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Verdana" w:hAnsi="Verdana" w:cs="Times New Roman"/>
          <w:sz w:val="18"/>
          <w:szCs w:val="18"/>
        </w:rPr>
        <w:id w:val="935873689"/>
        <w:docPartObj>
          <w:docPartGallery w:val="Cover Pages"/>
          <w:docPartUnique/>
        </w:docPartObj>
      </w:sdtPr>
      <w:sdtEndPr>
        <w:rPr>
          <w:rFonts w:eastAsia="Times New Roman"/>
          <w:color w:val="2F5496" w:themeColor="accent1" w:themeShade="BF"/>
        </w:rPr>
      </w:sdtEndPr>
      <w:sdtContent>
        <w:p w14:paraId="40BAB21C" w14:textId="0F30B47B" w:rsidR="00A6527B" w:rsidRPr="00573099" w:rsidRDefault="00A6527B">
          <w:pPr>
            <w:pStyle w:val="Nessunaspaziatura"/>
            <w:rPr>
              <w:rFonts w:ascii="Verdana" w:hAnsi="Verdana" w:cs="Times New Roman"/>
              <w:sz w:val="18"/>
              <w:szCs w:val="18"/>
            </w:rPr>
          </w:pPr>
          <w:r w:rsidRPr="00573099">
            <w:rPr>
              <w:rFonts w:ascii="Verdana" w:hAnsi="Verdana" w:cs="Times New Roman"/>
              <w:noProof/>
              <w:sz w:val="18"/>
              <w:szCs w:val="18"/>
            </w:rPr>
            <mc:AlternateContent>
              <mc:Choice Requires="wpg">
                <w:drawing>
                  <wp:anchor distT="0" distB="0" distL="114300" distR="114300" simplePos="0" relativeHeight="251659264" behindDoc="1" locked="0" layoutInCell="1" allowOverlap="1" wp14:anchorId="554FAC7E" wp14:editId="6C99532F">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po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ttangolo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o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a"/>
                                    <w:tag w:val=""/>
                                    <w:id w:val="-650599894"/>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EndPr/>
                                  <w:sdtContent>
                                    <w:p w14:paraId="15DE08C4" w14:textId="5BE7FAB3" w:rsidR="00A6527B" w:rsidRDefault="00A6527B">
                                      <w:pPr>
                                        <w:pStyle w:val="Nessunaspaziatura"/>
                                        <w:jc w:val="right"/>
                                        <w:rPr>
                                          <w:color w:val="FFFFFF" w:themeColor="background1"/>
                                          <w:sz w:val="28"/>
                                          <w:szCs w:val="28"/>
                                        </w:rPr>
                                      </w:pPr>
                                      <w:r>
                                        <w:rPr>
                                          <w:color w:val="FFFFFF" w:themeColor="background1"/>
                                          <w:sz w:val="28"/>
                                          <w:szCs w:val="28"/>
                                        </w:rPr>
                                        <w:t>PIANO DELL’OFFERTA FORMATIVA</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po 5"/>
                            <wpg:cNvGrpSpPr/>
                            <wpg:grpSpPr>
                              <a:xfrm>
                                <a:off x="76200" y="4210050"/>
                                <a:ext cx="2057400" cy="4910328"/>
                                <a:chOff x="80645" y="4211812"/>
                                <a:chExt cx="1306273" cy="3121026"/>
                              </a:xfrm>
                            </wpg:grpSpPr>
                            <wpg:grpSp>
                              <wpg:cNvPr id="6" name="Gruppo 6"/>
                              <wpg:cNvGrpSpPr>
                                <a:grpSpLocks noChangeAspect="1"/>
                              </wpg:cNvGrpSpPr>
                              <wpg:grpSpPr>
                                <a:xfrm>
                                  <a:off x="141062" y="4211812"/>
                                  <a:ext cx="1047750" cy="3121026"/>
                                  <a:chOff x="141062" y="4211812"/>
                                  <a:chExt cx="1047750" cy="3121026"/>
                                </a:xfrm>
                              </wpg:grpSpPr>
                              <wps:wsp>
                                <wps:cNvPr id="20" name="Figura a mano libera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igura a mano libera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igura a mano libera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igura a mano libera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igura a mano libera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igura a mano libera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igura a mano libera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igura a mano libera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igura a mano libera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igura a mano libera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igura a mano  libera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igura a mano libera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po 7"/>
                              <wpg:cNvGrpSpPr>
                                <a:grpSpLocks noChangeAspect="1"/>
                              </wpg:cNvGrpSpPr>
                              <wpg:grpSpPr>
                                <a:xfrm>
                                  <a:off x="80645" y="4826972"/>
                                  <a:ext cx="1306273" cy="2505863"/>
                                  <a:chOff x="80645" y="4649964"/>
                                  <a:chExt cx="874712" cy="1677988"/>
                                </a:xfrm>
                              </wpg:grpSpPr>
                              <wps:wsp>
                                <wps:cNvPr id="8" name="Figura a mano libera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igura a mano libera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igura a mano libera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igura a mano libera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igura a mano libera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igura a mano libera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igura a mano libera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igura a mano libera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igura a mano libera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igura a mano libera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igura a mano libera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554FAC7E" id="Gruppo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">
                    <v:rect id="Rettangolo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o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Data"/>
                              <w:tag w:val=""/>
                              <w:id w:val="-650599894"/>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EndPr/>
                            <w:sdtContent>
                              <w:p w14:paraId="15DE08C4" w14:textId="5BE7FAB3" w:rsidR="00A6527B" w:rsidRDefault="00A6527B">
                                <w:pPr>
                                  <w:pStyle w:val="Nessunaspaziatura"/>
                                  <w:jc w:val="right"/>
                                  <w:rPr>
                                    <w:color w:val="FFFFFF" w:themeColor="background1"/>
                                    <w:sz w:val="28"/>
                                    <w:szCs w:val="28"/>
                                  </w:rPr>
                                </w:pPr>
                                <w:r>
                                  <w:rPr>
                                    <w:color w:val="FFFFFF" w:themeColor="background1"/>
                                    <w:sz w:val="28"/>
                                    <w:szCs w:val="28"/>
                                  </w:rPr>
                                  <w:t>PIANO DELL’OFFERTA FORMATIVA</w:t>
                                </w:r>
                              </w:p>
                            </w:sdtContent>
                          </w:sdt>
                        </w:txbxContent>
                      </v:textbox>
                    </v:shape>
                    <v:group id="Gruppo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po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igura a mano libera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igura a mano libera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igura a mano libera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igura a mano libera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igura a mano libera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igura a mano libera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igura a mano libera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igura a mano libera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igura a mano libera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igura a mano libera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igura a mano  libera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igura a mano libera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po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igura a mano libera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igura a mano libera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igura a mano libera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igura a mano libera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igura a mano libera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igura a mano libera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igura a mano libera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igura a mano libera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igura a mano libera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igura a mano libera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igura a mano libera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573099">
            <w:rPr>
              <w:rFonts w:ascii="Verdana" w:hAnsi="Verdana" w:cs="Times New Roman"/>
              <w:noProof/>
              <w:sz w:val="18"/>
              <w:szCs w:val="18"/>
            </w:rPr>
            <mc:AlternateContent>
              <mc:Choice Requires="wps">
                <w:drawing>
                  <wp:anchor distT="0" distB="0" distL="114300" distR="114300" simplePos="0" relativeHeight="251660288" behindDoc="0" locked="0" layoutInCell="1" allowOverlap="1" wp14:anchorId="18BE0407" wp14:editId="2E241C34">
                    <wp:simplePos x="0" y="0"/>
                    <mc:AlternateContent>
                      <mc:Choice Requires="wp14">
                        <wp:positionH relativeFrom="page">
                          <wp14:pctPosHOffset>42000</wp14:pctPosHOffset>
                        </wp:positionH>
                      </mc:Choice>
                      <mc:Fallback>
                        <wp:positionH relativeFrom="page">
                          <wp:posOffset>3173730</wp:posOffset>
                        </wp:positionH>
                      </mc:Fallback>
                    </mc:AlternateContent>
                    <mc:AlternateContent>
                      <mc:Choice Requires="wp14">
                        <wp:positionV relativeFrom="page">
                          <wp14:pctPosVOffset>17500</wp14:pctPosVOffset>
                        </wp:positionV>
                      </mc:Choice>
                      <mc:Fallback>
                        <wp:positionV relativeFrom="page">
                          <wp:posOffset>1871345</wp:posOffset>
                        </wp:positionV>
                      </mc:Fallback>
                    </mc:AlternateContent>
                    <wp:extent cx="3657600" cy="1069848"/>
                    <wp:effectExtent l="0" t="0" r="7620" b="635"/>
                    <wp:wrapNone/>
                    <wp:docPr id="1" name="Casella di testo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16624A" w14:textId="5047188C" w:rsidR="00A6527B" w:rsidRDefault="00DB263D">
                                <w:pPr>
                                  <w:pStyle w:val="Nessunaspaziatura"/>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olo"/>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A6527B">
                                      <w:rPr>
                                        <w:rFonts w:asciiTheme="majorHAnsi" w:eastAsiaTheme="majorEastAsia" w:hAnsiTheme="majorHAnsi" w:cstheme="majorBidi"/>
                                        <w:color w:val="262626" w:themeColor="text1" w:themeTint="D9"/>
                                        <w:sz w:val="72"/>
                                        <w:szCs w:val="72"/>
                                      </w:rPr>
                                      <w:t>CURRICOLI TRIENNIO TECNICO</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18BE0407" id="_x0000_t202" coordsize="21600,21600" o:spt="202" path="m,l,21600r21600,l21600,xe">
                    <v:stroke joinstyle="miter"/>
                    <v:path gradientshapeok="t" o:connecttype="rect"/>
                  </v:shapetype>
                  <v:shape id="Casella di testo 1" o:spid="_x0000_s1055"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" filled="f" stroked="f" strokeweight=".5pt">
                    <v:textbox style="mso-fit-shape-to-text:t" inset="0,0,0,0">
                      <w:txbxContent>
                        <w:p w14:paraId="4816624A" w14:textId="5047188C" w:rsidR="00A6527B" w:rsidRDefault="00DB263D">
                          <w:pPr>
                            <w:pStyle w:val="Nessunaspaziatura"/>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olo"/>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A6527B">
                                <w:rPr>
                                  <w:rFonts w:asciiTheme="majorHAnsi" w:eastAsiaTheme="majorEastAsia" w:hAnsiTheme="majorHAnsi" w:cstheme="majorBidi"/>
                                  <w:color w:val="262626" w:themeColor="text1" w:themeTint="D9"/>
                                  <w:sz w:val="72"/>
                                  <w:szCs w:val="72"/>
                                </w:rPr>
                                <w:t>CURRICOLI TRIENNIO TECNICO</w:t>
                              </w:r>
                            </w:sdtContent>
                          </w:sdt>
                        </w:p>
                      </w:txbxContent>
                    </v:textbox>
                    <w10:wrap anchorx="page" anchory="page"/>
                  </v:shape>
                </w:pict>
              </mc:Fallback>
            </mc:AlternateContent>
          </w:r>
        </w:p>
        <w:p w14:paraId="60F02827" w14:textId="5A887A65" w:rsidR="00A6527B" w:rsidRPr="00573099" w:rsidRDefault="00A72253">
          <w:pPr>
            <w:rPr>
              <w:rFonts w:ascii="Verdana" w:eastAsia="Times New Roman" w:hAnsi="Verdana" w:cs="Times New Roman"/>
              <w:color w:val="2F5496" w:themeColor="accent1" w:themeShade="BF"/>
              <w:sz w:val="18"/>
              <w:szCs w:val="18"/>
            </w:rPr>
          </w:pPr>
          <w:r w:rsidRPr="00573099">
            <w:rPr>
              <w:rFonts w:ascii="Verdana" w:hAnsi="Verdana" w:cs="Times New Roman"/>
              <w:noProof/>
              <w:sz w:val="18"/>
              <w:szCs w:val="18"/>
            </w:rPr>
            <mc:AlternateContent>
              <mc:Choice Requires="wps">
                <w:drawing>
                  <wp:anchor distT="0" distB="0" distL="114300" distR="114300" simplePos="0" relativeHeight="251661312" behindDoc="0" locked="0" layoutInCell="1" allowOverlap="1" wp14:anchorId="5119241D" wp14:editId="2C2691DE">
                    <wp:simplePos x="0" y="0"/>
                    <wp:positionH relativeFrom="page">
                      <wp:posOffset>3498850</wp:posOffset>
                    </wp:positionH>
                    <wp:positionV relativeFrom="page">
                      <wp:posOffset>9334102</wp:posOffset>
                    </wp:positionV>
                    <wp:extent cx="1188720" cy="365760"/>
                    <wp:effectExtent l="0" t="0" r="11430" b="0"/>
                    <wp:wrapNone/>
                    <wp:docPr id="32" name="Casella di testo 32"/>
                    <wp:cNvGraphicFramePr/>
                    <a:graphic xmlns:a="http://schemas.openxmlformats.org/drawingml/2006/main">
                      <a:graphicData uri="http://schemas.microsoft.com/office/word/2010/wordprocessingShape">
                        <wps:wsp>
                          <wps:cNvSpPr txBox="1"/>
                          <wps:spPr>
                            <a:xfrm>
                              <a:off x="0" y="0"/>
                              <a:ext cx="118872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02FB82" w14:textId="16B6ED8C" w:rsidR="00A6527B" w:rsidRDefault="00DB263D">
                                <w:pPr>
                                  <w:pStyle w:val="Nessunaspaziatura"/>
                                  <w:rPr>
                                    <w:color w:val="4472C4" w:themeColor="accent1"/>
                                    <w:sz w:val="26"/>
                                    <w:szCs w:val="26"/>
                                  </w:rPr>
                                </w:pPr>
                                <w:sdt>
                                  <w:sdtPr>
                                    <w:rPr>
                                      <w:color w:val="4472C4" w:themeColor="accent1"/>
                                      <w:sz w:val="26"/>
                                      <w:szCs w:val="26"/>
                                    </w:rPr>
                                    <w:alias w:val="Autore"/>
                                    <w:tag w:val=""/>
                                    <w:id w:val="-2041584766"/>
                                    <w:showingPlcHdr/>
                                    <w:dataBinding w:prefixMappings="xmlns:ns0='http://purl.org/dc/elements/1.1/' xmlns:ns1='http://schemas.openxmlformats.org/package/2006/metadata/core-properties' " w:xpath="/ns1:coreProperties[1]/ns0:creator[1]" w:storeItemID="{6C3C8BC8-F283-45AE-878A-BAB7291924A1}"/>
                                    <w:text/>
                                  </w:sdtPr>
                                  <w:sdtEndPr/>
                                  <w:sdtContent>
                                    <w:r w:rsidR="00BA036C">
                                      <w:rPr>
                                        <w:color w:val="4472C4" w:themeColor="accent1"/>
                                        <w:sz w:val="26"/>
                                        <w:szCs w:val="26"/>
                                      </w:rPr>
                                      <w:t xml:space="preserve">     </w:t>
                                    </w:r>
                                  </w:sdtContent>
                                </w:sdt>
                              </w:p>
                              <w:p w14:paraId="47775576" w14:textId="14E79FB5" w:rsidR="00A6527B" w:rsidRDefault="00DB263D">
                                <w:pPr>
                                  <w:pStyle w:val="Nessunaspaziatura"/>
                                  <w:rPr>
                                    <w:color w:val="595959" w:themeColor="text1" w:themeTint="A6"/>
                                    <w:sz w:val="20"/>
                                    <w:szCs w:val="20"/>
                                  </w:rPr>
                                </w:pPr>
                                <w:sdt>
                                  <w:sdtPr>
                                    <w:rPr>
                                      <w:caps/>
                                      <w:color w:val="595959" w:themeColor="text1" w:themeTint="A6"/>
                                      <w:sz w:val="20"/>
                                      <w:szCs w:val="20"/>
                                    </w:rPr>
                                    <w:alias w:val="Società"/>
                                    <w:tag w:val=""/>
                                    <w:id w:val="1558814826"/>
                                    <w:dataBinding w:prefixMappings="xmlns:ns0='http://schemas.openxmlformats.org/officeDocument/2006/extended-properties' " w:xpath="/ns0:Properties[1]/ns0:Company[1]" w:storeItemID="{6668398D-A668-4E3E-A5EB-62B293D839F1}"/>
                                    <w:text/>
                                  </w:sdtPr>
                                  <w:sdtEndPr/>
                                  <w:sdtContent>
                                    <w:r w:rsidR="00A6527B">
                                      <w:rPr>
                                        <w:caps/>
                                        <w:color w:val="595959" w:themeColor="text1" w:themeTint="A6"/>
                                        <w:sz w:val="20"/>
                                        <w:szCs w:val="20"/>
                                      </w:rPr>
                                      <w:t>IIS MEUCCI-FANOLI</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5119241D" id="Casella di testo 32" o:spid="_x0000_s1056" type="#_x0000_t202" style="position:absolute;margin-left:275.5pt;margin-top:734.95pt;width:93.6pt;height:28.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" filled="f" stroked="f" strokeweight=".5pt">
                    <v:textbox style="mso-fit-shape-to-text:t" inset="0,0,0,0">
                      <w:txbxContent>
                        <w:p w14:paraId="0202FB82" w14:textId="16B6ED8C" w:rsidR="00A6527B" w:rsidRDefault="00DB263D">
                          <w:pPr>
                            <w:pStyle w:val="Nessunaspaziatura"/>
                            <w:rPr>
                              <w:color w:val="4472C4" w:themeColor="accent1"/>
                              <w:sz w:val="26"/>
                              <w:szCs w:val="26"/>
                            </w:rPr>
                          </w:pPr>
                          <w:sdt>
                            <w:sdtPr>
                              <w:rPr>
                                <w:color w:val="4472C4" w:themeColor="accent1"/>
                                <w:sz w:val="26"/>
                                <w:szCs w:val="26"/>
                              </w:rPr>
                              <w:alias w:val="Autore"/>
                              <w:tag w:val=""/>
                              <w:id w:val="-2041584766"/>
                              <w:showingPlcHdr/>
                              <w:dataBinding w:prefixMappings="xmlns:ns0='http://purl.org/dc/elements/1.1/' xmlns:ns1='http://schemas.openxmlformats.org/package/2006/metadata/core-properties' " w:xpath="/ns1:coreProperties[1]/ns0:creator[1]" w:storeItemID="{6C3C8BC8-F283-45AE-878A-BAB7291924A1}"/>
                              <w:text/>
                            </w:sdtPr>
                            <w:sdtEndPr/>
                            <w:sdtContent>
                              <w:r w:rsidR="00BA036C">
                                <w:rPr>
                                  <w:color w:val="4472C4" w:themeColor="accent1"/>
                                  <w:sz w:val="26"/>
                                  <w:szCs w:val="26"/>
                                </w:rPr>
                                <w:t xml:space="preserve">     </w:t>
                              </w:r>
                            </w:sdtContent>
                          </w:sdt>
                        </w:p>
                        <w:p w14:paraId="47775576" w14:textId="14E79FB5" w:rsidR="00A6527B" w:rsidRDefault="00DB263D">
                          <w:pPr>
                            <w:pStyle w:val="Nessunaspaziatura"/>
                            <w:rPr>
                              <w:color w:val="595959" w:themeColor="text1" w:themeTint="A6"/>
                              <w:sz w:val="20"/>
                              <w:szCs w:val="20"/>
                            </w:rPr>
                          </w:pPr>
                          <w:sdt>
                            <w:sdtPr>
                              <w:rPr>
                                <w:caps/>
                                <w:color w:val="595959" w:themeColor="text1" w:themeTint="A6"/>
                                <w:sz w:val="20"/>
                                <w:szCs w:val="20"/>
                              </w:rPr>
                              <w:alias w:val="Società"/>
                              <w:tag w:val=""/>
                              <w:id w:val="1558814826"/>
                              <w:dataBinding w:prefixMappings="xmlns:ns0='http://schemas.openxmlformats.org/officeDocument/2006/extended-properties' " w:xpath="/ns0:Properties[1]/ns0:Company[1]" w:storeItemID="{6668398D-A668-4E3E-A5EB-62B293D839F1}"/>
                              <w:text/>
                            </w:sdtPr>
                            <w:sdtEndPr/>
                            <w:sdtContent>
                              <w:r w:rsidR="00A6527B">
                                <w:rPr>
                                  <w:caps/>
                                  <w:color w:val="595959" w:themeColor="text1" w:themeTint="A6"/>
                                  <w:sz w:val="20"/>
                                  <w:szCs w:val="20"/>
                                </w:rPr>
                                <w:t>IIS MEUCCI-FANOLI</w:t>
                              </w:r>
                            </w:sdtContent>
                          </w:sdt>
                        </w:p>
                      </w:txbxContent>
                    </v:textbox>
                    <w10:wrap anchorx="page" anchory="page"/>
                  </v:shape>
                </w:pict>
              </mc:Fallback>
            </mc:AlternateContent>
          </w:r>
          <w:r w:rsidR="00A6527B" w:rsidRPr="00573099">
            <w:rPr>
              <w:rFonts w:ascii="Verdana" w:eastAsia="Times New Roman" w:hAnsi="Verdana" w:cs="Times New Roman"/>
              <w:color w:val="2F5496" w:themeColor="accent1" w:themeShade="BF"/>
              <w:sz w:val="18"/>
              <w:szCs w:val="18"/>
            </w:rPr>
            <w:br w:type="page"/>
          </w:r>
        </w:p>
      </w:sdtContent>
    </w:sdt>
    <w:p w14:paraId="5CC893E1" w14:textId="2EDC4BBD" w:rsidR="00D30801" w:rsidRPr="00573099" w:rsidRDefault="00D30801" w:rsidP="00A6527B">
      <w:pPr>
        <w:widowControl w:val="0"/>
        <w:pBdr>
          <w:top w:val="nil"/>
          <w:left w:val="nil"/>
          <w:bottom w:val="nil"/>
          <w:right w:val="nil"/>
          <w:between w:val="nil"/>
        </w:pBdr>
        <w:spacing w:line="240" w:lineRule="auto"/>
        <w:ind w:right="2310"/>
        <w:rPr>
          <w:rFonts w:ascii="Verdana" w:eastAsia="Calibri" w:hAnsi="Verdana" w:cs="Times New Roman"/>
          <w:b/>
          <w:color w:val="000000"/>
          <w:sz w:val="18"/>
          <w:szCs w:val="18"/>
        </w:rPr>
      </w:pPr>
    </w:p>
    <w:p w14:paraId="5452668E" w14:textId="783527B4" w:rsidR="00A6527B" w:rsidRPr="00573099" w:rsidRDefault="00A6527B" w:rsidP="00A6527B">
      <w:pPr>
        <w:widowControl w:val="0"/>
        <w:pBdr>
          <w:top w:val="nil"/>
          <w:left w:val="nil"/>
          <w:bottom w:val="nil"/>
          <w:right w:val="nil"/>
          <w:between w:val="nil"/>
        </w:pBdr>
        <w:spacing w:line="240" w:lineRule="auto"/>
        <w:ind w:right="2310"/>
        <w:rPr>
          <w:rFonts w:ascii="Verdana" w:eastAsia="Calibri" w:hAnsi="Verdana" w:cs="Times New Roman"/>
          <w:b/>
          <w:color w:val="000000"/>
          <w:sz w:val="18"/>
          <w:szCs w:val="18"/>
        </w:rPr>
      </w:pPr>
    </w:p>
    <w:p w14:paraId="2A412797" w14:textId="2098A7CB" w:rsidR="00A6527B" w:rsidRPr="00573099" w:rsidRDefault="00A6527B" w:rsidP="00A6527B">
      <w:pPr>
        <w:widowControl w:val="0"/>
        <w:pBdr>
          <w:top w:val="nil"/>
          <w:left w:val="nil"/>
          <w:bottom w:val="nil"/>
          <w:right w:val="nil"/>
          <w:between w:val="nil"/>
        </w:pBdr>
        <w:spacing w:line="240" w:lineRule="auto"/>
        <w:ind w:right="2310"/>
        <w:rPr>
          <w:rFonts w:ascii="Verdana" w:eastAsia="Calibri" w:hAnsi="Verdana" w:cs="Times New Roman"/>
          <w:b/>
          <w:color w:val="000000"/>
          <w:sz w:val="18"/>
          <w:szCs w:val="18"/>
        </w:rPr>
      </w:pPr>
    </w:p>
    <w:sdt>
      <w:sdtPr>
        <w:rPr>
          <w:rFonts w:ascii="Verdana" w:eastAsiaTheme="minorEastAsia" w:hAnsi="Verdana" w:cs="Times New Roman"/>
          <w:color w:val="auto"/>
          <w:sz w:val="18"/>
          <w:szCs w:val="18"/>
        </w:rPr>
        <w:id w:val="-1278558002"/>
        <w:docPartObj>
          <w:docPartGallery w:val="Table of Contents"/>
          <w:docPartUnique/>
        </w:docPartObj>
      </w:sdtPr>
      <w:sdtEndPr>
        <w:rPr>
          <w:b/>
          <w:bCs/>
        </w:rPr>
      </w:sdtEndPr>
      <w:sdtContent>
        <w:p w14:paraId="501754E1" w14:textId="05FF7004" w:rsidR="00A6527B" w:rsidRDefault="00A6527B">
          <w:pPr>
            <w:pStyle w:val="Titolosommario"/>
            <w:rPr>
              <w:rFonts w:ascii="Verdana" w:hAnsi="Verdana" w:cs="Times New Roman"/>
              <w:sz w:val="18"/>
              <w:szCs w:val="18"/>
            </w:rPr>
          </w:pPr>
          <w:r w:rsidRPr="00573099">
            <w:rPr>
              <w:rFonts w:ascii="Verdana" w:hAnsi="Verdana" w:cs="Times New Roman"/>
              <w:sz w:val="18"/>
              <w:szCs w:val="18"/>
            </w:rPr>
            <w:t>Sommario</w:t>
          </w:r>
        </w:p>
        <w:p w14:paraId="33790566" w14:textId="6D84F69B" w:rsidR="0081685A" w:rsidRPr="0081685A" w:rsidRDefault="0081685A" w:rsidP="0081685A">
          <w:r>
            <w:t>Dove non riportate, le griglie sono le stesse del biennio.</w:t>
          </w:r>
        </w:p>
        <w:p w14:paraId="4758771D" w14:textId="08C02AC0" w:rsidR="0081685A" w:rsidRDefault="00A6527B">
          <w:pPr>
            <w:pStyle w:val="Sommario1"/>
            <w:rPr>
              <w:noProof/>
              <w:sz w:val="22"/>
              <w:szCs w:val="22"/>
            </w:rPr>
          </w:pPr>
          <w:r w:rsidRPr="00573099">
            <w:rPr>
              <w:rFonts w:ascii="Verdana" w:hAnsi="Verdana" w:cs="Times New Roman"/>
              <w:sz w:val="18"/>
              <w:szCs w:val="18"/>
            </w:rPr>
            <w:fldChar w:fldCharType="begin"/>
          </w:r>
          <w:r w:rsidRPr="00573099">
            <w:rPr>
              <w:rFonts w:ascii="Verdana" w:hAnsi="Verdana" w:cs="Times New Roman"/>
              <w:sz w:val="18"/>
              <w:szCs w:val="18"/>
            </w:rPr>
            <w:instrText xml:space="preserve"> TOC \o "1-3" \h \z \u </w:instrText>
          </w:r>
          <w:r w:rsidRPr="00573099">
            <w:rPr>
              <w:rFonts w:ascii="Verdana" w:hAnsi="Verdana" w:cs="Times New Roman"/>
              <w:sz w:val="18"/>
              <w:szCs w:val="18"/>
            </w:rPr>
            <w:fldChar w:fldCharType="separate"/>
          </w:r>
          <w:hyperlink w:anchor="_Toc86772519" w:history="1">
            <w:r w:rsidR="0081685A" w:rsidRPr="00E52066">
              <w:rPr>
                <w:rStyle w:val="Collegamentoipertestuale"/>
                <w:rFonts w:ascii="Verdana" w:hAnsi="Verdana" w:cs="Times New Roman"/>
                <w:noProof/>
              </w:rPr>
              <w:t>LINGUA E LETTERATURA ITALIANA</w:t>
            </w:r>
            <w:r w:rsidR="0081685A">
              <w:rPr>
                <w:noProof/>
                <w:webHidden/>
              </w:rPr>
              <w:tab/>
            </w:r>
            <w:r w:rsidR="0081685A">
              <w:rPr>
                <w:noProof/>
                <w:webHidden/>
              </w:rPr>
              <w:fldChar w:fldCharType="begin"/>
            </w:r>
            <w:r w:rsidR="0081685A">
              <w:rPr>
                <w:noProof/>
                <w:webHidden/>
              </w:rPr>
              <w:instrText xml:space="preserve"> PAGEREF _Toc86772519 \h </w:instrText>
            </w:r>
            <w:r w:rsidR="0081685A">
              <w:rPr>
                <w:noProof/>
                <w:webHidden/>
              </w:rPr>
            </w:r>
            <w:r w:rsidR="0081685A">
              <w:rPr>
                <w:noProof/>
                <w:webHidden/>
              </w:rPr>
              <w:fldChar w:fldCharType="separate"/>
            </w:r>
            <w:r w:rsidR="0081685A">
              <w:rPr>
                <w:noProof/>
                <w:webHidden/>
              </w:rPr>
              <w:t>4</w:t>
            </w:r>
            <w:r w:rsidR="0081685A">
              <w:rPr>
                <w:noProof/>
                <w:webHidden/>
              </w:rPr>
              <w:fldChar w:fldCharType="end"/>
            </w:r>
          </w:hyperlink>
        </w:p>
        <w:p w14:paraId="27DE7EE9" w14:textId="72224D73" w:rsidR="0081685A" w:rsidRDefault="0081685A">
          <w:pPr>
            <w:pStyle w:val="Sommario1"/>
            <w:rPr>
              <w:noProof/>
              <w:sz w:val="22"/>
              <w:szCs w:val="22"/>
            </w:rPr>
          </w:pPr>
          <w:hyperlink w:anchor="_Toc86772520" w:history="1">
            <w:r w:rsidRPr="00E52066">
              <w:rPr>
                <w:rStyle w:val="Collegamentoipertestuale"/>
                <w:rFonts w:ascii="Verdana" w:hAnsi="Verdana" w:cs="Times New Roman"/>
                <w:noProof/>
              </w:rPr>
              <w:t>STORIA</w:t>
            </w:r>
            <w:r>
              <w:rPr>
                <w:noProof/>
                <w:webHidden/>
              </w:rPr>
              <w:tab/>
            </w:r>
            <w:r>
              <w:rPr>
                <w:noProof/>
                <w:webHidden/>
              </w:rPr>
              <w:fldChar w:fldCharType="begin"/>
            </w:r>
            <w:r>
              <w:rPr>
                <w:noProof/>
                <w:webHidden/>
              </w:rPr>
              <w:instrText xml:space="preserve"> PAGEREF _Toc86772520 \h </w:instrText>
            </w:r>
            <w:r>
              <w:rPr>
                <w:noProof/>
                <w:webHidden/>
              </w:rPr>
            </w:r>
            <w:r>
              <w:rPr>
                <w:noProof/>
                <w:webHidden/>
              </w:rPr>
              <w:fldChar w:fldCharType="separate"/>
            </w:r>
            <w:r>
              <w:rPr>
                <w:noProof/>
                <w:webHidden/>
              </w:rPr>
              <w:t>8</w:t>
            </w:r>
            <w:r>
              <w:rPr>
                <w:noProof/>
                <w:webHidden/>
              </w:rPr>
              <w:fldChar w:fldCharType="end"/>
            </w:r>
          </w:hyperlink>
        </w:p>
        <w:p w14:paraId="1DB76F49" w14:textId="38715EF0" w:rsidR="0081685A" w:rsidRDefault="0081685A">
          <w:pPr>
            <w:pStyle w:val="Sommario1"/>
            <w:rPr>
              <w:noProof/>
              <w:sz w:val="22"/>
              <w:szCs w:val="22"/>
            </w:rPr>
          </w:pPr>
          <w:hyperlink w:anchor="_Toc86772521" w:history="1">
            <w:r w:rsidRPr="00E52066">
              <w:rPr>
                <w:rStyle w:val="Collegamentoipertestuale"/>
                <w:rFonts w:ascii="Verdana" w:hAnsi="Verdana" w:cs="Times New Roman"/>
                <w:noProof/>
              </w:rPr>
              <w:t>LINGUA INGLESE</w:t>
            </w:r>
            <w:r>
              <w:rPr>
                <w:noProof/>
                <w:webHidden/>
              </w:rPr>
              <w:tab/>
            </w:r>
            <w:r>
              <w:rPr>
                <w:noProof/>
                <w:webHidden/>
              </w:rPr>
              <w:fldChar w:fldCharType="begin"/>
            </w:r>
            <w:r>
              <w:rPr>
                <w:noProof/>
                <w:webHidden/>
              </w:rPr>
              <w:instrText xml:space="preserve"> PAGEREF _Toc86772521 \h </w:instrText>
            </w:r>
            <w:r>
              <w:rPr>
                <w:noProof/>
                <w:webHidden/>
              </w:rPr>
            </w:r>
            <w:r>
              <w:rPr>
                <w:noProof/>
                <w:webHidden/>
              </w:rPr>
              <w:fldChar w:fldCharType="separate"/>
            </w:r>
            <w:r>
              <w:rPr>
                <w:noProof/>
                <w:webHidden/>
              </w:rPr>
              <w:t>10</w:t>
            </w:r>
            <w:r>
              <w:rPr>
                <w:noProof/>
                <w:webHidden/>
              </w:rPr>
              <w:fldChar w:fldCharType="end"/>
            </w:r>
          </w:hyperlink>
        </w:p>
        <w:p w14:paraId="213517AB" w14:textId="79BB4BA1" w:rsidR="0081685A" w:rsidRDefault="0081685A">
          <w:pPr>
            <w:pStyle w:val="Sommario1"/>
            <w:rPr>
              <w:noProof/>
              <w:sz w:val="22"/>
              <w:szCs w:val="22"/>
            </w:rPr>
          </w:pPr>
          <w:hyperlink w:anchor="_Toc86772522" w:history="1">
            <w:r w:rsidRPr="00E52066">
              <w:rPr>
                <w:rStyle w:val="Collegamentoipertestuale"/>
                <w:rFonts w:ascii="Verdana" w:eastAsia="Times New Roman" w:hAnsi="Verdana" w:cs="Times New Roman"/>
                <w:noProof/>
              </w:rPr>
              <w:t>MATEMATICA</w:t>
            </w:r>
            <w:r>
              <w:rPr>
                <w:noProof/>
                <w:webHidden/>
              </w:rPr>
              <w:tab/>
            </w:r>
            <w:r>
              <w:rPr>
                <w:noProof/>
                <w:webHidden/>
              </w:rPr>
              <w:fldChar w:fldCharType="begin"/>
            </w:r>
            <w:r>
              <w:rPr>
                <w:noProof/>
                <w:webHidden/>
              </w:rPr>
              <w:instrText xml:space="preserve"> PAGEREF _Toc86772522 \h </w:instrText>
            </w:r>
            <w:r>
              <w:rPr>
                <w:noProof/>
                <w:webHidden/>
              </w:rPr>
            </w:r>
            <w:r>
              <w:rPr>
                <w:noProof/>
                <w:webHidden/>
              </w:rPr>
              <w:fldChar w:fldCharType="separate"/>
            </w:r>
            <w:r>
              <w:rPr>
                <w:noProof/>
                <w:webHidden/>
              </w:rPr>
              <w:t>10</w:t>
            </w:r>
            <w:r>
              <w:rPr>
                <w:noProof/>
                <w:webHidden/>
              </w:rPr>
              <w:fldChar w:fldCharType="end"/>
            </w:r>
          </w:hyperlink>
        </w:p>
        <w:p w14:paraId="0CD9ADED" w14:textId="01522259" w:rsidR="0081685A" w:rsidRDefault="0081685A">
          <w:pPr>
            <w:pStyle w:val="Sommario1"/>
            <w:rPr>
              <w:noProof/>
              <w:sz w:val="22"/>
              <w:szCs w:val="22"/>
            </w:rPr>
          </w:pPr>
          <w:hyperlink w:anchor="_Toc86772523" w:history="1">
            <w:r w:rsidRPr="00E52066">
              <w:rPr>
                <w:rStyle w:val="Collegamentoipertestuale"/>
                <w:rFonts w:ascii="Verdana" w:hAnsi="Verdana" w:cs="Times New Roman"/>
                <w:noProof/>
              </w:rPr>
              <w:t>FISICA</w:t>
            </w:r>
            <w:r>
              <w:rPr>
                <w:noProof/>
                <w:webHidden/>
              </w:rPr>
              <w:tab/>
            </w:r>
            <w:r>
              <w:rPr>
                <w:noProof/>
                <w:webHidden/>
              </w:rPr>
              <w:fldChar w:fldCharType="begin"/>
            </w:r>
            <w:r>
              <w:rPr>
                <w:noProof/>
                <w:webHidden/>
              </w:rPr>
              <w:instrText xml:space="preserve"> PAGEREF _Toc86772523 \h </w:instrText>
            </w:r>
            <w:r>
              <w:rPr>
                <w:noProof/>
                <w:webHidden/>
              </w:rPr>
            </w:r>
            <w:r>
              <w:rPr>
                <w:noProof/>
                <w:webHidden/>
              </w:rPr>
              <w:fldChar w:fldCharType="separate"/>
            </w:r>
            <w:r>
              <w:rPr>
                <w:noProof/>
                <w:webHidden/>
              </w:rPr>
              <w:t>13</w:t>
            </w:r>
            <w:r>
              <w:rPr>
                <w:noProof/>
                <w:webHidden/>
              </w:rPr>
              <w:fldChar w:fldCharType="end"/>
            </w:r>
          </w:hyperlink>
        </w:p>
        <w:p w14:paraId="15F2166C" w14:textId="0F6989E7" w:rsidR="0081685A" w:rsidRDefault="0081685A">
          <w:pPr>
            <w:pStyle w:val="Sommario1"/>
            <w:rPr>
              <w:noProof/>
              <w:sz w:val="22"/>
              <w:szCs w:val="22"/>
            </w:rPr>
          </w:pPr>
          <w:hyperlink w:anchor="_Toc86772524" w:history="1">
            <w:r w:rsidRPr="00E52066">
              <w:rPr>
                <w:rStyle w:val="Collegamentoipertestuale"/>
                <w:rFonts w:ascii="Verdana" w:hAnsi="Verdana" w:cs="Times New Roman"/>
                <w:noProof/>
              </w:rPr>
              <w:t>TECNOLOGIE E PROGETTAZIONE DI SISTEMI INFORMATICI E DI TELECOMUNICAZIONI</w:t>
            </w:r>
            <w:r>
              <w:rPr>
                <w:noProof/>
                <w:webHidden/>
              </w:rPr>
              <w:tab/>
            </w:r>
            <w:r>
              <w:rPr>
                <w:noProof/>
                <w:webHidden/>
              </w:rPr>
              <w:fldChar w:fldCharType="begin"/>
            </w:r>
            <w:r>
              <w:rPr>
                <w:noProof/>
                <w:webHidden/>
              </w:rPr>
              <w:instrText xml:space="preserve"> PAGEREF _Toc86772524 \h </w:instrText>
            </w:r>
            <w:r>
              <w:rPr>
                <w:noProof/>
                <w:webHidden/>
              </w:rPr>
            </w:r>
            <w:r>
              <w:rPr>
                <w:noProof/>
                <w:webHidden/>
              </w:rPr>
              <w:fldChar w:fldCharType="separate"/>
            </w:r>
            <w:r>
              <w:rPr>
                <w:noProof/>
                <w:webHidden/>
              </w:rPr>
              <w:t>16</w:t>
            </w:r>
            <w:r>
              <w:rPr>
                <w:noProof/>
                <w:webHidden/>
              </w:rPr>
              <w:fldChar w:fldCharType="end"/>
            </w:r>
          </w:hyperlink>
        </w:p>
        <w:p w14:paraId="0352DEFE" w14:textId="0476AD10" w:rsidR="0081685A" w:rsidRDefault="0081685A">
          <w:pPr>
            <w:pStyle w:val="Sommario1"/>
            <w:rPr>
              <w:noProof/>
              <w:sz w:val="22"/>
              <w:szCs w:val="22"/>
            </w:rPr>
          </w:pPr>
          <w:hyperlink w:anchor="_Toc86772525" w:history="1">
            <w:r w:rsidRPr="00E52066">
              <w:rPr>
                <w:rStyle w:val="Collegamentoipertestuale"/>
                <w:rFonts w:ascii="Verdana" w:eastAsia="Arial Narrow" w:hAnsi="Verdana" w:cs="Times New Roman"/>
                <w:noProof/>
              </w:rPr>
              <w:t>SISTEMI E RETI</w:t>
            </w:r>
            <w:r>
              <w:rPr>
                <w:noProof/>
                <w:webHidden/>
              </w:rPr>
              <w:tab/>
            </w:r>
            <w:r>
              <w:rPr>
                <w:noProof/>
                <w:webHidden/>
              </w:rPr>
              <w:fldChar w:fldCharType="begin"/>
            </w:r>
            <w:r>
              <w:rPr>
                <w:noProof/>
                <w:webHidden/>
              </w:rPr>
              <w:instrText xml:space="preserve"> PAGEREF _Toc86772525 \h </w:instrText>
            </w:r>
            <w:r>
              <w:rPr>
                <w:noProof/>
                <w:webHidden/>
              </w:rPr>
            </w:r>
            <w:r>
              <w:rPr>
                <w:noProof/>
                <w:webHidden/>
              </w:rPr>
              <w:fldChar w:fldCharType="separate"/>
            </w:r>
            <w:r>
              <w:rPr>
                <w:noProof/>
                <w:webHidden/>
              </w:rPr>
              <w:t>16</w:t>
            </w:r>
            <w:r>
              <w:rPr>
                <w:noProof/>
                <w:webHidden/>
              </w:rPr>
              <w:fldChar w:fldCharType="end"/>
            </w:r>
          </w:hyperlink>
        </w:p>
        <w:p w14:paraId="1D415AC4" w14:textId="1F627870" w:rsidR="0081685A" w:rsidRDefault="0081685A">
          <w:pPr>
            <w:pStyle w:val="Sommario1"/>
            <w:rPr>
              <w:noProof/>
              <w:sz w:val="22"/>
              <w:szCs w:val="22"/>
            </w:rPr>
          </w:pPr>
          <w:hyperlink w:anchor="_Toc86772526" w:history="1">
            <w:r w:rsidRPr="00E52066">
              <w:rPr>
                <w:rStyle w:val="Collegamentoipertestuale"/>
                <w:rFonts w:ascii="Verdana" w:hAnsi="Verdana" w:cs="Times New Roman"/>
                <w:noProof/>
              </w:rPr>
              <w:t>INFORMATICA</w:t>
            </w:r>
            <w:r>
              <w:rPr>
                <w:noProof/>
                <w:webHidden/>
              </w:rPr>
              <w:tab/>
            </w:r>
            <w:r>
              <w:rPr>
                <w:noProof/>
                <w:webHidden/>
              </w:rPr>
              <w:fldChar w:fldCharType="begin"/>
            </w:r>
            <w:r>
              <w:rPr>
                <w:noProof/>
                <w:webHidden/>
              </w:rPr>
              <w:instrText xml:space="preserve"> PAGEREF _Toc86772526 \h </w:instrText>
            </w:r>
            <w:r>
              <w:rPr>
                <w:noProof/>
                <w:webHidden/>
              </w:rPr>
            </w:r>
            <w:r>
              <w:rPr>
                <w:noProof/>
                <w:webHidden/>
              </w:rPr>
              <w:fldChar w:fldCharType="separate"/>
            </w:r>
            <w:r>
              <w:rPr>
                <w:noProof/>
                <w:webHidden/>
              </w:rPr>
              <w:t>18</w:t>
            </w:r>
            <w:r>
              <w:rPr>
                <w:noProof/>
                <w:webHidden/>
              </w:rPr>
              <w:fldChar w:fldCharType="end"/>
            </w:r>
          </w:hyperlink>
        </w:p>
        <w:p w14:paraId="6F43D649" w14:textId="63204E53" w:rsidR="0081685A" w:rsidRDefault="0081685A">
          <w:pPr>
            <w:pStyle w:val="Sommario1"/>
            <w:rPr>
              <w:noProof/>
              <w:sz w:val="22"/>
              <w:szCs w:val="22"/>
            </w:rPr>
          </w:pPr>
          <w:hyperlink w:anchor="_Toc86772527" w:history="1">
            <w:r w:rsidRPr="00E52066">
              <w:rPr>
                <w:rStyle w:val="Collegamentoipertestuale"/>
                <w:rFonts w:ascii="Verdana" w:hAnsi="Verdana" w:cs="Times New Roman"/>
                <w:noProof/>
              </w:rPr>
              <w:t>GESTIONE PROGETTO, ORGANIZZAZIONE D’IMPRESA</w:t>
            </w:r>
            <w:r>
              <w:rPr>
                <w:noProof/>
                <w:webHidden/>
              </w:rPr>
              <w:tab/>
            </w:r>
            <w:r>
              <w:rPr>
                <w:noProof/>
                <w:webHidden/>
              </w:rPr>
              <w:fldChar w:fldCharType="begin"/>
            </w:r>
            <w:r>
              <w:rPr>
                <w:noProof/>
                <w:webHidden/>
              </w:rPr>
              <w:instrText xml:space="preserve"> PAGEREF _Toc86772527 \h </w:instrText>
            </w:r>
            <w:r>
              <w:rPr>
                <w:noProof/>
                <w:webHidden/>
              </w:rPr>
            </w:r>
            <w:r>
              <w:rPr>
                <w:noProof/>
                <w:webHidden/>
              </w:rPr>
              <w:fldChar w:fldCharType="separate"/>
            </w:r>
            <w:r>
              <w:rPr>
                <w:noProof/>
                <w:webHidden/>
              </w:rPr>
              <w:t>20</w:t>
            </w:r>
            <w:r>
              <w:rPr>
                <w:noProof/>
                <w:webHidden/>
              </w:rPr>
              <w:fldChar w:fldCharType="end"/>
            </w:r>
          </w:hyperlink>
        </w:p>
        <w:p w14:paraId="1880B17F" w14:textId="0613240B" w:rsidR="0081685A" w:rsidRDefault="0081685A">
          <w:pPr>
            <w:pStyle w:val="Sommario1"/>
            <w:rPr>
              <w:noProof/>
              <w:sz w:val="22"/>
              <w:szCs w:val="22"/>
            </w:rPr>
          </w:pPr>
          <w:hyperlink w:anchor="_Toc86772528" w:history="1">
            <w:r w:rsidRPr="00E52066">
              <w:rPr>
                <w:rStyle w:val="Collegamentoipertestuale"/>
                <w:rFonts w:ascii="Verdana" w:eastAsia="Calibri" w:hAnsi="Verdana" w:cs="Times New Roman"/>
                <w:noProof/>
              </w:rPr>
              <w:t>TELECOMUNICAZIONI</w:t>
            </w:r>
            <w:r>
              <w:rPr>
                <w:noProof/>
                <w:webHidden/>
              </w:rPr>
              <w:tab/>
            </w:r>
            <w:r>
              <w:rPr>
                <w:noProof/>
                <w:webHidden/>
              </w:rPr>
              <w:fldChar w:fldCharType="begin"/>
            </w:r>
            <w:r>
              <w:rPr>
                <w:noProof/>
                <w:webHidden/>
              </w:rPr>
              <w:instrText xml:space="preserve"> PAGEREF _Toc86772528 \h </w:instrText>
            </w:r>
            <w:r>
              <w:rPr>
                <w:noProof/>
                <w:webHidden/>
              </w:rPr>
            </w:r>
            <w:r>
              <w:rPr>
                <w:noProof/>
                <w:webHidden/>
              </w:rPr>
              <w:fldChar w:fldCharType="separate"/>
            </w:r>
            <w:r>
              <w:rPr>
                <w:noProof/>
                <w:webHidden/>
              </w:rPr>
              <w:t>20</w:t>
            </w:r>
            <w:r>
              <w:rPr>
                <w:noProof/>
                <w:webHidden/>
              </w:rPr>
              <w:fldChar w:fldCharType="end"/>
            </w:r>
          </w:hyperlink>
        </w:p>
        <w:p w14:paraId="1C261C19" w14:textId="6D275E78" w:rsidR="0081685A" w:rsidRDefault="0081685A">
          <w:pPr>
            <w:pStyle w:val="Sommario1"/>
            <w:rPr>
              <w:noProof/>
              <w:sz w:val="22"/>
              <w:szCs w:val="22"/>
            </w:rPr>
          </w:pPr>
          <w:hyperlink w:anchor="_Toc86772529" w:history="1">
            <w:r w:rsidRPr="00E52066">
              <w:rPr>
                <w:rStyle w:val="Collegamentoipertestuale"/>
                <w:rFonts w:ascii="Verdana" w:hAnsi="Verdana"/>
                <w:noProof/>
              </w:rPr>
              <w:t>MECCANICA, MACCHINE ED ENERGIA</w:t>
            </w:r>
            <w:r>
              <w:rPr>
                <w:noProof/>
                <w:webHidden/>
              </w:rPr>
              <w:tab/>
            </w:r>
            <w:r>
              <w:rPr>
                <w:noProof/>
                <w:webHidden/>
              </w:rPr>
              <w:fldChar w:fldCharType="begin"/>
            </w:r>
            <w:r>
              <w:rPr>
                <w:noProof/>
                <w:webHidden/>
              </w:rPr>
              <w:instrText xml:space="preserve"> PAGEREF _Toc86772529 \h </w:instrText>
            </w:r>
            <w:r>
              <w:rPr>
                <w:noProof/>
                <w:webHidden/>
              </w:rPr>
            </w:r>
            <w:r>
              <w:rPr>
                <w:noProof/>
                <w:webHidden/>
              </w:rPr>
              <w:fldChar w:fldCharType="separate"/>
            </w:r>
            <w:r>
              <w:rPr>
                <w:noProof/>
                <w:webHidden/>
              </w:rPr>
              <w:t>34</w:t>
            </w:r>
            <w:r>
              <w:rPr>
                <w:noProof/>
                <w:webHidden/>
              </w:rPr>
              <w:fldChar w:fldCharType="end"/>
            </w:r>
          </w:hyperlink>
        </w:p>
        <w:p w14:paraId="7D109F14" w14:textId="293448C9" w:rsidR="0081685A" w:rsidRDefault="0081685A">
          <w:pPr>
            <w:pStyle w:val="Sommario2"/>
            <w:rPr>
              <w:noProof/>
              <w:sz w:val="22"/>
              <w:szCs w:val="22"/>
            </w:rPr>
          </w:pPr>
          <w:hyperlink w:anchor="_Toc86772530" w:history="1">
            <w:r w:rsidRPr="00E52066">
              <w:rPr>
                <w:rStyle w:val="Collegamentoipertestuale"/>
                <w:noProof/>
              </w:rPr>
              <w:t>Griglia di valutazione</w:t>
            </w:r>
            <w:r>
              <w:rPr>
                <w:noProof/>
                <w:webHidden/>
              </w:rPr>
              <w:tab/>
            </w:r>
            <w:r>
              <w:rPr>
                <w:noProof/>
                <w:webHidden/>
              </w:rPr>
              <w:fldChar w:fldCharType="begin"/>
            </w:r>
            <w:r>
              <w:rPr>
                <w:noProof/>
                <w:webHidden/>
              </w:rPr>
              <w:instrText xml:space="preserve"> PAGEREF _Toc86772530 \h </w:instrText>
            </w:r>
            <w:r>
              <w:rPr>
                <w:noProof/>
                <w:webHidden/>
              </w:rPr>
            </w:r>
            <w:r>
              <w:rPr>
                <w:noProof/>
                <w:webHidden/>
              </w:rPr>
              <w:fldChar w:fldCharType="separate"/>
            </w:r>
            <w:r>
              <w:rPr>
                <w:noProof/>
                <w:webHidden/>
              </w:rPr>
              <w:t>36</w:t>
            </w:r>
            <w:r>
              <w:rPr>
                <w:noProof/>
                <w:webHidden/>
              </w:rPr>
              <w:fldChar w:fldCharType="end"/>
            </w:r>
          </w:hyperlink>
        </w:p>
        <w:p w14:paraId="01B3C4B8" w14:textId="2ACB1193" w:rsidR="0081685A" w:rsidRDefault="0081685A">
          <w:pPr>
            <w:pStyle w:val="Sommario1"/>
            <w:rPr>
              <w:noProof/>
              <w:sz w:val="22"/>
              <w:szCs w:val="22"/>
            </w:rPr>
          </w:pPr>
          <w:hyperlink w:anchor="_Toc86772531" w:history="1">
            <w:r w:rsidRPr="00E52066">
              <w:rPr>
                <w:rStyle w:val="Collegamentoipertestuale"/>
                <w:rFonts w:ascii="Verdana" w:eastAsia="Arial Narrow" w:hAnsi="Verdana"/>
                <w:noProof/>
              </w:rPr>
              <w:t>SISTEMI E AUTOMAZIONE</w:t>
            </w:r>
            <w:r>
              <w:rPr>
                <w:noProof/>
                <w:webHidden/>
              </w:rPr>
              <w:tab/>
            </w:r>
            <w:r>
              <w:rPr>
                <w:noProof/>
                <w:webHidden/>
              </w:rPr>
              <w:fldChar w:fldCharType="begin"/>
            </w:r>
            <w:r>
              <w:rPr>
                <w:noProof/>
                <w:webHidden/>
              </w:rPr>
              <w:instrText xml:space="preserve"> PAGEREF _Toc86772531 \h </w:instrText>
            </w:r>
            <w:r>
              <w:rPr>
                <w:noProof/>
                <w:webHidden/>
              </w:rPr>
            </w:r>
            <w:r>
              <w:rPr>
                <w:noProof/>
                <w:webHidden/>
              </w:rPr>
              <w:fldChar w:fldCharType="separate"/>
            </w:r>
            <w:r>
              <w:rPr>
                <w:noProof/>
                <w:webHidden/>
              </w:rPr>
              <w:t>37</w:t>
            </w:r>
            <w:r>
              <w:rPr>
                <w:noProof/>
                <w:webHidden/>
              </w:rPr>
              <w:fldChar w:fldCharType="end"/>
            </w:r>
          </w:hyperlink>
        </w:p>
        <w:p w14:paraId="688E8375" w14:textId="24572EAA" w:rsidR="0081685A" w:rsidRDefault="0081685A">
          <w:pPr>
            <w:pStyle w:val="Sommario2"/>
            <w:rPr>
              <w:noProof/>
              <w:sz w:val="22"/>
              <w:szCs w:val="22"/>
            </w:rPr>
          </w:pPr>
          <w:hyperlink w:anchor="_Toc86772532" w:history="1">
            <w:r w:rsidRPr="00E52066">
              <w:rPr>
                <w:rStyle w:val="Collegamentoipertestuale"/>
                <w:noProof/>
              </w:rPr>
              <w:t>Griglia di valutazione</w:t>
            </w:r>
            <w:r>
              <w:rPr>
                <w:noProof/>
                <w:webHidden/>
              </w:rPr>
              <w:tab/>
            </w:r>
            <w:r>
              <w:rPr>
                <w:noProof/>
                <w:webHidden/>
              </w:rPr>
              <w:fldChar w:fldCharType="begin"/>
            </w:r>
            <w:r>
              <w:rPr>
                <w:noProof/>
                <w:webHidden/>
              </w:rPr>
              <w:instrText xml:space="preserve"> PAGEREF _Toc86772532 \h </w:instrText>
            </w:r>
            <w:r>
              <w:rPr>
                <w:noProof/>
                <w:webHidden/>
              </w:rPr>
            </w:r>
            <w:r>
              <w:rPr>
                <w:noProof/>
                <w:webHidden/>
              </w:rPr>
              <w:fldChar w:fldCharType="separate"/>
            </w:r>
            <w:r>
              <w:rPr>
                <w:noProof/>
                <w:webHidden/>
              </w:rPr>
              <w:t>39</w:t>
            </w:r>
            <w:r>
              <w:rPr>
                <w:noProof/>
                <w:webHidden/>
              </w:rPr>
              <w:fldChar w:fldCharType="end"/>
            </w:r>
          </w:hyperlink>
        </w:p>
        <w:p w14:paraId="3E561DB0" w14:textId="1E78EFF1" w:rsidR="0081685A" w:rsidRDefault="0081685A">
          <w:pPr>
            <w:pStyle w:val="Sommario1"/>
            <w:rPr>
              <w:noProof/>
              <w:sz w:val="22"/>
              <w:szCs w:val="22"/>
            </w:rPr>
          </w:pPr>
          <w:hyperlink w:anchor="_Toc86772533" w:history="1">
            <w:r w:rsidRPr="00E52066">
              <w:rPr>
                <w:rStyle w:val="Collegamentoipertestuale"/>
                <w:rFonts w:ascii="Verdana" w:eastAsia="Arial Narrow" w:hAnsi="Verdana"/>
                <w:noProof/>
              </w:rPr>
              <w:t>TECNOLOGIE MECCANICHE DI PROCESSO E DI PRODOTTO</w:t>
            </w:r>
            <w:r>
              <w:rPr>
                <w:noProof/>
                <w:webHidden/>
              </w:rPr>
              <w:tab/>
            </w:r>
            <w:r>
              <w:rPr>
                <w:noProof/>
                <w:webHidden/>
              </w:rPr>
              <w:fldChar w:fldCharType="begin"/>
            </w:r>
            <w:r>
              <w:rPr>
                <w:noProof/>
                <w:webHidden/>
              </w:rPr>
              <w:instrText xml:space="preserve"> PAGEREF _Toc86772533 \h </w:instrText>
            </w:r>
            <w:r>
              <w:rPr>
                <w:noProof/>
                <w:webHidden/>
              </w:rPr>
            </w:r>
            <w:r>
              <w:rPr>
                <w:noProof/>
                <w:webHidden/>
              </w:rPr>
              <w:fldChar w:fldCharType="separate"/>
            </w:r>
            <w:r>
              <w:rPr>
                <w:noProof/>
                <w:webHidden/>
              </w:rPr>
              <w:t>40</w:t>
            </w:r>
            <w:r>
              <w:rPr>
                <w:noProof/>
                <w:webHidden/>
              </w:rPr>
              <w:fldChar w:fldCharType="end"/>
            </w:r>
          </w:hyperlink>
        </w:p>
        <w:p w14:paraId="08BDAEED" w14:textId="3FB2DCCB" w:rsidR="0081685A" w:rsidRDefault="0081685A">
          <w:pPr>
            <w:pStyle w:val="Sommario2"/>
            <w:rPr>
              <w:noProof/>
              <w:sz w:val="22"/>
              <w:szCs w:val="22"/>
            </w:rPr>
          </w:pPr>
          <w:hyperlink w:anchor="_Toc86772534" w:history="1">
            <w:r w:rsidRPr="00E52066">
              <w:rPr>
                <w:rStyle w:val="Collegamentoipertestuale"/>
                <w:rFonts w:eastAsia="Andale Sans UI"/>
                <w:noProof/>
                <w:lang w:val="de-DE" w:eastAsia="fa-IR" w:bidi="fa-IR"/>
              </w:rPr>
              <w:t>Griglia di valutazione</w:t>
            </w:r>
            <w:r>
              <w:rPr>
                <w:noProof/>
                <w:webHidden/>
              </w:rPr>
              <w:tab/>
            </w:r>
            <w:r>
              <w:rPr>
                <w:noProof/>
                <w:webHidden/>
              </w:rPr>
              <w:fldChar w:fldCharType="begin"/>
            </w:r>
            <w:r>
              <w:rPr>
                <w:noProof/>
                <w:webHidden/>
              </w:rPr>
              <w:instrText xml:space="preserve"> PAGEREF _Toc86772534 \h </w:instrText>
            </w:r>
            <w:r>
              <w:rPr>
                <w:noProof/>
                <w:webHidden/>
              </w:rPr>
            </w:r>
            <w:r>
              <w:rPr>
                <w:noProof/>
                <w:webHidden/>
              </w:rPr>
              <w:fldChar w:fldCharType="separate"/>
            </w:r>
            <w:r>
              <w:rPr>
                <w:noProof/>
                <w:webHidden/>
              </w:rPr>
              <w:t>42</w:t>
            </w:r>
            <w:r>
              <w:rPr>
                <w:noProof/>
                <w:webHidden/>
              </w:rPr>
              <w:fldChar w:fldCharType="end"/>
            </w:r>
          </w:hyperlink>
        </w:p>
        <w:p w14:paraId="6FEC603C" w14:textId="40408DAD" w:rsidR="0081685A" w:rsidRDefault="0081685A">
          <w:pPr>
            <w:pStyle w:val="Sommario1"/>
            <w:rPr>
              <w:noProof/>
              <w:sz w:val="22"/>
              <w:szCs w:val="22"/>
            </w:rPr>
          </w:pPr>
          <w:hyperlink w:anchor="_Toc86772535" w:history="1">
            <w:r w:rsidRPr="00E52066">
              <w:rPr>
                <w:rStyle w:val="Collegamentoipertestuale"/>
                <w:rFonts w:ascii="Verdana" w:eastAsia="Arial Narrow" w:hAnsi="Verdana"/>
                <w:noProof/>
              </w:rPr>
              <w:t>DISEGNO, PROGETTAZIONE E ORGANIZZAZIONE INDUSTRIALE</w:t>
            </w:r>
            <w:r>
              <w:rPr>
                <w:noProof/>
                <w:webHidden/>
              </w:rPr>
              <w:tab/>
            </w:r>
            <w:r>
              <w:rPr>
                <w:noProof/>
                <w:webHidden/>
              </w:rPr>
              <w:fldChar w:fldCharType="begin"/>
            </w:r>
            <w:r>
              <w:rPr>
                <w:noProof/>
                <w:webHidden/>
              </w:rPr>
              <w:instrText xml:space="preserve"> PAGEREF _Toc86772535 \h </w:instrText>
            </w:r>
            <w:r>
              <w:rPr>
                <w:noProof/>
                <w:webHidden/>
              </w:rPr>
            </w:r>
            <w:r>
              <w:rPr>
                <w:noProof/>
                <w:webHidden/>
              </w:rPr>
              <w:fldChar w:fldCharType="separate"/>
            </w:r>
            <w:r>
              <w:rPr>
                <w:noProof/>
                <w:webHidden/>
              </w:rPr>
              <w:t>43</w:t>
            </w:r>
            <w:r>
              <w:rPr>
                <w:noProof/>
                <w:webHidden/>
              </w:rPr>
              <w:fldChar w:fldCharType="end"/>
            </w:r>
          </w:hyperlink>
        </w:p>
        <w:p w14:paraId="5A34C918" w14:textId="1A9788A1" w:rsidR="0081685A" w:rsidRDefault="0081685A">
          <w:pPr>
            <w:pStyle w:val="Sommario2"/>
            <w:rPr>
              <w:noProof/>
              <w:sz w:val="22"/>
              <w:szCs w:val="22"/>
            </w:rPr>
          </w:pPr>
          <w:hyperlink w:anchor="_Toc86772536" w:history="1">
            <w:r w:rsidRPr="00E52066">
              <w:rPr>
                <w:rStyle w:val="Collegamentoipertestuale"/>
                <w:rFonts w:eastAsia="Andale Sans UI"/>
                <w:noProof/>
                <w:lang w:val="de-DE" w:eastAsia="ja-JP" w:bidi="fa-IR"/>
              </w:rPr>
              <w:t>Griglia di valutazione</w:t>
            </w:r>
            <w:r>
              <w:rPr>
                <w:noProof/>
                <w:webHidden/>
              </w:rPr>
              <w:tab/>
            </w:r>
            <w:r>
              <w:rPr>
                <w:noProof/>
                <w:webHidden/>
              </w:rPr>
              <w:fldChar w:fldCharType="begin"/>
            </w:r>
            <w:r>
              <w:rPr>
                <w:noProof/>
                <w:webHidden/>
              </w:rPr>
              <w:instrText xml:space="preserve"> PAGEREF _Toc86772536 \h </w:instrText>
            </w:r>
            <w:r>
              <w:rPr>
                <w:noProof/>
                <w:webHidden/>
              </w:rPr>
            </w:r>
            <w:r>
              <w:rPr>
                <w:noProof/>
                <w:webHidden/>
              </w:rPr>
              <w:fldChar w:fldCharType="separate"/>
            </w:r>
            <w:r>
              <w:rPr>
                <w:noProof/>
                <w:webHidden/>
              </w:rPr>
              <w:t>45</w:t>
            </w:r>
            <w:r>
              <w:rPr>
                <w:noProof/>
                <w:webHidden/>
              </w:rPr>
              <w:fldChar w:fldCharType="end"/>
            </w:r>
          </w:hyperlink>
        </w:p>
        <w:p w14:paraId="36137BC1" w14:textId="231D1780" w:rsidR="0081685A" w:rsidRDefault="0081685A">
          <w:pPr>
            <w:pStyle w:val="Sommario1"/>
            <w:rPr>
              <w:noProof/>
              <w:sz w:val="22"/>
              <w:szCs w:val="22"/>
            </w:rPr>
          </w:pPr>
          <w:hyperlink w:anchor="_Toc86772537" w:history="1">
            <w:r w:rsidRPr="00E52066">
              <w:rPr>
                <w:rStyle w:val="Collegamentoipertestuale"/>
                <w:rFonts w:ascii="Verdana" w:hAnsi="Verdana"/>
                <w:noProof/>
              </w:rPr>
              <w:t>BIOTECNOLOGIE:   Chimica ANALITICA e STRUMENTALE e Laboratorio</w:t>
            </w:r>
            <w:r>
              <w:rPr>
                <w:noProof/>
                <w:webHidden/>
              </w:rPr>
              <w:tab/>
            </w:r>
            <w:r>
              <w:rPr>
                <w:noProof/>
                <w:webHidden/>
              </w:rPr>
              <w:fldChar w:fldCharType="begin"/>
            </w:r>
            <w:r>
              <w:rPr>
                <w:noProof/>
                <w:webHidden/>
              </w:rPr>
              <w:instrText xml:space="preserve"> PAGEREF _Toc86772537 \h </w:instrText>
            </w:r>
            <w:r>
              <w:rPr>
                <w:noProof/>
                <w:webHidden/>
              </w:rPr>
            </w:r>
            <w:r>
              <w:rPr>
                <w:noProof/>
                <w:webHidden/>
              </w:rPr>
              <w:fldChar w:fldCharType="separate"/>
            </w:r>
            <w:r>
              <w:rPr>
                <w:noProof/>
                <w:webHidden/>
              </w:rPr>
              <w:t>47</w:t>
            </w:r>
            <w:r>
              <w:rPr>
                <w:noProof/>
                <w:webHidden/>
              </w:rPr>
              <w:fldChar w:fldCharType="end"/>
            </w:r>
          </w:hyperlink>
        </w:p>
        <w:p w14:paraId="247F7361" w14:textId="6591D2BF" w:rsidR="0081685A" w:rsidRDefault="0081685A">
          <w:pPr>
            <w:pStyle w:val="Sommario1"/>
            <w:rPr>
              <w:noProof/>
              <w:sz w:val="22"/>
              <w:szCs w:val="22"/>
            </w:rPr>
          </w:pPr>
          <w:hyperlink w:anchor="_Toc86772538" w:history="1">
            <w:r w:rsidRPr="00E52066">
              <w:rPr>
                <w:rStyle w:val="Collegamentoipertestuale"/>
                <w:rFonts w:ascii="Verdana" w:hAnsi="Verdana" w:cs="Times New Roman"/>
                <w:noProof/>
              </w:rPr>
              <w:t>CHIMICA ORGANICA E BIOCHIMICA  articolazione BIOTECNOLOGIE SANITARIE</w:t>
            </w:r>
            <w:r>
              <w:rPr>
                <w:noProof/>
                <w:webHidden/>
              </w:rPr>
              <w:tab/>
            </w:r>
            <w:r>
              <w:rPr>
                <w:noProof/>
                <w:webHidden/>
              </w:rPr>
              <w:fldChar w:fldCharType="begin"/>
            </w:r>
            <w:r>
              <w:rPr>
                <w:noProof/>
                <w:webHidden/>
              </w:rPr>
              <w:instrText xml:space="preserve"> PAGEREF _Toc86772538 \h </w:instrText>
            </w:r>
            <w:r>
              <w:rPr>
                <w:noProof/>
                <w:webHidden/>
              </w:rPr>
            </w:r>
            <w:r>
              <w:rPr>
                <w:noProof/>
                <w:webHidden/>
              </w:rPr>
              <w:fldChar w:fldCharType="separate"/>
            </w:r>
            <w:r>
              <w:rPr>
                <w:noProof/>
                <w:webHidden/>
              </w:rPr>
              <w:t>69</w:t>
            </w:r>
            <w:r>
              <w:rPr>
                <w:noProof/>
                <w:webHidden/>
              </w:rPr>
              <w:fldChar w:fldCharType="end"/>
            </w:r>
          </w:hyperlink>
        </w:p>
        <w:p w14:paraId="487A2907" w14:textId="4F2CC7F7" w:rsidR="0081685A" w:rsidRDefault="0081685A">
          <w:pPr>
            <w:pStyle w:val="Sommario1"/>
            <w:rPr>
              <w:noProof/>
              <w:sz w:val="22"/>
              <w:szCs w:val="22"/>
            </w:rPr>
          </w:pPr>
          <w:hyperlink w:anchor="_Toc86772539" w:history="1">
            <w:r w:rsidRPr="00E52066">
              <w:rPr>
                <w:rStyle w:val="Collegamentoipertestuale"/>
                <w:rFonts w:ascii="Verdana" w:hAnsi="Verdana"/>
                <w:noProof/>
              </w:rPr>
              <w:t>BIOTECNOLOGIE AMBIENTALI E SANITARIE</w:t>
            </w:r>
            <w:r>
              <w:rPr>
                <w:noProof/>
                <w:webHidden/>
              </w:rPr>
              <w:tab/>
            </w:r>
            <w:r>
              <w:rPr>
                <w:noProof/>
                <w:webHidden/>
              </w:rPr>
              <w:fldChar w:fldCharType="begin"/>
            </w:r>
            <w:r>
              <w:rPr>
                <w:noProof/>
                <w:webHidden/>
              </w:rPr>
              <w:instrText xml:space="preserve"> PAGEREF _Toc86772539 \h </w:instrText>
            </w:r>
            <w:r>
              <w:rPr>
                <w:noProof/>
                <w:webHidden/>
              </w:rPr>
            </w:r>
            <w:r>
              <w:rPr>
                <w:noProof/>
                <w:webHidden/>
              </w:rPr>
              <w:fldChar w:fldCharType="separate"/>
            </w:r>
            <w:r>
              <w:rPr>
                <w:noProof/>
                <w:webHidden/>
              </w:rPr>
              <w:t>72</w:t>
            </w:r>
            <w:r>
              <w:rPr>
                <w:noProof/>
                <w:webHidden/>
              </w:rPr>
              <w:fldChar w:fldCharType="end"/>
            </w:r>
          </w:hyperlink>
        </w:p>
        <w:p w14:paraId="1184D4C0" w14:textId="6DC4DE5F" w:rsidR="0081685A" w:rsidRDefault="0081685A">
          <w:pPr>
            <w:pStyle w:val="Sommario2"/>
            <w:rPr>
              <w:noProof/>
              <w:sz w:val="22"/>
              <w:szCs w:val="22"/>
            </w:rPr>
          </w:pPr>
          <w:hyperlink w:anchor="_Toc86772540" w:history="1">
            <w:r w:rsidRPr="00E52066">
              <w:rPr>
                <w:rStyle w:val="Collegamentoipertestuale"/>
                <w:rFonts w:ascii="Verdana" w:hAnsi="Verdana"/>
                <w:noProof/>
              </w:rPr>
              <w:t>Biologia, Microbiologia E Tecnologie Di Controllo Ambientale</w:t>
            </w:r>
            <w:r>
              <w:rPr>
                <w:noProof/>
                <w:webHidden/>
              </w:rPr>
              <w:tab/>
            </w:r>
            <w:r>
              <w:rPr>
                <w:noProof/>
                <w:webHidden/>
              </w:rPr>
              <w:fldChar w:fldCharType="begin"/>
            </w:r>
            <w:r>
              <w:rPr>
                <w:noProof/>
                <w:webHidden/>
              </w:rPr>
              <w:instrText xml:space="preserve"> PAGEREF _Toc86772540 \h </w:instrText>
            </w:r>
            <w:r>
              <w:rPr>
                <w:noProof/>
                <w:webHidden/>
              </w:rPr>
            </w:r>
            <w:r>
              <w:rPr>
                <w:noProof/>
                <w:webHidden/>
              </w:rPr>
              <w:fldChar w:fldCharType="separate"/>
            </w:r>
            <w:r>
              <w:rPr>
                <w:noProof/>
                <w:webHidden/>
              </w:rPr>
              <w:t>72</w:t>
            </w:r>
            <w:r>
              <w:rPr>
                <w:noProof/>
                <w:webHidden/>
              </w:rPr>
              <w:fldChar w:fldCharType="end"/>
            </w:r>
          </w:hyperlink>
        </w:p>
        <w:p w14:paraId="2FE2901C" w14:textId="39F78E6A" w:rsidR="0081685A" w:rsidRDefault="0081685A">
          <w:pPr>
            <w:pStyle w:val="Sommario2"/>
            <w:rPr>
              <w:noProof/>
              <w:sz w:val="22"/>
              <w:szCs w:val="22"/>
            </w:rPr>
          </w:pPr>
          <w:hyperlink w:anchor="_Toc86772541" w:history="1">
            <w:r w:rsidRPr="00E52066">
              <w:rPr>
                <w:rStyle w:val="Collegamentoipertestuale"/>
                <w:rFonts w:ascii="Verdana" w:hAnsi="Verdana"/>
                <w:noProof/>
              </w:rPr>
              <w:t>Biologia Microbiologia E Tecnologie Di Controllo Sanitario</w:t>
            </w:r>
            <w:r>
              <w:rPr>
                <w:noProof/>
                <w:webHidden/>
              </w:rPr>
              <w:tab/>
            </w:r>
            <w:r>
              <w:rPr>
                <w:noProof/>
                <w:webHidden/>
              </w:rPr>
              <w:fldChar w:fldCharType="begin"/>
            </w:r>
            <w:r>
              <w:rPr>
                <w:noProof/>
                <w:webHidden/>
              </w:rPr>
              <w:instrText xml:space="preserve"> PAGEREF _Toc86772541 \h </w:instrText>
            </w:r>
            <w:r>
              <w:rPr>
                <w:noProof/>
                <w:webHidden/>
              </w:rPr>
            </w:r>
            <w:r>
              <w:rPr>
                <w:noProof/>
                <w:webHidden/>
              </w:rPr>
              <w:fldChar w:fldCharType="separate"/>
            </w:r>
            <w:r>
              <w:rPr>
                <w:noProof/>
                <w:webHidden/>
              </w:rPr>
              <w:t>74</w:t>
            </w:r>
            <w:r>
              <w:rPr>
                <w:noProof/>
                <w:webHidden/>
              </w:rPr>
              <w:fldChar w:fldCharType="end"/>
            </w:r>
          </w:hyperlink>
        </w:p>
        <w:p w14:paraId="21BF4B27" w14:textId="009FF2B9" w:rsidR="0081685A" w:rsidRPr="0081685A" w:rsidRDefault="0081685A">
          <w:pPr>
            <w:pStyle w:val="Sommario2"/>
            <w:rPr>
              <w:rFonts w:ascii="Verdana" w:hAnsi="Verdana"/>
              <w:noProof/>
              <w:sz w:val="20"/>
              <w:szCs w:val="20"/>
            </w:rPr>
          </w:pPr>
          <w:hyperlink w:anchor="_Toc86772542" w:history="1">
            <w:r w:rsidRPr="00E52066">
              <w:rPr>
                <w:rStyle w:val="Collegamentoipertestuale"/>
                <w:rFonts w:ascii="Verdana" w:hAnsi="Verdana"/>
                <w:noProof/>
              </w:rPr>
              <w:t>Igiene, Anatomia, Fisiologia, Patologia E Laboratorio</w:t>
            </w:r>
            <w:r>
              <w:rPr>
                <w:noProof/>
                <w:webHidden/>
              </w:rPr>
              <w:tab/>
            </w:r>
            <w:r>
              <w:rPr>
                <w:noProof/>
                <w:webHidden/>
              </w:rPr>
              <w:fldChar w:fldCharType="begin"/>
            </w:r>
            <w:r>
              <w:rPr>
                <w:noProof/>
                <w:webHidden/>
              </w:rPr>
              <w:instrText xml:space="preserve"> PAGEREF _Toc86772542 \h </w:instrText>
            </w:r>
            <w:r>
              <w:rPr>
                <w:noProof/>
                <w:webHidden/>
              </w:rPr>
            </w:r>
            <w:r>
              <w:rPr>
                <w:noProof/>
                <w:webHidden/>
              </w:rPr>
              <w:fldChar w:fldCharType="separate"/>
            </w:r>
            <w:r>
              <w:rPr>
                <w:noProof/>
                <w:webHidden/>
              </w:rPr>
              <w:t>75</w:t>
            </w:r>
            <w:r>
              <w:rPr>
                <w:noProof/>
                <w:webHidden/>
              </w:rPr>
              <w:fldChar w:fldCharType="end"/>
            </w:r>
          </w:hyperlink>
        </w:p>
        <w:p w14:paraId="42B2EDDC" w14:textId="426B5088" w:rsidR="0081685A" w:rsidRDefault="0081685A">
          <w:pPr>
            <w:pStyle w:val="Sommario1"/>
            <w:rPr>
              <w:noProof/>
              <w:sz w:val="22"/>
              <w:szCs w:val="22"/>
            </w:rPr>
          </w:pPr>
          <w:hyperlink w:anchor="_Toc86772543" w:history="1">
            <w:r w:rsidRPr="00E52066">
              <w:rPr>
                <w:rStyle w:val="Collegamentoipertestuale"/>
                <w:rFonts w:ascii="Verdana" w:hAnsi="Verdana"/>
                <w:noProof/>
              </w:rPr>
              <w:t>LEGISLAZIONE SANITARIA</w:t>
            </w:r>
            <w:r>
              <w:rPr>
                <w:noProof/>
                <w:webHidden/>
              </w:rPr>
              <w:tab/>
            </w:r>
            <w:r>
              <w:rPr>
                <w:noProof/>
                <w:webHidden/>
              </w:rPr>
              <w:fldChar w:fldCharType="begin"/>
            </w:r>
            <w:r>
              <w:rPr>
                <w:noProof/>
                <w:webHidden/>
              </w:rPr>
              <w:instrText xml:space="preserve"> PAGEREF _Toc86772543 \h </w:instrText>
            </w:r>
            <w:r>
              <w:rPr>
                <w:noProof/>
                <w:webHidden/>
              </w:rPr>
            </w:r>
            <w:r>
              <w:rPr>
                <w:noProof/>
                <w:webHidden/>
              </w:rPr>
              <w:fldChar w:fldCharType="separate"/>
            </w:r>
            <w:r>
              <w:rPr>
                <w:noProof/>
                <w:webHidden/>
              </w:rPr>
              <w:t>76</w:t>
            </w:r>
            <w:r>
              <w:rPr>
                <w:noProof/>
                <w:webHidden/>
              </w:rPr>
              <w:fldChar w:fldCharType="end"/>
            </w:r>
          </w:hyperlink>
        </w:p>
        <w:p w14:paraId="655BF0D4" w14:textId="142EA5B7" w:rsidR="0081685A" w:rsidRDefault="0081685A">
          <w:pPr>
            <w:pStyle w:val="Sommario1"/>
            <w:rPr>
              <w:noProof/>
              <w:sz w:val="22"/>
              <w:szCs w:val="22"/>
            </w:rPr>
          </w:pPr>
          <w:hyperlink w:anchor="_Toc86772544" w:history="1">
            <w:r w:rsidRPr="00E52066">
              <w:rPr>
                <w:rStyle w:val="Collegamentoipertestuale"/>
                <w:rFonts w:ascii="Verdana" w:hAnsi="Verdana" w:cs="Times New Roman"/>
                <w:noProof/>
              </w:rPr>
              <w:t>SCIENZE MOTORIE e SPORTIVE</w:t>
            </w:r>
            <w:r>
              <w:rPr>
                <w:noProof/>
                <w:webHidden/>
              </w:rPr>
              <w:tab/>
            </w:r>
            <w:r>
              <w:rPr>
                <w:noProof/>
                <w:webHidden/>
              </w:rPr>
              <w:fldChar w:fldCharType="begin"/>
            </w:r>
            <w:r>
              <w:rPr>
                <w:noProof/>
                <w:webHidden/>
              </w:rPr>
              <w:instrText xml:space="preserve"> PAGEREF _Toc86772544 \h </w:instrText>
            </w:r>
            <w:r>
              <w:rPr>
                <w:noProof/>
                <w:webHidden/>
              </w:rPr>
            </w:r>
            <w:r>
              <w:rPr>
                <w:noProof/>
                <w:webHidden/>
              </w:rPr>
              <w:fldChar w:fldCharType="separate"/>
            </w:r>
            <w:r>
              <w:rPr>
                <w:noProof/>
                <w:webHidden/>
              </w:rPr>
              <w:t>79</w:t>
            </w:r>
            <w:r>
              <w:rPr>
                <w:noProof/>
                <w:webHidden/>
              </w:rPr>
              <w:fldChar w:fldCharType="end"/>
            </w:r>
          </w:hyperlink>
        </w:p>
        <w:p w14:paraId="1332E20A" w14:textId="7D6E587F" w:rsidR="0081685A" w:rsidRDefault="0081685A">
          <w:pPr>
            <w:pStyle w:val="Sommario1"/>
            <w:rPr>
              <w:noProof/>
              <w:sz w:val="22"/>
              <w:szCs w:val="22"/>
            </w:rPr>
          </w:pPr>
          <w:hyperlink w:anchor="_Toc86772545" w:history="1">
            <w:r w:rsidRPr="00E52066">
              <w:rPr>
                <w:rStyle w:val="Collegamentoipertestuale"/>
                <w:rFonts w:ascii="Verdana" w:eastAsia="Times New Roman" w:hAnsi="Verdana" w:cs="Times New Roman"/>
                <w:noProof/>
              </w:rPr>
              <w:t>I.R.C.</w:t>
            </w:r>
            <w:r>
              <w:rPr>
                <w:noProof/>
                <w:webHidden/>
              </w:rPr>
              <w:tab/>
            </w:r>
            <w:r>
              <w:rPr>
                <w:noProof/>
                <w:webHidden/>
              </w:rPr>
              <w:fldChar w:fldCharType="begin"/>
            </w:r>
            <w:r>
              <w:rPr>
                <w:noProof/>
                <w:webHidden/>
              </w:rPr>
              <w:instrText xml:space="preserve"> PAGEREF _Toc86772545 \h </w:instrText>
            </w:r>
            <w:r>
              <w:rPr>
                <w:noProof/>
                <w:webHidden/>
              </w:rPr>
            </w:r>
            <w:r>
              <w:rPr>
                <w:noProof/>
                <w:webHidden/>
              </w:rPr>
              <w:fldChar w:fldCharType="separate"/>
            </w:r>
            <w:r>
              <w:rPr>
                <w:noProof/>
                <w:webHidden/>
              </w:rPr>
              <w:t>81</w:t>
            </w:r>
            <w:r>
              <w:rPr>
                <w:noProof/>
                <w:webHidden/>
              </w:rPr>
              <w:fldChar w:fldCharType="end"/>
            </w:r>
          </w:hyperlink>
        </w:p>
        <w:p w14:paraId="22165820" w14:textId="1AAF6177" w:rsidR="0081685A" w:rsidRDefault="0081685A">
          <w:pPr>
            <w:pStyle w:val="Sommario2"/>
            <w:rPr>
              <w:noProof/>
              <w:sz w:val="22"/>
              <w:szCs w:val="22"/>
            </w:rPr>
          </w:pPr>
          <w:hyperlink w:anchor="_Toc86772546" w:history="1">
            <w:r w:rsidRPr="00E52066">
              <w:rPr>
                <w:rStyle w:val="Collegamentoipertestuale"/>
                <w:rFonts w:ascii="Verdana" w:hAnsi="Verdana"/>
                <w:noProof/>
              </w:rPr>
              <w:t>Griglia di valutazione e indicatori:</w:t>
            </w:r>
            <w:r>
              <w:rPr>
                <w:noProof/>
                <w:webHidden/>
              </w:rPr>
              <w:tab/>
            </w:r>
            <w:r>
              <w:rPr>
                <w:noProof/>
                <w:webHidden/>
              </w:rPr>
              <w:fldChar w:fldCharType="begin"/>
            </w:r>
            <w:r>
              <w:rPr>
                <w:noProof/>
                <w:webHidden/>
              </w:rPr>
              <w:instrText xml:space="preserve"> PAGEREF _Toc86772546 \h </w:instrText>
            </w:r>
            <w:r>
              <w:rPr>
                <w:noProof/>
                <w:webHidden/>
              </w:rPr>
            </w:r>
            <w:r>
              <w:rPr>
                <w:noProof/>
                <w:webHidden/>
              </w:rPr>
              <w:fldChar w:fldCharType="separate"/>
            </w:r>
            <w:r>
              <w:rPr>
                <w:noProof/>
                <w:webHidden/>
              </w:rPr>
              <w:t>82</w:t>
            </w:r>
            <w:r>
              <w:rPr>
                <w:noProof/>
                <w:webHidden/>
              </w:rPr>
              <w:fldChar w:fldCharType="end"/>
            </w:r>
          </w:hyperlink>
        </w:p>
        <w:p w14:paraId="4E3F89D5" w14:textId="530A9F27" w:rsidR="0081685A" w:rsidRDefault="0081685A">
          <w:pPr>
            <w:pStyle w:val="Sommario1"/>
            <w:rPr>
              <w:noProof/>
              <w:sz w:val="22"/>
              <w:szCs w:val="22"/>
            </w:rPr>
          </w:pPr>
          <w:hyperlink w:anchor="_Toc86772547" w:history="1">
            <w:r w:rsidRPr="00E52066">
              <w:rPr>
                <w:rStyle w:val="Collegamentoipertestuale"/>
                <w:rFonts w:ascii="Verdana" w:eastAsia="Times New Roman" w:hAnsi="Verdana" w:cs="Times New Roman"/>
                <w:noProof/>
              </w:rPr>
              <w:t>Alternativa IRC</w:t>
            </w:r>
            <w:r>
              <w:rPr>
                <w:noProof/>
                <w:webHidden/>
              </w:rPr>
              <w:tab/>
            </w:r>
            <w:r>
              <w:rPr>
                <w:noProof/>
                <w:webHidden/>
              </w:rPr>
              <w:fldChar w:fldCharType="begin"/>
            </w:r>
            <w:r>
              <w:rPr>
                <w:noProof/>
                <w:webHidden/>
              </w:rPr>
              <w:instrText xml:space="preserve"> PAGEREF _Toc86772547 \h </w:instrText>
            </w:r>
            <w:r>
              <w:rPr>
                <w:noProof/>
                <w:webHidden/>
              </w:rPr>
            </w:r>
            <w:r>
              <w:rPr>
                <w:noProof/>
                <w:webHidden/>
              </w:rPr>
              <w:fldChar w:fldCharType="separate"/>
            </w:r>
            <w:r>
              <w:rPr>
                <w:noProof/>
                <w:webHidden/>
              </w:rPr>
              <w:t>83</w:t>
            </w:r>
            <w:r>
              <w:rPr>
                <w:noProof/>
                <w:webHidden/>
              </w:rPr>
              <w:fldChar w:fldCharType="end"/>
            </w:r>
          </w:hyperlink>
        </w:p>
        <w:p w14:paraId="769791C8" w14:textId="6F706ABE" w:rsidR="0081685A" w:rsidRDefault="0081685A">
          <w:pPr>
            <w:pStyle w:val="Sommario1"/>
            <w:rPr>
              <w:noProof/>
              <w:sz w:val="22"/>
              <w:szCs w:val="22"/>
            </w:rPr>
          </w:pPr>
          <w:hyperlink w:anchor="_Toc86772548" w:history="1">
            <w:r w:rsidRPr="00E52066">
              <w:rPr>
                <w:rStyle w:val="Collegamentoipertestuale"/>
                <w:rFonts w:ascii="Verdana" w:hAnsi="Verdana"/>
                <w:noProof/>
              </w:rPr>
              <w:t>EDUCAZIONE CIVICA</w:t>
            </w:r>
            <w:r>
              <w:rPr>
                <w:noProof/>
                <w:webHidden/>
              </w:rPr>
              <w:tab/>
            </w:r>
            <w:r>
              <w:rPr>
                <w:noProof/>
                <w:webHidden/>
              </w:rPr>
              <w:fldChar w:fldCharType="begin"/>
            </w:r>
            <w:r>
              <w:rPr>
                <w:noProof/>
                <w:webHidden/>
              </w:rPr>
              <w:instrText xml:space="preserve"> PAGEREF _Toc86772548 \h </w:instrText>
            </w:r>
            <w:r>
              <w:rPr>
                <w:noProof/>
                <w:webHidden/>
              </w:rPr>
            </w:r>
            <w:r>
              <w:rPr>
                <w:noProof/>
                <w:webHidden/>
              </w:rPr>
              <w:fldChar w:fldCharType="separate"/>
            </w:r>
            <w:r>
              <w:rPr>
                <w:noProof/>
                <w:webHidden/>
              </w:rPr>
              <w:t>85</w:t>
            </w:r>
            <w:r>
              <w:rPr>
                <w:noProof/>
                <w:webHidden/>
              </w:rPr>
              <w:fldChar w:fldCharType="end"/>
            </w:r>
          </w:hyperlink>
        </w:p>
        <w:p w14:paraId="2FC0AAF4" w14:textId="72377776" w:rsidR="0081685A" w:rsidRDefault="0081685A">
          <w:pPr>
            <w:pStyle w:val="Sommario1"/>
            <w:rPr>
              <w:noProof/>
              <w:sz w:val="22"/>
              <w:szCs w:val="22"/>
            </w:rPr>
          </w:pPr>
          <w:hyperlink w:anchor="_Toc86772549" w:history="1">
            <w:r w:rsidRPr="00E52066">
              <w:rPr>
                <w:rStyle w:val="Collegamentoipertestuale"/>
                <w:rFonts w:ascii="Verdana" w:hAnsi="Verdana"/>
                <w:noProof/>
              </w:rPr>
              <w:t>Lingua e letteratura italiana</w:t>
            </w:r>
            <w:r>
              <w:rPr>
                <w:noProof/>
                <w:webHidden/>
              </w:rPr>
              <w:tab/>
            </w:r>
            <w:r>
              <w:rPr>
                <w:noProof/>
                <w:webHidden/>
              </w:rPr>
              <w:fldChar w:fldCharType="begin"/>
            </w:r>
            <w:r>
              <w:rPr>
                <w:noProof/>
                <w:webHidden/>
              </w:rPr>
              <w:instrText xml:space="preserve"> PAGEREF _Toc86772549 \h </w:instrText>
            </w:r>
            <w:r>
              <w:rPr>
                <w:noProof/>
                <w:webHidden/>
              </w:rPr>
            </w:r>
            <w:r>
              <w:rPr>
                <w:noProof/>
                <w:webHidden/>
              </w:rPr>
              <w:fldChar w:fldCharType="separate"/>
            </w:r>
            <w:r>
              <w:rPr>
                <w:noProof/>
                <w:webHidden/>
              </w:rPr>
              <w:t>85</w:t>
            </w:r>
            <w:r>
              <w:rPr>
                <w:noProof/>
                <w:webHidden/>
              </w:rPr>
              <w:fldChar w:fldCharType="end"/>
            </w:r>
          </w:hyperlink>
        </w:p>
        <w:p w14:paraId="0D6B31E1" w14:textId="05C3B70D" w:rsidR="0081685A" w:rsidRDefault="0081685A">
          <w:pPr>
            <w:pStyle w:val="Sommario1"/>
            <w:rPr>
              <w:noProof/>
              <w:sz w:val="22"/>
              <w:szCs w:val="22"/>
            </w:rPr>
          </w:pPr>
          <w:hyperlink w:anchor="_Toc86772550" w:history="1">
            <w:r w:rsidRPr="00E52066">
              <w:rPr>
                <w:rStyle w:val="Collegamentoipertestuale"/>
                <w:rFonts w:ascii="Verdana" w:hAnsi="Verdana"/>
                <w:noProof/>
              </w:rPr>
              <w:t>Storia</w:t>
            </w:r>
            <w:r>
              <w:rPr>
                <w:noProof/>
                <w:webHidden/>
              </w:rPr>
              <w:tab/>
            </w:r>
            <w:r>
              <w:rPr>
                <w:noProof/>
                <w:webHidden/>
              </w:rPr>
              <w:fldChar w:fldCharType="begin"/>
            </w:r>
            <w:r>
              <w:rPr>
                <w:noProof/>
                <w:webHidden/>
              </w:rPr>
              <w:instrText xml:space="preserve"> PAGEREF _Toc86772550 \h </w:instrText>
            </w:r>
            <w:r>
              <w:rPr>
                <w:noProof/>
                <w:webHidden/>
              </w:rPr>
            </w:r>
            <w:r>
              <w:rPr>
                <w:noProof/>
                <w:webHidden/>
              </w:rPr>
              <w:fldChar w:fldCharType="separate"/>
            </w:r>
            <w:r>
              <w:rPr>
                <w:noProof/>
                <w:webHidden/>
              </w:rPr>
              <w:t>85</w:t>
            </w:r>
            <w:r>
              <w:rPr>
                <w:noProof/>
                <w:webHidden/>
              </w:rPr>
              <w:fldChar w:fldCharType="end"/>
            </w:r>
          </w:hyperlink>
        </w:p>
        <w:p w14:paraId="6465330B" w14:textId="1216534C" w:rsidR="0081685A" w:rsidRDefault="0081685A">
          <w:pPr>
            <w:pStyle w:val="Sommario1"/>
            <w:rPr>
              <w:noProof/>
              <w:sz w:val="22"/>
              <w:szCs w:val="22"/>
            </w:rPr>
          </w:pPr>
          <w:hyperlink w:anchor="_Toc86772551" w:history="1">
            <w:r w:rsidRPr="00E52066">
              <w:rPr>
                <w:rStyle w:val="Collegamentoipertestuale"/>
                <w:rFonts w:ascii="Verdana" w:hAnsi="Verdana"/>
                <w:noProof/>
              </w:rPr>
              <w:t>DIPARTIMENTO DI BIOLOGIA, IGIENE, SCIENZE</w:t>
            </w:r>
            <w:r>
              <w:rPr>
                <w:noProof/>
                <w:webHidden/>
              </w:rPr>
              <w:tab/>
            </w:r>
            <w:r>
              <w:rPr>
                <w:noProof/>
                <w:webHidden/>
              </w:rPr>
              <w:fldChar w:fldCharType="begin"/>
            </w:r>
            <w:r>
              <w:rPr>
                <w:noProof/>
                <w:webHidden/>
              </w:rPr>
              <w:instrText xml:space="preserve"> PAGEREF _Toc86772551 \h </w:instrText>
            </w:r>
            <w:r>
              <w:rPr>
                <w:noProof/>
                <w:webHidden/>
              </w:rPr>
            </w:r>
            <w:r>
              <w:rPr>
                <w:noProof/>
                <w:webHidden/>
              </w:rPr>
              <w:fldChar w:fldCharType="separate"/>
            </w:r>
            <w:r>
              <w:rPr>
                <w:noProof/>
                <w:webHidden/>
              </w:rPr>
              <w:t>86</w:t>
            </w:r>
            <w:r>
              <w:rPr>
                <w:noProof/>
                <w:webHidden/>
              </w:rPr>
              <w:fldChar w:fldCharType="end"/>
            </w:r>
          </w:hyperlink>
        </w:p>
        <w:p w14:paraId="19641094" w14:textId="022DB1AB" w:rsidR="0081685A" w:rsidRDefault="0081685A">
          <w:pPr>
            <w:pStyle w:val="Sommario2"/>
            <w:rPr>
              <w:noProof/>
              <w:sz w:val="22"/>
              <w:szCs w:val="22"/>
            </w:rPr>
          </w:pPr>
          <w:hyperlink w:anchor="_Toc86772552" w:history="1">
            <w:r w:rsidRPr="00E52066">
              <w:rPr>
                <w:rStyle w:val="Collegamentoipertestuale"/>
                <w:rFonts w:ascii="Verdana" w:hAnsi="Verdana"/>
                <w:noProof/>
              </w:rPr>
              <w:t>BIOTECNOLOGIE AMBIENTALI</w:t>
            </w:r>
            <w:r>
              <w:rPr>
                <w:noProof/>
                <w:webHidden/>
              </w:rPr>
              <w:tab/>
            </w:r>
            <w:r>
              <w:rPr>
                <w:noProof/>
                <w:webHidden/>
              </w:rPr>
              <w:fldChar w:fldCharType="begin"/>
            </w:r>
            <w:r>
              <w:rPr>
                <w:noProof/>
                <w:webHidden/>
              </w:rPr>
              <w:instrText xml:space="preserve"> PAGEREF _Toc86772552 \h </w:instrText>
            </w:r>
            <w:r>
              <w:rPr>
                <w:noProof/>
                <w:webHidden/>
              </w:rPr>
            </w:r>
            <w:r>
              <w:rPr>
                <w:noProof/>
                <w:webHidden/>
              </w:rPr>
              <w:fldChar w:fldCharType="separate"/>
            </w:r>
            <w:r>
              <w:rPr>
                <w:noProof/>
                <w:webHidden/>
              </w:rPr>
              <w:t>86</w:t>
            </w:r>
            <w:r>
              <w:rPr>
                <w:noProof/>
                <w:webHidden/>
              </w:rPr>
              <w:fldChar w:fldCharType="end"/>
            </w:r>
          </w:hyperlink>
        </w:p>
        <w:p w14:paraId="2EDCC09A" w14:textId="19AE786C" w:rsidR="0081685A" w:rsidRDefault="0081685A">
          <w:pPr>
            <w:pStyle w:val="Sommario2"/>
            <w:rPr>
              <w:noProof/>
              <w:sz w:val="22"/>
              <w:szCs w:val="22"/>
            </w:rPr>
          </w:pPr>
          <w:hyperlink w:anchor="_Toc86772553" w:history="1">
            <w:r w:rsidRPr="00E52066">
              <w:rPr>
                <w:rStyle w:val="Collegamentoipertestuale"/>
                <w:rFonts w:ascii="Verdana" w:hAnsi="Verdana"/>
                <w:noProof/>
              </w:rPr>
              <w:t>BIOTECNOLOGIE SANITARIE</w:t>
            </w:r>
            <w:r>
              <w:rPr>
                <w:noProof/>
                <w:webHidden/>
              </w:rPr>
              <w:tab/>
            </w:r>
            <w:r>
              <w:rPr>
                <w:noProof/>
                <w:webHidden/>
              </w:rPr>
              <w:fldChar w:fldCharType="begin"/>
            </w:r>
            <w:r>
              <w:rPr>
                <w:noProof/>
                <w:webHidden/>
              </w:rPr>
              <w:instrText xml:space="preserve"> PAGEREF _Toc86772553 \h </w:instrText>
            </w:r>
            <w:r>
              <w:rPr>
                <w:noProof/>
                <w:webHidden/>
              </w:rPr>
            </w:r>
            <w:r>
              <w:rPr>
                <w:noProof/>
                <w:webHidden/>
              </w:rPr>
              <w:fldChar w:fldCharType="separate"/>
            </w:r>
            <w:r>
              <w:rPr>
                <w:noProof/>
                <w:webHidden/>
              </w:rPr>
              <w:t>86</w:t>
            </w:r>
            <w:r>
              <w:rPr>
                <w:noProof/>
                <w:webHidden/>
              </w:rPr>
              <w:fldChar w:fldCharType="end"/>
            </w:r>
          </w:hyperlink>
        </w:p>
        <w:p w14:paraId="65D5AEAE" w14:textId="07F59363" w:rsidR="0081685A" w:rsidRDefault="0081685A">
          <w:pPr>
            <w:pStyle w:val="Sommario1"/>
            <w:rPr>
              <w:noProof/>
              <w:sz w:val="22"/>
              <w:szCs w:val="22"/>
            </w:rPr>
          </w:pPr>
          <w:hyperlink w:anchor="_Toc86772554" w:history="1">
            <w:r w:rsidRPr="00E52066">
              <w:rPr>
                <w:rStyle w:val="Collegamentoipertestuale"/>
                <w:rFonts w:ascii="Verdana" w:hAnsi="Verdana"/>
                <w:noProof/>
              </w:rPr>
              <w:t>DIPARTIMENTO DI CHIMICA</w:t>
            </w:r>
            <w:r>
              <w:rPr>
                <w:noProof/>
                <w:webHidden/>
              </w:rPr>
              <w:tab/>
            </w:r>
            <w:r>
              <w:rPr>
                <w:noProof/>
                <w:webHidden/>
              </w:rPr>
              <w:fldChar w:fldCharType="begin"/>
            </w:r>
            <w:r>
              <w:rPr>
                <w:noProof/>
                <w:webHidden/>
              </w:rPr>
              <w:instrText xml:space="preserve"> PAGEREF _Toc86772554 \h </w:instrText>
            </w:r>
            <w:r>
              <w:rPr>
                <w:noProof/>
                <w:webHidden/>
              </w:rPr>
            </w:r>
            <w:r>
              <w:rPr>
                <w:noProof/>
                <w:webHidden/>
              </w:rPr>
              <w:fldChar w:fldCharType="separate"/>
            </w:r>
            <w:r>
              <w:rPr>
                <w:noProof/>
                <w:webHidden/>
              </w:rPr>
              <w:t>87</w:t>
            </w:r>
            <w:r>
              <w:rPr>
                <w:noProof/>
                <w:webHidden/>
              </w:rPr>
              <w:fldChar w:fldCharType="end"/>
            </w:r>
          </w:hyperlink>
        </w:p>
        <w:p w14:paraId="519B4824" w14:textId="366FE4D7" w:rsidR="0081685A" w:rsidRDefault="0081685A">
          <w:pPr>
            <w:pStyle w:val="Sommario2"/>
            <w:rPr>
              <w:noProof/>
              <w:sz w:val="22"/>
              <w:szCs w:val="22"/>
            </w:rPr>
          </w:pPr>
          <w:hyperlink w:anchor="_Toc86772555" w:history="1">
            <w:r w:rsidRPr="00E52066">
              <w:rPr>
                <w:rStyle w:val="Collegamentoipertestuale"/>
                <w:rFonts w:ascii="Verdana" w:hAnsi="Verdana"/>
                <w:noProof/>
              </w:rPr>
              <w:t>BIOTECNOLOGIE SANITARIE</w:t>
            </w:r>
            <w:r>
              <w:rPr>
                <w:noProof/>
                <w:webHidden/>
              </w:rPr>
              <w:tab/>
            </w:r>
            <w:r>
              <w:rPr>
                <w:noProof/>
                <w:webHidden/>
              </w:rPr>
              <w:fldChar w:fldCharType="begin"/>
            </w:r>
            <w:r>
              <w:rPr>
                <w:noProof/>
                <w:webHidden/>
              </w:rPr>
              <w:instrText xml:space="preserve"> PAGEREF _Toc86772555 \h </w:instrText>
            </w:r>
            <w:r>
              <w:rPr>
                <w:noProof/>
                <w:webHidden/>
              </w:rPr>
            </w:r>
            <w:r>
              <w:rPr>
                <w:noProof/>
                <w:webHidden/>
              </w:rPr>
              <w:fldChar w:fldCharType="separate"/>
            </w:r>
            <w:r>
              <w:rPr>
                <w:noProof/>
                <w:webHidden/>
              </w:rPr>
              <w:t>87</w:t>
            </w:r>
            <w:r>
              <w:rPr>
                <w:noProof/>
                <w:webHidden/>
              </w:rPr>
              <w:fldChar w:fldCharType="end"/>
            </w:r>
          </w:hyperlink>
        </w:p>
        <w:p w14:paraId="4D2B5B61" w14:textId="254C935A" w:rsidR="0081685A" w:rsidRDefault="0081685A">
          <w:pPr>
            <w:pStyle w:val="Sommario3"/>
            <w:tabs>
              <w:tab w:val="right" w:leader="dot" w:pos="9771"/>
            </w:tabs>
            <w:rPr>
              <w:noProof/>
              <w:sz w:val="22"/>
              <w:szCs w:val="22"/>
            </w:rPr>
          </w:pPr>
          <w:hyperlink w:anchor="_Toc86772556" w:history="1">
            <w:r w:rsidRPr="00E52066">
              <w:rPr>
                <w:rStyle w:val="Collegamentoipertestuale"/>
                <w:rFonts w:ascii="Verdana" w:hAnsi="Verdana"/>
                <w:noProof/>
              </w:rPr>
              <w:t>CHIMICA ORGANICA E BIOCHIMICA- CHIM. ANALITICA E STR. (5</w:t>
            </w:r>
            <w:r>
              <w:rPr>
                <w:noProof/>
                <w:webHidden/>
              </w:rPr>
              <w:tab/>
            </w:r>
            <w:r>
              <w:rPr>
                <w:noProof/>
                <w:webHidden/>
              </w:rPr>
              <w:fldChar w:fldCharType="begin"/>
            </w:r>
            <w:r>
              <w:rPr>
                <w:noProof/>
                <w:webHidden/>
              </w:rPr>
              <w:instrText xml:space="preserve"> PAGEREF _Toc86772556 \h </w:instrText>
            </w:r>
            <w:r>
              <w:rPr>
                <w:noProof/>
                <w:webHidden/>
              </w:rPr>
            </w:r>
            <w:r>
              <w:rPr>
                <w:noProof/>
                <w:webHidden/>
              </w:rPr>
              <w:fldChar w:fldCharType="separate"/>
            </w:r>
            <w:r>
              <w:rPr>
                <w:noProof/>
                <w:webHidden/>
              </w:rPr>
              <w:t>87</w:t>
            </w:r>
            <w:r>
              <w:rPr>
                <w:noProof/>
                <w:webHidden/>
              </w:rPr>
              <w:fldChar w:fldCharType="end"/>
            </w:r>
          </w:hyperlink>
        </w:p>
        <w:p w14:paraId="135D6AF6" w14:textId="5A060CA6" w:rsidR="0081685A" w:rsidRDefault="0081685A">
          <w:pPr>
            <w:pStyle w:val="Sommario2"/>
            <w:rPr>
              <w:noProof/>
              <w:sz w:val="22"/>
              <w:szCs w:val="22"/>
            </w:rPr>
          </w:pPr>
          <w:hyperlink w:anchor="_Toc86772557" w:history="1">
            <w:r w:rsidRPr="00E52066">
              <w:rPr>
                <w:rStyle w:val="Collegamentoipertestuale"/>
                <w:rFonts w:ascii="Verdana" w:hAnsi="Verdana"/>
                <w:noProof/>
              </w:rPr>
              <w:t>BIOTECNOLOGIE AMBIENTALI</w:t>
            </w:r>
            <w:r>
              <w:rPr>
                <w:noProof/>
                <w:webHidden/>
              </w:rPr>
              <w:tab/>
            </w:r>
            <w:r>
              <w:rPr>
                <w:noProof/>
                <w:webHidden/>
              </w:rPr>
              <w:fldChar w:fldCharType="begin"/>
            </w:r>
            <w:r>
              <w:rPr>
                <w:noProof/>
                <w:webHidden/>
              </w:rPr>
              <w:instrText xml:space="preserve"> PAGEREF _Toc86772557 \h </w:instrText>
            </w:r>
            <w:r>
              <w:rPr>
                <w:noProof/>
                <w:webHidden/>
              </w:rPr>
            </w:r>
            <w:r>
              <w:rPr>
                <w:noProof/>
                <w:webHidden/>
              </w:rPr>
              <w:fldChar w:fldCharType="separate"/>
            </w:r>
            <w:r>
              <w:rPr>
                <w:noProof/>
                <w:webHidden/>
              </w:rPr>
              <w:t>88</w:t>
            </w:r>
            <w:r>
              <w:rPr>
                <w:noProof/>
                <w:webHidden/>
              </w:rPr>
              <w:fldChar w:fldCharType="end"/>
            </w:r>
          </w:hyperlink>
        </w:p>
        <w:p w14:paraId="01DD273A" w14:textId="7966E431" w:rsidR="0081685A" w:rsidRDefault="0081685A">
          <w:pPr>
            <w:pStyle w:val="Sommario2"/>
            <w:rPr>
              <w:noProof/>
              <w:sz w:val="22"/>
              <w:szCs w:val="22"/>
            </w:rPr>
          </w:pPr>
          <w:hyperlink w:anchor="_Toc86772558" w:history="1">
            <w:r w:rsidRPr="00E52066">
              <w:rPr>
                <w:rStyle w:val="Collegamentoipertestuale"/>
                <w:rFonts w:ascii="Verdana" w:hAnsi="Verdana"/>
                <w:noProof/>
              </w:rPr>
              <w:t>DIPARTIMENTO DI ELETTRONICA    (A40, A 41, B15, B16)</w:t>
            </w:r>
            <w:r>
              <w:rPr>
                <w:noProof/>
                <w:webHidden/>
              </w:rPr>
              <w:tab/>
            </w:r>
            <w:r>
              <w:rPr>
                <w:noProof/>
                <w:webHidden/>
              </w:rPr>
              <w:fldChar w:fldCharType="begin"/>
            </w:r>
            <w:r>
              <w:rPr>
                <w:noProof/>
                <w:webHidden/>
              </w:rPr>
              <w:instrText xml:space="preserve"> PAGEREF _Toc86772558 \h </w:instrText>
            </w:r>
            <w:r>
              <w:rPr>
                <w:noProof/>
                <w:webHidden/>
              </w:rPr>
            </w:r>
            <w:r>
              <w:rPr>
                <w:noProof/>
                <w:webHidden/>
              </w:rPr>
              <w:fldChar w:fldCharType="separate"/>
            </w:r>
            <w:r>
              <w:rPr>
                <w:noProof/>
                <w:webHidden/>
              </w:rPr>
              <w:t>90</w:t>
            </w:r>
            <w:r>
              <w:rPr>
                <w:noProof/>
                <w:webHidden/>
              </w:rPr>
              <w:fldChar w:fldCharType="end"/>
            </w:r>
          </w:hyperlink>
        </w:p>
        <w:p w14:paraId="1C3696F7" w14:textId="33EED038" w:rsidR="0081685A" w:rsidRPr="0081685A" w:rsidRDefault="0081685A">
          <w:pPr>
            <w:pStyle w:val="Sommario1"/>
            <w:rPr>
              <w:rFonts w:ascii="Verdana" w:hAnsi="Verdana"/>
              <w:noProof/>
              <w:sz w:val="18"/>
              <w:szCs w:val="18"/>
            </w:rPr>
          </w:pPr>
          <w:hyperlink w:anchor="_Toc86772559" w:history="1">
            <w:r w:rsidRPr="00E52066">
              <w:rPr>
                <w:rStyle w:val="Collegamentoipertestuale"/>
                <w:rFonts w:ascii="Verdana" w:hAnsi="Verdana"/>
                <w:noProof/>
              </w:rPr>
              <w:t>DIPARTIMENTO DI FISICA (A20, B03)</w:t>
            </w:r>
            <w:r>
              <w:rPr>
                <w:noProof/>
                <w:webHidden/>
              </w:rPr>
              <w:tab/>
            </w:r>
            <w:r>
              <w:rPr>
                <w:noProof/>
                <w:webHidden/>
              </w:rPr>
              <w:fldChar w:fldCharType="begin"/>
            </w:r>
            <w:r>
              <w:rPr>
                <w:noProof/>
                <w:webHidden/>
              </w:rPr>
              <w:instrText xml:space="preserve"> PAGEREF _Toc86772559 \h </w:instrText>
            </w:r>
            <w:r>
              <w:rPr>
                <w:noProof/>
                <w:webHidden/>
              </w:rPr>
            </w:r>
            <w:r>
              <w:rPr>
                <w:noProof/>
                <w:webHidden/>
              </w:rPr>
              <w:fldChar w:fldCharType="separate"/>
            </w:r>
            <w:r>
              <w:rPr>
                <w:noProof/>
                <w:webHidden/>
              </w:rPr>
              <w:t>91</w:t>
            </w:r>
            <w:r>
              <w:rPr>
                <w:noProof/>
                <w:webHidden/>
              </w:rPr>
              <w:fldChar w:fldCharType="end"/>
            </w:r>
          </w:hyperlink>
        </w:p>
        <w:p w14:paraId="754A52BA" w14:textId="22C81261" w:rsidR="0081685A" w:rsidRDefault="0081685A">
          <w:pPr>
            <w:pStyle w:val="Sommario1"/>
            <w:rPr>
              <w:noProof/>
              <w:sz w:val="22"/>
              <w:szCs w:val="22"/>
            </w:rPr>
          </w:pPr>
          <w:hyperlink w:anchor="_Toc86772560" w:history="1">
            <w:r w:rsidRPr="00E52066">
              <w:rPr>
                <w:rStyle w:val="Collegamentoipertestuale"/>
                <w:rFonts w:ascii="Verdana" w:hAnsi="Verdana"/>
                <w:noProof/>
              </w:rPr>
              <w:t>DIPARTIMENTO DI INGLESE</w:t>
            </w:r>
            <w:r>
              <w:rPr>
                <w:noProof/>
                <w:webHidden/>
              </w:rPr>
              <w:tab/>
            </w:r>
            <w:r>
              <w:rPr>
                <w:noProof/>
                <w:webHidden/>
              </w:rPr>
              <w:fldChar w:fldCharType="begin"/>
            </w:r>
            <w:r>
              <w:rPr>
                <w:noProof/>
                <w:webHidden/>
              </w:rPr>
              <w:instrText xml:space="preserve"> PAGEREF _Toc86772560 \h </w:instrText>
            </w:r>
            <w:r>
              <w:rPr>
                <w:noProof/>
                <w:webHidden/>
              </w:rPr>
            </w:r>
            <w:r>
              <w:rPr>
                <w:noProof/>
                <w:webHidden/>
              </w:rPr>
              <w:fldChar w:fldCharType="separate"/>
            </w:r>
            <w:r>
              <w:rPr>
                <w:noProof/>
                <w:webHidden/>
              </w:rPr>
              <w:t>92</w:t>
            </w:r>
            <w:r>
              <w:rPr>
                <w:noProof/>
                <w:webHidden/>
              </w:rPr>
              <w:fldChar w:fldCharType="end"/>
            </w:r>
          </w:hyperlink>
        </w:p>
        <w:p w14:paraId="3F54A7FA" w14:textId="0568490F" w:rsidR="0081685A" w:rsidRDefault="0081685A">
          <w:pPr>
            <w:pStyle w:val="Sommario1"/>
            <w:rPr>
              <w:noProof/>
              <w:sz w:val="22"/>
              <w:szCs w:val="22"/>
            </w:rPr>
          </w:pPr>
          <w:hyperlink w:anchor="_Toc86772561" w:history="1">
            <w:r w:rsidRPr="00E52066">
              <w:rPr>
                <w:rStyle w:val="Collegamentoipertestuale"/>
                <w:rFonts w:ascii="Verdana" w:hAnsi="Verdana"/>
                <w:noProof/>
              </w:rPr>
              <w:t>DIPARTIMENTO DI DIRITTO</w:t>
            </w:r>
            <w:r>
              <w:rPr>
                <w:noProof/>
                <w:webHidden/>
              </w:rPr>
              <w:tab/>
            </w:r>
            <w:r>
              <w:rPr>
                <w:noProof/>
                <w:webHidden/>
              </w:rPr>
              <w:fldChar w:fldCharType="begin"/>
            </w:r>
            <w:r>
              <w:rPr>
                <w:noProof/>
                <w:webHidden/>
              </w:rPr>
              <w:instrText xml:space="preserve"> PAGEREF _Toc86772561 \h </w:instrText>
            </w:r>
            <w:r>
              <w:rPr>
                <w:noProof/>
                <w:webHidden/>
              </w:rPr>
            </w:r>
            <w:r>
              <w:rPr>
                <w:noProof/>
                <w:webHidden/>
              </w:rPr>
              <w:fldChar w:fldCharType="separate"/>
            </w:r>
            <w:r>
              <w:rPr>
                <w:noProof/>
                <w:webHidden/>
              </w:rPr>
              <w:t>93</w:t>
            </w:r>
            <w:r>
              <w:rPr>
                <w:noProof/>
                <w:webHidden/>
              </w:rPr>
              <w:fldChar w:fldCharType="end"/>
            </w:r>
          </w:hyperlink>
        </w:p>
        <w:p w14:paraId="2DBCE5C8" w14:textId="2CB6A361" w:rsidR="0081685A" w:rsidRDefault="0081685A">
          <w:pPr>
            <w:pStyle w:val="Sommario3"/>
            <w:tabs>
              <w:tab w:val="right" w:leader="dot" w:pos="9771"/>
            </w:tabs>
            <w:rPr>
              <w:noProof/>
              <w:sz w:val="22"/>
              <w:szCs w:val="22"/>
            </w:rPr>
          </w:pPr>
          <w:hyperlink w:anchor="_Toc86772562" w:history="1">
            <w:r w:rsidRPr="00E52066">
              <w:rPr>
                <w:rStyle w:val="Collegamentoipertestuale"/>
                <w:rFonts w:ascii="Verdana" w:hAnsi="Verdana"/>
                <w:noProof/>
              </w:rPr>
              <w:t>BIOTECNOLOGIE SANITARIE</w:t>
            </w:r>
            <w:r w:rsidRPr="00E52066">
              <w:rPr>
                <w:rStyle w:val="Collegamentoipertestuale"/>
                <w:rFonts w:ascii="Verdana" w:hAnsi="Verdana" w:cs="Calibri"/>
                <w:noProof/>
              </w:rPr>
              <w:t xml:space="preserve"> </w:t>
            </w:r>
            <w:r w:rsidRPr="00E52066">
              <w:rPr>
                <w:rStyle w:val="Collegamentoipertestuale"/>
                <w:rFonts w:ascii="Verdana" w:hAnsi="Verdana"/>
                <w:noProof/>
              </w:rPr>
              <w:t xml:space="preserve">                     LEGISLAZIONE SANITARIA</w:t>
            </w:r>
            <w:r>
              <w:rPr>
                <w:noProof/>
                <w:webHidden/>
              </w:rPr>
              <w:tab/>
            </w:r>
            <w:r>
              <w:rPr>
                <w:noProof/>
                <w:webHidden/>
              </w:rPr>
              <w:fldChar w:fldCharType="begin"/>
            </w:r>
            <w:r>
              <w:rPr>
                <w:noProof/>
                <w:webHidden/>
              </w:rPr>
              <w:instrText xml:space="preserve"> PAGEREF _Toc86772562 \h </w:instrText>
            </w:r>
            <w:r>
              <w:rPr>
                <w:noProof/>
                <w:webHidden/>
              </w:rPr>
            </w:r>
            <w:r>
              <w:rPr>
                <w:noProof/>
                <w:webHidden/>
              </w:rPr>
              <w:fldChar w:fldCharType="separate"/>
            </w:r>
            <w:r>
              <w:rPr>
                <w:noProof/>
                <w:webHidden/>
              </w:rPr>
              <w:t>93</w:t>
            </w:r>
            <w:r>
              <w:rPr>
                <w:noProof/>
                <w:webHidden/>
              </w:rPr>
              <w:fldChar w:fldCharType="end"/>
            </w:r>
          </w:hyperlink>
        </w:p>
        <w:p w14:paraId="42C7F9D4" w14:textId="1CAA038B" w:rsidR="0081685A" w:rsidRDefault="0081685A">
          <w:pPr>
            <w:pStyle w:val="Sommario1"/>
            <w:rPr>
              <w:noProof/>
              <w:sz w:val="22"/>
              <w:szCs w:val="22"/>
            </w:rPr>
          </w:pPr>
          <w:hyperlink w:anchor="_Toc86772563" w:history="1">
            <w:r w:rsidRPr="00E52066">
              <w:rPr>
                <w:rStyle w:val="Collegamentoipertestuale"/>
                <w:rFonts w:ascii="Verdana" w:hAnsi="Verdana"/>
                <w:noProof/>
              </w:rPr>
              <w:t>DIPARTIMENTO DI MATEMATICA</w:t>
            </w:r>
            <w:r>
              <w:rPr>
                <w:noProof/>
                <w:webHidden/>
              </w:rPr>
              <w:tab/>
            </w:r>
            <w:r>
              <w:rPr>
                <w:noProof/>
                <w:webHidden/>
              </w:rPr>
              <w:fldChar w:fldCharType="begin"/>
            </w:r>
            <w:r>
              <w:rPr>
                <w:noProof/>
                <w:webHidden/>
              </w:rPr>
              <w:instrText xml:space="preserve"> PAGEREF _Toc86772563 \h </w:instrText>
            </w:r>
            <w:r>
              <w:rPr>
                <w:noProof/>
                <w:webHidden/>
              </w:rPr>
            </w:r>
            <w:r>
              <w:rPr>
                <w:noProof/>
                <w:webHidden/>
              </w:rPr>
              <w:fldChar w:fldCharType="separate"/>
            </w:r>
            <w:r>
              <w:rPr>
                <w:noProof/>
                <w:webHidden/>
              </w:rPr>
              <w:t>94</w:t>
            </w:r>
            <w:r>
              <w:rPr>
                <w:noProof/>
                <w:webHidden/>
              </w:rPr>
              <w:fldChar w:fldCharType="end"/>
            </w:r>
          </w:hyperlink>
        </w:p>
        <w:p w14:paraId="0CC8217F" w14:textId="2F2A80CE" w:rsidR="0081685A" w:rsidRDefault="0081685A">
          <w:pPr>
            <w:pStyle w:val="Sommario1"/>
            <w:rPr>
              <w:noProof/>
              <w:sz w:val="22"/>
              <w:szCs w:val="22"/>
            </w:rPr>
          </w:pPr>
          <w:hyperlink w:anchor="_Toc86772564" w:history="1">
            <w:r w:rsidRPr="00E52066">
              <w:rPr>
                <w:rStyle w:val="Collegamentoipertestuale"/>
                <w:rFonts w:ascii="Verdana" w:hAnsi="Verdana"/>
                <w:noProof/>
              </w:rPr>
              <w:t>DIPARTIMENTO DI MECCANICA, SISTEMI, TECNOLOGIE, DPOI</w:t>
            </w:r>
            <w:r>
              <w:rPr>
                <w:noProof/>
                <w:webHidden/>
              </w:rPr>
              <w:tab/>
            </w:r>
            <w:r>
              <w:rPr>
                <w:noProof/>
                <w:webHidden/>
              </w:rPr>
              <w:fldChar w:fldCharType="begin"/>
            </w:r>
            <w:r>
              <w:rPr>
                <w:noProof/>
                <w:webHidden/>
              </w:rPr>
              <w:instrText xml:space="preserve"> PAGEREF _Toc86772564 \h </w:instrText>
            </w:r>
            <w:r>
              <w:rPr>
                <w:noProof/>
                <w:webHidden/>
              </w:rPr>
            </w:r>
            <w:r>
              <w:rPr>
                <w:noProof/>
                <w:webHidden/>
              </w:rPr>
              <w:fldChar w:fldCharType="separate"/>
            </w:r>
            <w:r>
              <w:rPr>
                <w:noProof/>
                <w:webHidden/>
              </w:rPr>
              <w:t>95</w:t>
            </w:r>
            <w:r>
              <w:rPr>
                <w:noProof/>
                <w:webHidden/>
              </w:rPr>
              <w:fldChar w:fldCharType="end"/>
            </w:r>
          </w:hyperlink>
        </w:p>
        <w:p w14:paraId="74B9B2B1" w14:textId="5A98E567" w:rsidR="0081685A" w:rsidRDefault="0081685A">
          <w:pPr>
            <w:pStyle w:val="Sommario1"/>
            <w:rPr>
              <w:noProof/>
              <w:sz w:val="22"/>
              <w:szCs w:val="22"/>
            </w:rPr>
          </w:pPr>
          <w:hyperlink w:anchor="_Toc86772565" w:history="1">
            <w:r w:rsidRPr="00E52066">
              <w:rPr>
                <w:rStyle w:val="Collegamentoipertestuale"/>
                <w:rFonts w:ascii="Verdana" w:hAnsi="Verdana"/>
                <w:noProof/>
              </w:rPr>
              <w:t>DIPARTIMENTO DI SCIENZE MOTORIE</w:t>
            </w:r>
            <w:r>
              <w:rPr>
                <w:noProof/>
                <w:webHidden/>
              </w:rPr>
              <w:tab/>
            </w:r>
            <w:r>
              <w:rPr>
                <w:noProof/>
                <w:webHidden/>
              </w:rPr>
              <w:fldChar w:fldCharType="begin"/>
            </w:r>
            <w:r>
              <w:rPr>
                <w:noProof/>
                <w:webHidden/>
              </w:rPr>
              <w:instrText xml:space="preserve"> PAGEREF _Toc86772565 \h </w:instrText>
            </w:r>
            <w:r>
              <w:rPr>
                <w:noProof/>
                <w:webHidden/>
              </w:rPr>
            </w:r>
            <w:r>
              <w:rPr>
                <w:noProof/>
                <w:webHidden/>
              </w:rPr>
              <w:fldChar w:fldCharType="separate"/>
            </w:r>
            <w:r>
              <w:rPr>
                <w:noProof/>
                <w:webHidden/>
              </w:rPr>
              <w:t>0</w:t>
            </w:r>
            <w:r>
              <w:rPr>
                <w:noProof/>
                <w:webHidden/>
              </w:rPr>
              <w:fldChar w:fldCharType="end"/>
            </w:r>
          </w:hyperlink>
        </w:p>
        <w:p w14:paraId="2A200A1D" w14:textId="13091AED" w:rsidR="00A6527B" w:rsidRPr="00573099" w:rsidRDefault="00A6527B">
          <w:pPr>
            <w:rPr>
              <w:rFonts w:ascii="Verdana" w:hAnsi="Verdana" w:cs="Times New Roman"/>
              <w:sz w:val="18"/>
              <w:szCs w:val="18"/>
            </w:rPr>
          </w:pPr>
          <w:r w:rsidRPr="00573099">
            <w:rPr>
              <w:rFonts w:ascii="Verdana" w:hAnsi="Verdana" w:cs="Times New Roman"/>
              <w:b/>
              <w:bCs/>
              <w:sz w:val="18"/>
              <w:szCs w:val="18"/>
            </w:rPr>
            <w:fldChar w:fldCharType="end"/>
          </w:r>
        </w:p>
      </w:sdtContent>
    </w:sdt>
    <w:p w14:paraId="1B69EBB8" w14:textId="77777777" w:rsidR="00A6527B" w:rsidRPr="00573099" w:rsidRDefault="00A6527B" w:rsidP="00A6527B">
      <w:pPr>
        <w:widowControl w:val="0"/>
        <w:pBdr>
          <w:top w:val="nil"/>
          <w:left w:val="nil"/>
          <w:bottom w:val="nil"/>
          <w:right w:val="nil"/>
          <w:between w:val="nil"/>
        </w:pBdr>
        <w:spacing w:line="240" w:lineRule="auto"/>
        <w:ind w:right="2310"/>
        <w:rPr>
          <w:rFonts w:ascii="Verdana" w:eastAsia="Calibri" w:hAnsi="Verdana" w:cs="Times New Roman"/>
          <w:b/>
          <w:color w:val="000000"/>
          <w:sz w:val="18"/>
          <w:szCs w:val="18"/>
        </w:rPr>
      </w:pPr>
    </w:p>
    <w:p w14:paraId="6B69F0F1" w14:textId="192DC096" w:rsidR="00D30801" w:rsidRPr="00573099" w:rsidRDefault="00D30801" w:rsidP="007046B6">
      <w:pPr>
        <w:ind w:left="284"/>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br w:type="page"/>
      </w:r>
    </w:p>
    <w:p w14:paraId="68958A48" w14:textId="084B2620" w:rsidR="00A05B97" w:rsidRPr="00573099" w:rsidRDefault="00A05B97">
      <w:pPr>
        <w:rPr>
          <w:rFonts w:ascii="Verdana" w:eastAsia="Calibri" w:hAnsi="Verdana" w:cs="Times New Roman"/>
          <w:b/>
          <w:color w:val="000000"/>
          <w:sz w:val="18"/>
          <w:szCs w:val="18"/>
        </w:rPr>
      </w:pPr>
    </w:p>
    <w:p w14:paraId="00000001" w14:textId="378E490F" w:rsidR="003A7BBD" w:rsidRPr="00573099" w:rsidRDefault="005A53C0">
      <w:pPr>
        <w:widowControl w:val="0"/>
        <w:pBdr>
          <w:top w:val="nil"/>
          <w:left w:val="nil"/>
          <w:bottom w:val="nil"/>
          <w:right w:val="nil"/>
          <w:between w:val="nil"/>
        </w:pBdr>
        <w:spacing w:line="240" w:lineRule="auto"/>
        <w:ind w:right="2310"/>
        <w:jc w:val="right"/>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 xml:space="preserve">Curricoli per competenze del Triennio: Istituto Tecnico </w:t>
      </w:r>
    </w:p>
    <w:tbl>
      <w:tblPr>
        <w:tblStyle w:val="a"/>
        <w:tblW w:w="1063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94"/>
        <w:gridCol w:w="4138"/>
      </w:tblGrid>
      <w:tr w:rsidR="003A7BBD" w:rsidRPr="00573099" w14:paraId="42213C64" w14:textId="77777777" w:rsidTr="00CF5D0C">
        <w:trPr>
          <w:trHeight w:val="705"/>
        </w:trPr>
        <w:tc>
          <w:tcPr>
            <w:tcW w:w="10632" w:type="dxa"/>
            <w:gridSpan w:val="2"/>
            <w:shd w:val="clear" w:color="auto" w:fill="auto"/>
            <w:tcMar>
              <w:top w:w="100" w:type="dxa"/>
              <w:left w:w="100" w:type="dxa"/>
              <w:bottom w:w="100" w:type="dxa"/>
              <w:right w:w="100" w:type="dxa"/>
            </w:tcMar>
          </w:tcPr>
          <w:p w14:paraId="00000002" w14:textId="77777777" w:rsidR="003A7BBD" w:rsidRPr="00573099" w:rsidRDefault="005A53C0">
            <w:pPr>
              <w:widowControl w:val="0"/>
              <w:pBdr>
                <w:top w:val="nil"/>
                <w:left w:val="nil"/>
                <w:bottom w:val="nil"/>
                <w:right w:val="nil"/>
                <w:between w:val="nil"/>
              </w:pBdr>
              <w:spacing w:line="240" w:lineRule="auto"/>
              <w:jc w:val="center"/>
              <w:rPr>
                <w:rFonts w:ascii="Verdana" w:eastAsia="Calibri" w:hAnsi="Verdana" w:cs="Times New Roman"/>
                <w:b/>
                <w:i/>
                <w:color w:val="000000"/>
                <w:sz w:val="18"/>
                <w:szCs w:val="18"/>
              </w:rPr>
            </w:pPr>
            <w:r w:rsidRPr="00573099">
              <w:rPr>
                <w:rFonts w:ascii="Verdana" w:eastAsia="Calibri" w:hAnsi="Verdana" w:cs="Times New Roman"/>
                <w:b/>
                <w:i/>
                <w:color w:val="000000"/>
                <w:sz w:val="18"/>
                <w:szCs w:val="18"/>
              </w:rPr>
              <w:t xml:space="preserve">Primo anno, secondo anno del secondo biennio e quinto anno </w:t>
            </w:r>
          </w:p>
          <w:p w14:paraId="00000003" w14:textId="1F6388A7" w:rsidR="003A7BBD" w:rsidRPr="00573099" w:rsidRDefault="00E43BA2" w:rsidP="00A05B97">
            <w:pPr>
              <w:pStyle w:val="Titolo1"/>
              <w:rPr>
                <w:rFonts w:ascii="Verdana" w:hAnsi="Verdana" w:cs="Times New Roman"/>
                <w:sz w:val="18"/>
                <w:szCs w:val="18"/>
              </w:rPr>
            </w:pPr>
            <w:bookmarkStart w:id="0" w:name="_Toc86772519"/>
            <w:r w:rsidRPr="00573099">
              <w:rPr>
                <w:rFonts w:ascii="Verdana" w:hAnsi="Verdana" w:cs="Times New Roman"/>
                <w:sz w:val="18"/>
                <w:szCs w:val="18"/>
              </w:rPr>
              <w:t>LINGUA E LETTERATURA ITALIANA</w:t>
            </w:r>
            <w:bookmarkEnd w:id="0"/>
          </w:p>
        </w:tc>
      </w:tr>
      <w:tr w:rsidR="003A7BBD" w:rsidRPr="00573099" w14:paraId="1016A59E" w14:textId="77777777" w:rsidTr="00CF5D0C">
        <w:trPr>
          <w:trHeight w:val="10365"/>
        </w:trPr>
        <w:tc>
          <w:tcPr>
            <w:tcW w:w="6494" w:type="dxa"/>
            <w:shd w:val="clear" w:color="auto" w:fill="auto"/>
            <w:tcMar>
              <w:top w:w="100" w:type="dxa"/>
              <w:left w:w="100" w:type="dxa"/>
              <w:bottom w:w="100" w:type="dxa"/>
              <w:right w:w="100" w:type="dxa"/>
            </w:tcMar>
          </w:tcPr>
          <w:p w14:paraId="00000005" w14:textId="77777777" w:rsidR="003A7BBD" w:rsidRPr="00573099" w:rsidRDefault="005A53C0">
            <w:pPr>
              <w:widowControl w:val="0"/>
              <w:pBdr>
                <w:top w:val="nil"/>
                <w:left w:val="nil"/>
                <w:bottom w:val="nil"/>
                <w:right w:val="nil"/>
                <w:between w:val="nil"/>
              </w:pBdr>
              <w:spacing w:line="240" w:lineRule="auto"/>
              <w:ind w:left="1870"/>
              <w:rPr>
                <w:rFonts w:ascii="Verdana" w:eastAsia="Calibri" w:hAnsi="Verdana" w:cs="Times New Roman"/>
                <w:b/>
                <w:i/>
                <w:color w:val="000000"/>
                <w:sz w:val="18"/>
                <w:szCs w:val="18"/>
              </w:rPr>
            </w:pPr>
            <w:r w:rsidRPr="00573099">
              <w:rPr>
                <w:rFonts w:ascii="Verdana" w:eastAsia="Calibri" w:hAnsi="Verdana" w:cs="Times New Roman"/>
                <w:b/>
                <w:i/>
                <w:color w:val="000000"/>
                <w:sz w:val="18"/>
                <w:szCs w:val="18"/>
              </w:rPr>
              <w:t xml:space="preserve">Conoscenze </w:t>
            </w:r>
          </w:p>
          <w:p w14:paraId="00000006" w14:textId="77777777" w:rsidR="003A7BBD" w:rsidRPr="00573099" w:rsidRDefault="005A53C0">
            <w:pPr>
              <w:widowControl w:val="0"/>
              <w:pBdr>
                <w:top w:val="nil"/>
                <w:left w:val="nil"/>
                <w:bottom w:val="nil"/>
                <w:right w:val="nil"/>
                <w:between w:val="nil"/>
              </w:pBdr>
              <w:spacing w:before="8" w:line="243" w:lineRule="auto"/>
              <w:ind w:left="101" w:right="139" w:firstLine="22"/>
              <w:rPr>
                <w:rFonts w:ascii="Verdana" w:eastAsia="Calibri" w:hAnsi="Verdana" w:cs="Times New Roman"/>
                <w:i/>
                <w:color w:val="000000"/>
                <w:sz w:val="18"/>
                <w:szCs w:val="18"/>
              </w:rPr>
            </w:pPr>
            <w:r w:rsidRPr="00573099">
              <w:rPr>
                <w:rFonts w:ascii="Verdana" w:eastAsia="Calibri" w:hAnsi="Verdana" w:cs="Times New Roman"/>
                <w:i/>
                <w:color w:val="000000"/>
                <w:sz w:val="18"/>
                <w:szCs w:val="18"/>
              </w:rPr>
              <w:t xml:space="preserve">“Conoscenze”: indicano il risultato dell’assimilazione di informazioni attraverso l’apprendimento. Le conoscenze sono l’insieme di fatti, principi, teorie e pratiche, relative a un settore di studio o di lavoro; le conoscenze sono descritte come teoriche e/o pratiche. </w:t>
            </w:r>
          </w:p>
          <w:p w14:paraId="00000007" w14:textId="77777777" w:rsidR="003A7BBD" w:rsidRPr="00573099" w:rsidRDefault="005A53C0">
            <w:pPr>
              <w:widowControl w:val="0"/>
              <w:pBdr>
                <w:top w:val="nil"/>
                <w:left w:val="nil"/>
                <w:bottom w:val="nil"/>
                <w:right w:val="nil"/>
                <w:between w:val="nil"/>
              </w:pBdr>
              <w:spacing w:before="258" w:line="240" w:lineRule="auto"/>
              <w:ind w:left="118"/>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AREA LINGUISTICA: </w:t>
            </w:r>
          </w:p>
          <w:p w14:paraId="00000008" w14:textId="77777777" w:rsidR="003A7BBD" w:rsidRPr="00573099" w:rsidRDefault="005A53C0">
            <w:pPr>
              <w:widowControl w:val="0"/>
              <w:pBdr>
                <w:top w:val="nil"/>
                <w:left w:val="nil"/>
                <w:bottom w:val="nil"/>
                <w:right w:val="nil"/>
                <w:between w:val="nil"/>
              </w:pBdr>
              <w:spacing w:before="6" w:line="240" w:lineRule="auto"/>
              <w:ind w:left="132"/>
              <w:rPr>
                <w:rFonts w:ascii="Verdana" w:eastAsia="Calibri" w:hAnsi="Verdana" w:cs="Times New Roman"/>
                <w:color w:val="000000"/>
                <w:sz w:val="18"/>
                <w:szCs w:val="18"/>
              </w:rPr>
            </w:pPr>
            <w:r w:rsidRPr="00573099">
              <w:rPr>
                <w:rFonts w:ascii="Verdana" w:eastAsia="Arial" w:hAnsi="Verdana" w:cs="Times New Roman"/>
                <w:color w:val="000000"/>
                <w:sz w:val="18"/>
                <w:szCs w:val="18"/>
              </w:rPr>
              <w:t xml:space="preserve">● </w:t>
            </w:r>
            <w:r w:rsidRPr="00573099">
              <w:rPr>
                <w:rFonts w:ascii="Verdana" w:eastAsia="Calibri" w:hAnsi="Verdana" w:cs="Times New Roman"/>
                <w:color w:val="000000"/>
                <w:sz w:val="18"/>
                <w:szCs w:val="18"/>
              </w:rPr>
              <w:t xml:space="preserve">la situazione comunicativa; </w:t>
            </w:r>
          </w:p>
          <w:p w14:paraId="00000009" w14:textId="6AD5457B" w:rsidR="003A7BBD" w:rsidRPr="00573099" w:rsidRDefault="005A53C0">
            <w:pPr>
              <w:widowControl w:val="0"/>
              <w:pBdr>
                <w:top w:val="nil"/>
                <w:left w:val="nil"/>
                <w:bottom w:val="nil"/>
                <w:right w:val="nil"/>
                <w:between w:val="nil"/>
              </w:pBdr>
              <w:spacing w:before="21" w:line="239" w:lineRule="auto"/>
              <w:ind w:left="132" w:right="69"/>
              <w:rPr>
                <w:rFonts w:ascii="Verdana" w:eastAsia="Calibri" w:hAnsi="Verdana" w:cs="Times New Roman"/>
                <w:color w:val="000000"/>
                <w:sz w:val="18"/>
                <w:szCs w:val="18"/>
              </w:rPr>
            </w:pPr>
            <w:r w:rsidRPr="00573099">
              <w:rPr>
                <w:rFonts w:ascii="Verdana" w:eastAsia="Arial" w:hAnsi="Verdana" w:cs="Times New Roman"/>
                <w:color w:val="000000"/>
                <w:sz w:val="18"/>
                <w:szCs w:val="18"/>
              </w:rPr>
              <w:t xml:space="preserve">● </w:t>
            </w:r>
            <w:r w:rsidRPr="00573099">
              <w:rPr>
                <w:rFonts w:ascii="Verdana" w:eastAsia="Calibri" w:hAnsi="Verdana" w:cs="Times New Roman"/>
                <w:color w:val="000000"/>
                <w:sz w:val="18"/>
                <w:szCs w:val="18"/>
              </w:rPr>
              <w:t xml:space="preserve">le strutture sintattiche e semantiche della lingua italiana rilevabili nei testi e nell’uso, osservate anche attraverso comparazioni con altre lingue; </w:t>
            </w:r>
          </w:p>
          <w:p w14:paraId="0000000A" w14:textId="77777777" w:rsidR="003A7BBD" w:rsidRPr="00573099" w:rsidRDefault="005A53C0" w:rsidP="003054A8">
            <w:pPr>
              <w:widowControl w:val="0"/>
              <w:pBdr>
                <w:top w:val="nil"/>
                <w:left w:val="nil"/>
                <w:bottom w:val="nil"/>
                <w:right w:val="nil"/>
                <w:between w:val="nil"/>
              </w:pBdr>
              <w:spacing w:before="21" w:line="243" w:lineRule="auto"/>
              <w:ind w:left="124" w:right="90"/>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dati essenziali delle vicende linguistiche italiane messe in rapporto con fatti culturali e storici, con particolare attenzione per la “questione della lingua”, strettamente intrecciata nei secoli alla problematica letteraria, e per la comunicazione nella società dell’Italia contemporanea; </w:t>
            </w:r>
          </w:p>
          <w:p w14:paraId="0000000B" w14:textId="77777777" w:rsidR="003A7BBD" w:rsidRPr="00573099" w:rsidRDefault="005A53C0">
            <w:pPr>
              <w:widowControl w:val="0"/>
              <w:pBdr>
                <w:top w:val="nil"/>
                <w:left w:val="nil"/>
                <w:bottom w:val="nil"/>
                <w:right w:val="nil"/>
                <w:between w:val="nil"/>
              </w:pBdr>
              <w:spacing w:before="243" w:line="240" w:lineRule="auto"/>
              <w:ind w:left="118"/>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AREA LETTERARIA: </w:t>
            </w:r>
          </w:p>
          <w:p w14:paraId="0000000C" w14:textId="77777777" w:rsidR="003A7BBD" w:rsidRPr="00573099" w:rsidRDefault="005A53C0">
            <w:pPr>
              <w:widowControl w:val="0"/>
              <w:pBdr>
                <w:top w:val="nil"/>
                <w:left w:val="nil"/>
                <w:bottom w:val="nil"/>
                <w:right w:val="nil"/>
                <w:between w:val="nil"/>
              </w:pBdr>
              <w:spacing w:before="21" w:line="239" w:lineRule="auto"/>
              <w:ind w:left="490" w:right="61" w:hanging="357"/>
              <w:rPr>
                <w:rFonts w:ascii="Verdana" w:eastAsia="Calibri" w:hAnsi="Verdana" w:cs="Times New Roman"/>
                <w:color w:val="000000"/>
                <w:sz w:val="18"/>
                <w:szCs w:val="18"/>
              </w:rPr>
            </w:pPr>
            <w:r w:rsidRPr="00573099">
              <w:rPr>
                <w:rFonts w:ascii="Verdana" w:eastAsia="Arial" w:hAnsi="Verdana" w:cs="Times New Roman"/>
                <w:color w:val="000000"/>
                <w:sz w:val="18"/>
                <w:szCs w:val="18"/>
              </w:rPr>
              <w:t xml:space="preserve">● </w:t>
            </w:r>
            <w:r w:rsidRPr="00573099">
              <w:rPr>
                <w:rFonts w:ascii="Verdana" w:eastAsia="Calibri" w:hAnsi="Verdana" w:cs="Times New Roman"/>
                <w:color w:val="000000"/>
                <w:sz w:val="18"/>
                <w:szCs w:val="18"/>
              </w:rPr>
              <w:t xml:space="preserve">i concetti di “testo”, di “tipologia di testi” e di “testo letterario”; </w:t>
            </w:r>
          </w:p>
          <w:p w14:paraId="0000000D" w14:textId="77777777" w:rsidR="003A7BBD" w:rsidRPr="00573099" w:rsidRDefault="005A53C0">
            <w:pPr>
              <w:widowControl w:val="0"/>
              <w:pBdr>
                <w:top w:val="nil"/>
                <w:left w:val="nil"/>
                <w:bottom w:val="nil"/>
                <w:right w:val="nil"/>
                <w:between w:val="nil"/>
              </w:pBdr>
              <w:spacing w:before="6" w:line="247" w:lineRule="auto"/>
              <w:ind w:left="132" w:right="99"/>
              <w:rPr>
                <w:rFonts w:ascii="Verdana" w:eastAsia="Calibri" w:hAnsi="Verdana" w:cs="Times New Roman"/>
                <w:color w:val="000000"/>
                <w:sz w:val="18"/>
                <w:szCs w:val="18"/>
              </w:rPr>
            </w:pPr>
            <w:r w:rsidRPr="00573099">
              <w:rPr>
                <w:rFonts w:ascii="Verdana" w:eastAsia="Arial" w:hAnsi="Verdana" w:cs="Times New Roman"/>
                <w:color w:val="000000"/>
                <w:sz w:val="18"/>
                <w:szCs w:val="18"/>
              </w:rPr>
              <w:t xml:space="preserve">● </w:t>
            </w:r>
            <w:r w:rsidRPr="00573099">
              <w:rPr>
                <w:rFonts w:ascii="Verdana" w:eastAsia="Calibri" w:hAnsi="Verdana" w:cs="Times New Roman"/>
                <w:color w:val="000000"/>
                <w:sz w:val="18"/>
                <w:szCs w:val="18"/>
              </w:rPr>
              <w:t xml:space="preserve">nozioni di metrica e di ritmo, di retorica di narratologia </w:t>
            </w:r>
            <w:r w:rsidRPr="00573099">
              <w:rPr>
                <w:rFonts w:ascii="Verdana" w:eastAsia="Arial" w:hAnsi="Verdana" w:cs="Times New Roman"/>
                <w:color w:val="000000"/>
                <w:sz w:val="18"/>
                <w:szCs w:val="18"/>
              </w:rPr>
              <w:t xml:space="preserve">● </w:t>
            </w:r>
            <w:r w:rsidRPr="00573099">
              <w:rPr>
                <w:rFonts w:ascii="Verdana" w:eastAsia="Calibri" w:hAnsi="Verdana" w:cs="Times New Roman"/>
                <w:color w:val="000000"/>
                <w:sz w:val="18"/>
                <w:szCs w:val="18"/>
              </w:rPr>
              <w:t xml:space="preserve">“istituzioni letterarie”: generi e codici formali; </w:t>
            </w:r>
            <w:r w:rsidRPr="00573099">
              <w:rPr>
                <w:rFonts w:ascii="Verdana" w:eastAsia="Arial" w:hAnsi="Verdana" w:cs="Times New Roman"/>
                <w:color w:val="000000"/>
                <w:sz w:val="18"/>
                <w:szCs w:val="18"/>
              </w:rPr>
              <w:t xml:space="preserve">● </w:t>
            </w:r>
            <w:r w:rsidRPr="00573099">
              <w:rPr>
                <w:rFonts w:ascii="Verdana" w:eastAsia="Calibri" w:hAnsi="Verdana" w:cs="Times New Roman"/>
                <w:color w:val="000000"/>
                <w:sz w:val="18"/>
                <w:szCs w:val="18"/>
              </w:rPr>
              <w:t xml:space="preserve">relazioni tra la produzione letteraria e la società: centri di </w:t>
            </w:r>
          </w:p>
          <w:p w14:paraId="0000000E" w14:textId="77777777" w:rsidR="003A7BBD" w:rsidRPr="00573099" w:rsidRDefault="005A53C0">
            <w:pPr>
              <w:widowControl w:val="0"/>
              <w:pBdr>
                <w:top w:val="nil"/>
                <w:left w:val="nil"/>
                <w:bottom w:val="nil"/>
                <w:right w:val="nil"/>
                <w:between w:val="nil"/>
              </w:pBdr>
              <w:spacing w:line="239" w:lineRule="auto"/>
              <w:ind w:left="490" w:righ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produzione e diffusione, modalità di trasmissione e di ricezione; </w:t>
            </w:r>
          </w:p>
          <w:p w14:paraId="0000000F" w14:textId="77777777" w:rsidR="003A7BBD" w:rsidRPr="00573099" w:rsidRDefault="005A53C0">
            <w:pPr>
              <w:widowControl w:val="0"/>
              <w:pBdr>
                <w:top w:val="nil"/>
                <w:left w:val="nil"/>
                <w:bottom w:val="nil"/>
                <w:right w:val="nil"/>
                <w:between w:val="nil"/>
              </w:pBdr>
              <w:spacing w:before="6" w:line="240" w:lineRule="auto"/>
              <w:ind w:left="132"/>
              <w:rPr>
                <w:rFonts w:ascii="Verdana" w:eastAsia="Calibri" w:hAnsi="Verdana" w:cs="Times New Roman"/>
                <w:color w:val="000000"/>
                <w:sz w:val="18"/>
                <w:szCs w:val="18"/>
              </w:rPr>
            </w:pPr>
            <w:r w:rsidRPr="00573099">
              <w:rPr>
                <w:rFonts w:ascii="Verdana" w:eastAsia="Arial" w:hAnsi="Verdana" w:cs="Times New Roman"/>
                <w:color w:val="000000"/>
                <w:sz w:val="18"/>
                <w:szCs w:val="18"/>
              </w:rPr>
              <w:t xml:space="preserve">● </w:t>
            </w:r>
            <w:r w:rsidRPr="00573099">
              <w:rPr>
                <w:rFonts w:ascii="Verdana" w:eastAsia="Calibri" w:hAnsi="Verdana" w:cs="Times New Roman"/>
                <w:color w:val="000000"/>
                <w:sz w:val="18"/>
                <w:szCs w:val="18"/>
              </w:rPr>
              <w:t xml:space="preserve">esempi di poetiche e di teorie estetiche; </w:t>
            </w:r>
          </w:p>
          <w:p w14:paraId="00000010" w14:textId="77777777" w:rsidR="003A7BBD" w:rsidRPr="00573099" w:rsidRDefault="005A53C0">
            <w:pPr>
              <w:widowControl w:val="0"/>
              <w:pBdr>
                <w:top w:val="nil"/>
                <w:left w:val="nil"/>
                <w:bottom w:val="nil"/>
                <w:right w:val="nil"/>
                <w:between w:val="nil"/>
              </w:pBdr>
              <w:spacing w:before="21" w:line="240" w:lineRule="auto"/>
              <w:ind w:left="132"/>
              <w:rPr>
                <w:rFonts w:ascii="Verdana" w:eastAsia="Calibri" w:hAnsi="Verdana" w:cs="Times New Roman"/>
                <w:color w:val="000000"/>
                <w:sz w:val="18"/>
                <w:szCs w:val="18"/>
              </w:rPr>
            </w:pPr>
            <w:r w:rsidRPr="00573099">
              <w:rPr>
                <w:rFonts w:ascii="Verdana" w:eastAsia="Arial" w:hAnsi="Verdana" w:cs="Times New Roman"/>
                <w:color w:val="000000"/>
                <w:sz w:val="18"/>
                <w:szCs w:val="18"/>
              </w:rPr>
              <w:t xml:space="preserve">● </w:t>
            </w:r>
            <w:r w:rsidRPr="00573099">
              <w:rPr>
                <w:rFonts w:ascii="Verdana" w:eastAsia="Calibri" w:hAnsi="Verdana" w:cs="Times New Roman"/>
                <w:color w:val="000000"/>
                <w:sz w:val="18"/>
                <w:szCs w:val="18"/>
              </w:rPr>
              <w:t xml:space="preserve">esempi di interpretazioni critiche; </w:t>
            </w:r>
          </w:p>
          <w:p w14:paraId="00000011" w14:textId="77777777" w:rsidR="003A7BBD" w:rsidRPr="00573099" w:rsidRDefault="005A53C0">
            <w:pPr>
              <w:widowControl w:val="0"/>
              <w:pBdr>
                <w:top w:val="nil"/>
                <w:left w:val="nil"/>
                <w:bottom w:val="nil"/>
                <w:right w:val="nil"/>
                <w:between w:val="nil"/>
              </w:pBdr>
              <w:spacing w:before="6" w:line="239" w:lineRule="auto"/>
              <w:ind w:left="492" w:right="80" w:hanging="359"/>
              <w:rPr>
                <w:rFonts w:ascii="Verdana" w:eastAsia="Calibri" w:hAnsi="Verdana" w:cs="Times New Roman"/>
                <w:color w:val="000000"/>
                <w:sz w:val="18"/>
                <w:szCs w:val="18"/>
              </w:rPr>
            </w:pPr>
            <w:r w:rsidRPr="00573099">
              <w:rPr>
                <w:rFonts w:ascii="Verdana" w:eastAsia="Arial" w:hAnsi="Verdana" w:cs="Times New Roman"/>
                <w:color w:val="000000"/>
                <w:sz w:val="18"/>
                <w:szCs w:val="18"/>
              </w:rPr>
              <w:t xml:space="preserve">● </w:t>
            </w:r>
            <w:r w:rsidRPr="00573099">
              <w:rPr>
                <w:rFonts w:ascii="Verdana" w:eastAsia="Calibri" w:hAnsi="Verdana" w:cs="Times New Roman"/>
                <w:color w:val="000000"/>
                <w:sz w:val="18"/>
                <w:szCs w:val="18"/>
              </w:rPr>
              <w:t xml:space="preserve">nozioni di storiografia letteraria (es. Umanesimo, Rinascimento, ecc. </w:t>
            </w:r>
          </w:p>
          <w:p w14:paraId="00000012" w14:textId="77777777" w:rsidR="003A7BBD" w:rsidRPr="00573099" w:rsidRDefault="005A53C0">
            <w:pPr>
              <w:widowControl w:val="0"/>
              <w:pBdr>
                <w:top w:val="nil"/>
                <w:left w:val="nil"/>
                <w:bottom w:val="nil"/>
                <w:right w:val="nil"/>
                <w:between w:val="nil"/>
              </w:pBdr>
              <w:spacing w:before="261" w:line="240" w:lineRule="auto"/>
              <w:ind w:right="1015"/>
              <w:jc w:val="right"/>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 xml:space="preserve">PRIMO ANNO DEL SECONDO BIENNIO: </w:t>
            </w:r>
          </w:p>
          <w:p w14:paraId="00000013" w14:textId="77777777" w:rsidR="003A7BBD" w:rsidRPr="00573099" w:rsidRDefault="005A53C0">
            <w:pPr>
              <w:widowControl w:val="0"/>
              <w:pBdr>
                <w:top w:val="nil"/>
                <w:left w:val="nil"/>
                <w:bottom w:val="nil"/>
                <w:right w:val="nil"/>
                <w:between w:val="nil"/>
              </w:pBdr>
              <w:spacing w:before="6" w:line="240" w:lineRule="auto"/>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 xml:space="preserve">DALLO STILNOVO ALLA CONTRORIFORMA </w:t>
            </w:r>
          </w:p>
          <w:p w14:paraId="00000014" w14:textId="77777777" w:rsidR="003A7BBD" w:rsidRPr="00573099" w:rsidRDefault="005A53C0">
            <w:pPr>
              <w:widowControl w:val="0"/>
              <w:pBdr>
                <w:top w:val="nil"/>
                <w:left w:val="nil"/>
                <w:bottom w:val="nil"/>
                <w:right w:val="nil"/>
                <w:between w:val="nil"/>
              </w:pBdr>
              <w:spacing w:before="6" w:line="240" w:lineRule="auto"/>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 xml:space="preserve">Lingua </w:t>
            </w:r>
          </w:p>
          <w:p w14:paraId="00000015" w14:textId="77777777" w:rsidR="003A7BBD" w:rsidRPr="00573099" w:rsidRDefault="005A53C0">
            <w:pPr>
              <w:widowControl w:val="0"/>
              <w:pBdr>
                <w:top w:val="nil"/>
                <w:left w:val="nil"/>
                <w:bottom w:val="nil"/>
                <w:right w:val="nil"/>
                <w:between w:val="nil"/>
              </w:pBdr>
              <w:spacing w:before="21" w:line="239" w:lineRule="auto"/>
              <w:ind w:left="23" w:right="22" w:firstLine="3"/>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Radici storiche ed evoluzione della lingua italiana dal Medioevo al'500 </w:t>
            </w:r>
          </w:p>
          <w:p w14:paraId="00000016" w14:textId="77777777" w:rsidR="003A7BBD" w:rsidRPr="00573099" w:rsidRDefault="005A53C0">
            <w:pPr>
              <w:widowControl w:val="0"/>
              <w:pBdr>
                <w:top w:val="nil"/>
                <w:left w:val="nil"/>
                <w:bottom w:val="nil"/>
                <w:right w:val="nil"/>
                <w:between w:val="nil"/>
              </w:pBdr>
              <w:spacing w:before="6" w:line="240" w:lineRule="auto"/>
              <w:ind w:left="27"/>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Rapporto tra lingua e letteratura. </w:t>
            </w:r>
          </w:p>
          <w:p w14:paraId="00000017" w14:textId="77777777" w:rsidR="003A7BBD" w:rsidRPr="00573099" w:rsidRDefault="005A53C0">
            <w:pPr>
              <w:widowControl w:val="0"/>
              <w:pBdr>
                <w:top w:val="nil"/>
                <w:left w:val="nil"/>
                <w:bottom w:val="nil"/>
                <w:right w:val="nil"/>
                <w:between w:val="nil"/>
              </w:pBdr>
              <w:spacing w:before="6" w:line="254" w:lineRule="auto"/>
              <w:ind w:left="27" w:right="485"/>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Lingua letteraria e linguaggi della scienza e della tecnologia. Fonti dell’informazione e della documentazione. </w:t>
            </w:r>
          </w:p>
          <w:p w14:paraId="00000018" w14:textId="77777777" w:rsidR="003A7BBD" w:rsidRPr="00573099" w:rsidRDefault="005A53C0">
            <w:pPr>
              <w:widowControl w:val="0"/>
              <w:pBdr>
                <w:top w:val="nil"/>
                <w:left w:val="nil"/>
                <w:bottom w:val="nil"/>
                <w:right w:val="nil"/>
                <w:between w:val="nil"/>
              </w:pBdr>
              <w:spacing w:line="240" w:lineRule="auto"/>
              <w:ind w:left="11"/>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Tecniche della comunicazione. </w:t>
            </w:r>
          </w:p>
          <w:p w14:paraId="00000019" w14:textId="3D52D153" w:rsidR="003A7BBD" w:rsidRPr="00573099" w:rsidRDefault="005A53C0">
            <w:pPr>
              <w:widowControl w:val="0"/>
              <w:pBdr>
                <w:top w:val="nil"/>
                <w:left w:val="nil"/>
                <w:bottom w:val="nil"/>
                <w:right w:val="nil"/>
                <w:between w:val="nil"/>
              </w:pBdr>
              <w:spacing w:before="6" w:line="254" w:lineRule="auto"/>
              <w:ind w:left="18" w:right="26" w:firstLine="1"/>
              <w:rPr>
                <w:rFonts w:ascii="Verdana" w:eastAsia="Calibri" w:hAnsi="Verdana" w:cs="Times New Roman"/>
                <w:color w:val="000000"/>
                <w:sz w:val="18"/>
                <w:szCs w:val="18"/>
              </w:rPr>
            </w:pPr>
            <w:r w:rsidRPr="00573099">
              <w:rPr>
                <w:rFonts w:ascii="Verdana" w:eastAsia="Calibri" w:hAnsi="Verdana" w:cs="Times New Roman"/>
                <w:color w:val="000000"/>
                <w:sz w:val="18"/>
                <w:szCs w:val="18"/>
              </w:rPr>
              <w:t>Caratteristiche e struttura di testi scritti e repertori di testi</w:t>
            </w:r>
            <w:r w:rsidR="00D30801" w:rsidRPr="00573099">
              <w:rPr>
                <w:rFonts w:ascii="Verdana" w:eastAsia="Calibri" w:hAnsi="Verdana" w:cs="Times New Roman"/>
                <w:color w:val="000000"/>
                <w:sz w:val="18"/>
                <w:szCs w:val="18"/>
              </w:rPr>
              <w:t xml:space="preserve"> </w:t>
            </w:r>
            <w:r w:rsidRPr="00573099">
              <w:rPr>
                <w:rFonts w:ascii="Verdana" w:eastAsia="Calibri" w:hAnsi="Verdana" w:cs="Times New Roman"/>
                <w:color w:val="000000"/>
                <w:sz w:val="18"/>
                <w:szCs w:val="18"/>
              </w:rPr>
              <w:t xml:space="preserve">specialistici. </w:t>
            </w:r>
          </w:p>
          <w:p w14:paraId="0000001A" w14:textId="77777777" w:rsidR="003A7BBD" w:rsidRPr="00573099" w:rsidRDefault="005A53C0">
            <w:pPr>
              <w:widowControl w:val="0"/>
              <w:pBdr>
                <w:top w:val="nil"/>
                <w:left w:val="nil"/>
                <w:bottom w:val="nil"/>
                <w:right w:val="nil"/>
                <w:between w:val="nil"/>
              </w:pBdr>
              <w:spacing w:line="239" w:lineRule="auto"/>
              <w:ind w:left="19" w:right="715"/>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Criteri per la redazione di un rapporto e di una relazione. Caratteri comunicativi di un testo multimediale. </w:t>
            </w:r>
          </w:p>
          <w:p w14:paraId="0000001B" w14:textId="77777777" w:rsidR="003A7BBD" w:rsidRPr="00573099" w:rsidRDefault="005A53C0">
            <w:pPr>
              <w:widowControl w:val="0"/>
              <w:pBdr>
                <w:top w:val="nil"/>
                <w:left w:val="nil"/>
                <w:bottom w:val="nil"/>
                <w:right w:val="nil"/>
                <w:between w:val="nil"/>
              </w:pBdr>
              <w:spacing w:before="261" w:line="240" w:lineRule="auto"/>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 xml:space="preserve">Letteratura </w:t>
            </w:r>
          </w:p>
          <w:p w14:paraId="0000001C" w14:textId="02C618CF" w:rsidR="003A7BBD" w:rsidRPr="00573099" w:rsidRDefault="005A53C0">
            <w:pPr>
              <w:widowControl w:val="0"/>
              <w:pBdr>
                <w:top w:val="nil"/>
                <w:left w:val="nil"/>
                <w:bottom w:val="nil"/>
                <w:right w:val="nil"/>
                <w:between w:val="nil"/>
              </w:pBdr>
              <w:spacing w:before="6" w:line="239" w:lineRule="auto"/>
              <w:ind w:left="19" w:right="22" w:firstLine="7"/>
              <w:rPr>
                <w:rFonts w:ascii="Verdana" w:eastAsia="Calibri" w:hAnsi="Verdana" w:cs="Times New Roman"/>
                <w:color w:val="000000"/>
                <w:sz w:val="18"/>
                <w:szCs w:val="18"/>
              </w:rPr>
            </w:pPr>
            <w:r w:rsidRPr="00573099">
              <w:rPr>
                <w:rFonts w:ascii="Verdana" w:eastAsia="Calibri" w:hAnsi="Verdana" w:cs="Times New Roman"/>
                <w:color w:val="000000"/>
                <w:sz w:val="18"/>
                <w:szCs w:val="18"/>
              </w:rPr>
              <w:t>Linee di evoluzione della cultura e del sistema letterario italiano</w:t>
            </w:r>
            <w:r w:rsidR="00971331" w:rsidRPr="00573099">
              <w:rPr>
                <w:rFonts w:ascii="Verdana" w:eastAsia="Calibri" w:hAnsi="Verdana" w:cs="Times New Roman"/>
                <w:color w:val="000000"/>
                <w:sz w:val="18"/>
                <w:szCs w:val="18"/>
              </w:rPr>
              <w:t xml:space="preserve"> </w:t>
            </w:r>
            <w:r w:rsidRPr="00573099">
              <w:rPr>
                <w:rFonts w:ascii="Verdana" w:eastAsia="Calibri" w:hAnsi="Verdana" w:cs="Times New Roman"/>
                <w:color w:val="000000"/>
                <w:sz w:val="18"/>
                <w:szCs w:val="18"/>
              </w:rPr>
              <w:t xml:space="preserve">dalle origini a tutto il '500. </w:t>
            </w:r>
          </w:p>
          <w:p w14:paraId="0000001D" w14:textId="0AD404BA" w:rsidR="003A7BBD" w:rsidRPr="00573099" w:rsidRDefault="005A53C0">
            <w:pPr>
              <w:widowControl w:val="0"/>
              <w:pBdr>
                <w:top w:val="nil"/>
                <w:left w:val="nil"/>
                <w:bottom w:val="nil"/>
                <w:right w:val="nil"/>
                <w:between w:val="nil"/>
              </w:pBdr>
              <w:spacing w:before="21" w:line="239" w:lineRule="auto"/>
              <w:ind w:left="19" w:right="22" w:hanging="7"/>
              <w:rPr>
                <w:rFonts w:ascii="Verdana" w:eastAsia="Calibri" w:hAnsi="Verdana" w:cs="Times New Roman"/>
                <w:color w:val="000000"/>
                <w:sz w:val="18"/>
                <w:szCs w:val="18"/>
              </w:rPr>
            </w:pPr>
            <w:r w:rsidRPr="00573099">
              <w:rPr>
                <w:rFonts w:ascii="Verdana" w:eastAsia="Calibri" w:hAnsi="Verdana" w:cs="Times New Roman"/>
                <w:color w:val="000000"/>
                <w:sz w:val="18"/>
                <w:szCs w:val="18"/>
              </w:rPr>
              <w:t>Testi ed autori fondamentali che caratterizzano l’identità</w:t>
            </w:r>
            <w:r w:rsidR="00971331" w:rsidRPr="00573099">
              <w:rPr>
                <w:rFonts w:ascii="Verdana" w:eastAsia="Calibri" w:hAnsi="Verdana" w:cs="Times New Roman"/>
                <w:color w:val="000000"/>
                <w:sz w:val="18"/>
                <w:szCs w:val="18"/>
              </w:rPr>
              <w:t xml:space="preserve"> </w:t>
            </w:r>
            <w:r w:rsidRPr="00573099">
              <w:rPr>
                <w:rFonts w:ascii="Verdana" w:eastAsia="Calibri" w:hAnsi="Verdana" w:cs="Times New Roman"/>
                <w:color w:val="000000"/>
                <w:sz w:val="18"/>
                <w:szCs w:val="18"/>
              </w:rPr>
              <w:t xml:space="preserve">culturale </w:t>
            </w:r>
            <w:r w:rsidRPr="00573099">
              <w:rPr>
                <w:rFonts w:ascii="Verdana" w:eastAsia="Calibri" w:hAnsi="Verdana" w:cs="Times New Roman"/>
                <w:color w:val="000000"/>
                <w:sz w:val="18"/>
                <w:szCs w:val="18"/>
              </w:rPr>
              <w:lastRenderedPageBreak/>
              <w:t xml:space="preserve">nazionale italiana nelle varie epoche. </w:t>
            </w:r>
          </w:p>
          <w:p w14:paraId="0000001E" w14:textId="77777777" w:rsidR="003A7BBD" w:rsidRPr="00573099" w:rsidRDefault="005A53C0">
            <w:pPr>
              <w:widowControl w:val="0"/>
              <w:pBdr>
                <w:top w:val="nil"/>
                <w:left w:val="nil"/>
                <w:bottom w:val="nil"/>
                <w:right w:val="nil"/>
                <w:between w:val="nil"/>
              </w:pBdr>
              <w:spacing w:before="6" w:line="239" w:lineRule="auto"/>
              <w:ind w:left="19" w:right="3" w:hanging="2"/>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Significative opere letterarie, artistiche e scientifiche anche di autori internazionali nelle varie epoche. </w:t>
            </w:r>
          </w:p>
          <w:p w14:paraId="64D1D1B8" w14:textId="42074D0D" w:rsidR="00D30801" w:rsidRPr="00573099" w:rsidRDefault="00D30801" w:rsidP="00D30801">
            <w:pPr>
              <w:widowControl w:val="0"/>
              <w:pBdr>
                <w:top w:val="nil"/>
                <w:left w:val="nil"/>
                <w:bottom w:val="nil"/>
                <w:right w:val="nil"/>
                <w:between w:val="nil"/>
              </w:pBdr>
              <w:spacing w:line="254" w:lineRule="auto"/>
              <w:ind w:left="19" w:right="20" w:firstLine="8"/>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Elementi di identità e di diversità tra la cultura italiana e le culture di altri Paesi. </w:t>
            </w:r>
          </w:p>
          <w:p w14:paraId="60675C74" w14:textId="2D23CCAE" w:rsidR="00D30801" w:rsidRPr="00573099" w:rsidRDefault="00D30801" w:rsidP="00D30801">
            <w:pPr>
              <w:widowControl w:val="0"/>
              <w:pBdr>
                <w:top w:val="nil"/>
                <w:left w:val="nil"/>
                <w:bottom w:val="nil"/>
                <w:right w:val="nil"/>
                <w:between w:val="nil"/>
              </w:pBdr>
              <w:spacing w:line="239" w:lineRule="auto"/>
              <w:ind w:left="25" w:right="26" w:firstLine="1"/>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Fonti di documentazione letteraria; siti web dedicati alla letteratura. </w:t>
            </w:r>
          </w:p>
          <w:p w14:paraId="30CB94C2" w14:textId="77777777" w:rsidR="00D30801" w:rsidRPr="00573099" w:rsidRDefault="00D30801" w:rsidP="00D30801">
            <w:pPr>
              <w:widowControl w:val="0"/>
              <w:pBdr>
                <w:top w:val="nil"/>
                <w:left w:val="nil"/>
                <w:bottom w:val="nil"/>
                <w:right w:val="nil"/>
                <w:between w:val="nil"/>
              </w:pBdr>
              <w:spacing w:before="244" w:line="245" w:lineRule="auto"/>
              <w:ind w:left="424" w:right="384"/>
              <w:jc w:val="center"/>
              <w:rPr>
                <w:rFonts w:ascii="Verdana" w:eastAsia="Calibri" w:hAnsi="Verdana" w:cs="Times New Roman"/>
                <w:b/>
                <w:color w:val="000000"/>
                <w:sz w:val="18"/>
                <w:szCs w:val="18"/>
              </w:rPr>
            </w:pPr>
            <w:r w:rsidRPr="00573099">
              <w:rPr>
                <w:rFonts w:ascii="Verdana" w:eastAsia="Calibri" w:hAnsi="Verdana" w:cs="Times New Roman"/>
                <w:color w:val="000000"/>
                <w:sz w:val="18"/>
                <w:szCs w:val="18"/>
              </w:rPr>
              <w:t xml:space="preserve">Tecniche di ricerca, catalogazione e produzione multimediale di testi e documenti letterari. </w:t>
            </w:r>
            <w:r w:rsidRPr="00573099">
              <w:rPr>
                <w:rFonts w:ascii="Verdana" w:eastAsia="Calibri" w:hAnsi="Verdana" w:cs="Times New Roman"/>
                <w:b/>
                <w:color w:val="000000"/>
                <w:sz w:val="18"/>
                <w:szCs w:val="18"/>
              </w:rPr>
              <w:t xml:space="preserve">CONTENUTI SPECIFICI SECONDO ANNO SECONDO BIENNIO </w:t>
            </w:r>
          </w:p>
          <w:p w14:paraId="0D16B6D6" w14:textId="77777777" w:rsidR="00D30801" w:rsidRPr="00573099" w:rsidRDefault="00D30801" w:rsidP="00D30801">
            <w:pPr>
              <w:widowControl w:val="0"/>
              <w:pBdr>
                <w:top w:val="nil"/>
                <w:left w:val="nil"/>
                <w:bottom w:val="nil"/>
                <w:right w:val="nil"/>
                <w:between w:val="nil"/>
              </w:pBdr>
              <w:spacing w:before="8" w:line="240" w:lineRule="auto"/>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 xml:space="preserve">Lingua </w:t>
            </w:r>
          </w:p>
          <w:p w14:paraId="3B70F9D9" w14:textId="77777777" w:rsidR="00D30801" w:rsidRPr="00573099" w:rsidRDefault="00D30801" w:rsidP="00D30801">
            <w:pPr>
              <w:widowControl w:val="0"/>
              <w:pBdr>
                <w:top w:val="nil"/>
                <w:left w:val="nil"/>
                <w:bottom w:val="nil"/>
                <w:right w:val="nil"/>
                <w:between w:val="nil"/>
              </w:pBdr>
              <w:spacing w:before="3" w:line="239" w:lineRule="auto"/>
              <w:ind w:left="734" w:right="24" w:hanging="346"/>
              <w:rPr>
                <w:rFonts w:ascii="Verdana" w:eastAsia="Calibri" w:hAnsi="Verdana" w:cs="Times New Roman"/>
                <w:color w:val="000000"/>
                <w:sz w:val="18"/>
                <w:szCs w:val="18"/>
              </w:rPr>
            </w:pPr>
            <w:r w:rsidRPr="00573099">
              <w:rPr>
                <w:rFonts w:ascii="Verdana" w:eastAsia="Arial" w:hAnsi="Verdana" w:cs="Times New Roman"/>
                <w:color w:val="000000"/>
                <w:sz w:val="18"/>
                <w:szCs w:val="18"/>
              </w:rPr>
              <w:t xml:space="preserve">● </w:t>
            </w:r>
            <w:r w:rsidRPr="00573099">
              <w:rPr>
                <w:rFonts w:ascii="Verdana" w:eastAsia="Calibri" w:hAnsi="Verdana" w:cs="Times New Roman"/>
                <w:color w:val="000000"/>
                <w:sz w:val="18"/>
                <w:szCs w:val="18"/>
              </w:rPr>
              <w:t xml:space="preserve">Lettura, comprensione ed interpretazione di testi divario tipo </w:t>
            </w:r>
          </w:p>
          <w:p w14:paraId="782DC5F5" w14:textId="3BA6D8B2" w:rsidR="00D30801" w:rsidRPr="00573099" w:rsidRDefault="00D30801" w:rsidP="00D30801">
            <w:pPr>
              <w:widowControl w:val="0"/>
              <w:pBdr>
                <w:top w:val="nil"/>
                <w:left w:val="nil"/>
                <w:bottom w:val="nil"/>
                <w:right w:val="nil"/>
                <w:between w:val="nil"/>
              </w:pBdr>
              <w:spacing w:before="6" w:line="247" w:lineRule="auto"/>
              <w:ind w:left="738" w:right="3" w:hanging="350"/>
              <w:jc w:val="both"/>
              <w:rPr>
                <w:rFonts w:ascii="Verdana" w:eastAsia="Calibri" w:hAnsi="Verdana" w:cs="Times New Roman"/>
                <w:color w:val="000000"/>
                <w:sz w:val="18"/>
                <w:szCs w:val="18"/>
              </w:rPr>
            </w:pPr>
            <w:r w:rsidRPr="00573099">
              <w:rPr>
                <w:rFonts w:ascii="Verdana" w:eastAsia="Arial" w:hAnsi="Verdana" w:cs="Times New Roman"/>
                <w:color w:val="000000"/>
                <w:sz w:val="18"/>
                <w:szCs w:val="18"/>
              </w:rPr>
              <w:t xml:space="preserve">● </w:t>
            </w:r>
            <w:r w:rsidRPr="00573099">
              <w:rPr>
                <w:rFonts w:ascii="Verdana" w:eastAsia="Calibri" w:hAnsi="Verdana" w:cs="Times New Roman"/>
                <w:color w:val="000000"/>
                <w:sz w:val="18"/>
                <w:szCs w:val="18"/>
              </w:rPr>
              <w:t>Produzione di testi di vario tipo in relazione ai differenti scopi comunicativi nelle tipologie previste dalla prima</w:t>
            </w:r>
            <w:r w:rsidR="00971331" w:rsidRPr="00573099">
              <w:rPr>
                <w:rFonts w:ascii="Verdana" w:eastAsia="Calibri" w:hAnsi="Verdana" w:cs="Times New Roman"/>
                <w:color w:val="000000"/>
                <w:sz w:val="18"/>
                <w:szCs w:val="18"/>
              </w:rPr>
              <w:t xml:space="preserve"> </w:t>
            </w:r>
            <w:r w:rsidRPr="00573099">
              <w:rPr>
                <w:rFonts w:ascii="Verdana" w:eastAsia="Calibri" w:hAnsi="Verdana" w:cs="Times New Roman"/>
                <w:color w:val="000000"/>
                <w:sz w:val="18"/>
                <w:szCs w:val="18"/>
              </w:rPr>
              <w:t xml:space="preserve">prova dell'esame di stato </w:t>
            </w:r>
          </w:p>
          <w:p w14:paraId="0F1036D3" w14:textId="77777777" w:rsidR="00D30801" w:rsidRPr="00573099" w:rsidRDefault="00D30801" w:rsidP="00D30801">
            <w:pPr>
              <w:widowControl w:val="0"/>
              <w:pBdr>
                <w:top w:val="nil"/>
                <w:left w:val="nil"/>
                <w:bottom w:val="nil"/>
                <w:right w:val="nil"/>
                <w:between w:val="nil"/>
              </w:pBdr>
              <w:spacing w:before="250" w:line="240" w:lineRule="auto"/>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 xml:space="preserve">Letteratura </w:t>
            </w:r>
          </w:p>
          <w:p w14:paraId="7C140900" w14:textId="77777777" w:rsidR="00D30801" w:rsidRPr="00573099" w:rsidRDefault="00D30801" w:rsidP="00D30801">
            <w:pPr>
              <w:widowControl w:val="0"/>
              <w:pBdr>
                <w:top w:val="nil"/>
                <w:left w:val="nil"/>
                <w:bottom w:val="nil"/>
                <w:right w:val="nil"/>
                <w:between w:val="nil"/>
              </w:pBdr>
              <w:spacing w:before="3" w:line="240" w:lineRule="auto"/>
              <w:ind w:left="401"/>
              <w:rPr>
                <w:rFonts w:ascii="Verdana" w:eastAsia="Calibri" w:hAnsi="Verdana" w:cs="Times New Roman"/>
                <w:color w:val="000000"/>
                <w:sz w:val="18"/>
                <w:szCs w:val="18"/>
              </w:rPr>
            </w:pP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 xml:space="preserve">Il </w:t>
            </w:r>
            <w:proofErr w:type="gramStart"/>
            <w:r w:rsidRPr="00573099">
              <w:rPr>
                <w:rFonts w:ascii="Verdana" w:eastAsia="Calibri" w:hAnsi="Verdana" w:cs="Times New Roman"/>
                <w:color w:val="000000"/>
                <w:sz w:val="18"/>
                <w:szCs w:val="18"/>
              </w:rPr>
              <w:t>Seicento :</w:t>
            </w:r>
            <w:proofErr w:type="gramEnd"/>
            <w:r w:rsidRPr="00573099">
              <w:rPr>
                <w:rFonts w:ascii="Verdana" w:eastAsia="Calibri" w:hAnsi="Verdana" w:cs="Times New Roman"/>
                <w:color w:val="000000"/>
                <w:sz w:val="18"/>
                <w:szCs w:val="18"/>
              </w:rPr>
              <w:t xml:space="preserve"> caratteri generali </w:t>
            </w:r>
          </w:p>
          <w:p w14:paraId="27AA48BA" w14:textId="77777777" w:rsidR="00D30801" w:rsidRPr="00573099" w:rsidRDefault="00D30801" w:rsidP="00D30801">
            <w:pPr>
              <w:widowControl w:val="0"/>
              <w:pBdr>
                <w:top w:val="nil"/>
                <w:left w:val="nil"/>
                <w:bottom w:val="nil"/>
                <w:right w:val="nil"/>
                <w:between w:val="nil"/>
              </w:pBdr>
              <w:spacing w:before="21" w:line="240" w:lineRule="auto"/>
              <w:ind w:left="401"/>
              <w:rPr>
                <w:rFonts w:ascii="Verdana" w:eastAsia="Calibri" w:hAnsi="Verdana" w:cs="Times New Roman"/>
                <w:color w:val="000000"/>
                <w:sz w:val="18"/>
                <w:szCs w:val="18"/>
              </w:rPr>
            </w:pP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 xml:space="preserve">Galileo Galilei </w:t>
            </w:r>
          </w:p>
          <w:p w14:paraId="4AB4C7A2" w14:textId="77777777" w:rsidR="00D30801" w:rsidRPr="00573099" w:rsidRDefault="00D30801" w:rsidP="00D30801">
            <w:pPr>
              <w:widowControl w:val="0"/>
              <w:pBdr>
                <w:top w:val="nil"/>
                <w:left w:val="nil"/>
                <w:bottom w:val="nil"/>
                <w:right w:val="nil"/>
                <w:between w:val="nil"/>
              </w:pBdr>
              <w:spacing w:before="6" w:line="240" w:lineRule="auto"/>
              <w:ind w:left="401"/>
              <w:rPr>
                <w:rFonts w:ascii="Verdana" w:eastAsia="Calibri" w:hAnsi="Verdana" w:cs="Times New Roman"/>
                <w:color w:val="000000"/>
                <w:sz w:val="18"/>
                <w:szCs w:val="18"/>
              </w:rPr>
            </w:pP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 xml:space="preserve">Il Settecento: caratteri generali </w:t>
            </w:r>
          </w:p>
          <w:p w14:paraId="145B774F" w14:textId="77777777" w:rsidR="00D30801" w:rsidRPr="00573099" w:rsidRDefault="00D30801" w:rsidP="00D30801">
            <w:pPr>
              <w:widowControl w:val="0"/>
              <w:pBdr>
                <w:top w:val="nil"/>
                <w:left w:val="nil"/>
                <w:bottom w:val="nil"/>
                <w:right w:val="nil"/>
                <w:between w:val="nil"/>
              </w:pBdr>
              <w:spacing w:before="6" w:line="254" w:lineRule="auto"/>
              <w:ind w:left="739" w:right="85" w:hanging="338"/>
              <w:rPr>
                <w:rFonts w:ascii="Verdana" w:eastAsia="Calibri" w:hAnsi="Verdana" w:cs="Times New Roman"/>
                <w:color w:val="000000"/>
                <w:sz w:val="18"/>
                <w:szCs w:val="18"/>
              </w:rPr>
            </w:pP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 xml:space="preserve">Il teatro tra Seicento e Settecento (cenni a Shakespeare e Moliere) </w:t>
            </w:r>
          </w:p>
          <w:p w14:paraId="13FCC2EE" w14:textId="77777777" w:rsidR="00D30801" w:rsidRPr="00573099" w:rsidRDefault="00D30801" w:rsidP="00D30801">
            <w:pPr>
              <w:widowControl w:val="0"/>
              <w:pBdr>
                <w:top w:val="nil"/>
                <w:left w:val="nil"/>
                <w:bottom w:val="nil"/>
                <w:right w:val="nil"/>
                <w:between w:val="nil"/>
              </w:pBdr>
              <w:spacing w:line="240" w:lineRule="auto"/>
              <w:ind w:left="401"/>
              <w:rPr>
                <w:rFonts w:ascii="Verdana" w:eastAsia="Calibri" w:hAnsi="Verdana" w:cs="Times New Roman"/>
                <w:color w:val="000000"/>
                <w:sz w:val="18"/>
                <w:szCs w:val="18"/>
              </w:rPr>
            </w:pP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 xml:space="preserve">Carlo Goldoni e la riforma del teatro </w:t>
            </w:r>
          </w:p>
          <w:p w14:paraId="62CEE4E6" w14:textId="77777777" w:rsidR="00D30801" w:rsidRPr="00573099" w:rsidRDefault="00D30801" w:rsidP="00D30801">
            <w:pPr>
              <w:widowControl w:val="0"/>
              <w:pBdr>
                <w:top w:val="nil"/>
                <w:left w:val="nil"/>
                <w:bottom w:val="nil"/>
                <w:right w:val="nil"/>
                <w:between w:val="nil"/>
              </w:pBdr>
              <w:spacing w:before="6" w:line="240" w:lineRule="auto"/>
              <w:ind w:left="401"/>
              <w:rPr>
                <w:rFonts w:ascii="Verdana" w:eastAsia="Calibri" w:hAnsi="Verdana" w:cs="Times New Roman"/>
                <w:color w:val="000000"/>
                <w:sz w:val="18"/>
                <w:szCs w:val="18"/>
              </w:rPr>
            </w:pP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 xml:space="preserve">L'Illuminismo: caratteri generali. </w:t>
            </w:r>
          </w:p>
          <w:p w14:paraId="36302D7D" w14:textId="0353A9D4" w:rsidR="00D30801" w:rsidRPr="00573099" w:rsidRDefault="00D30801" w:rsidP="00D30801">
            <w:pPr>
              <w:widowControl w:val="0"/>
              <w:pBdr>
                <w:top w:val="nil"/>
                <w:left w:val="nil"/>
                <w:bottom w:val="nil"/>
                <w:right w:val="nil"/>
                <w:between w:val="nil"/>
              </w:pBdr>
              <w:spacing w:before="6" w:line="254" w:lineRule="auto"/>
              <w:ind w:left="739" w:right="94" w:hanging="338"/>
              <w:rPr>
                <w:rFonts w:ascii="Verdana" w:eastAsia="Calibri" w:hAnsi="Verdana" w:cs="Times New Roman"/>
                <w:color w:val="000000"/>
                <w:sz w:val="18"/>
                <w:szCs w:val="18"/>
              </w:rPr>
            </w:pP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Alcuni autori dell'Illuminismo italiano:</w:t>
            </w:r>
            <w:r w:rsidR="00971331" w:rsidRPr="00573099">
              <w:rPr>
                <w:rFonts w:ascii="Verdana" w:eastAsia="Calibri" w:hAnsi="Verdana" w:cs="Times New Roman"/>
                <w:color w:val="000000"/>
                <w:sz w:val="18"/>
                <w:szCs w:val="18"/>
              </w:rPr>
              <w:t xml:space="preserve"> </w:t>
            </w:r>
            <w:r w:rsidRPr="00573099">
              <w:rPr>
                <w:rFonts w:ascii="Verdana" w:eastAsia="Calibri" w:hAnsi="Verdana" w:cs="Times New Roman"/>
                <w:color w:val="000000"/>
                <w:sz w:val="18"/>
                <w:szCs w:val="18"/>
              </w:rPr>
              <w:t xml:space="preserve">Cesare Beccaria e Giuseppe Parini </w:t>
            </w:r>
          </w:p>
          <w:p w14:paraId="714DD765" w14:textId="77777777" w:rsidR="00D30801" w:rsidRPr="00573099" w:rsidRDefault="00D30801" w:rsidP="00D30801">
            <w:pPr>
              <w:widowControl w:val="0"/>
              <w:pBdr>
                <w:top w:val="nil"/>
                <w:left w:val="nil"/>
                <w:bottom w:val="nil"/>
                <w:right w:val="nil"/>
                <w:between w:val="nil"/>
              </w:pBdr>
              <w:spacing w:line="240" w:lineRule="auto"/>
              <w:ind w:left="401"/>
              <w:rPr>
                <w:rFonts w:ascii="Verdana" w:eastAsia="Calibri" w:hAnsi="Verdana" w:cs="Times New Roman"/>
                <w:color w:val="000000"/>
                <w:sz w:val="18"/>
                <w:szCs w:val="18"/>
              </w:rPr>
            </w:pP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 xml:space="preserve">L’Ottocento: caratteri generali </w:t>
            </w:r>
          </w:p>
          <w:p w14:paraId="524D265E" w14:textId="77777777" w:rsidR="00D30801" w:rsidRPr="00573099" w:rsidRDefault="00D30801" w:rsidP="00D30801">
            <w:pPr>
              <w:widowControl w:val="0"/>
              <w:pBdr>
                <w:top w:val="nil"/>
                <w:left w:val="nil"/>
                <w:bottom w:val="nil"/>
                <w:right w:val="nil"/>
                <w:between w:val="nil"/>
              </w:pBdr>
              <w:spacing w:before="6" w:line="240" w:lineRule="auto"/>
              <w:ind w:left="401"/>
              <w:rPr>
                <w:rFonts w:ascii="Verdana" w:eastAsia="Calibri" w:hAnsi="Verdana" w:cs="Times New Roman"/>
                <w:color w:val="000000"/>
                <w:sz w:val="18"/>
                <w:szCs w:val="18"/>
              </w:rPr>
            </w:pP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 xml:space="preserve">Il Preromanticismo: caratteri generali; </w:t>
            </w:r>
          </w:p>
          <w:p w14:paraId="74C5B48B" w14:textId="77777777" w:rsidR="00D30801" w:rsidRPr="00573099" w:rsidRDefault="00D30801" w:rsidP="00D30801">
            <w:pPr>
              <w:widowControl w:val="0"/>
              <w:pBdr>
                <w:top w:val="nil"/>
                <w:left w:val="nil"/>
                <w:bottom w:val="nil"/>
                <w:right w:val="nil"/>
                <w:between w:val="nil"/>
              </w:pBdr>
              <w:spacing w:before="21" w:line="240" w:lineRule="auto"/>
              <w:ind w:left="401"/>
              <w:rPr>
                <w:rFonts w:ascii="Verdana" w:eastAsia="Calibri" w:hAnsi="Verdana" w:cs="Times New Roman"/>
                <w:color w:val="000000"/>
                <w:sz w:val="18"/>
                <w:szCs w:val="18"/>
              </w:rPr>
            </w:pP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 xml:space="preserve">Ugo Foscolo </w:t>
            </w:r>
          </w:p>
          <w:p w14:paraId="5FAC34E0" w14:textId="77777777" w:rsidR="00D30801" w:rsidRPr="00573099" w:rsidRDefault="00D30801" w:rsidP="00D30801">
            <w:pPr>
              <w:widowControl w:val="0"/>
              <w:pBdr>
                <w:top w:val="nil"/>
                <w:left w:val="nil"/>
                <w:bottom w:val="nil"/>
                <w:right w:val="nil"/>
                <w:between w:val="nil"/>
              </w:pBdr>
              <w:spacing w:before="6" w:line="240" w:lineRule="auto"/>
              <w:ind w:left="401"/>
              <w:rPr>
                <w:rFonts w:ascii="Verdana" w:eastAsia="Calibri" w:hAnsi="Verdana" w:cs="Times New Roman"/>
                <w:color w:val="000000"/>
                <w:sz w:val="18"/>
                <w:szCs w:val="18"/>
              </w:rPr>
            </w:pP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 xml:space="preserve">Il Romanticismo: caratteri generali </w:t>
            </w:r>
          </w:p>
          <w:p w14:paraId="6C75634B" w14:textId="77777777" w:rsidR="00D30801" w:rsidRPr="00573099" w:rsidRDefault="00D30801" w:rsidP="00D30801">
            <w:pPr>
              <w:widowControl w:val="0"/>
              <w:pBdr>
                <w:top w:val="nil"/>
                <w:left w:val="nil"/>
                <w:bottom w:val="nil"/>
                <w:right w:val="nil"/>
                <w:between w:val="nil"/>
              </w:pBdr>
              <w:spacing w:before="6" w:line="240" w:lineRule="auto"/>
              <w:ind w:left="401"/>
              <w:rPr>
                <w:rFonts w:ascii="Verdana" w:eastAsia="Calibri" w:hAnsi="Verdana" w:cs="Times New Roman"/>
                <w:color w:val="000000"/>
                <w:sz w:val="18"/>
                <w:szCs w:val="18"/>
              </w:rPr>
            </w:pP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 xml:space="preserve">Alessandro Manzoni </w:t>
            </w:r>
          </w:p>
          <w:p w14:paraId="6E6F1FFE" w14:textId="77777777" w:rsidR="00D30801" w:rsidRPr="00573099" w:rsidRDefault="00D30801" w:rsidP="00D30801">
            <w:pPr>
              <w:widowControl w:val="0"/>
              <w:pBdr>
                <w:top w:val="nil"/>
                <w:left w:val="nil"/>
                <w:bottom w:val="nil"/>
                <w:right w:val="nil"/>
                <w:between w:val="nil"/>
              </w:pBdr>
              <w:spacing w:before="256" w:line="240" w:lineRule="auto"/>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 xml:space="preserve">QUINTO ANNO </w:t>
            </w:r>
          </w:p>
          <w:p w14:paraId="382B34E8" w14:textId="77777777" w:rsidR="00D30801" w:rsidRPr="00573099" w:rsidRDefault="00D30801" w:rsidP="00D30801">
            <w:pPr>
              <w:widowControl w:val="0"/>
              <w:pBdr>
                <w:top w:val="nil"/>
                <w:left w:val="nil"/>
                <w:bottom w:val="nil"/>
                <w:right w:val="nil"/>
                <w:between w:val="nil"/>
              </w:pBdr>
              <w:spacing w:before="13" w:line="245" w:lineRule="auto"/>
              <w:ind w:left="610" w:right="45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 xml:space="preserve">DALL’OTTOCENTO ALL’ETA’ CONTEMPORANEA Lingua </w:t>
            </w:r>
          </w:p>
          <w:p w14:paraId="6C9975D4" w14:textId="7903013E" w:rsidR="00D30801" w:rsidRPr="00573099" w:rsidRDefault="00D30801" w:rsidP="00D30801">
            <w:pPr>
              <w:widowControl w:val="0"/>
              <w:pBdr>
                <w:top w:val="nil"/>
                <w:left w:val="nil"/>
                <w:bottom w:val="nil"/>
                <w:right w:val="nil"/>
                <w:between w:val="nil"/>
              </w:pBdr>
              <w:spacing w:line="254" w:lineRule="auto"/>
              <w:ind w:left="19" w:right="30" w:firstLine="7"/>
              <w:rPr>
                <w:rFonts w:ascii="Verdana" w:eastAsia="Calibri" w:hAnsi="Verdana" w:cs="Times New Roman"/>
                <w:color w:val="000000"/>
                <w:sz w:val="18"/>
                <w:szCs w:val="18"/>
              </w:rPr>
            </w:pPr>
            <w:r w:rsidRPr="00573099">
              <w:rPr>
                <w:rFonts w:ascii="Verdana" w:eastAsia="Calibri" w:hAnsi="Verdana" w:cs="Times New Roman"/>
                <w:color w:val="000000"/>
                <w:sz w:val="18"/>
                <w:szCs w:val="18"/>
              </w:rPr>
              <w:t>Processo storico e tendenze evolutive della lingua italiana</w:t>
            </w:r>
            <w:r w:rsidR="00971331" w:rsidRPr="00573099">
              <w:rPr>
                <w:rFonts w:ascii="Verdana" w:eastAsia="Calibri" w:hAnsi="Verdana" w:cs="Times New Roman"/>
                <w:color w:val="000000"/>
                <w:sz w:val="18"/>
                <w:szCs w:val="18"/>
              </w:rPr>
              <w:t xml:space="preserve"> </w:t>
            </w:r>
            <w:r w:rsidRPr="00573099">
              <w:rPr>
                <w:rFonts w:ascii="Verdana" w:eastAsia="Calibri" w:hAnsi="Verdana" w:cs="Times New Roman"/>
                <w:color w:val="000000"/>
                <w:sz w:val="18"/>
                <w:szCs w:val="18"/>
              </w:rPr>
              <w:t xml:space="preserve">dall’Unità nazionale ad oggi. </w:t>
            </w:r>
          </w:p>
          <w:p w14:paraId="564A4624" w14:textId="75487D7C" w:rsidR="00D30801" w:rsidRPr="00573099" w:rsidRDefault="00D30801" w:rsidP="00D30801">
            <w:pPr>
              <w:widowControl w:val="0"/>
              <w:pBdr>
                <w:top w:val="nil"/>
                <w:left w:val="nil"/>
                <w:bottom w:val="nil"/>
                <w:right w:val="nil"/>
                <w:between w:val="nil"/>
              </w:pBdr>
              <w:spacing w:line="239" w:lineRule="auto"/>
              <w:ind w:left="25" w:right="22" w:hanging="8"/>
              <w:rPr>
                <w:rFonts w:ascii="Verdana" w:eastAsia="Calibri" w:hAnsi="Verdana" w:cs="Times New Roman"/>
                <w:color w:val="000000"/>
                <w:sz w:val="18"/>
                <w:szCs w:val="18"/>
              </w:rPr>
            </w:pPr>
            <w:r w:rsidRPr="00573099">
              <w:rPr>
                <w:rFonts w:ascii="Verdana" w:eastAsia="Calibri" w:hAnsi="Verdana" w:cs="Times New Roman"/>
                <w:color w:val="000000"/>
                <w:sz w:val="18"/>
                <w:szCs w:val="18"/>
              </w:rPr>
              <w:t>Strumenti e metodi di documentazione per approfondimenti</w:t>
            </w:r>
            <w:r w:rsidR="00971331" w:rsidRPr="00573099">
              <w:rPr>
                <w:rFonts w:ascii="Verdana" w:eastAsia="Calibri" w:hAnsi="Verdana" w:cs="Times New Roman"/>
                <w:color w:val="000000"/>
                <w:sz w:val="18"/>
                <w:szCs w:val="18"/>
              </w:rPr>
              <w:t xml:space="preserve"> </w:t>
            </w:r>
            <w:r w:rsidRPr="00573099">
              <w:rPr>
                <w:rFonts w:ascii="Verdana" w:eastAsia="Calibri" w:hAnsi="Verdana" w:cs="Times New Roman"/>
                <w:color w:val="000000"/>
                <w:sz w:val="18"/>
                <w:szCs w:val="18"/>
              </w:rPr>
              <w:t xml:space="preserve">letterari e tecnici. </w:t>
            </w:r>
          </w:p>
          <w:p w14:paraId="7A71C44B" w14:textId="75A926F5" w:rsidR="00D30801" w:rsidRPr="00573099" w:rsidRDefault="00D30801" w:rsidP="00D30801">
            <w:pPr>
              <w:widowControl w:val="0"/>
              <w:pBdr>
                <w:top w:val="nil"/>
                <w:left w:val="nil"/>
                <w:bottom w:val="nil"/>
                <w:right w:val="nil"/>
                <w:between w:val="nil"/>
              </w:pBdr>
              <w:spacing w:before="6" w:line="244" w:lineRule="auto"/>
              <w:ind w:left="17" w:right="18" w:hanging="5"/>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Tecniche compositive per diverse tipologie di produzione scritta. Social network e new media come fenomeno comunicativo. Struttura di un curriculum </w:t>
            </w:r>
            <w:proofErr w:type="spellStart"/>
            <w:r w:rsidRPr="00573099">
              <w:rPr>
                <w:rFonts w:ascii="Verdana" w:eastAsia="Calibri" w:hAnsi="Verdana" w:cs="Times New Roman"/>
                <w:color w:val="000000"/>
                <w:sz w:val="18"/>
                <w:szCs w:val="18"/>
              </w:rPr>
              <w:t>vitæ</w:t>
            </w:r>
            <w:proofErr w:type="spellEnd"/>
            <w:r w:rsidRPr="00573099">
              <w:rPr>
                <w:rFonts w:ascii="Verdana" w:eastAsia="Calibri" w:hAnsi="Verdana" w:cs="Times New Roman"/>
                <w:color w:val="000000"/>
                <w:sz w:val="18"/>
                <w:szCs w:val="18"/>
              </w:rPr>
              <w:t xml:space="preserve"> e modalità di compilazione del CV</w:t>
            </w:r>
            <w:r w:rsidR="00971331" w:rsidRPr="00573099">
              <w:rPr>
                <w:rFonts w:ascii="Verdana" w:eastAsia="Calibri" w:hAnsi="Verdana" w:cs="Times New Roman"/>
                <w:color w:val="000000"/>
                <w:sz w:val="18"/>
                <w:szCs w:val="18"/>
              </w:rPr>
              <w:t xml:space="preserve"> </w:t>
            </w:r>
            <w:r w:rsidRPr="00573099">
              <w:rPr>
                <w:rFonts w:ascii="Verdana" w:eastAsia="Calibri" w:hAnsi="Verdana" w:cs="Times New Roman"/>
                <w:color w:val="000000"/>
                <w:sz w:val="18"/>
                <w:szCs w:val="18"/>
              </w:rPr>
              <w:t xml:space="preserve">europeo. </w:t>
            </w:r>
          </w:p>
          <w:p w14:paraId="79845CB1" w14:textId="77777777" w:rsidR="00D30801" w:rsidRPr="00573099" w:rsidRDefault="00D30801" w:rsidP="00D30801">
            <w:pPr>
              <w:widowControl w:val="0"/>
              <w:pBdr>
                <w:top w:val="nil"/>
                <w:left w:val="nil"/>
                <w:bottom w:val="nil"/>
                <w:right w:val="nil"/>
                <w:between w:val="nil"/>
              </w:pBdr>
              <w:spacing w:before="12" w:line="240" w:lineRule="auto"/>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 xml:space="preserve">Letteratura </w:t>
            </w:r>
          </w:p>
          <w:p w14:paraId="65E4DE6C" w14:textId="4E643745" w:rsidR="00D30801" w:rsidRPr="00573099" w:rsidRDefault="00D30801" w:rsidP="00D30801">
            <w:pPr>
              <w:widowControl w:val="0"/>
              <w:pBdr>
                <w:top w:val="nil"/>
                <w:left w:val="nil"/>
                <w:bottom w:val="nil"/>
                <w:right w:val="nil"/>
                <w:between w:val="nil"/>
              </w:pBdr>
              <w:spacing w:before="3" w:line="247" w:lineRule="auto"/>
              <w:ind w:left="19" w:right="22" w:firstLine="7"/>
              <w:jc w:val="both"/>
              <w:rPr>
                <w:rFonts w:ascii="Verdana" w:eastAsia="Calibri" w:hAnsi="Verdana" w:cs="Times New Roman"/>
                <w:color w:val="000000"/>
                <w:sz w:val="18"/>
                <w:szCs w:val="18"/>
              </w:rPr>
            </w:pPr>
            <w:r w:rsidRPr="00573099">
              <w:rPr>
                <w:rFonts w:ascii="Verdana" w:eastAsia="Calibri" w:hAnsi="Verdana" w:cs="Times New Roman"/>
                <w:color w:val="000000"/>
                <w:sz w:val="18"/>
                <w:szCs w:val="18"/>
              </w:rPr>
              <w:t>Elementi e principali movimenti culturali della tradizione</w:t>
            </w:r>
            <w:r w:rsidR="00971331" w:rsidRPr="00573099">
              <w:rPr>
                <w:rFonts w:ascii="Verdana" w:eastAsia="Calibri" w:hAnsi="Verdana" w:cs="Times New Roman"/>
                <w:color w:val="000000"/>
                <w:sz w:val="18"/>
                <w:szCs w:val="18"/>
              </w:rPr>
              <w:t xml:space="preserve"> </w:t>
            </w:r>
            <w:r w:rsidRPr="00573099">
              <w:rPr>
                <w:rFonts w:ascii="Verdana" w:eastAsia="Calibri" w:hAnsi="Verdana" w:cs="Times New Roman"/>
                <w:color w:val="000000"/>
                <w:sz w:val="18"/>
                <w:szCs w:val="18"/>
              </w:rPr>
              <w:t>letteraria dall’Unità d’Italia ad oggi con riferimenti alle letterature</w:t>
            </w:r>
            <w:r w:rsidR="00971331" w:rsidRPr="00573099">
              <w:rPr>
                <w:rFonts w:ascii="Verdana" w:eastAsia="Calibri" w:hAnsi="Verdana" w:cs="Times New Roman"/>
                <w:color w:val="000000"/>
                <w:sz w:val="18"/>
                <w:szCs w:val="18"/>
              </w:rPr>
              <w:t xml:space="preserve"> </w:t>
            </w:r>
            <w:r w:rsidRPr="00573099">
              <w:rPr>
                <w:rFonts w:ascii="Verdana" w:eastAsia="Calibri" w:hAnsi="Verdana" w:cs="Times New Roman"/>
                <w:color w:val="000000"/>
                <w:sz w:val="18"/>
                <w:szCs w:val="18"/>
              </w:rPr>
              <w:t xml:space="preserve">di altri paesi. </w:t>
            </w:r>
          </w:p>
          <w:p w14:paraId="1835B346" w14:textId="77777777" w:rsidR="00D30801" w:rsidRPr="00573099" w:rsidRDefault="00D30801" w:rsidP="00D30801">
            <w:pPr>
              <w:widowControl w:val="0"/>
              <w:pBdr>
                <w:top w:val="nil"/>
                <w:left w:val="nil"/>
                <w:bottom w:val="nil"/>
                <w:right w:val="nil"/>
                <w:between w:val="nil"/>
              </w:pBdr>
              <w:spacing w:line="254" w:lineRule="auto"/>
              <w:ind w:left="19" w:right="276" w:hanging="5"/>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Autori e testi significativi della tradizione culturale italiana e di altri popoli. </w:t>
            </w:r>
          </w:p>
          <w:p w14:paraId="5F2B3655" w14:textId="77777777" w:rsidR="00D30801" w:rsidRPr="00573099" w:rsidRDefault="00D30801" w:rsidP="00D30801">
            <w:pPr>
              <w:widowControl w:val="0"/>
              <w:pBdr>
                <w:top w:val="nil"/>
                <w:left w:val="nil"/>
                <w:bottom w:val="nil"/>
                <w:right w:val="nil"/>
                <w:between w:val="nil"/>
              </w:pBdr>
              <w:spacing w:line="239" w:lineRule="auto"/>
              <w:ind w:left="19" w:right="507" w:firstLine="7"/>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Modalità di integrazione delle diverse forme di espressione artistica e letteraria. </w:t>
            </w:r>
          </w:p>
          <w:p w14:paraId="17D033AC" w14:textId="38DAD3D8" w:rsidR="00D30801" w:rsidRPr="00573099" w:rsidRDefault="00D30801" w:rsidP="00D30801">
            <w:pPr>
              <w:widowControl w:val="0"/>
              <w:pBdr>
                <w:top w:val="nil"/>
                <w:left w:val="nil"/>
                <w:bottom w:val="nil"/>
                <w:right w:val="nil"/>
                <w:between w:val="nil"/>
              </w:pBdr>
              <w:spacing w:before="6" w:line="254" w:lineRule="auto"/>
              <w:ind w:left="25" w:right="23" w:firstLine="1"/>
              <w:rPr>
                <w:rFonts w:ascii="Verdana" w:eastAsia="Calibri" w:hAnsi="Verdana" w:cs="Times New Roman"/>
                <w:color w:val="000000"/>
                <w:sz w:val="18"/>
                <w:szCs w:val="18"/>
              </w:rPr>
            </w:pPr>
            <w:r w:rsidRPr="00573099">
              <w:rPr>
                <w:rFonts w:ascii="Verdana" w:eastAsia="Calibri" w:hAnsi="Verdana" w:cs="Times New Roman"/>
                <w:color w:val="000000"/>
                <w:sz w:val="18"/>
                <w:szCs w:val="18"/>
              </w:rPr>
              <w:t>Metodi e strumenti per l’analisi e l’interpretazione dei testi</w:t>
            </w:r>
            <w:r w:rsidR="00971331" w:rsidRPr="00573099">
              <w:rPr>
                <w:rFonts w:ascii="Verdana" w:eastAsia="Calibri" w:hAnsi="Verdana" w:cs="Times New Roman"/>
                <w:color w:val="000000"/>
                <w:sz w:val="18"/>
                <w:szCs w:val="18"/>
              </w:rPr>
              <w:t xml:space="preserve"> </w:t>
            </w:r>
            <w:r w:rsidRPr="00573099">
              <w:rPr>
                <w:rFonts w:ascii="Verdana" w:eastAsia="Calibri" w:hAnsi="Verdana" w:cs="Times New Roman"/>
                <w:color w:val="000000"/>
                <w:sz w:val="18"/>
                <w:szCs w:val="18"/>
              </w:rPr>
              <w:t xml:space="preserve">letterari. </w:t>
            </w:r>
          </w:p>
          <w:p w14:paraId="295B0A54" w14:textId="77777777" w:rsidR="00D30801" w:rsidRPr="00573099" w:rsidRDefault="00D30801" w:rsidP="00D30801">
            <w:pPr>
              <w:widowControl w:val="0"/>
              <w:pBdr>
                <w:top w:val="nil"/>
                <w:left w:val="nil"/>
                <w:bottom w:val="nil"/>
                <w:right w:val="nil"/>
                <w:between w:val="nil"/>
              </w:pBdr>
              <w:spacing w:before="244" w:line="240" w:lineRule="auto"/>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lastRenderedPageBreak/>
              <w:t xml:space="preserve">CONTENUTI SPECIFICI DEL QUINTO ANNO </w:t>
            </w:r>
          </w:p>
          <w:p w14:paraId="24A7FEE0" w14:textId="77777777" w:rsidR="00D30801" w:rsidRPr="00573099" w:rsidRDefault="00D30801" w:rsidP="00D30801">
            <w:pPr>
              <w:widowControl w:val="0"/>
              <w:pBdr>
                <w:top w:val="nil"/>
                <w:left w:val="nil"/>
                <w:bottom w:val="nil"/>
                <w:right w:val="nil"/>
                <w:between w:val="nil"/>
              </w:pBdr>
              <w:spacing w:before="13" w:line="240" w:lineRule="auto"/>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 xml:space="preserve">Lingua </w:t>
            </w:r>
          </w:p>
          <w:p w14:paraId="7852C6EC" w14:textId="3A9D1FD4" w:rsidR="00D30801" w:rsidRPr="00573099" w:rsidRDefault="00D30801" w:rsidP="00D30801">
            <w:pPr>
              <w:widowControl w:val="0"/>
              <w:pBdr>
                <w:top w:val="nil"/>
                <w:left w:val="nil"/>
                <w:bottom w:val="nil"/>
                <w:right w:val="nil"/>
                <w:between w:val="nil"/>
              </w:pBdr>
              <w:spacing w:before="6" w:line="254" w:lineRule="auto"/>
              <w:ind w:left="13" w:right="21" w:hanging="1"/>
              <w:rPr>
                <w:rFonts w:ascii="Verdana" w:eastAsia="Calibri" w:hAnsi="Verdana" w:cs="Times New Roman"/>
                <w:color w:val="000000"/>
                <w:sz w:val="18"/>
                <w:szCs w:val="18"/>
              </w:rPr>
            </w:pPr>
            <w:r w:rsidRPr="00573099">
              <w:rPr>
                <w:rFonts w:ascii="Verdana" w:eastAsia="Calibri" w:hAnsi="Verdana" w:cs="Times New Roman"/>
                <w:color w:val="000000"/>
                <w:sz w:val="18"/>
                <w:szCs w:val="18"/>
              </w:rPr>
              <w:t>Lettura, comprensione ed interpretazione di testi di vario tipo Produzione di testi di vario tipo in relazione ai differenti scopi comunicativi anche nelle tipologie previste dalla prima prova</w:t>
            </w:r>
            <w:r w:rsidR="00971331" w:rsidRPr="00573099">
              <w:rPr>
                <w:rFonts w:ascii="Verdana" w:eastAsia="Calibri" w:hAnsi="Verdana" w:cs="Times New Roman"/>
                <w:color w:val="000000"/>
                <w:sz w:val="18"/>
                <w:szCs w:val="18"/>
              </w:rPr>
              <w:t xml:space="preserve"> </w:t>
            </w:r>
            <w:r w:rsidRPr="00573099">
              <w:rPr>
                <w:rFonts w:ascii="Verdana" w:eastAsia="Calibri" w:hAnsi="Verdana" w:cs="Times New Roman"/>
                <w:color w:val="000000"/>
                <w:sz w:val="18"/>
                <w:szCs w:val="18"/>
              </w:rPr>
              <w:t xml:space="preserve">dell'esame di </w:t>
            </w:r>
            <w:r w:rsidR="00971331" w:rsidRPr="00573099">
              <w:rPr>
                <w:rFonts w:ascii="Verdana" w:eastAsia="Calibri" w:hAnsi="Verdana" w:cs="Times New Roman"/>
                <w:color w:val="000000"/>
                <w:sz w:val="18"/>
                <w:szCs w:val="18"/>
              </w:rPr>
              <w:t>S</w:t>
            </w:r>
            <w:r w:rsidRPr="00573099">
              <w:rPr>
                <w:rFonts w:ascii="Verdana" w:eastAsia="Calibri" w:hAnsi="Verdana" w:cs="Times New Roman"/>
                <w:color w:val="000000"/>
                <w:sz w:val="18"/>
                <w:szCs w:val="18"/>
              </w:rPr>
              <w:t>tato</w:t>
            </w:r>
          </w:p>
          <w:p w14:paraId="0000001F" w14:textId="1AA64472" w:rsidR="003A7BBD" w:rsidRPr="00573099" w:rsidRDefault="003A7BBD">
            <w:pPr>
              <w:widowControl w:val="0"/>
              <w:pBdr>
                <w:top w:val="nil"/>
                <w:left w:val="nil"/>
                <w:bottom w:val="nil"/>
                <w:right w:val="nil"/>
                <w:between w:val="nil"/>
              </w:pBdr>
              <w:spacing w:before="21" w:line="240" w:lineRule="auto"/>
              <w:jc w:val="center"/>
              <w:rPr>
                <w:rFonts w:ascii="Verdana" w:eastAsia="Calibri" w:hAnsi="Verdana" w:cs="Times New Roman"/>
                <w:color w:val="000000"/>
                <w:sz w:val="18"/>
                <w:szCs w:val="18"/>
              </w:rPr>
            </w:pPr>
          </w:p>
        </w:tc>
        <w:tc>
          <w:tcPr>
            <w:tcW w:w="4138" w:type="dxa"/>
            <w:shd w:val="clear" w:color="auto" w:fill="auto"/>
            <w:tcMar>
              <w:top w:w="100" w:type="dxa"/>
              <w:left w:w="100" w:type="dxa"/>
              <w:bottom w:w="100" w:type="dxa"/>
              <w:right w:w="100" w:type="dxa"/>
            </w:tcMar>
          </w:tcPr>
          <w:p w14:paraId="00000020" w14:textId="77777777" w:rsidR="003A7BBD" w:rsidRPr="00573099" w:rsidRDefault="005A53C0">
            <w:pPr>
              <w:widowControl w:val="0"/>
              <w:pBdr>
                <w:top w:val="nil"/>
                <w:left w:val="nil"/>
                <w:bottom w:val="nil"/>
                <w:right w:val="nil"/>
                <w:between w:val="nil"/>
              </w:pBdr>
              <w:spacing w:line="240" w:lineRule="auto"/>
              <w:ind w:right="1994"/>
              <w:jc w:val="right"/>
              <w:rPr>
                <w:rFonts w:ascii="Verdana" w:eastAsia="Calibri" w:hAnsi="Verdana" w:cs="Times New Roman"/>
                <w:b/>
                <w:i/>
                <w:color w:val="000000"/>
                <w:sz w:val="18"/>
                <w:szCs w:val="18"/>
              </w:rPr>
            </w:pPr>
            <w:r w:rsidRPr="00573099">
              <w:rPr>
                <w:rFonts w:ascii="Verdana" w:eastAsia="Calibri" w:hAnsi="Verdana" w:cs="Times New Roman"/>
                <w:b/>
                <w:i/>
                <w:color w:val="000000"/>
                <w:sz w:val="18"/>
                <w:szCs w:val="18"/>
              </w:rPr>
              <w:lastRenderedPageBreak/>
              <w:t xml:space="preserve">Abilità </w:t>
            </w:r>
          </w:p>
          <w:p w14:paraId="00000021" w14:textId="77777777" w:rsidR="003A7BBD" w:rsidRPr="00573099" w:rsidRDefault="005A53C0">
            <w:pPr>
              <w:widowControl w:val="0"/>
              <w:pBdr>
                <w:top w:val="nil"/>
                <w:left w:val="nil"/>
                <w:bottom w:val="nil"/>
                <w:right w:val="nil"/>
                <w:between w:val="nil"/>
              </w:pBdr>
              <w:spacing w:before="8" w:line="247" w:lineRule="auto"/>
              <w:ind w:left="9" w:right="216" w:firstLine="23"/>
              <w:jc w:val="both"/>
              <w:rPr>
                <w:rFonts w:ascii="Verdana" w:eastAsia="Calibri" w:hAnsi="Verdana" w:cs="Times New Roman"/>
                <w:i/>
                <w:color w:val="000000"/>
                <w:sz w:val="18"/>
                <w:szCs w:val="18"/>
              </w:rPr>
            </w:pPr>
            <w:r w:rsidRPr="00573099">
              <w:rPr>
                <w:rFonts w:ascii="Verdana" w:eastAsia="Calibri" w:hAnsi="Verdana" w:cs="Times New Roman"/>
                <w:i/>
                <w:color w:val="000000"/>
                <w:sz w:val="18"/>
                <w:szCs w:val="18"/>
              </w:rPr>
              <w:t xml:space="preserve">“Abilità”, indicano le capacità di applicare conoscenze e di usare know-how per portare a termine compiti e risolvere problemi; le abilità sono descritte come cognitive (uso del </w:t>
            </w:r>
          </w:p>
          <w:p w14:paraId="00000022" w14:textId="77777777" w:rsidR="003A7BBD" w:rsidRPr="00573099" w:rsidRDefault="005A53C0">
            <w:pPr>
              <w:widowControl w:val="0"/>
              <w:pBdr>
                <w:top w:val="nil"/>
                <w:left w:val="nil"/>
                <w:bottom w:val="nil"/>
                <w:right w:val="nil"/>
                <w:between w:val="nil"/>
              </w:pBdr>
              <w:spacing w:line="239" w:lineRule="auto"/>
              <w:ind w:left="9" w:right="455" w:hanging="1"/>
              <w:rPr>
                <w:rFonts w:ascii="Verdana" w:eastAsia="Calibri" w:hAnsi="Verdana" w:cs="Times New Roman"/>
                <w:i/>
                <w:color w:val="000000"/>
                <w:sz w:val="18"/>
                <w:szCs w:val="18"/>
              </w:rPr>
            </w:pPr>
            <w:r w:rsidRPr="00573099">
              <w:rPr>
                <w:rFonts w:ascii="Verdana" w:eastAsia="Calibri" w:hAnsi="Verdana" w:cs="Times New Roman"/>
                <w:i/>
                <w:color w:val="000000"/>
                <w:sz w:val="18"/>
                <w:szCs w:val="18"/>
              </w:rPr>
              <w:t xml:space="preserve">pensiero logico, intuitivo e creativo) e pratiche (che implicano l’abilità manuale e l’uso di metodi, materiali, strumenti). </w:t>
            </w:r>
          </w:p>
          <w:p w14:paraId="00000023" w14:textId="77777777" w:rsidR="003A7BBD" w:rsidRPr="00573099" w:rsidRDefault="005A53C0">
            <w:pPr>
              <w:widowControl w:val="0"/>
              <w:pBdr>
                <w:top w:val="nil"/>
                <w:left w:val="nil"/>
                <w:bottom w:val="nil"/>
                <w:right w:val="nil"/>
                <w:between w:val="nil"/>
              </w:pBdr>
              <w:spacing w:before="261" w:line="240" w:lineRule="auto"/>
              <w:ind w:left="122"/>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STRUTTURARE </w:t>
            </w:r>
          </w:p>
          <w:p w14:paraId="2287B9ED" w14:textId="7C718400" w:rsidR="003054A8" w:rsidRPr="00573099" w:rsidRDefault="005A53C0" w:rsidP="003054A8">
            <w:pPr>
              <w:widowControl w:val="0"/>
              <w:pBdr>
                <w:top w:val="nil"/>
                <w:left w:val="nil"/>
                <w:bottom w:val="nil"/>
                <w:right w:val="nil"/>
                <w:between w:val="nil"/>
              </w:pBdr>
              <w:spacing w:before="246" w:line="254" w:lineRule="auto"/>
              <w:ind w:left="351" w:right="325" w:hanging="219"/>
              <w:rPr>
                <w:rFonts w:ascii="Verdana" w:eastAsia="Calibri" w:hAnsi="Verdana" w:cs="Times New Roman"/>
                <w:color w:val="000000"/>
                <w:sz w:val="18"/>
                <w:szCs w:val="18"/>
              </w:rPr>
            </w:pPr>
            <w:r w:rsidRPr="00573099">
              <w:rPr>
                <w:rFonts w:ascii="Verdana" w:eastAsia="Arial" w:hAnsi="Verdana" w:cs="Times New Roman"/>
                <w:color w:val="000000"/>
                <w:sz w:val="18"/>
                <w:szCs w:val="18"/>
              </w:rPr>
              <w:t xml:space="preserve">● </w:t>
            </w:r>
            <w:r w:rsidRPr="00573099">
              <w:rPr>
                <w:rFonts w:ascii="Verdana" w:eastAsia="Calibri" w:hAnsi="Verdana" w:cs="Times New Roman"/>
                <w:color w:val="000000"/>
                <w:sz w:val="18"/>
                <w:szCs w:val="18"/>
              </w:rPr>
              <w:t xml:space="preserve">saper collegare i dati </w:t>
            </w:r>
            <w:r w:rsidR="003054A8" w:rsidRPr="00573099">
              <w:rPr>
                <w:rFonts w:ascii="Verdana" w:eastAsia="Calibri" w:hAnsi="Verdana" w:cs="Times New Roman"/>
                <w:color w:val="000000"/>
                <w:sz w:val="18"/>
                <w:szCs w:val="18"/>
              </w:rPr>
              <w:t>i</w:t>
            </w:r>
            <w:r w:rsidRPr="00573099">
              <w:rPr>
                <w:rFonts w:ascii="Verdana" w:eastAsia="Calibri" w:hAnsi="Verdana" w:cs="Times New Roman"/>
                <w:color w:val="000000"/>
                <w:sz w:val="18"/>
                <w:szCs w:val="18"/>
              </w:rPr>
              <w:t>ndividuati o studiati</w:t>
            </w:r>
          </w:p>
          <w:p w14:paraId="00000024" w14:textId="74D17523" w:rsidR="003A7BBD" w:rsidRPr="00573099" w:rsidRDefault="005A53C0" w:rsidP="003054A8">
            <w:pPr>
              <w:widowControl w:val="0"/>
              <w:pBdr>
                <w:top w:val="nil"/>
                <w:left w:val="nil"/>
                <w:bottom w:val="nil"/>
                <w:right w:val="nil"/>
                <w:between w:val="nil"/>
              </w:pBdr>
              <w:spacing w:before="246" w:line="254" w:lineRule="auto"/>
              <w:ind w:left="351" w:right="1054" w:hanging="219"/>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 </w:t>
            </w:r>
            <w:r w:rsidRPr="00573099">
              <w:rPr>
                <w:rFonts w:ascii="Verdana" w:eastAsia="Arial" w:hAnsi="Verdana" w:cs="Times New Roman"/>
                <w:color w:val="000000"/>
                <w:sz w:val="18"/>
                <w:szCs w:val="18"/>
              </w:rPr>
              <w:t xml:space="preserve">● </w:t>
            </w:r>
            <w:r w:rsidRPr="00573099">
              <w:rPr>
                <w:rFonts w:ascii="Verdana" w:eastAsia="Calibri" w:hAnsi="Verdana" w:cs="Times New Roman"/>
                <w:color w:val="000000"/>
                <w:sz w:val="18"/>
                <w:szCs w:val="18"/>
              </w:rPr>
              <w:t xml:space="preserve">saper fare confronti fra testi e problemi </w:t>
            </w:r>
          </w:p>
          <w:p w14:paraId="00000025" w14:textId="77777777" w:rsidR="003A7BBD" w:rsidRPr="00573099" w:rsidRDefault="005A53C0">
            <w:pPr>
              <w:widowControl w:val="0"/>
              <w:pBdr>
                <w:top w:val="nil"/>
                <w:left w:val="nil"/>
                <w:bottom w:val="nil"/>
                <w:right w:val="nil"/>
                <w:between w:val="nil"/>
              </w:pBdr>
              <w:spacing w:line="247" w:lineRule="auto"/>
              <w:ind w:left="484" w:right="70" w:hanging="351"/>
              <w:jc w:val="both"/>
              <w:rPr>
                <w:rFonts w:ascii="Verdana" w:eastAsia="Calibri" w:hAnsi="Verdana" w:cs="Times New Roman"/>
                <w:color w:val="000000"/>
                <w:sz w:val="18"/>
                <w:szCs w:val="18"/>
              </w:rPr>
            </w:pPr>
            <w:r w:rsidRPr="00573099">
              <w:rPr>
                <w:rFonts w:ascii="Verdana" w:eastAsia="Arial" w:hAnsi="Verdana" w:cs="Times New Roman"/>
                <w:color w:val="000000"/>
                <w:sz w:val="18"/>
                <w:szCs w:val="18"/>
              </w:rPr>
              <w:t xml:space="preserve">● </w:t>
            </w:r>
            <w:r w:rsidRPr="00573099">
              <w:rPr>
                <w:rFonts w:ascii="Verdana" w:eastAsia="Calibri" w:hAnsi="Verdana" w:cs="Times New Roman"/>
                <w:color w:val="000000"/>
                <w:sz w:val="18"/>
                <w:szCs w:val="18"/>
              </w:rPr>
              <w:t xml:space="preserve">saper organizzare una scaletta o una mappa concettuale per poter poi elaborare un testo ordinato </w:t>
            </w:r>
          </w:p>
          <w:p w14:paraId="00000026" w14:textId="77777777" w:rsidR="003A7BBD" w:rsidRPr="00573099" w:rsidRDefault="005A53C0">
            <w:pPr>
              <w:widowControl w:val="0"/>
              <w:pBdr>
                <w:top w:val="nil"/>
                <w:left w:val="nil"/>
                <w:bottom w:val="nil"/>
                <w:right w:val="nil"/>
                <w:between w:val="nil"/>
              </w:pBdr>
              <w:spacing w:before="240" w:line="240" w:lineRule="auto"/>
              <w:ind w:left="132"/>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FORMULARE IPOTESI </w:t>
            </w:r>
          </w:p>
          <w:p w14:paraId="00000027" w14:textId="77777777" w:rsidR="003A7BBD" w:rsidRPr="00573099" w:rsidRDefault="005A53C0">
            <w:pPr>
              <w:widowControl w:val="0"/>
              <w:pBdr>
                <w:top w:val="nil"/>
                <w:left w:val="nil"/>
                <w:bottom w:val="nil"/>
                <w:right w:val="nil"/>
                <w:between w:val="nil"/>
              </w:pBdr>
              <w:spacing w:before="261" w:line="239" w:lineRule="auto"/>
              <w:ind w:left="483" w:right="69" w:hanging="350"/>
              <w:rPr>
                <w:rFonts w:ascii="Verdana" w:eastAsia="Calibri" w:hAnsi="Verdana" w:cs="Times New Roman"/>
                <w:color w:val="000000"/>
                <w:sz w:val="18"/>
                <w:szCs w:val="18"/>
              </w:rPr>
            </w:pPr>
            <w:r w:rsidRPr="00573099">
              <w:rPr>
                <w:rFonts w:ascii="Verdana" w:eastAsia="Arial" w:hAnsi="Verdana" w:cs="Times New Roman"/>
                <w:color w:val="000000"/>
                <w:sz w:val="18"/>
                <w:szCs w:val="18"/>
              </w:rPr>
              <w:t xml:space="preserve">● </w:t>
            </w:r>
            <w:r w:rsidRPr="00573099">
              <w:rPr>
                <w:rFonts w:ascii="Verdana" w:eastAsia="Calibri" w:hAnsi="Verdana" w:cs="Times New Roman"/>
                <w:color w:val="000000"/>
                <w:sz w:val="18"/>
                <w:szCs w:val="18"/>
              </w:rPr>
              <w:t xml:space="preserve">saper porre il problema e scegliere conoscenze e strumenti necessari alla sua soluzione; </w:t>
            </w:r>
          </w:p>
          <w:p w14:paraId="00000028" w14:textId="04B26A63" w:rsidR="003A7BBD" w:rsidRPr="00573099" w:rsidRDefault="005A53C0">
            <w:pPr>
              <w:widowControl w:val="0"/>
              <w:pBdr>
                <w:top w:val="nil"/>
                <w:left w:val="nil"/>
                <w:bottom w:val="nil"/>
                <w:right w:val="nil"/>
                <w:between w:val="nil"/>
              </w:pBdr>
              <w:spacing w:before="6" w:line="247" w:lineRule="auto"/>
              <w:ind w:left="478" w:right="2" w:hanging="346"/>
              <w:jc w:val="both"/>
              <w:rPr>
                <w:rFonts w:ascii="Verdana" w:eastAsia="Calibri" w:hAnsi="Verdana" w:cs="Times New Roman"/>
                <w:color w:val="000000"/>
                <w:sz w:val="18"/>
                <w:szCs w:val="18"/>
              </w:rPr>
            </w:pPr>
            <w:r w:rsidRPr="00573099">
              <w:rPr>
                <w:rFonts w:ascii="Verdana" w:eastAsia="Arial" w:hAnsi="Verdana" w:cs="Times New Roman"/>
                <w:color w:val="000000"/>
                <w:sz w:val="18"/>
                <w:szCs w:val="18"/>
              </w:rPr>
              <w:t xml:space="preserve">● </w:t>
            </w:r>
            <w:r w:rsidRPr="00573099">
              <w:rPr>
                <w:rFonts w:ascii="Verdana" w:eastAsia="Calibri" w:hAnsi="Verdana" w:cs="Times New Roman"/>
                <w:color w:val="000000"/>
                <w:sz w:val="18"/>
                <w:szCs w:val="18"/>
              </w:rPr>
              <w:t>saper scegliere la struttura e il registro linguistico</w:t>
            </w:r>
            <w:r w:rsidR="00971331" w:rsidRPr="00573099">
              <w:rPr>
                <w:rFonts w:ascii="Verdana" w:eastAsia="Calibri" w:hAnsi="Verdana" w:cs="Times New Roman"/>
                <w:color w:val="000000"/>
                <w:sz w:val="18"/>
                <w:szCs w:val="18"/>
              </w:rPr>
              <w:t xml:space="preserve"> </w:t>
            </w:r>
            <w:r w:rsidRPr="00573099">
              <w:rPr>
                <w:rFonts w:ascii="Verdana" w:eastAsia="Calibri" w:hAnsi="Verdana" w:cs="Times New Roman"/>
                <w:color w:val="000000"/>
                <w:sz w:val="18"/>
                <w:szCs w:val="18"/>
              </w:rPr>
              <w:t xml:space="preserve">adatto alla tipologia di scrittura richiesta (riassunto, tema, saggio, analisi ecc.) </w:t>
            </w:r>
          </w:p>
          <w:p w14:paraId="00000029" w14:textId="77777777" w:rsidR="003A7BBD" w:rsidRPr="00573099" w:rsidRDefault="005A53C0">
            <w:pPr>
              <w:widowControl w:val="0"/>
              <w:pBdr>
                <w:top w:val="nil"/>
                <w:left w:val="nil"/>
                <w:bottom w:val="nil"/>
                <w:right w:val="nil"/>
                <w:between w:val="nil"/>
              </w:pBdr>
              <w:spacing w:line="243" w:lineRule="auto"/>
              <w:ind w:left="478" w:right="63" w:hanging="346"/>
              <w:jc w:val="both"/>
              <w:rPr>
                <w:rFonts w:ascii="Verdana" w:eastAsia="Calibri" w:hAnsi="Verdana" w:cs="Times New Roman"/>
                <w:color w:val="000000"/>
                <w:sz w:val="18"/>
                <w:szCs w:val="18"/>
              </w:rPr>
            </w:pPr>
            <w:r w:rsidRPr="00573099">
              <w:rPr>
                <w:rFonts w:ascii="Verdana" w:eastAsia="Arial" w:hAnsi="Verdana" w:cs="Times New Roman"/>
                <w:color w:val="000000"/>
                <w:sz w:val="18"/>
                <w:szCs w:val="18"/>
              </w:rPr>
              <w:t xml:space="preserve">● </w:t>
            </w:r>
            <w:r w:rsidRPr="00573099">
              <w:rPr>
                <w:rFonts w:ascii="Verdana" w:eastAsia="Calibri" w:hAnsi="Verdana" w:cs="Times New Roman"/>
                <w:color w:val="000000"/>
                <w:sz w:val="18"/>
                <w:szCs w:val="18"/>
              </w:rPr>
              <w:t xml:space="preserve">saper interpretare un testo in riferimento sia al suo contesto sia al suo significato per il nostro tempo: i testi devono essere inquadrati correttamente nella storia letteraria di cui si devono sapere almeno le linee essenziali; </w:t>
            </w:r>
          </w:p>
          <w:p w14:paraId="0000002A" w14:textId="77777777" w:rsidR="003A7BBD" w:rsidRPr="00573099" w:rsidRDefault="005A53C0">
            <w:pPr>
              <w:widowControl w:val="0"/>
              <w:pBdr>
                <w:top w:val="nil"/>
                <w:left w:val="nil"/>
                <w:bottom w:val="nil"/>
                <w:right w:val="nil"/>
                <w:between w:val="nil"/>
              </w:pBdr>
              <w:spacing w:before="3" w:line="247" w:lineRule="auto"/>
              <w:ind w:left="484" w:right="66" w:hanging="351"/>
              <w:jc w:val="both"/>
              <w:rPr>
                <w:rFonts w:ascii="Verdana" w:eastAsia="Calibri" w:hAnsi="Verdana" w:cs="Times New Roman"/>
                <w:color w:val="000000"/>
                <w:sz w:val="18"/>
                <w:szCs w:val="18"/>
              </w:rPr>
            </w:pPr>
            <w:r w:rsidRPr="00573099">
              <w:rPr>
                <w:rFonts w:ascii="Verdana" w:eastAsia="Arial" w:hAnsi="Verdana" w:cs="Times New Roman"/>
                <w:color w:val="000000"/>
                <w:sz w:val="18"/>
                <w:szCs w:val="18"/>
              </w:rPr>
              <w:t xml:space="preserve">● </w:t>
            </w:r>
            <w:r w:rsidRPr="00573099">
              <w:rPr>
                <w:rFonts w:ascii="Verdana" w:eastAsia="Calibri" w:hAnsi="Verdana" w:cs="Times New Roman"/>
                <w:color w:val="000000"/>
                <w:sz w:val="18"/>
                <w:szCs w:val="18"/>
              </w:rPr>
              <w:t xml:space="preserve">saper elaborare una propria tesi, individuando gli argomenti utili a suo sostegno e quelli utili a confutare una tesi diversa. </w:t>
            </w:r>
          </w:p>
          <w:p w14:paraId="0000002B" w14:textId="77777777" w:rsidR="003A7BBD" w:rsidRPr="00573099" w:rsidRDefault="005A53C0">
            <w:pPr>
              <w:widowControl w:val="0"/>
              <w:pBdr>
                <w:top w:val="nil"/>
                <w:left w:val="nil"/>
                <w:bottom w:val="nil"/>
                <w:right w:val="nil"/>
                <w:between w:val="nil"/>
              </w:pBdr>
              <w:spacing w:before="255" w:line="240" w:lineRule="auto"/>
              <w:ind w:left="132"/>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PRODURRE TESTI </w:t>
            </w:r>
          </w:p>
          <w:p w14:paraId="592EB1BA" w14:textId="77777777" w:rsidR="003054A8" w:rsidRPr="00573099" w:rsidRDefault="005A53C0">
            <w:pPr>
              <w:widowControl w:val="0"/>
              <w:pBdr>
                <w:top w:val="nil"/>
                <w:left w:val="nil"/>
                <w:bottom w:val="nil"/>
                <w:right w:val="nil"/>
                <w:between w:val="nil"/>
              </w:pBdr>
              <w:spacing w:before="246" w:line="241" w:lineRule="auto"/>
              <w:ind w:left="1" w:right="67" w:firstLine="130"/>
              <w:rPr>
                <w:rFonts w:ascii="Verdana" w:eastAsia="Calibri" w:hAnsi="Verdana" w:cs="Times New Roman"/>
                <w:color w:val="000000"/>
                <w:sz w:val="18"/>
                <w:szCs w:val="18"/>
              </w:rPr>
            </w:pPr>
            <w:r w:rsidRPr="00573099">
              <w:rPr>
                <w:rFonts w:ascii="Verdana" w:eastAsia="Arial" w:hAnsi="Verdana" w:cs="Times New Roman"/>
                <w:color w:val="000000"/>
                <w:sz w:val="18"/>
                <w:szCs w:val="18"/>
              </w:rPr>
              <w:t xml:space="preserve">● </w:t>
            </w:r>
            <w:r w:rsidRPr="00573099">
              <w:rPr>
                <w:rFonts w:ascii="Verdana" w:eastAsia="Calibri" w:hAnsi="Verdana" w:cs="Times New Roman"/>
                <w:color w:val="000000"/>
                <w:sz w:val="18"/>
                <w:szCs w:val="18"/>
              </w:rPr>
              <w:t xml:space="preserve">saper ascoltare e formulare domande appropriate e precise e osservazioni pertinenti (orali e scritte) </w:t>
            </w:r>
          </w:p>
          <w:p w14:paraId="0000002D" w14:textId="6F6500DD" w:rsidR="003A7BBD" w:rsidRPr="00573099" w:rsidRDefault="005A53C0" w:rsidP="003054A8">
            <w:pPr>
              <w:widowControl w:val="0"/>
              <w:pBdr>
                <w:top w:val="nil"/>
                <w:left w:val="nil"/>
                <w:bottom w:val="nil"/>
                <w:right w:val="nil"/>
                <w:between w:val="nil"/>
              </w:pBdr>
              <w:spacing w:before="246" w:line="241" w:lineRule="auto"/>
              <w:ind w:left="67" w:right="67" w:firstLine="64"/>
              <w:rPr>
                <w:rFonts w:ascii="Verdana" w:eastAsia="Calibri" w:hAnsi="Verdana" w:cs="Times New Roman"/>
                <w:color w:val="000000"/>
                <w:sz w:val="18"/>
                <w:szCs w:val="18"/>
              </w:rPr>
            </w:pPr>
            <w:r w:rsidRPr="00573099">
              <w:rPr>
                <w:rFonts w:ascii="Verdana" w:eastAsia="Arial" w:hAnsi="Verdana" w:cs="Times New Roman"/>
                <w:color w:val="000000"/>
                <w:sz w:val="18"/>
                <w:szCs w:val="18"/>
              </w:rPr>
              <w:t xml:space="preserve">● </w:t>
            </w:r>
            <w:r w:rsidRPr="00573099">
              <w:rPr>
                <w:rFonts w:ascii="Verdana" w:eastAsia="Calibri" w:hAnsi="Verdana" w:cs="Times New Roman"/>
                <w:color w:val="000000"/>
                <w:sz w:val="18"/>
                <w:szCs w:val="18"/>
              </w:rPr>
              <w:t xml:space="preserve">saper rispondere a domande orali e scritte </w:t>
            </w:r>
            <w:r w:rsidRPr="00573099">
              <w:rPr>
                <w:rFonts w:ascii="Verdana" w:eastAsia="Arial" w:hAnsi="Verdana" w:cs="Times New Roman"/>
                <w:color w:val="000000"/>
                <w:sz w:val="18"/>
                <w:szCs w:val="18"/>
              </w:rPr>
              <w:t xml:space="preserve">● </w:t>
            </w:r>
            <w:r w:rsidRPr="00573099">
              <w:rPr>
                <w:rFonts w:ascii="Verdana" w:eastAsia="Calibri" w:hAnsi="Verdana" w:cs="Times New Roman"/>
                <w:color w:val="000000"/>
                <w:sz w:val="18"/>
                <w:szCs w:val="18"/>
              </w:rPr>
              <w:t xml:space="preserve">saper stendere ed esporre oralmente relazioni chiare, collegando i dati studiati e ragionando su di essi, senza errori grammaticali gravi (ortografici, morfosintattici), usando un </w:t>
            </w:r>
            <w:r w:rsidRPr="00573099">
              <w:rPr>
                <w:rFonts w:ascii="Verdana" w:eastAsia="Calibri" w:hAnsi="Verdana" w:cs="Times New Roman"/>
                <w:color w:val="000000"/>
                <w:sz w:val="18"/>
                <w:szCs w:val="18"/>
              </w:rPr>
              <w:lastRenderedPageBreak/>
              <w:t xml:space="preserve">linguaggio </w:t>
            </w:r>
            <w:proofErr w:type="gramStart"/>
            <w:r w:rsidRPr="00573099">
              <w:rPr>
                <w:rFonts w:ascii="Verdana" w:eastAsia="Calibri" w:hAnsi="Verdana" w:cs="Times New Roman"/>
                <w:color w:val="000000"/>
                <w:sz w:val="18"/>
                <w:szCs w:val="18"/>
              </w:rPr>
              <w:t>chiaro  (</w:t>
            </w:r>
            <w:proofErr w:type="gramEnd"/>
            <w:r w:rsidRPr="00573099">
              <w:rPr>
                <w:rFonts w:ascii="Verdana" w:eastAsia="Calibri" w:hAnsi="Verdana" w:cs="Times New Roman"/>
                <w:color w:val="000000"/>
                <w:sz w:val="18"/>
                <w:szCs w:val="18"/>
              </w:rPr>
              <w:t xml:space="preserve">possibilmente appropriato) e con una corretta strutturazione logica del discorso. </w:t>
            </w:r>
          </w:p>
          <w:p w14:paraId="0000002E" w14:textId="77777777" w:rsidR="003A7BBD" w:rsidRPr="00573099" w:rsidRDefault="005A53C0">
            <w:pPr>
              <w:widowControl w:val="0"/>
              <w:pBdr>
                <w:top w:val="nil"/>
                <w:left w:val="nil"/>
                <w:bottom w:val="nil"/>
                <w:right w:val="nil"/>
                <w:between w:val="nil"/>
              </w:pBdr>
              <w:spacing w:before="21" w:line="240" w:lineRule="auto"/>
              <w:ind w:left="132"/>
              <w:rPr>
                <w:rFonts w:ascii="Verdana" w:eastAsia="Calibri" w:hAnsi="Verdana" w:cs="Times New Roman"/>
                <w:color w:val="000000"/>
                <w:sz w:val="18"/>
                <w:szCs w:val="18"/>
              </w:rPr>
            </w:pPr>
            <w:r w:rsidRPr="00573099">
              <w:rPr>
                <w:rFonts w:ascii="Verdana" w:eastAsia="Arial" w:hAnsi="Verdana" w:cs="Times New Roman"/>
                <w:color w:val="000000"/>
                <w:sz w:val="18"/>
                <w:szCs w:val="18"/>
              </w:rPr>
              <w:t xml:space="preserve">● </w:t>
            </w:r>
            <w:r w:rsidRPr="00573099">
              <w:rPr>
                <w:rFonts w:ascii="Verdana" w:eastAsia="Calibri" w:hAnsi="Verdana" w:cs="Times New Roman"/>
                <w:color w:val="000000"/>
                <w:sz w:val="18"/>
                <w:szCs w:val="18"/>
              </w:rPr>
              <w:t xml:space="preserve">saper prendere appunti </w:t>
            </w:r>
          </w:p>
          <w:p w14:paraId="0000002F" w14:textId="77777777" w:rsidR="003A7BBD" w:rsidRPr="00573099" w:rsidRDefault="005A53C0">
            <w:pPr>
              <w:widowControl w:val="0"/>
              <w:pBdr>
                <w:top w:val="nil"/>
                <w:left w:val="nil"/>
                <w:bottom w:val="nil"/>
                <w:right w:val="nil"/>
                <w:between w:val="nil"/>
              </w:pBdr>
              <w:spacing w:before="6" w:line="239" w:lineRule="auto"/>
              <w:ind w:left="490" w:right="67" w:hanging="357"/>
              <w:rPr>
                <w:rFonts w:ascii="Verdana" w:eastAsia="Calibri" w:hAnsi="Verdana" w:cs="Times New Roman"/>
                <w:color w:val="000000"/>
                <w:sz w:val="18"/>
                <w:szCs w:val="18"/>
              </w:rPr>
            </w:pPr>
            <w:r w:rsidRPr="00573099">
              <w:rPr>
                <w:rFonts w:ascii="Verdana" w:eastAsia="Arial" w:hAnsi="Verdana" w:cs="Times New Roman"/>
                <w:color w:val="000000"/>
                <w:sz w:val="18"/>
                <w:szCs w:val="18"/>
              </w:rPr>
              <w:t xml:space="preserve">● </w:t>
            </w:r>
            <w:r w:rsidRPr="00573099">
              <w:rPr>
                <w:rFonts w:ascii="Verdana" w:eastAsia="Calibri" w:hAnsi="Verdana" w:cs="Times New Roman"/>
                <w:color w:val="000000"/>
                <w:sz w:val="18"/>
                <w:szCs w:val="18"/>
              </w:rPr>
              <w:t xml:space="preserve">saper passare dagli appunti e dalla scaletta alla relazione (orale/scritto); </w:t>
            </w:r>
          </w:p>
          <w:p w14:paraId="00000033" w14:textId="1B382574" w:rsidR="003A7BBD" w:rsidRPr="00573099" w:rsidRDefault="005A53C0" w:rsidP="003054A8">
            <w:pPr>
              <w:widowControl w:val="0"/>
              <w:pBdr>
                <w:top w:val="nil"/>
                <w:left w:val="nil"/>
                <w:bottom w:val="nil"/>
                <w:right w:val="nil"/>
                <w:between w:val="nil"/>
              </w:pBdr>
              <w:spacing w:before="6" w:line="204" w:lineRule="auto"/>
              <w:ind w:left="492" w:right="93" w:hanging="315"/>
              <w:rPr>
                <w:rFonts w:ascii="Verdana" w:eastAsia="Calibri" w:hAnsi="Verdana" w:cs="Times New Roman"/>
                <w:color w:val="000000"/>
                <w:sz w:val="18"/>
                <w:szCs w:val="18"/>
              </w:rPr>
            </w:pPr>
            <w:r w:rsidRPr="00573099">
              <w:rPr>
                <w:rFonts w:ascii="Verdana" w:eastAsia="Arial" w:hAnsi="Verdana" w:cs="Times New Roman"/>
                <w:color w:val="000000"/>
                <w:sz w:val="18"/>
                <w:szCs w:val="18"/>
              </w:rPr>
              <w:t xml:space="preserve">● </w:t>
            </w:r>
            <w:r w:rsidRPr="00573099">
              <w:rPr>
                <w:rFonts w:ascii="Verdana" w:eastAsia="Calibri" w:hAnsi="Verdana" w:cs="Times New Roman"/>
                <w:color w:val="000000"/>
                <w:sz w:val="18"/>
                <w:szCs w:val="18"/>
              </w:rPr>
              <w:t xml:space="preserve">saper costruire testi di varia tipologia </w:t>
            </w:r>
            <w:r w:rsidR="003054A8" w:rsidRPr="00573099">
              <w:rPr>
                <w:rFonts w:ascii="Verdana" w:eastAsia="Calibri" w:hAnsi="Verdana" w:cs="Times New Roman"/>
                <w:color w:val="000000"/>
                <w:sz w:val="18"/>
                <w:szCs w:val="18"/>
              </w:rPr>
              <w:t xml:space="preserve">     </w:t>
            </w:r>
            <w:proofErr w:type="gramStart"/>
            <w:r w:rsidR="003054A8" w:rsidRPr="00573099">
              <w:rPr>
                <w:rFonts w:ascii="Verdana" w:eastAsia="Calibri" w:hAnsi="Verdana" w:cs="Times New Roman"/>
                <w:color w:val="000000"/>
                <w:sz w:val="18"/>
                <w:szCs w:val="18"/>
              </w:rPr>
              <w:t xml:space="preserve">   </w:t>
            </w:r>
            <w:r w:rsidRPr="00573099">
              <w:rPr>
                <w:rFonts w:ascii="Verdana" w:eastAsia="Calibri" w:hAnsi="Verdana" w:cs="Times New Roman"/>
                <w:color w:val="000000"/>
                <w:sz w:val="18"/>
                <w:szCs w:val="18"/>
              </w:rPr>
              <w:t>(</w:t>
            </w:r>
            <w:proofErr w:type="gramEnd"/>
            <w:r w:rsidRPr="00573099">
              <w:rPr>
                <w:rFonts w:ascii="Verdana" w:eastAsia="Calibri" w:hAnsi="Verdana" w:cs="Times New Roman"/>
                <w:color w:val="000000"/>
                <w:sz w:val="18"/>
                <w:szCs w:val="18"/>
              </w:rPr>
              <w:t>lettere, temi, commenti ecc.) espositivo-</w:t>
            </w:r>
            <w:r w:rsidR="003054A8" w:rsidRPr="00573099">
              <w:rPr>
                <w:rFonts w:ascii="Verdana" w:eastAsia="Calibri" w:hAnsi="Verdana" w:cs="Times New Roman"/>
                <w:color w:val="000000"/>
                <w:sz w:val="18"/>
                <w:szCs w:val="18"/>
              </w:rPr>
              <w:t xml:space="preserve">  </w:t>
            </w:r>
            <w:r w:rsidRPr="00573099">
              <w:rPr>
                <w:rFonts w:ascii="Verdana" w:eastAsia="Calibri" w:hAnsi="Verdana" w:cs="Times New Roman"/>
                <w:color w:val="000000"/>
                <w:sz w:val="18"/>
                <w:szCs w:val="18"/>
              </w:rPr>
              <w:t xml:space="preserve">argomentativi contenuto letterario o  storico-culturale o attualità sia d’altro argomento afferente le discipline di studio; </w:t>
            </w:r>
          </w:p>
          <w:p w14:paraId="73EF2346" w14:textId="759CCB82" w:rsidR="00CE259A" w:rsidRPr="00573099" w:rsidRDefault="005A53C0" w:rsidP="003054A8">
            <w:pPr>
              <w:widowControl w:val="0"/>
              <w:pBdr>
                <w:top w:val="nil"/>
                <w:left w:val="nil"/>
                <w:bottom w:val="nil"/>
                <w:right w:val="nil"/>
                <w:between w:val="nil"/>
              </w:pBdr>
              <w:spacing w:line="240" w:lineRule="auto"/>
              <w:ind w:left="492" w:hanging="315"/>
              <w:rPr>
                <w:rFonts w:ascii="Verdana" w:hAnsi="Verdana" w:cs="Times New Roman"/>
                <w:color w:val="000000"/>
                <w:sz w:val="18"/>
                <w:szCs w:val="18"/>
              </w:rPr>
            </w:pPr>
            <w:r w:rsidRPr="00573099">
              <w:rPr>
                <w:rFonts w:ascii="Verdana" w:eastAsia="Arial" w:hAnsi="Verdana" w:cs="Times New Roman"/>
                <w:color w:val="000000"/>
                <w:sz w:val="18"/>
                <w:szCs w:val="18"/>
              </w:rPr>
              <w:t xml:space="preserve">● </w:t>
            </w:r>
            <w:r w:rsidRPr="00573099">
              <w:rPr>
                <w:rFonts w:ascii="Verdana" w:eastAsia="Calibri" w:hAnsi="Verdana" w:cs="Times New Roman"/>
                <w:color w:val="000000"/>
                <w:sz w:val="18"/>
                <w:szCs w:val="18"/>
              </w:rPr>
              <w:t xml:space="preserve">saper costruire testi argomentativi documentati, in forma di tema, di saggio e/o di </w:t>
            </w:r>
            <w:r w:rsidR="00D30801" w:rsidRPr="00573099">
              <w:rPr>
                <w:rFonts w:ascii="Verdana" w:hAnsi="Verdana" w:cs="Times New Roman"/>
                <w:color w:val="000000"/>
                <w:sz w:val="18"/>
                <w:szCs w:val="18"/>
              </w:rPr>
              <w:t xml:space="preserve">articolo (classe III: pochi dati e documenti; </w:t>
            </w:r>
          </w:p>
          <w:p w14:paraId="38D6B51D" w14:textId="7B61E50B" w:rsidR="00D30801" w:rsidRPr="00573099" w:rsidRDefault="00D30801" w:rsidP="003054A8">
            <w:pPr>
              <w:pStyle w:val="NormaleWeb"/>
              <w:spacing w:beforeAutospacing="0" w:after="0" w:afterAutospacing="0"/>
              <w:ind w:left="492" w:right="67"/>
              <w:rPr>
                <w:rFonts w:ascii="Verdana" w:hAnsi="Verdana"/>
                <w:sz w:val="18"/>
                <w:szCs w:val="18"/>
              </w:rPr>
            </w:pPr>
            <w:r w:rsidRPr="00573099">
              <w:rPr>
                <w:rFonts w:ascii="Verdana" w:hAnsi="Verdana"/>
                <w:color w:val="000000"/>
                <w:sz w:val="18"/>
                <w:szCs w:val="18"/>
              </w:rPr>
              <w:t xml:space="preserve">classe IV: pluralità di dati e documenti, confronto tra autori, testi. fenomeni diversi; classe V: analisi di fenomeni e confronti alla luce di giudizi critici), e in </w:t>
            </w:r>
            <w:r w:rsidR="003054A8" w:rsidRPr="00573099">
              <w:rPr>
                <w:rFonts w:ascii="Verdana" w:hAnsi="Verdana"/>
                <w:color w:val="000000"/>
                <w:sz w:val="18"/>
                <w:szCs w:val="18"/>
              </w:rPr>
              <w:t>p</w:t>
            </w:r>
            <w:r w:rsidR="00CE259A" w:rsidRPr="00573099">
              <w:rPr>
                <w:rFonts w:ascii="Verdana" w:hAnsi="Verdana"/>
                <w:color w:val="000000"/>
                <w:sz w:val="18"/>
                <w:szCs w:val="18"/>
              </w:rPr>
              <w:t>a</w:t>
            </w:r>
            <w:r w:rsidRPr="00573099">
              <w:rPr>
                <w:rFonts w:ascii="Verdana" w:hAnsi="Verdana"/>
                <w:color w:val="000000"/>
                <w:sz w:val="18"/>
                <w:szCs w:val="18"/>
              </w:rPr>
              <w:t>rticolare (commenti, recensioni ecc.) </w:t>
            </w:r>
          </w:p>
          <w:p w14:paraId="1FEEF879" w14:textId="48E97B17" w:rsidR="00D30801" w:rsidRPr="00573099" w:rsidRDefault="00D30801" w:rsidP="003054A8">
            <w:pPr>
              <w:pStyle w:val="NormaleWeb"/>
              <w:numPr>
                <w:ilvl w:val="0"/>
                <w:numId w:val="70"/>
              </w:numPr>
              <w:spacing w:before="22" w:beforeAutospacing="0" w:after="0" w:afterAutospacing="0"/>
              <w:ind w:right="64"/>
              <w:jc w:val="both"/>
              <w:rPr>
                <w:rFonts w:ascii="Verdana" w:hAnsi="Verdana"/>
                <w:sz w:val="18"/>
                <w:szCs w:val="18"/>
              </w:rPr>
            </w:pPr>
            <w:r w:rsidRPr="00573099">
              <w:rPr>
                <w:rFonts w:ascii="Verdana" w:hAnsi="Verdana"/>
                <w:color w:val="000000"/>
                <w:sz w:val="18"/>
                <w:szCs w:val="18"/>
              </w:rPr>
              <w:t>saper spiegare la propria interpretazione di un testo in riferimento sia al suo contesto sia al suo significato per il nostro tempo; saper produrre testi orali e scritti coerenti, chiari e corretti, facendo capire la propria posizione </w:t>
            </w:r>
          </w:p>
          <w:p w14:paraId="2DBEF2C1" w14:textId="0A71480A" w:rsidR="00D30801" w:rsidRPr="00573099" w:rsidRDefault="00D30801" w:rsidP="003054A8">
            <w:pPr>
              <w:pStyle w:val="NormaleWeb"/>
              <w:numPr>
                <w:ilvl w:val="0"/>
                <w:numId w:val="70"/>
              </w:numPr>
              <w:spacing w:before="4" w:beforeAutospacing="0" w:after="0" w:afterAutospacing="0"/>
              <w:ind w:right="71"/>
              <w:jc w:val="both"/>
              <w:rPr>
                <w:rFonts w:ascii="Verdana" w:hAnsi="Verdana"/>
                <w:sz w:val="18"/>
                <w:szCs w:val="18"/>
              </w:rPr>
            </w:pPr>
            <w:r w:rsidRPr="00573099">
              <w:rPr>
                <w:rFonts w:ascii="Verdana" w:hAnsi="Verdana"/>
                <w:color w:val="000000"/>
                <w:sz w:val="18"/>
                <w:szCs w:val="18"/>
              </w:rPr>
              <w:t>saper produrre le seguenti tipologie testuali: parafrasi, riassunto, questionario, commento (= analisi di un testo), relazione e tema espositivo, tema e saggio argomentativo, con particolare riguardo ai testi di argomento letterario e alle aree richieste dall’esame di stato.</w:t>
            </w:r>
          </w:p>
          <w:p w14:paraId="1173A3D1" w14:textId="77777777" w:rsidR="00D30801" w:rsidRPr="00573099" w:rsidRDefault="00D30801" w:rsidP="00D30801">
            <w:pPr>
              <w:pStyle w:val="NormaleWeb"/>
              <w:spacing w:before="4" w:beforeAutospacing="0" w:after="0" w:afterAutospacing="0"/>
              <w:ind w:left="12"/>
              <w:rPr>
                <w:rFonts w:ascii="Verdana" w:hAnsi="Verdana"/>
                <w:sz w:val="18"/>
                <w:szCs w:val="18"/>
              </w:rPr>
            </w:pPr>
            <w:r w:rsidRPr="00573099">
              <w:rPr>
                <w:rFonts w:ascii="Verdana" w:hAnsi="Verdana"/>
                <w:color w:val="000000"/>
                <w:sz w:val="18"/>
                <w:szCs w:val="18"/>
              </w:rPr>
              <w:t> </w:t>
            </w:r>
          </w:p>
          <w:p w14:paraId="00000035" w14:textId="1C604A44" w:rsidR="003A7BBD" w:rsidRPr="00573099" w:rsidRDefault="003A7BBD">
            <w:pPr>
              <w:widowControl w:val="0"/>
              <w:pBdr>
                <w:top w:val="nil"/>
                <w:left w:val="nil"/>
                <w:bottom w:val="nil"/>
                <w:right w:val="nil"/>
                <w:between w:val="nil"/>
              </w:pBdr>
              <w:spacing w:before="6" w:line="204" w:lineRule="auto"/>
              <w:ind w:left="21" w:right="120" w:firstLine="111"/>
              <w:rPr>
                <w:rFonts w:ascii="Verdana" w:eastAsia="Calibri" w:hAnsi="Verdana" w:cs="Times New Roman"/>
                <w:color w:val="000000"/>
                <w:sz w:val="18"/>
                <w:szCs w:val="18"/>
              </w:rPr>
            </w:pPr>
          </w:p>
        </w:tc>
      </w:tr>
    </w:tbl>
    <w:tbl>
      <w:tblPr>
        <w:tblStyle w:val="a1"/>
        <w:tblW w:w="102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59"/>
        <w:gridCol w:w="4939"/>
      </w:tblGrid>
      <w:tr w:rsidR="003A7BBD" w:rsidRPr="00573099" w14:paraId="530FA69B" w14:textId="77777777" w:rsidTr="005B27D4">
        <w:trPr>
          <w:trHeight w:val="14922"/>
        </w:trPr>
        <w:tc>
          <w:tcPr>
            <w:tcW w:w="5359" w:type="dxa"/>
            <w:shd w:val="clear" w:color="auto" w:fill="auto"/>
            <w:tcMar>
              <w:top w:w="100" w:type="dxa"/>
              <w:left w:w="100" w:type="dxa"/>
              <w:bottom w:w="100" w:type="dxa"/>
              <w:right w:w="100" w:type="dxa"/>
            </w:tcMar>
          </w:tcPr>
          <w:p w14:paraId="00000068" w14:textId="77777777" w:rsidR="003A7BBD" w:rsidRPr="00573099" w:rsidRDefault="005A53C0">
            <w:pPr>
              <w:widowControl w:val="0"/>
              <w:pBdr>
                <w:top w:val="nil"/>
                <w:left w:val="nil"/>
                <w:bottom w:val="nil"/>
                <w:right w:val="nil"/>
                <w:between w:val="nil"/>
              </w:pBdr>
              <w:spacing w:before="244" w:line="245" w:lineRule="auto"/>
              <w:ind w:left="424" w:right="384"/>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lastRenderedPageBreak/>
              <w:t xml:space="preserve">CONTENUTI SPECIFICI SECONDO ANNO SECONDO BIENNIO </w:t>
            </w:r>
          </w:p>
          <w:p w14:paraId="00000069" w14:textId="77777777" w:rsidR="003A7BBD" w:rsidRPr="00573099" w:rsidRDefault="005A53C0">
            <w:pPr>
              <w:widowControl w:val="0"/>
              <w:pBdr>
                <w:top w:val="nil"/>
                <w:left w:val="nil"/>
                <w:bottom w:val="nil"/>
                <w:right w:val="nil"/>
                <w:between w:val="nil"/>
              </w:pBdr>
              <w:spacing w:before="8" w:line="240" w:lineRule="auto"/>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 xml:space="preserve">Lingua </w:t>
            </w:r>
          </w:p>
          <w:p w14:paraId="0000006A" w14:textId="77777777" w:rsidR="003A7BBD" w:rsidRPr="00573099" w:rsidRDefault="005A53C0">
            <w:pPr>
              <w:widowControl w:val="0"/>
              <w:pBdr>
                <w:top w:val="nil"/>
                <w:left w:val="nil"/>
                <w:bottom w:val="nil"/>
                <w:right w:val="nil"/>
                <w:between w:val="nil"/>
              </w:pBdr>
              <w:spacing w:before="3" w:line="239" w:lineRule="auto"/>
              <w:ind w:left="734" w:right="24" w:hanging="346"/>
              <w:rPr>
                <w:rFonts w:ascii="Verdana" w:eastAsia="Calibri" w:hAnsi="Verdana" w:cs="Times New Roman"/>
                <w:color w:val="000000"/>
                <w:sz w:val="18"/>
                <w:szCs w:val="18"/>
              </w:rPr>
            </w:pPr>
            <w:r w:rsidRPr="00573099">
              <w:rPr>
                <w:rFonts w:ascii="Verdana" w:eastAsia="Arial" w:hAnsi="Verdana" w:cs="Times New Roman"/>
                <w:color w:val="000000"/>
                <w:sz w:val="18"/>
                <w:szCs w:val="18"/>
              </w:rPr>
              <w:t xml:space="preserve">● </w:t>
            </w:r>
            <w:r w:rsidRPr="00573099">
              <w:rPr>
                <w:rFonts w:ascii="Verdana" w:eastAsia="Calibri" w:hAnsi="Verdana" w:cs="Times New Roman"/>
                <w:color w:val="000000"/>
                <w:sz w:val="18"/>
                <w:szCs w:val="18"/>
              </w:rPr>
              <w:t xml:space="preserve">Lettura, comprensione ed interpretazione di testi divario tipo </w:t>
            </w:r>
          </w:p>
          <w:p w14:paraId="0000006B" w14:textId="60FE4B54" w:rsidR="003A7BBD" w:rsidRPr="00573099" w:rsidRDefault="005A53C0">
            <w:pPr>
              <w:widowControl w:val="0"/>
              <w:pBdr>
                <w:top w:val="nil"/>
                <w:left w:val="nil"/>
                <w:bottom w:val="nil"/>
                <w:right w:val="nil"/>
                <w:between w:val="nil"/>
              </w:pBdr>
              <w:spacing w:before="6" w:line="247" w:lineRule="auto"/>
              <w:ind w:left="738" w:right="3" w:hanging="350"/>
              <w:jc w:val="both"/>
              <w:rPr>
                <w:rFonts w:ascii="Verdana" w:eastAsia="Calibri" w:hAnsi="Verdana" w:cs="Times New Roman"/>
                <w:color w:val="000000"/>
                <w:sz w:val="18"/>
                <w:szCs w:val="18"/>
              </w:rPr>
            </w:pPr>
            <w:r w:rsidRPr="00573099">
              <w:rPr>
                <w:rFonts w:ascii="Verdana" w:eastAsia="Arial" w:hAnsi="Verdana" w:cs="Times New Roman"/>
                <w:color w:val="000000"/>
                <w:sz w:val="18"/>
                <w:szCs w:val="18"/>
              </w:rPr>
              <w:t xml:space="preserve">● </w:t>
            </w:r>
            <w:r w:rsidRPr="00573099">
              <w:rPr>
                <w:rFonts w:ascii="Verdana" w:eastAsia="Calibri" w:hAnsi="Verdana" w:cs="Times New Roman"/>
                <w:color w:val="000000"/>
                <w:sz w:val="18"/>
                <w:szCs w:val="18"/>
              </w:rPr>
              <w:t>Produzione di testi di vario tipo in relazione ai differenti scopi comunicativi nelle tipologie previste dalla prima</w:t>
            </w:r>
            <w:r w:rsidR="00971331" w:rsidRPr="00573099">
              <w:rPr>
                <w:rFonts w:ascii="Verdana" w:eastAsia="Calibri" w:hAnsi="Verdana" w:cs="Times New Roman"/>
                <w:color w:val="000000"/>
                <w:sz w:val="18"/>
                <w:szCs w:val="18"/>
              </w:rPr>
              <w:t xml:space="preserve"> </w:t>
            </w:r>
            <w:r w:rsidRPr="00573099">
              <w:rPr>
                <w:rFonts w:ascii="Verdana" w:eastAsia="Calibri" w:hAnsi="Verdana" w:cs="Times New Roman"/>
                <w:color w:val="000000"/>
                <w:sz w:val="18"/>
                <w:szCs w:val="18"/>
              </w:rPr>
              <w:t xml:space="preserve">prova dell'esame di stato </w:t>
            </w:r>
          </w:p>
          <w:p w14:paraId="0000006C" w14:textId="77777777" w:rsidR="003A7BBD" w:rsidRPr="00573099" w:rsidRDefault="005A53C0">
            <w:pPr>
              <w:widowControl w:val="0"/>
              <w:pBdr>
                <w:top w:val="nil"/>
                <w:left w:val="nil"/>
                <w:bottom w:val="nil"/>
                <w:right w:val="nil"/>
                <w:between w:val="nil"/>
              </w:pBdr>
              <w:spacing w:before="250" w:line="240" w:lineRule="auto"/>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 xml:space="preserve">Letteratura </w:t>
            </w:r>
          </w:p>
          <w:p w14:paraId="0000006D" w14:textId="77777777" w:rsidR="003A7BBD" w:rsidRPr="00573099" w:rsidRDefault="005A53C0">
            <w:pPr>
              <w:widowControl w:val="0"/>
              <w:pBdr>
                <w:top w:val="nil"/>
                <w:left w:val="nil"/>
                <w:bottom w:val="nil"/>
                <w:right w:val="nil"/>
                <w:between w:val="nil"/>
              </w:pBdr>
              <w:spacing w:before="3" w:line="240" w:lineRule="auto"/>
              <w:ind w:left="401"/>
              <w:rPr>
                <w:rFonts w:ascii="Verdana" w:eastAsia="Calibri" w:hAnsi="Verdana" w:cs="Times New Roman"/>
                <w:color w:val="000000"/>
                <w:sz w:val="18"/>
                <w:szCs w:val="18"/>
              </w:rPr>
            </w:pP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 xml:space="preserve">Il </w:t>
            </w:r>
            <w:proofErr w:type="gramStart"/>
            <w:r w:rsidRPr="00573099">
              <w:rPr>
                <w:rFonts w:ascii="Verdana" w:eastAsia="Calibri" w:hAnsi="Verdana" w:cs="Times New Roman"/>
                <w:color w:val="000000"/>
                <w:sz w:val="18"/>
                <w:szCs w:val="18"/>
              </w:rPr>
              <w:t>Seicento :</w:t>
            </w:r>
            <w:proofErr w:type="gramEnd"/>
            <w:r w:rsidRPr="00573099">
              <w:rPr>
                <w:rFonts w:ascii="Verdana" w:eastAsia="Calibri" w:hAnsi="Verdana" w:cs="Times New Roman"/>
                <w:color w:val="000000"/>
                <w:sz w:val="18"/>
                <w:szCs w:val="18"/>
              </w:rPr>
              <w:t xml:space="preserve"> caratteri generali </w:t>
            </w:r>
          </w:p>
          <w:p w14:paraId="0000006E" w14:textId="77777777" w:rsidR="003A7BBD" w:rsidRPr="00573099" w:rsidRDefault="005A53C0">
            <w:pPr>
              <w:widowControl w:val="0"/>
              <w:pBdr>
                <w:top w:val="nil"/>
                <w:left w:val="nil"/>
                <w:bottom w:val="nil"/>
                <w:right w:val="nil"/>
                <w:between w:val="nil"/>
              </w:pBdr>
              <w:spacing w:before="21" w:line="240" w:lineRule="auto"/>
              <w:ind w:left="401"/>
              <w:rPr>
                <w:rFonts w:ascii="Verdana" w:eastAsia="Calibri" w:hAnsi="Verdana" w:cs="Times New Roman"/>
                <w:color w:val="000000"/>
                <w:sz w:val="18"/>
                <w:szCs w:val="18"/>
              </w:rPr>
            </w:pP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 xml:space="preserve">Galileo Galilei </w:t>
            </w:r>
          </w:p>
          <w:p w14:paraId="0000006F" w14:textId="77777777" w:rsidR="003A7BBD" w:rsidRPr="00573099" w:rsidRDefault="005A53C0">
            <w:pPr>
              <w:widowControl w:val="0"/>
              <w:pBdr>
                <w:top w:val="nil"/>
                <w:left w:val="nil"/>
                <w:bottom w:val="nil"/>
                <w:right w:val="nil"/>
                <w:between w:val="nil"/>
              </w:pBdr>
              <w:spacing w:before="6" w:line="240" w:lineRule="auto"/>
              <w:ind w:left="401"/>
              <w:rPr>
                <w:rFonts w:ascii="Verdana" w:eastAsia="Calibri" w:hAnsi="Verdana" w:cs="Times New Roman"/>
                <w:color w:val="000000"/>
                <w:sz w:val="18"/>
                <w:szCs w:val="18"/>
              </w:rPr>
            </w:pP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 xml:space="preserve">Il Settecento: caratteri generali </w:t>
            </w:r>
          </w:p>
          <w:p w14:paraId="00000070" w14:textId="77777777" w:rsidR="003A7BBD" w:rsidRPr="00573099" w:rsidRDefault="005A53C0">
            <w:pPr>
              <w:widowControl w:val="0"/>
              <w:pBdr>
                <w:top w:val="nil"/>
                <w:left w:val="nil"/>
                <w:bottom w:val="nil"/>
                <w:right w:val="nil"/>
                <w:between w:val="nil"/>
              </w:pBdr>
              <w:spacing w:before="6" w:line="254" w:lineRule="auto"/>
              <w:ind w:left="739" w:right="85" w:hanging="338"/>
              <w:rPr>
                <w:rFonts w:ascii="Verdana" w:eastAsia="Calibri" w:hAnsi="Verdana" w:cs="Times New Roman"/>
                <w:color w:val="000000"/>
                <w:sz w:val="18"/>
                <w:szCs w:val="18"/>
              </w:rPr>
            </w:pP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 xml:space="preserve">Il teatro tra Seicento e Settecento (cenni a Shakespeare e Moliere) </w:t>
            </w:r>
          </w:p>
          <w:p w14:paraId="00000071" w14:textId="77777777" w:rsidR="003A7BBD" w:rsidRPr="00573099" w:rsidRDefault="005A53C0">
            <w:pPr>
              <w:widowControl w:val="0"/>
              <w:pBdr>
                <w:top w:val="nil"/>
                <w:left w:val="nil"/>
                <w:bottom w:val="nil"/>
                <w:right w:val="nil"/>
                <w:between w:val="nil"/>
              </w:pBdr>
              <w:spacing w:line="240" w:lineRule="auto"/>
              <w:ind w:left="401"/>
              <w:rPr>
                <w:rFonts w:ascii="Verdana" w:eastAsia="Calibri" w:hAnsi="Verdana" w:cs="Times New Roman"/>
                <w:color w:val="000000"/>
                <w:sz w:val="18"/>
                <w:szCs w:val="18"/>
              </w:rPr>
            </w:pP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 xml:space="preserve">Carlo Goldoni e la riforma del teatro </w:t>
            </w:r>
          </w:p>
          <w:p w14:paraId="00000072" w14:textId="77777777" w:rsidR="003A7BBD" w:rsidRPr="00573099" w:rsidRDefault="005A53C0">
            <w:pPr>
              <w:widowControl w:val="0"/>
              <w:pBdr>
                <w:top w:val="nil"/>
                <w:left w:val="nil"/>
                <w:bottom w:val="nil"/>
                <w:right w:val="nil"/>
                <w:between w:val="nil"/>
              </w:pBdr>
              <w:spacing w:before="6" w:line="240" w:lineRule="auto"/>
              <w:ind w:left="401"/>
              <w:rPr>
                <w:rFonts w:ascii="Verdana" w:eastAsia="Calibri" w:hAnsi="Verdana" w:cs="Times New Roman"/>
                <w:color w:val="000000"/>
                <w:sz w:val="18"/>
                <w:szCs w:val="18"/>
              </w:rPr>
            </w:pP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 xml:space="preserve">L'Illuminismo: caratteri generali. </w:t>
            </w:r>
          </w:p>
          <w:p w14:paraId="00000073" w14:textId="4D7D74FF" w:rsidR="003A7BBD" w:rsidRPr="00573099" w:rsidRDefault="005A53C0">
            <w:pPr>
              <w:widowControl w:val="0"/>
              <w:pBdr>
                <w:top w:val="nil"/>
                <w:left w:val="nil"/>
                <w:bottom w:val="nil"/>
                <w:right w:val="nil"/>
                <w:between w:val="nil"/>
              </w:pBdr>
              <w:spacing w:before="6" w:line="254" w:lineRule="auto"/>
              <w:ind w:left="739" w:right="94" w:hanging="338"/>
              <w:rPr>
                <w:rFonts w:ascii="Verdana" w:eastAsia="Calibri" w:hAnsi="Verdana" w:cs="Times New Roman"/>
                <w:color w:val="000000"/>
                <w:sz w:val="18"/>
                <w:szCs w:val="18"/>
              </w:rPr>
            </w:pP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Alcuni autori dell'Illuminismo italiano:</w:t>
            </w:r>
            <w:r w:rsidR="00971331" w:rsidRPr="00573099">
              <w:rPr>
                <w:rFonts w:ascii="Verdana" w:eastAsia="Calibri" w:hAnsi="Verdana" w:cs="Times New Roman"/>
                <w:color w:val="000000"/>
                <w:sz w:val="18"/>
                <w:szCs w:val="18"/>
              </w:rPr>
              <w:t xml:space="preserve"> </w:t>
            </w:r>
            <w:r w:rsidRPr="00573099">
              <w:rPr>
                <w:rFonts w:ascii="Verdana" w:eastAsia="Calibri" w:hAnsi="Verdana" w:cs="Times New Roman"/>
                <w:color w:val="000000"/>
                <w:sz w:val="18"/>
                <w:szCs w:val="18"/>
              </w:rPr>
              <w:t xml:space="preserve">Cesare Beccaria e Giuseppe Parini </w:t>
            </w:r>
          </w:p>
          <w:p w14:paraId="00000074" w14:textId="77777777" w:rsidR="003A7BBD" w:rsidRPr="00573099" w:rsidRDefault="005A53C0">
            <w:pPr>
              <w:widowControl w:val="0"/>
              <w:pBdr>
                <w:top w:val="nil"/>
                <w:left w:val="nil"/>
                <w:bottom w:val="nil"/>
                <w:right w:val="nil"/>
                <w:between w:val="nil"/>
              </w:pBdr>
              <w:spacing w:line="240" w:lineRule="auto"/>
              <w:ind w:left="401"/>
              <w:rPr>
                <w:rFonts w:ascii="Verdana" w:eastAsia="Calibri" w:hAnsi="Verdana" w:cs="Times New Roman"/>
                <w:color w:val="000000"/>
                <w:sz w:val="18"/>
                <w:szCs w:val="18"/>
              </w:rPr>
            </w:pP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 xml:space="preserve">L’Ottocento: caratteri generali </w:t>
            </w:r>
          </w:p>
          <w:p w14:paraId="00000075" w14:textId="77777777" w:rsidR="003A7BBD" w:rsidRPr="00573099" w:rsidRDefault="005A53C0">
            <w:pPr>
              <w:widowControl w:val="0"/>
              <w:pBdr>
                <w:top w:val="nil"/>
                <w:left w:val="nil"/>
                <w:bottom w:val="nil"/>
                <w:right w:val="nil"/>
                <w:between w:val="nil"/>
              </w:pBdr>
              <w:spacing w:before="6" w:line="240" w:lineRule="auto"/>
              <w:ind w:left="401"/>
              <w:rPr>
                <w:rFonts w:ascii="Verdana" w:eastAsia="Calibri" w:hAnsi="Verdana" w:cs="Times New Roman"/>
                <w:color w:val="000000"/>
                <w:sz w:val="18"/>
                <w:szCs w:val="18"/>
              </w:rPr>
            </w:pP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 xml:space="preserve">Il Preromanticismo: caratteri generali; </w:t>
            </w:r>
          </w:p>
          <w:p w14:paraId="00000076" w14:textId="77777777" w:rsidR="003A7BBD" w:rsidRPr="00573099" w:rsidRDefault="005A53C0">
            <w:pPr>
              <w:widowControl w:val="0"/>
              <w:pBdr>
                <w:top w:val="nil"/>
                <w:left w:val="nil"/>
                <w:bottom w:val="nil"/>
                <w:right w:val="nil"/>
                <w:between w:val="nil"/>
              </w:pBdr>
              <w:spacing w:before="21" w:line="240" w:lineRule="auto"/>
              <w:ind w:left="401"/>
              <w:rPr>
                <w:rFonts w:ascii="Verdana" w:eastAsia="Calibri" w:hAnsi="Verdana" w:cs="Times New Roman"/>
                <w:color w:val="000000"/>
                <w:sz w:val="18"/>
                <w:szCs w:val="18"/>
              </w:rPr>
            </w:pP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 xml:space="preserve">Ugo Foscolo </w:t>
            </w:r>
          </w:p>
          <w:p w14:paraId="00000077" w14:textId="77777777" w:rsidR="003A7BBD" w:rsidRPr="00573099" w:rsidRDefault="005A53C0">
            <w:pPr>
              <w:widowControl w:val="0"/>
              <w:pBdr>
                <w:top w:val="nil"/>
                <w:left w:val="nil"/>
                <w:bottom w:val="nil"/>
                <w:right w:val="nil"/>
                <w:between w:val="nil"/>
              </w:pBdr>
              <w:spacing w:before="6" w:line="240" w:lineRule="auto"/>
              <w:ind w:left="401"/>
              <w:rPr>
                <w:rFonts w:ascii="Verdana" w:eastAsia="Calibri" w:hAnsi="Verdana" w:cs="Times New Roman"/>
                <w:color w:val="000000"/>
                <w:sz w:val="18"/>
                <w:szCs w:val="18"/>
              </w:rPr>
            </w:pP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 xml:space="preserve">Il Romanticismo: caratteri generali </w:t>
            </w:r>
          </w:p>
          <w:p w14:paraId="00000078" w14:textId="77777777" w:rsidR="003A7BBD" w:rsidRPr="00573099" w:rsidRDefault="005A53C0">
            <w:pPr>
              <w:widowControl w:val="0"/>
              <w:pBdr>
                <w:top w:val="nil"/>
                <w:left w:val="nil"/>
                <w:bottom w:val="nil"/>
                <w:right w:val="nil"/>
                <w:between w:val="nil"/>
              </w:pBdr>
              <w:spacing w:before="6" w:line="240" w:lineRule="auto"/>
              <w:ind w:left="401"/>
              <w:rPr>
                <w:rFonts w:ascii="Verdana" w:eastAsia="Calibri" w:hAnsi="Verdana" w:cs="Times New Roman"/>
                <w:color w:val="000000"/>
                <w:sz w:val="18"/>
                <w:szCs w:val="18"/>
              </w:rPr>
            </w:pP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 xml:space="preserve">Alessandro Manzoni </w:t>
            </w:r>
          </w:p>
          <w:p w14:paraId="00000079" w14:textId="77777777" w:rsidR="003A7BBD" w:rsidRPr="00573099" w:rsidRDefault="005A53C0">
            <w:pPr>
              <w:widowControl w:val="0"/>
              <w:pBdr>
                <w:top w:val="nil"/>
                <w:left w:val="nil"/>
                <w:bottom w:val="nil"/>
                <w:right w:val="nil"/>
                <w:between w:val="nil"/>
              </w:pBdr>
              <w:spacing w:before="256" w:line="240" w:lineRule="auto"/>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 xml:space="preserve">QUINTO ANNO </w:t>
            </w:r>
          </w:p>
          <w:p w14:paraId="0000007A" w14:textId="77777777" w:rsidR="003A7BBD" w:rsidRPr="00573099" w:rsidRDefault="005A53C0">
            <w:pPr>
              <w:widowControl w:val="0"/>
              <w:pBdr>
                <w:top w:val="nil"/>
                <w:left w:val="nil"/>
                <w:bottom w:val="nil"/>
                <w:right w:val="nil"/>
                <w:between w:val="nil"/>
              </w:pBdr>
              <w:spacing w:before="13" w:line="245" w:lineRule="auto"/>
              <w:ind w:left="610" w:right="45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 xml:space="preserve">DALL’OTTOCENTO ALL’ETA’ CONTEMPORANEA Lingua </w:t>
            </w:r>
          </w:p>
          <w:p w14:paraId="0000007B" w14:textId="2FB1A7C1" w:rsidR="003A7BBD" w:rsidRPr="00573099" w:rsidRDefault="005A53C0">
            <w:pPr>
              <w:widowControl w:val="0"/>
              <w:pBdr>
                <w:top w:val="nil"/>
                <w:left w:val="nil"/>
                <w:bottom w:val="nil"/>
                <w:right w:val="nil"/>
                <w:between w:val="nil"/>
              </w:pBdr>
              <w:spacing w:line="254" w:lineRule="auto"/>
              <w:ind w:left="19" w:right="30" w:firstLine="7"/>
              <w:rPr>
                <w:rFonts w:ascii="Verdana" w:eastAsia="Calibri" w:hAnsi="Verdana" w:cs="Times New Roman"/>
                <w:color w:val="000000"/>
                <w:sz w:val="18"/>
                <w:szCs w:val="18"/>
              </w:rPr>
            </w:pPr>
            <w:r w:rsidRPr="00573099">
              <w:rPr>
                <w:rFonts w:ascii="Verdana" w:eastAsia="Calibri" w:hAnsi="Verdana" w:cs="Times New Roman"/>
                <w:color w:val="000000"/>
                <w:sz w:val="18"/>
                <w:szCs w:val="18"/>
              </w:rPr>
              <w:t>Processo storico e tendenze evolutive della lingua italiana</w:t>
            </w:r>
            <w:r w:rsidR="00971331" w:rsidRPr="00573099">
              <w:rPr>
                <w:rFonts w:ascii="Verdana" w:eastAsia="Calibri" w:hAnsi="Verdana" w:cs="Times New Roman"/>
                <w:color w:val="000000"/>
                <w:sz w:val="18"/>
                <w:szCs w:val="18"/>
              </w:rPr>
              <w:t xml:space="preserve">        </w:t>
            </w:r>
            <w:r w:rsidRPr="00573099">
              <w:rPr>
                <w:rFonts w:ascii="Verdana" w:eastAsia="Calibri" w:hAnsi="Verdana" w:cs="Times New Roman"/>
                <w:color w:val="000000"/>
                <w:sz w:val="18"/>
                <w:szCs w:val="18"/>
              </w:rPr>
              <w:t>d</w:t>
            </w:r>
            <w:r w:rsidR="00971331" w:rsidRPr="00573099">
              <w:rPr>
                <w:rFonts w:ascii="Verdana" w:eastAsia="Calibri" w:hAnsi="Verdana" w:cs="Times New Roman"/>
                <w:color w:val="000000"/>
                <w:sz w:val="18"/>
                <w:szCs w:val="18"/>
              </w:rPr>
              <w:t>a</w:t>
            </w:r>
            <w:r w:rsidRPr="00573099">
              <w:rPr>
                <w:rFonts w:ascii="Verdana" w:eastAsia="Calibri" w:hAnsi="Verdana" w:cs="Times New Roman"/>
                <w:color w:val="000000"/>
                <w:sz w:val="18"/>
                <w:szCs w:val="18"/>
              </w:rPr>
              <w:t xml:space="preserve">ll’Unità nazionale ad oggi. </w:t>
            </w:r>
          </w:p>
          <w:p w14:paraId="0000007C" w14:textId="7E82C54E" w:rsidR="003A7BBD" w:rsidRPr="00573099" w:rsidRDefault="005A53C0">
            <w:pPr>
              <w:widowControl w:val="0"/>
              <w:pBdr>
                <w:top w:val="nil"/>
                <w:left w:val="nil"/>
                <w:bottom w:val="nil"/>
                <w:right w:val="nil"/>
                <w:between w:val="nil"/>
              </w:pBdr>
              <w:spacing w:line="239" w:lineRule="auto"/>
              <w:ind w:left="25" w:right="22" w:hanging="8"/>
              <w:rPr>
                <w:rFonts w:ascii="Verdana" w:eastAsia="Calibri" w:hAnsi="Verdana" w:cs="Times New Roman"/>
                <w:color w:val="000000"/>
                <w:sz w:val="18"/>
                <w:szCs w:val="18"/>
              </w:rPr>
            </w:pPr>
            <w:r w:rsidRPr="00573099">
              <w:rPr>
                <w:rFonts w:ascii="Verdana" w:eastAsia="Calibri" w:hAnsi="Verdana" w:cs="Times New Roman"/>
                <w:color w:val="000000"/>
                <w:sz w:val="18"/>
                <w:szCs w:val="18"/>
              </w:rPr>
              <w:t>Strumenti e metodi di documentazione per approfondimenti</w:t>
            </w:r>
            <w:r w:rsidR="00971331" w:rsidRPr="00573099">
              <w:rPr>
                <w:rFonts w:ascii="Verdana" w:eastAsia="Calibri" w:hAnsi="Verdana" w:cs="Times New Roman"/>
                <w:color w:val="000000"/>
                <w:sz w:val="18"/>
                <w:szCs w:val="18"/>
              </w:rPr>
              <w:t xml:space="preserve"> </w:t>
            </w:r>
            <w:r w:rsidRPr="00573099">
              <w:rPr>
                <w:rFonts w:ascii="Verdana" w:eastAsia="Calibri" w:hAnsi="Verdana" w:cs="Times New Roman"/>
                <w:color w:val="000000"/>
                <w:sz w:val="18"/>
                <w:szCs w:val="18"/>
              </w:rPr>
              <w:t xml:space="preserve">letterari e tecnici. </w:t>
            </w:r>
          </w:p>
          <w:p w14:paraId="0000007D" w14:textId="1E109DCF" w:rsidR="003A7BBD" w:rsidRPr="00573099" w:rsidRDefault="005A53C0">
            <w:pPr>
              <w:widowControl w:val="0"/>
              <w:pBdr>
                <w:top w:val="nil"/>
                <w:left w:val="nil"/>
                <w:bottom w:val="nil"/>
                <w:right w:val="nil"/>
                <w:between w:val="nil"/>
              </w:pBdr>
              <w:spacing w:before="6" w:line="244" w:lineRule="auto"/>
              <w:ind w:left="17" w:right="18" w:hanging="5"/>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Tecniche compositive per diverse tipologie di produzione scritta. Social network e new media come fenomeno comunicativo. Struttura di un curriculum </w:t>
            </w:r>
            <w:proofErr w:type="spellStart"/>
            <w:r w:rsidRPr="00573099">
              <w:rPr>
                <w:rFonts w:ascii="Verdana" w:eastAsia="Calibri" w:hAnsi="Verdana" w:cs="Times New Roman"/>
                <w:color w:val="000000"/>
                <w:sz w:val="18"/>
                <w:szCs w:val="18"/>
              </w:rPr>
              <w:t>vitæ</w:t>
            </w:r>
            <w:proofErr w:type="spellEnd"/>
            <w:r w:rsidRPr="00573099">
              <w:rPr>
                <w:rFonts w:ascii="Verdana" w:eastAsia="Calibri" w:hAnsi="Verdana" w:cs="Times New Roman"/>
                <w:color w:val="000000"/>
                <w:sz w:val="18"/>
                <w:szCs w:val="18"/>
              </w:rPr>
              <w:t xml:space="preserve"> e modalità di compilazione del CV</w:t>
            </w:r>
            <w:r w:rsidR="00971331" w:rsidRPr="00573099">
              <w:rPr>
                <w:rFonts w:ascii="Verdana" w:eastAsia="Calibri" w:hAnsi="Verdana" w:cs="Times New Roman"/>
                <w:color w:val="000000"/>
                <w:sz w:val="18"/>
                <w:szCs w:val="18"/>
              </w:rPr>
              <w:t xml:space="preserve"> </w:t>
            </w:r>
            <w:r w:rsidRPr="00573099">
              <w:rPr>
                <w:rFonts w:ascii="Verdana" w:eastAsia="Calibri" w:hAnsi="Verdana" w:cs="Times New Roman"/>
                <w:color w:val="000000"/>
                <w:sz w:val="18"/>
                <w:szCs w:val="18"/>
              </w:rPr>
              <w:t xml:space="preserve">europeo. </w:t>
            </w:r>
          </w:p>
          <w:p w14:paraId="0000007E" w14:textId="77777777" w:rsidR="003A7BBD" w:rsidRPr="00573099" w:rsidRDefault="005A53C0">
            <w:pPr>
              <w:widowControl w:val="0"/>
              <w:pBdr>
                <w:top w:val="nil"/>
                <w:left w:val="nil"/>
                <w:bottom w:val="nil"/>
                <w:right w:val="nil"/>
                <w:between w:val="nil"/>
              </w:pBdr>
              <w:spacing w:before="12" w:line="240" w:lineRule="auto"/>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 xml:space="preserve">Letteratura </w:t>
            </w:r>
          </w:p>
          <w:p w14:paraId="0000007F" w14:textId="00858A20" w:rsidR="003A7BBD" w:rsidRPr="00573099" w:rsidRDefault="005A53C0">
            <w:pPr>
              <w:widowControl w:val="0"/>
              <w:pBdr>
                <w:top w:val="nil"/>
                <w:left w:val="nil"/>
                <w:bottom w:val="nil"/>
                <w:right w:val="nil"/>
                <w:between w:val="nil"/>
              </w:pBdr>
              <w:spacing w:before="3" w:line="247" w:lineRule="auto"/>
              <w:ind w:left="19" w:right="22" w:firstLine="7"/>
              <w:jc w:val="both"/>
              <w:rPr>
                <w:rFonts w:ascii="Verdana" w:eastAsia="Calibri" w:hAnsi="Verdana" w:cs="Times New Roman"/>
                <w:color w:val="000000"/>
                <w:sz w:val="18"/>
                <w:szCs w:val="18"/>
              </w:rPr>
            </w:pPr>
            <w:r w:rsidRPr="00573099">
              <w:rPr>
                <w:rFonts w:ascii="Verdana" w:eastAsia="Calibri" w:hAnsi="Verdana" w:cs="Times New Roman"/>
                <w:color w:val="000000"/>
                <w:sz w:val="18"/>
                <w:szCs w:val="18"/>
              </w:rPr>
              <w:t>Elementi e principali movimenti culturali della tradizione</w:t>
            </w:r>
            <w:r w:rsidR="00971331" w:rsidRPr="00573099">
              <w:rPr>
                <w:rFonts w:ascii="Verdana" w:eastAsia="Calibri" w:hAnsi="Verdana" w:cs="Times New Roman"/>
                <w:color w:val="000000"/>
                <w:sz w:val="18"/>
                <w:szCs w:val="18"/>
              </w:rPr>
              <w:t xml:space="preserve"> </w:t>
            </w:r>
            <w:r w:rsidRPr="00573099">
              <w:rPr>
                <w:rFonts w:ascii="Verdana" w:eastAsia="Calibri" w:hAnsi="Verdana" w:cs="Times New Roman"/>
                <w:color w:val="000000"/>
                <w:sz w:val="18"/>
                <w:szCs w:val="18"/>
              </w:rPr>
              <w:t>letteraria dall’Unità d’Italia ad oggi con riferimenti alle letterature</w:t>
            </w:r>
            <w:r w:rsidR="00971331" w:rsidRPr="00573099">
              <w:rPr>
                <w:rFonts w:ascii="Verdana" w:eastAsia="Calibri" w:hAnsi="Verdana" w:cs="Times New Roman"/>
                <w:color w:val="000000"/>
                <w:sz w:val="18"/>
                <w:szCs w:val="18"/>
              </w:rPr>
              <w:t xml:space="preserve"> </w:t>
            </w:r>
            <w:r w:rsidRPr="00573099">
              <w:rPr>
                <w:rFonts w:ascii="Verdana" w:eastAsia="Calibri" w:hAnsi="Verdana" w:cs="Times New Roman"/>
                <w:color w:val="000000"/>
                <w:sz w:val="18"/>
                <w:szCs w:val="18"/>
              </w:rPr>
              <w:t xml:space="preserve">di altri paesi. </w:t>
            </w:r>
          </w:p>
          <w:p w14:paraId="00000080" w14:textId="77777777" w:rsidR="003A7BBD" w:rsidRPr="00573099" w:rsidRDefault="005A53C0">
            <w:pPr>
              <w:widowControl w:val="0"/>
              <w:pBdr>
                <w:top w:val="nil"/>
                <w:left w:val="nil"/>
                <w:bottom w:val="nil"/>
                <w:right w:val="nil"/>
                <w:between w:val="nil"/>
              </w:pBdr>
              <w:spacing w:line="254" w:lineRule="auto"/>
              <w:ind w:left="19" w:right="276" w:hanging="5"/>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Autori e testi significativi della tradizione culturale italiana e di altri popoli. </w:t>
            </w:r>
          </w:p>
          <w:p w14:paraId="00000081" w14:textId="77777777" w:rsidR="003A7BBD" w:rsidRPr="00573099" w:rsidRDefault="005A53C0">
            <w:pPr>
              <w:widowControl w:val="0"/>
              <w:pBdr>
                <w:top w:val="nil"/>
                <w:left w:val="nil"/>
                <w:bottom w:val="nil"/>
                <w:right w:val="nil"/>
                <w:between w:val="nil"/>
              </w:pBdr>
              <w:spacing w:line="239" w:lineRule="auto"/>
              <w:ind w:left="19" w:right="507" w:firstLine="7"/>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Modalità di integrazione delle diverse forme di espressione artistica e letteraria. </w:t>
            </w:r>
          </w:p>
          <w:p w14:paraId="00000082" w14:textId="1BAE1D0C" w:rsidR="003A7BBD" w:rsidRPr="00573099" w:rsidRDefault="005A53C0">
            <w:pPr>
              <w:widowControl w:val="0"/>
              <w:pBdr>
                <w:top w:val="nil"/>
                <w:left w:val="nil"/>
                <w:bottom w:val="nil"/>
                <w:right w:val="nil"/>
                <w:between w:val="nil"/>
              </w:pBdr>
              <w:spacing w:before="6" w:line="254" w:lineRule="auto"/>
              <w:ind w:left="25" w:right="23" w:firstLine="1"/>
              <w:rPr>
                <w:rFonts w:ascii="Verdana" w:eastAsia="Calibri" w:hAnsi="Verdana" w:cs="Times New Roman"/>
                <w:color w:val="000000"/>
                <w:sz w:val="18"/>
                <w:szCs w:val="18"/>
              </w:rPr>
            </w:pPr>
            <w:r w:rsidRPr="00573099">
              <w:rPr>
                <w:rFonts w:ascii="Verdana" w:eastAsia="Calibri" w:hAnsi="Verdana" w:cs="Times New Roman"/>
                <w:color w:val="000000"/>
                <w:sz w:val="18"/>
                <w:szCs w:val="18"/>
              </w:rPr>
              <w:t>Metodi e strumenti per l’analisi e l’interpretazione dei testi</w:t>
            </w:r>
            <w:r w:rsidR="00971331" w:rsidRPr="00573099">
              <w:rPr>
                <w:rFonts w:ascii="Verdana" w:eastAsia="Calibri" w:hAnsi="Verdana" w:cs="Times New Roman"/>
                <w:color w:val="000000"/>
                <w:sz w:val="18"/>
                <w:szCs w:val="18"/>
              </w:rPr>
              <w:t xml:space="preserve"> </w:t>
            </w:r>
            <w:r w:rsidRPr="00573099">
              <w:rPr>
                <w:rFonts w:ascii="Verdana" w:eastAsia="Calibri" w:hAnsi="Verdana" w:cs="Times New Roman"/>
                <w:color w:val="000000"/>
                <w:sz w:val="18"/>
                <w:szCs w:val="18"/>
              </w:rPr>
              <w:t xml:space="preserve">letterari. </w:t>
            </w:r>
          </w:p>
          <w:p w14:paraId="00000083" w14:textId="77777777" w:rsidR="003A7BBD" w:rsidRPr="00573099" w:rsidRDefault="005A53C0">
            <w:pPr>
              <w:widowControl w:val="0"/>
              <w:pBdr>
                <w:top w:val="nil"/>
                <w:left w:val="nil"/>
                <w:bottom w:val="nil"/>
                <w:right w:val="nil"/>
                <w:between w:val="nil"/>
              </w:pBdr>
              <w:spacing w:before="244" w:line="240" w:lineRule="auto"/>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 xml:space="preserve">CONTENUTI SPECIFICI DEL QUINTO ANNO </w:t>
            </w:r>
          </w:p>
          <w:p w14:paraId="00000084" w14:textId="77777777" w:rsidR="003A7BBD" w:rsidRPr="00573099" w:rsidRDefault="005A53C0">
            <w:pPr>
              <w:widowControl w:val="0"/>
              <w:pBdr>
                <w:top w:val="nil"/>
                <w:left w:val="nil"/>
                <w:bottom w:val="nil"/>
                <w:right w:val="nil"/>
                <w:between w:val="nil"/>
              </w:pBdr>
              <w:spacing w:before="13" w:line="240" w:lineRule="auto"/>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 xml:space="preserve">Lingua </w:t>
            </w:r>
          </w:p>
          <w:p w14:paraId="478BBDEA" w14:textId="57018CCD" w:rsidR="00971331" w:rsidRPr="00573099" w:rsidRDefault="005A53C0" w:rsidP="00971331">
            <w:pPr>
              <w:widowControl w:val="0"/>
              <w:pBdr>
                <w:top w:val="nil"/>
                <w:left w:val="nil"/>
                <w:bottom w:val="nil"/>
                <w:right w:val="nil"/>
                <w:between w:val="nil"/>
              </w:pBdr>
              <w:spacing w:line="240" w:lineRule="auto"/>
              <w:jc w:val="center"/>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Lettura, comprensione ed interpretazione di testi di vario tipo Produzione di testi di vario tipo in relazione ai </w:t>
            </w:r>
            <w:r w:rsidRPr="00573099">
              <w:rPr>
                <w:rFonts w:ascii="Verdana" w:eastAsia="Calibri" w:hAnsi="Verdana" w:cs="Times New Roman"/>
                <w:color w:val="000000"/>
                <w:sz w:val="18"/>
                <w:szCs w:val="18"/>
              </w:rPr>
              <w:lastRenderedPageBreak/>
              <w:t>differenti scopi comunicativi anche nelle tipologie previste dalla prima prova</w:t>
            </w:r>
            <w:r w:rsidR="00971331" w:rsidRPr="00573099">
              <w:rPr>
                <w:rFonts w:ascii="Verdana" w:eastAsia="Calibri" w:hAnsi="Verdana" w:cs="Times New Roman"/>
                <w:color w:val="000000"/>
                <w:sz w:val="18"/>
                <w:szCs w:val="18"/>
              </w:rPr>
              <w:t xml:space="preserve"> </w:t>
            </w:r>
            <w:r w:rsidRPr="00573099">
              <w:rPr>
                <w:rFonts w:ascii="Verdana" w:eastAsia="Calibri" w:hAnsi="Verdana" w:cs="Times New Roman"/>
                <w:color w:val="000000"/>
                <w:sz w:val="18"/>
                <w:szCs w:val="18"/>
              </w:rPr>
              <w:t>dell'esame di stato</w:t>
            </w:r>
            <w:r w:rsidR="00971331" w:rsidRPr="00573099">
              <w:rPr>
                <w:rFonts w:ascii="Verdana" w:eastAsia="Calibri" w:hAnsi="Verdana" w:cs="Times New Roman"/>
                <w:color w:val="000000"/>
                <w:sz w:val="18"/>
                <w:szCs w:val="18"/>
              </w:rPr>
              <w:t>.</w:t>
            </w:r>
          </w:p>
          <w:p w14:paraId="1A4C8A21" w14:textId="4D7CCB30" w:rsidR="00971331" w:rsidRPr="00573099" w:rsidRDefault="00971331" w:rsidP="00971331">
            <w:pPr>
              <w:widowControl w:val="0"/>
              <w:pBdr>
                <w:top w:val="nil"/>
                <w:left w:val="nil"/>
                <w:bottom w:val="nil"/>
                <w:right w:val="nil"/>
                <w:between w:val="nil"/>
              </w:pBdr>
              <w:spacing w:line="240" w:lineRule="auto"/>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 xml:space="preserve"> Letteratura </w:t>
            </w:r>
          </w:p>
          <w:p w14:paraId="055BC49F" w14:textId="77777777" w:rsidR="00971331" w:rsidRPr="00573099" w:rsidRDefault="00971331" w:rsidP="00971331">
            <w:pPr>
              <w:widowControl w:val="0"/>
              <w:pBdr>
                <w:top w:val="nil"/>
                <w:left w:val="nil"/>
                <w:bottom w:val="nil"/>
                <w:right w:val="nil"/>
                <w:between w:val="nil"/>
              </w:pBdr>
              <w:spacing w:before="258" w:line="240" w:lineRule="auto"/>
              <w:ind w:left="401"/>
              <w:rPr>
                <w:rFonts w:ascii="Verdana" w:eastAsia="Calibri" w:hAnsi="Verdana" w:cs="Times New Roman"/>
                <w:color w:val="000000"/>
                <w:sz w:val="18"/>
                <w:szCs w:val="18"/>
              </w:rPr>
            </w:pP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 xml:space="preserve">Giacomo Leopardi: vita, pensiero e poetica </w:t>
            </w:r>
          </w:p>
          <w:p w14:paraId="2C92B6D1" w14:textId="168C33DB" w:rsidR="00971331" w:rsidRPr="00573099" w:rsidRDefault="00971331" w:rsidP="00971331">
            <w:pPr>
              <w:widowControl w:val="0"/>
              <w:pBdr>
                <w:top w:val="nil"/>
                <w:left w:val="nil"/>
                <w:bottom w:val="nil"/>
                <w:right w:val="nil"/>
                <w:between w:val="nil"/>
              </w:pBdr>
              <w:spacing w:before="6" w:line="239" w:lineRule="auto"/>
              <w:ind w:left="747" w:right="25" w:hanging="346"/>
              <w:rPr>
                <w:rFonts w:ascii="Verdana" w:eastAsia="Calibri" w:hAnsi="Verdana" w:cs="Times New Roman"/>
                <w:color w:val="000000"/>
                <w:sz w:val="18"/>
                <w:szCs w:val="18"/>
              </w:rPr>
            </w:pP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 xml:space="preserve">Orientamenti della cultura nel secondo Ottocento: il Positivismo </w:t>
            </w:r>
          </w:p>
          <w:p w14:paraId="137C4C77" w14:textId="77777777" w:rsidR="00971331" w:rsidRPr="00573099" w:rsidRDefault="00971331" w:rsidP="00971331">
            <w:pPr>
              <w:widowControl w:val="0"/>
              <w:pBdr>
                <w:top w:val="nil"/>
                <w:left w:val="nil"/>
                <w:bottom w:val="nil"/>
                <w:right w:val="nil"/>
                <w:between w:val="nil"/>
              </w:pBdr>
              <w:spacing w:before="6" w:line="247" w:lineRule="auto"/>
              <w:ind w:left="401" w:right="357"/>
              <w:rPr>
                <w:rFonts w:ascii="Verdana" w:eastAsia="Calibri" w:hAnsi="Verdana" w:cs="Times New Roman"/>
                <w:color w:val="000000"/>
                <w:sz w:val="18"/>
                <w:szCs w:val="18"/>
              </w:rPr>
            </w:pP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 xml:space="preserve">Il Naturalismo: Emile Zola e il romanzo sperimentale </w:t>
            </w: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 xml:space="preserve">Il Verismo; il romanzo verista; Giovanni Verga </w:t>
            </w: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 xml:space="preserve">L’età del Decadentismo </w:t>
            </w:r>
          </w:p>
          <w:p w14:paraId="228E3139" w14:textId="77777777" w:rsidR="00971331" w:rsidRPr="00573099" w:rsidRDefault="00971331" w:rsidP="00971331">
            <w:pPr>
              <w:widowControl w:val="0"/>
              <w:pBdr>
                <w:top w:val="nil"/>
                <w:left w:val="nil"/>
                <w:bottom w:val="nil"/>
                <w:right w:val="nil"/>
                <w:between w:val="nil"/>
              </w:pBdr>
              <w:spacing w:line="240" w:lineRule="auto"/>
              <w:ind w:left="401"/>
              <w:rPr>
                <w:rFonts w:ascii="Verdana" w:eastAsia="Calibri" w:hAnsi="Verdana" w:cs="Times New Roman"/>
                <w:color w:val="000000"/>
                <w:sz w:val="18"/>
                <w:szCs w:val="18"/>
              </w:rPr>
            </w:pP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 xml:space="preserve">Il Simbolismo </w:t>
            </w:r>
          </w:p>
          <w:p w14:paraId="44030FD4" w14:textId="77777777" w:rsidR="00971331" w:rsidRPr="00573099" w:rsidRDefault="00971331" w:rsidP="00971331">
            <w:pPr>
              <w:widowControl w:val="0"/>
              <w:pBdr>
                <w:top w:val="nil"/>
                <w:left w:val="nil"/>
                <w:bottom w:val="nil"/>
                <w:right w:val="nil"/>
                <w:between w:val="nil"/>
              </w:pBdr>
              <w:spacing w:before="21" w:line="240" w:lineRule="auto"/>
              <w:ind w:left="401"/>
              <w:rPr>
                <w:rFonts w:ascii="Verdana" w:eastAsia="Calibri" w:hAnsi="Verdana" w:cs="Times New Roman"/>
                <w:color w:val="000000"/>
                <w:sz w:val="18"/>
                <w:szCs w:val="18"/>
              </w:rPr>
            </w:pP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 xml:space="preserve">Giovanni Pascoli </w:t>
            </w:r>
          </w:p>
          <w:p w14:paraId="448313BA" w14:textId="77777777" w:rsidR="00971331" w:rsidRPr="00573099" w:rsidRDefault="00971331" w:rsidP="00971331">
            <w:pPr>
              <w:widowControl w:val="0"/>
              <w:pBdr>
                <w:top w:val="nil"/>
                <w:left w:val="nil"/>
                <w:bottom w:val="nil"/>
                <w:right w:val="nil"/>
                <w:between w:val="nil"/>
              </w:pBdr>
              <w:spacing w:before="6" w:line="240" w:lineRule="auto"/>
              <w:ind w:left="401"/>
              <w:rPr>
                <w:rFonts w:ascii="Verdana" w:eastAsia="Calibri" w:hAnsi="Verdana" w:cs="Times New Roman"/>
                <w:color w:val="000000"/>
                <w:sz w:val="18"/>
                <w:szCs w:val="18"/>
              </w:rPr>
            </w:pP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 xml:space="preserve">Gabriele D’Annunzio </w:t>
            </w:r>
          </w:p>
          <w:p w14:paraId="7398ACFF" w14:textId="77777777" w:rsidR="00971331" w:rsidRPr="00573099" w:rsidRDefault="00971331" w:rsidP="00971331">
            <w:pPr>
              <w:widowControl w:val="0"/>
              <w:pBdr>
                <w:top w:val="nil"/>
                <w:left w:val="nil"/>
                <w:bottom w:val="nil"/>
                <w:right w:val="nil"/>
                <w:between w:val="nil"/>
              </w:pBdr>
              <w:spacing w:before="6" w:line="240" w:lineRule="auto"/>
              <w:ind w:left="401"/>
              <w:rPr>
                <w:rFonts w:ascii="Verdana" w:eastAsia="Calibri" w:hAnsi="Verdana" w:cs="Times New Roman"/>
                <w:color w:val="000000"/>
                <w:sz w:val="18"/>
                <w:szCs w:val="18"/>
              </w:rPr>
            </w:pP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 xml:space="preserve">Estetismo </w:t>
            </w:r>
          </w:p>
          <w:p w14:paraId="43319817" w14:textId="77777777" w:rsidR="00971331" w:rsidRPr="00573099" w:rsidRDefault="00971331" w:rsidP="00971331">
            <w:pPr>
              <w:widowControl w:val="0"/>
              <w:pBdr>
                <w:top w:val="nil"/>
                <w:left w:val="nil"/>
                <w:bottom w:val="nil"/>
                <w:right w:val="nil"/>
                <w:between w:val="nil"/>
              </w:pBdr>
              <w:spacing w:before="6" w:line="240" w:lineRule="auto"/>
              <w:ind w:left="401"/>
              <w:rPr>
                <w:rFonts w:ascii="Verdana" w:eastAsia="Calibri" w:hAnsi="Verdana" w:cs="Times New Roman"/>
                <w:color w:val="000000"/>
                <w:sz w:val="18"/>
                <w:szCs w:val="18"/>
              </w:rPr>
            </w:pP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 xml:space="preserve">La “rivoluzione” futurista </w:t>
            </w:r>
          </w:p>
          <w:p w14:paraId="60A48218" w14:textId="718389A8" w:rsidR="00971331" w:rsidRPr="00573099" w:rsidRDefault="00971331" w:rsidP="00971331">
            <w:pPr>
              <w:widowControl w:val="0"/>
              <w:pBdr>
                <w:top w:val="nil"/>
                <w:left w:val="nil"/>
                <w:bottom w:val="nil"/>
                <w:right w:val="nil"/>
                <w:between w:val="nil"/>
              </w:pBdr>
              <w:spacing w:before="21" w:line="239" w:lineRule="auto"/>
              <w:ind w:left="745" w:right="18" w:hanging="344"/>
              <w:rPr>
                <w:rFonts w:ascii="Verdana" w:eastAsia="Calibri" w:hAnsi="Verdana" w:cs="Times New Roman"/>
                <w:color w:val="000000"/>
                <w:sz w:val="18"/>
                <w:szCs w:val="18"/>
              </w:rPr>
            </w:pP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 xml:space="preserve">La distruzione degli schemi della narrativa tradizionale nell’opera di Svevo e di Pirandello </w:t>
            </w:r>
          </w:p>
          <w:p w14:paraId="3358D630" w14:textId="221FC776" w:rsidR="003A7BBD" w:rsidRPr="00573099" w:rsidRDefault="00971331" w:rsidP="00971331">
            <w:pPr>
              <w:widowControl w:val="0"/>
              <w:pBdr>
                <w:top w:val="nil"/>
                <w:left w:val="nil"/>
                <w:bottom w:val="nil"/>
                <w:right w:val="nil"/>
                <w:between w:val="nil"/>
              </w:pBdr>
              <w:spacing w:before="3" w:line="244" w:lineRule="auto"/>
              <w:ind w:left="19" w:right="4" w:firstLine="8"/>
              <w:rPr>
                <w:rFonts w:ascii="Verdana" w:eastAsia="Calibri" w:hAnsi="Verdana" w:cs="Times New Roman"/>
                <w:color w:val="000000"/>
                <w:sz w:val="18"/>
                <w:szCs w:val="18"/>
              </w:rPr>
            </w:pPr>
            <w:r w:rsidRPr="00573099">
              <w:rPr>
                <w:rFonts w:ascii="Segoe UI Symbol" w:eastAsia="Arial Unicode MS" w:hAnsi="Segoe UI Symbol" w:cs="Segoe UI Symbol"/>
                <w:color w:val="000000"/>
                <w:sz w:val="18"/>
                <w:szCs w:val="18"/>
              </w:rPr>
              <w:t>❏</w:t>
            </w:r>
            <w:r w:rsidRPr="00573099">
              <w:rPr>
                <w:rFonts w:ascii="Verdana" w:eastAsia="Arial Unicode MS" w:hAnsi="Verdana" w:cs="Times New Roman"/>
                <w:color w:val="000000"/>
                <w:sz w:val="18"/>
                <w:szCs w:val="18"/>
              </w:rPr>
              <w:t xml:space="preserve"> </w:t>
            </w:r>
            <w:r w:rsidRPr="00573099">
              <w:rPr>
                <w:rFonts w:ascii="Verdana" w:eastAsia="Calibri" w:hAnsi="Verdana" w:cs="Times New Roman"/>
                <w:color w:val="000000"/>
                <w:sz w:val="18"/>
                <w:szCs w:val="18"/>
              </w:rPr>
              <w:t>Alcuni autori del ‘900.</w:t>
            </w:r>
          </w:p>
          <w:p w14:paraId="00000085" w14:textId="6F83EE46" w:rsidR="00971331" w:rsidRPr="00573099" w:rsidRDefault="00971331">
            <w:pPr>
              <w:widowControl w:val="0"/>
              <w:pBdr>
                <w:top w:val="nil"/>
                <w:left w:val="nil"/>
                <w:bottom w:val="nil"/>
                <w:right w:val="nil"/>
                <w:between w:val="nil"/>
              </w:pBdr>
              <w:spacing w:before="3" w:line="244" w:lineRule="auto"/>
              <w:ind w:left="19" w:right="4" w:firstLine="8"/>
              <w:rPr>
                <w:rFonts w:ascii="Verdana" w:eastAsia="Calibri" w:hAnsi="Verdana" w:cs="Times New Roman"/>
                <w:color w:val="000000"/>
                <w:sz w:val="18"/>
                <w:szCs w:val="18"/>
              </w:rPr>
            </w:pPr>
          </w:p>
        </w:tc>
        <w:tc>
          <w:tcPr>
            <w:tcW w:w="4939" w:type="dxa"/>
            <w:shd w:val="clear" w:color="auto" w:fill="auto"/>
            <w:tcMar>
              <w:top w:w="100" w:type="dxa"/>
              <w:left w:w="100" w:type="dxa"/>
              <w:bottom w:w="100" w:type="dxa"/>
              <w:right w:w="100" w:type="dxa"/>
            </w:tcMar>
          </w:tcPr>
          <w:p w14:paraId="00000086" w14:textId="77777777" w:rsidR="003A7BBD" w:rsidRPr="00573099" w:rsidRDefault="005A53C0">
            <w:pPr>
              <w:widowControl w:val="0"/>
              <w:pBdr>
                <w:top w:val="nil"/>
                <w:left w:val="nil"/>
                <w:bottom w:val="nil"/>
                <w:right w:val="nil"/>
                <w:between w:val="nil"/>
              </w:pBdr>
              <w:spacing w:line="240" w:lineRule="auto"/>
              <w:ind w:left="20"/>
              <w:rPr>
                <w:rFonts w:ascii="Verdana" w:eastAsia="Calibri" w:hAnsi="Verdana" w:cs="Times New Roman"/>
                <w:color w:val="000000"/>
                <w:sz w:val="18"/>
                <w:szCs w:val="18"/>
              </w:rPr>
            </w:pPr>
            <w:r w:rsidRPr="00573099">
              <w:rPr>
                <w:rFonts w:ascii="Verdana" w:eastAsia="Calibri" w:hAnsi="Verdana" w:cs="Times New Roman"/>
                <w:color w:val="000000"/>
                <w:sz w:val="18"/>
                <w:szCs w:val="18"/>
              </w:rPr>
              <w:lastRenderedPageBreak/>
              <w:t xml:space="preserve"> </w:t>
            </w:r>
          </w:p>
          <w:p w14:paraId="00000087" w14:textId="77777777" w:rsidR="003A7BBD" w:rsidRPr="00573099" w:rsidRDefault="005A53C0">
            <w:pPr>
              <w:widowControl w:val="0"/>
              <w:pBdr>
                <w:top w:val="nil"/>
                <w:left w:val="nil"/>
                <w:bottom w:val="nil"/>
                <w:right w:val="nil"/>
                <w:between w:val="nil"/>
              </w:pBdr>
              <w:spacing w:before="457" w:line="240" w:lineRule="auto"/>
              <w:ind w:left="6"/>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 </w:t>
            </w:r>
          </w:p>
          <w:p w14:paraId="00000088" w14:textId="77777777" w:rsidR="003A7BBD" w:rsidRPr="00573099" w:rsidRDefault="005A53C0">
            <w:pPr>
              <w:widowControl w:val="0"/>
              <w:pBdr>
                <w:top w:val="nil"/>
                <w:left w:val="nil"/>
                <w:bottom w:val="nil"/>
                <w:right w:val="nil"/>
                <w:between w:val="nil"/>
              </w:pBdr>
              <w:spacing w:before="1522" w:line="240" w:lineRule="auto"/>
              <w:ind w:left="3"/>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 </w:t>
            </w:r>
          </w:p>
          <w:p w14:paraId="00000089" w14:textId="77777777" w:rsidR="003A7BBD" w:rsidRPr="00573099" w:rsidRDefault="005A53C0">
            <w:pPr>
              <w:widowControl w:val="0"/>
              <w:pBdr>
                <w:top w:val="nil"/>
                <w:left w:val="nil"/>
                <w:bottom w:val="nil"/>
                <w:right w:val="nil"/>
                <w:between w:val="nil"/>
              </w:pBdr>
              <w:spacing w:before="712" w:line="240" w:lineRule="auto"/>
              <w:ind w:left="16"/>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 </w:t>
            </w:r>
          </w:p>
          <w:p w14:paraId="0000008A" w14:textId="77777777" w:rsidR="003A7BBD" w:rsidRPr="00573099" w:rsidRDefault="005A53C0">
            <w:pPr>
              <w:widowControl w:val="0"/>
              <w:pBdr>
                <w:top w:val="nil"/>
                <w:left w:val="nil"/>
                <w:bottom w:val="nil"/>
                <w:right w:val="nil"/>
                <w:between w:val="nil"/>
              </w:pBdr>
              <w:spacing w:before="5441" w:line="240" w:lineRule="auto"/>
              <w:ind w:left="15"/>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 </w:t>
            </w:r>
          </w:p>
          <w:p w14:paraId="0000008B" w14:textId="77777777" w:rsidR="003A7BBD" w:rsidRPr="00573099" w:rsidRDefault="005A53C0">
            <w:pPr>
              <w:widowControl w:val="0"/>
              <w:pBdr>
                <w:top w:val="nil"/>
                <w:left w:val="nil"/>
                <w:bottom w:val="nil"/>
                <w:right w:val="nil"/>
                <w:between w:val="nil"/>
              </w:pBdr>
              <w:spacing w:before="472" w:line="240" w:lineRule="auto"/>
              <w:ind w:left="5"/>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 </w:t>
            </w:r>
          </w:p>
          <w:p w14:paraId="0000008C" w14:textId="77777777" w:rsidR="003A7BBD" w:rsidRPr="00573099" w:rsidRDefault="005A53C0">
            <w:pPr>
              <w:widowControl w:val="0"/>
              <w:pBdr>
                <w:top w:val="nil"/>
                <w:left w:val="nil"/>
                <w:bottom w:val="nil"/>
                <w:right w:val="nil"/>
                <w:between w:val="nil"/>
              </w:pBdr>
              <w:spacing w:before="952" w:line="240" w:lineRule="auto"/>
              <w:ind w:left="22"/>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 </w:t>
            </w:r>
          </w:p>
          <w:p w14:paraId="0000008D" w14:textId="77777777" w:rsidR="003A7BBD" w:rsidRPr="00573099" w:rsidRDefault="005A53C0">
            <w:pPr>
              <w:widowControl w:val="0"/>
              <w:pBdr>
                <w:top w:val="nil"/>
                <w:left w:val="nil"/>
                <w:bottom w:val="nil"/>
                <w:right w:val="nil"/>
                <w:between w:val="nil"/>
              </w:pBdr>
              <w:spacing w:before="727" w:line="240" w:lineRule="auto"/>
              <w:ind w:left="14"/>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 </w:t>
            </w:r>
          </w:p>
          <w:p w14:paraId="0000008E" w14:textId="77777777" w:rsidR="003A7BBD" w:rsidRPr="00573099" w:rsidRDefault="005A53C0">
            <w:pPr>
              <w:widowControl w:val="0"/>
              <w:pBdr>
                <w:top w:val="nil"/>
                <w:left w:val="nil"/>
                <w:bottom w:val="nil"/>
                <w:right w:val="nil"/>
                <w:between w:val="nil"/>
              </w:pBdr>
              <w:spacing w:before="231" w:line="240" w:lineRule="auto"/>
              <w:ind w:left="20"/>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 </w:t>
            </w:r>
          </w:p>
          <w:p w14:paraId="0000008F" w14:textId="77777777" w:rsidR="003A7BBD" w:rsidRPr="00573099" w:rsidRDefault="005A53C0">
            <w:pPr>
              <w:widowControl w:val="0"/>
              <w:pBdr>
                <w:top w:val="nil"/>
                <w:left w:val="nil"/>
                <w:bottom w:val="nil"/>
                <w:right w:val="nil"/>
                <w:between w:val="nil"/>
              </w:pBdr>
              <w:spacing w:before="1432" w:line="240" w:lineRule="auto"/>
              <w:ind w:left="4"/>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 </w:t>
            </w:r>
          </w:p>
        </w:tc>
      </w:tr>
    </w:tbl>
    <w:p w14:paraId="00000090" w14:textId="77777777" w:rsidR="003A7BBD" w:rsidRPr="00573099" w:rsidRDefault="003A7BBD" w:rsidP="00971331">
      <w:pPr>
        <w:widowControl w:val="0"/>
        <w:pBdr>
          <w:top w:val="nil"/>
          <w:left w:val="nil"/>
          <w:bottom w:val="nil"/>
          <w:right w:val="nil"/>
          <w:between w:val="nil"/>
        </w:pBdr>
        <w:rPr>
          <w:rFonts w:ascii="Verdana" w:hAnsi="Verdana" w:cs="Times New Roman"/>
          <w:color w:val="000000"/>
          <w:sz w:val="18"/>
          <w:szCs w:val="18"/>
        </w:rPr>
      </w:pPr>
    </w:p>
    <w:p w14:paraId="00000091" w14:textId="77777777" w:rsidR="003A7BBD" w:rsidRPr="00573099" w:rsidRDefault="003A7BBD" w:rsidP="00971331">
      <w:pPr>
        <w:widowControl w:val="0"/>
        <w:pBdr>
          <w:top w:val="nil"/>
          <w:left w:val="nil"/>
          <w:bottom w:val="nil"/>
          <w:right w:val="nil"/>
          <w:between w:val="nil"/>
        </w:pBdr>
        <w:rPr>
          <w:rFonts w:ascii="Verdana" w:hAnsi="Verdana" w:cs="Times New Roman"/>
          <w:color w:val="000000"/>
          <w:sz w:val="18"/>
          <w:szCs w:val="18"/>
        </w:rPr>
      </w:pPr>
    </w:p>
    <w:tbl>
      <w:tblPr>
        <w:tblStyle w:val="TableNormal"/>
        <w:tblpPr w:leftFromText="141" w:rightFromText="141" w:vertAnchor="text" w:horzAnchor="margin" w:tblpXSpec="center" w:tblpY="-5951"/>
        <w:tblW w:w="104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2"/>
        <w:gridCol w:w="4687"/>
      </w:tblGrid>
      <w:tr w:rsidR="0050273F" w:rsidRPr="00573099" w14:paraId="417E34B6" w14:textId="77777777" w:rsidTr="00CE259A">
        <w:trPr>
          <w:trHeight w:val="685"/>
        </w:trPr>
        <w:tc>
          <w:tcPr>
            <w:tcW w:w="10489" w:type="dxa"/>
            <w:gridSpan w:val="2"/>
          </w:tcPr>
          <w:p w14:paraId="354DDBEA" w14:textId="77777777" w:rsidR="00CF5D0C" w:rsidRPr="00573099" w:rsidRDefault="00CF5D0C" w:rsidP="0050273F">
            <w:pPr>
              <w:pStyle w:val="TableParagraph"/>
              <w:spacing w:before="1"/>
              <w:ind w:left="1557" w:right="1555"/>
              <w:jc w:val="center"/>
              <w:rPr>
                <w:rFonts w:ascii="Verdana" w:hAnsi="Verdana" w:cs="Times New Roman"/>
                <w:b/>
                <w:i/>
                <w:sz w:val="18"/>
                <w:szCs w:val="18"/>
              </w:rPr>
            </w:pPr>
          </w:p>
          <w:p w14:paraId="4E9AB41D" w14:textId="21BE0677" w:rsidR="00CF5D0C" w:rsidRPr="00573099" w:rsidRDefault="00E43BA2" w:rsidP="00AD4B3F">
            <w:pPr>
              <w:pStyle w:val="Titolo1"/>
              <w:rPr>
                <w:rFonts w:ascii="Verdana" w:hAnsi="Verdana" w:cs="Times New Roman"/>
                <w:sz w:val="18"/>
                <w:szCs w:val="18"/>
              </w:rPr>
            </w:pPr>
            <w:bookmarkStart w:id="1" w:name="_Toc86772520"/>
            <w:r w:rsidRPr="00573099">
              <w:rPr>
                <w:rFonts w:ascii="Verdana" w:hAnsi="Verdana" w:cs="Times New Roman"/>
                <w:sz w:val="18"/>
                <w:szCs w:val="18"/>
              </w:rPr>
              <w:t>STORIA</w:t>
            </w:r>
            <w:bookmarkEnd w:id="1"/>
          </w:p>
          <w:p w14:paraId="3683C52C" w14:textId="77777777" w:rsidR="00CF5D0C" w:rsidRPr="00573099" w:rsidRDefault="00CF5D0C" w:rsidP="0050273F">
            <w:pPr>
              <w:pStyle w:val="TableParagraph"/>
              <w:spacing w:before="1"/>
              <w:ind w:left="1557" w:right="1555"/>
              <w:jc w:val="center"/>
              <w:rPr>
                <w:rFonts w:ascii="Verdana" w:hAnsi="Verdana" w:cs="Times New Roman"/>
                <w:b/>
                <w:i/>
                <w:sz w:val="18"/>
                <w:szCs w:val="18"/>
              </w:rPr>
            </w:pPr>
          </w:p>
          <w:p w14:paraId="61CA0E46" w14:textId="77777777" w:rsidR="00CF5D0C" w:rsidRPr="00573099" w:rsidRDefault="00CF5D0C" w:rsidP="0050273F">
            <w:pPr>
              <w:pStyle w:val="TableParagraph"/>
              <w:spacing w:before="1"/>
              <w:ind w:left="1557" w:right="1555"/>
              <w:jc w:val="center"/>
              <w:rPr>
                <w:rFonts w:ascii="Verdana" w:hAnsi="Verdana" w:cs="Times New Roman"/>
                <w:b/>
                <w:i/>
                <w:sz w:val="18"/>
                <w:szCs w:val="18"/>
              </w:rPr>
            </w:pPr>
          </w:p>
          <w:p w14:paraId="5B08E52D" w14:textId="782FEDFD" w:rsidR="0050273F" w:rsidRPr="00573099" w:rsidRDefault="0050273F" w:rsidP="0050273F">
            <w:pPr>
              <w:pStyle w:val="TableParagraph"/>
              <w:spacing w:before="1"/>
              <w:ind w:left="1557" w:right="1555"/>
              <w:jc w:val="center"/>
              <w:rPr>
                <w:rFonts w:ascii="Verdana" w:hAnsi="Verdana" w:cs="Times New Roman"/>
                <w:b/>
                <w:i/>
                <w:sz w:val="18"/>
                <w:szCs w:val="18"/>
              </w:rPr>
            </w:pPr>
            <w:r w:rsidRPr="00573099">
              <w:rPr>
                <w:rFonts w:ascii="Verdana" w:hAnsi="Verdana" w:cs="Times New Roman"/>
                <w:b/>
                <w:i/>
                <w:sz w:val="18"/>
                <w:szCs w:val="18"/>
              </w:rPr>
              <w:t>Primo anno, secondo anno del secondo biennio e quinto anno</w:t>
            </w:r>
          </w:p>
          <w:p w14:paraId="7F4CD46C" w14:textId="545C095A" w:rsidR="0050273F" w:rsidRPr="00573099" w:rsidRDefault="0050273F" w:rsidP="0050273F">
            <w:pPr>
              <w:pStyle w:val="Titolo1"/>
              <w:rPr>
                <w:rFonts w:ascii="Verdana" w:hAnsi="Verdana" w:cs="Times New Roman"/>
                <w:sz w:val="18"/>
                <w:szCs w:val="18"/>
              </w:rPr>
            </w:pPr>
          </w:p>
        </w:tc>
      </w:tr>
      <w:tr w:rsidR="0050273F" w:rsidRPr="00573099" w14:paraId="10D0817D" w14:textId="77777777" w:rsidTr="00431B21">
        <w:trPr>
          <w:trHeight w:val="687"/>
        </w:trPr>
        <w:tc>
          <w:tcPr>
            <w:tcW w:w="5802" w:type="dxa"/>
          </w:tcPr>
          <w:p w14:paraId="21B8FF2A" w14:textId="3BDF1012" w:rsidR="0050273F" w:rsidRPr="00573099" w:rsidRDefault="0050273F" w:rsidP="0050273F">
            <w:pPr>
              <w:pStyle w:val="TableParagraph"/>
              <w:spacing w:line="328" w:lineRule="exact"/>
              <w:ind w:left="958" w:right="982"/>
              <w:jc w:val="center"/>
              <w:rPr>
                <w:rFonts w:ascii="Verdana" w:hAnsi="Verdana" w:cs="Times New Roman"/>
                <w:b/>
                <w:i/>
                <w:sz w:val="18"/>
                <w:szCs w:val="18"/>
              </w:rPr>
            </w:pPr>
            <w:r w:rsidRPr="00573099">
              <w:rPr>
                <w:rFonts w:ascii="Verdana" w:hAnsi="Verdana" w:cs="Times New Roman"/>
                <w:b/>
                <w:i/>
                <w:sz w:val="18"/>
                <w:szCs w:val="18"/>
              </w:rPr>
              <w:t>Conoscenze</w:t>
            </w:r>
          </w:p>
          <w:p w14:paraId="777853AF" w14:textId="77777777" w:rsidR="00230CA0" w:rsidRPr="00573099" w:rsidRDefault="00230CA0" w:rsidP="0050273F">
            <w:pPr>
              <w:pStyle w:val="TableParagraph"/>
              <w:spacing w:line="328" w:lineRule="exact"/>
              <w:ind w:left="958" w:right="982"/>
              <w:jc w:val="center"/>
              <w:rPr>
                <w:rFonts w:ascii="Verdana" w:hAnsi="Verdana" w:cs="Times New Roman"/>
                <w:b/>
                <w:i/>
                <w:sz w:val="18"/>
                <w:szCs w:val="18"/>
              </w:rPr>
            </w:pPr>
          </w:p>
          <w:p w14:paraId="5121A7F4" w14:textId="77777777" w:rsidR="0050273F" w:rsidRPr="00573099" w:rsidRDefault="0050273F" w:rsidP="0050273F">
            <w:pPr>
              <w:pStyle w:val="TableParagraph"/>
              <w:spacing w:before="64" w:line="276" w:lineRule="auto"/>
              <w:ind w:left="-15" w:right="1"/>
              <w:jc w:val="both"/>
              <w:rPr>
                <w:rFonts w:ascii="Verdana" w:hAnsi="Verdana" w:cs="Times New Roman"/>
                <w:i/>
                <w:sz w:val="18"/>
                <w:szCs w:val="18"/>
              </w:rPr>
            </w:pPr>
            <w:r w:rsidRPr="00573099">
              <w:rPr>
                <w:rFonts w:ascii="Verdana" w:hAnsi="Verdana" w:cs="Times New Roman"/>
                <w:i/>
                <w:sz w:val="18"/>
                <w:szCs w:val="18"/>
              </w:rPr>
              <w:t>Indicano il risultato dell’assimilazione di informazioni attraverso l’apprendimento. Le conoscenze sono l’insieme di fatti, principi, teorie e pratiche, relative a un settore di studio o di lavoro; le conoscenze sono descritte come teoriche e/o pratiche.</w:t>
            </w:r>
          </w:p>
          <w:p w14:paraId="1335103D" w14:textId="77777777" w:rsidR="0050273F" w:rsidRPr="00573099" w:rsidRDefault="0050273F" w:rsidP="0050273F">
            <w:pPr>
              <w:pStyle w:val="TableParagraph"/>
              <w:spacing w:before="3"/>
              <w:rPr>
                <w:rFonts w:ascii="Verdana" w:hAnsi="Verdana" w:cs="Times New Roman"/>
                <w:b/>
                <w:sz w:val="18"/>
                <w:szCs w:val="18"/>
              </w:rPr>
            </w:pPr>
          </w:p>
          <w:p w14:paraId="75BCAA68" w14:textId="77777777" w:rsidR="0050273F" w:rsidRPr="00573099" w:rsidRDefault="0050273F" w:rsidP="0050273F">
            <w:pPr>
              <w:pStyle w:val="TableParagraph"/>
              <w:spacing w:line="235" w:lineRule="auto"/>
              <w:ind w:left="972" w:right="982"/>
              <w:jc w:val="center"/>
              <w:rPr>
                <w:rFonts w:ascii="Verdana" w:hAnsi="Verdana" w:cs="Times New Roman"/>
                <w:b/>
                <w:sz w:val="18"/>
                <w:szCs w:val="18"/>
              </w:rPr>
            </w:pPr>
            <w:r w:rsidRPr="00573099">
              <w:rPr>
                <w:rFonts w:ascii="Verdana" w:hAnsi="Verdana" w:cs="Times New Roman"/>
                <w:b/>
                <w:sz w:val="18"/>
                <w:szCs w:val="18"/>
              </w:rPr>
              <w:t>PRIMO ANNO DEL SECONDO BIENNIO CONOSCENZE</w:t>
            </w:r>
          </w:p>
          <w:p w14:paraId="61E2451A" w14:textId="77777777" w:rsidR="0050273F" w:rsidRPr="00573099" w:rsidRDefault="0050273F" w:rsidP="0050273F">
            <w:pPr>
              <w:pStyle w:val="TableParagraph"/>
              <w:spacing w:before="2" w:line="235" w:lineRule="auto"/>
              <w:ind w:right="85"/>
              <w:rPr>
                <w:rFonts w:ascii="Verdana" w:hAnsi="Verdana" w:cs="Times New Roman"/>
                <w:sz w:val="18"/>
                <w:szCs w:val="18"/>
              </w:rPr>
            </w:pPr>
            <w:r w:rsidRPr="00573099">
              <w:rPr>
                <w:rFonts w:ascii="Verdana" w:hAnsi="Verdana" w:cs="Times New Roman"/>
                <w:sz w:val="18"/>
                <w:szCs w:val="18"/>
              </w:rPr>
              <w:t>Principali persistenze e processi di trasformazione tra il secolo XI e il secolo XVI in Italia, in Europa e nel mondo.</w:t>
            </w:r>
          </w:p>
          <w:p w14:paraId="4081D0E2" w14:textId="77777777" w:rsidR="0050273F" w:rsidRPr="00573099" w:rsidRDefault="0050273F" w:rsidP="0050273F">
            <w:pPr>
              <w:pStyle w:val="TableParagraph"/>
              <w:spacing w:before="17" w:line="235" w:lineRule="auto"/>
              <w:ind w:right="358"/>
              <w:rPr>
                <w:rFonts w:ascii="Verdana" w:hAnsi="Verdana" w:cs="Times New Roman"/>
                <w:sz w:val="18"/>
                <w:szCs w:val="18"/>
              </w:rPr>
            </w:pPr>
            <w:r w:rsidRPr="00573099">
              <w:rPr>
                <w:rFonts w:ascii="Verdana" w:hAnsi="Verdana" w:cs="Times New Roman"/>
                <w:sz w:val="18"/>
                <w:szCs w:val="18"/>
              </w:rPr>
              <w:t>Evoluzione dei sistemi politico-istituzionali ed economici, con riferimenti agli aspetti demografici, sociali e culturali.</w:t>
            </w:r>
          </w:p>
          <w:p w14:paraId="4F375128" w14:textId="0E204B25" w:rsidR="0050273F" w:rsidRPr="00573099" w:rsidRDefault="0050273F" w:rsidP="0050273F">
            <w:pPr>
              <w:pStyle w:val="TableParagraph"/>
              <w:spacing w:line="242" w:lineRule="auto"/>
              <w:ind w:right="143"/>
              <w:rPr>
                <w:rFonts w:ascii="Verdana" w:hAnsi="Verdana" w:cs="Times New Roman"/>
                <w:sz w:val="18"/>
                <w:szCs w:val="18"/>
              </w:rPr>
            </w:pPr>
            <w:r w:rsidRPr="00573099">
              <w:rPr>
                <w:rFonts w:ascii="Verdana" w:hAnsi="Verdana" w:cs="Times New Roman"/>
                <w:sz w:val="18"/>
                <w:szCs w:val="18"/>
              </w:rPr>
              <w:t>Principali persistenze e mutamenti culturali in ambito religioso. Innovazioni scientifiche e tecnologiche: fattori e contesti di riferimento.</w:t>
            </w:r>
          </w:p>
          <w:p w14:paraId="18314A51" w14:textId="77777777" w:rsidR="0050273F" w:rsidRPr="00573099" w:rsidRDefault="0050273F" w:rsidP="0050273F">
            <w:pPr>
              <w:pStyle w:val="TableParagraph"/>
              <w:spacing w:line="235" w:lineRule="auto"/>
              <w:ind w:right="707"/>
              <w:rPr>
                <w:rFonts w:ascii="Verdana" w:hAnsi="Verdana" w:cs="Times New Roman"/>
                <w:sz w:val="18"/>
                <w:szCs w:val="18"/>
              </w:rPr>
            </w:pPr>
            <w:r w:rsidRPr="00573099">
              <w:rPr>
                <w:rFonts w:ascii="Verdana" w:hAnsi="Verdana" w:cs="Times New Roman"/>
                <w:sz w:val="18"/>
                <w:szCs w:val="18"/>
              </w:rPr>
              <w:t xml:space="preserve">Territorio come fonte storica: tessuto </w:t>
            </w:r>
            <w:proofErr w:type="gramStart"/>
            <w:r w:rsidRPr="00573099">
              <w:rPr>
                <w:rFonts w:ascii="Verdana" w:hAnsi="Verdana" w:cs="Times New Roman"/>
                <w:sz w:val="18"/>
                <w:szCs w:val="18"/>
              </w:rPr>
              <w:t>socio-economico</w:t>
            </w:r>
            <w:proofErr w:type="gramEnd"/>
            <w:r w:rsidRPr="00573099">
              <w:rPr>
                <w:rFonts w:ascii="Verdana" w:hAnsi="Verdana" w:cs="Times New Roman"/>
                <w:sz w:val="18"/>
                <w:szCs w:val="18"/>
              </w:rPr>
              <w:t xml:space="preserve"> e patrimonio ambientale, culturale e artistico.</w:t>
            </w:r>
          </w:p>
          <w:p w14:paraId="35FCD6A6" w14:textId="77777777" w:rsidR="0050273F" w:rsidRPr="00573099" w:rsidRDefault="0050273F" w:rsidP="0050273F">
            <w:pPr>
              <w:pStyle w:val="TableParagraph"/>
              <w:spacing w:before="15" w:line="235" w:lineRule="auto"/>
              <w:ind w:right="692"/>
              <w:rPr>
                <w:rFonts w:ascii="Verdana" w:hAnsi="Verdana" w:cs="Times New Roman"/>
                <w:sz w:val="18"/>
                <w:szCs w:val="18"/>
              </w:rPr>
            </w:pPr>
            <w:r w:rsidRPr="00573099">
              <w:rPr>
                <w:rFonts w:ascii="Verdana" w:hAnsi="Verdana" w:cs="Times New Roman"/>
                <w:sz w:val="18"/>
                <w:szCs w:val="18"/>
              </w:rPr>
              <w:t>Aspetti della storia locale quali configurazioni della storia generale.</w:t>
            </w:r>
          </w:p>
          <w:p w14:paraId="3FC3743F" w14:textId="77777777" w:rsidR="0050273F" w:rsidRPr="00573099" w:rsidRDefault="0050273F" w:rsidP="0050273F">
            <w:pPr>
              <w:pStyle w:val="TableParagraph"/>
              <w:spacing w:before="1" w:line="235" w:lineRule="auto"/>
              <w:ind w:right="623"/>
              <w:rPr>
                <w:rFonts w:ascii="Verdana" w:hAnsi="Verdana" w:cs="Times New Roman"/>
                <w:sz w:val="18"/>
                <w:szCs w:val="18"/>
              </w:rPr>
            </w:pPr>
            <w:r w:rsidRPr="00573099">
              <w:rPr>
                <w:rFonts w:ascii="Verdana" w:hAnsi="Verdana" w:cs="Times New Roman"/>
                <w:sz w:val="18"/>
                <w:szCs w:val="18"/>
              </w:rPr>
              <w:t>Diverse interpretazioni storiografiche di grandi processi di trasformazione (es.: riforme e rivoluzioni).</w:t>
            </w:r>
          </w:p>
          <w:p w14:paraId="484F7BD7" w14:textId="77777777" w:rsidR="0050273F" w:rsidRPr="00573099" w:rsidRDefault="0050273F" w:rsidP="0050273F">
            <w:pPr>
              <w:pStyle w:val="TableParagraph"/>
              <w:spacing w:before="14" w:line="242" w:lineRule="exact"/>
              <w:rPr>
                <w:rFonts w:ascii="Verdana" w:hAnsi="Verdana" w:cs="Times New Roman"/>
                <w:sz w:val="18"/>
                <w:szCs w:val="18"/>
              </w:rPr>
            </w:pPr>
            <w:r w:rsidRPr="00573099">
              <w:rPr>
                <w:rFonts w:ascii="Verdana" w:hAnsi="Verdana" w:cs="Times New Roman"/>
                <w:sz w:val="18"/>
                <w:szCs w:val="18"/>
              </w:rPr>
              <w:t>Lessico delle scienze storico-sociali.</w:t>
            </w:r>
          </w:p>
          <w:p w14:paraId="2C4EB09D" w14:textId="77777777" w:rsidR="0050273F" w:rsidRPr="00573099" w:rsidRDefault="0050273F" w:rsidP="0050273F">
            <w:pPr>
              <w:pStyle w:val="TableParagraph"/>
              <w:spacing w:before="1" w:line="235" w:lineRule="auto"/>
              <w:ind w:right="513"/>
              <w:rPr>
                <w:rFonts w:ascii="Verdana" w:hAnsi="Verdana" w:cs="Times New Roman"/>
                <w:sz w:val="18"/>
                <w:szCs w:val="18"/>
              </w:rPr>
            </w:pPr>
            <w:r w:rsidRPr="00573099">
              <w:rPr>
                <w:rFonts w:ascii="Verdana" w:hAnsi="Verdana" w:cs="Times New Roman"/>
                <w:sz w:val="18"/>
                <w:szCs w:val="18"/>
              </w:rPr>
              <w:t>Categorie e metodi della ricerca storica (es.: analisi di fonti; modelli interpretativi; periodizzazione).</w:t>
            </w:r>
          </w:p>
          <w:p w14:paraId="61DA31C7" w14:textId="77777777" w:rsidR="0050273F" w:rsidRPr="00573099" w:rsidRDefault="0050273F" w:rsidP="0050273F">
            <w:pPr>
              <w:pStyle w:val="TableParagraph"/>
              <w:spacing w:line="242" w:lineRule="auto"/>
              <w:ind w:right="85"/>
              <w:rPr>
                <w:rFonts w:ascii="Verdana" w:hAnsi="Verdana" w:cs="Times New Roman"/>
                <w:sz w:val="18"/>
                <w:szCs w:val="18"/>
              </w:rPr>
            </w:pPr>
            <w:r w:rsidRPr="00573099">
              <w:rPr>
                <w:rFonts w:ascii="Verdana" w:hAnsi="Verdana" w:cs="Times New Roman"/>
                <w:sz w:val="18"/>
                <w:szCs w:val="18"/>
              </w:rPr>
              <w:t xml:space="preserve">Strumenti della ricerca e della divulgazione storica (es.: vari tipi di fonti, carte geo-storiche e tematiche, mappe, statistiche e grafici, manuali, testi divulgativi multimediali, siti </w:t>
            </w:r>
            <w:proofErr w:type="gramStart"/>
            <w:r w:rsidRPr="00573099">
              <w:rPr>
                <w:rFonts w:ascii="Verdana" w:hAnsi="Verdana" w:cs="Times New Roman"/>
                <w:sz w:val="18"/>
                <w:szCs w:val="18"/>
              </w:rPr>
              <w:t>Web )</w:t>
            </w:r>
            <w:proofErr w:type="gramEnd"/>
            <w:r w:rsidRPr="00573099">
              <w:rPr>
                <w:rFonts w:ascii="Verdana" w:hAnsi="Verdana" w:cs="Times New Roman"/>
                <w:sz w:val="18"/>
                <w:szCs w:val="18"/>
              </w:rPr>
              <w:t>.</w:t>
            </w:r>
          </w:p>
          <w:p w14:paraId="0AB488B8" w14:textId="77777777" w:rsidR="0050273F" w:rsidRPr="00573099" w:rsidRDefault="0050273F" w:rsidP="0050273F">
            <w:pPr>
              <w:pStyle w:val="TableParagraph"/>
              <w:spacing w:before="5"/>
              <w:rPr>
                <w:rFonts w:ascii="Verdana" w:hAnsi="Verdana" w:cs="Times New Roman"/>
                <w:b/>
                <w:sz w:val="18"/>
                <w:szCs w:val="18"/>
              </w:rPr>
            </w:pPr>
          </w:p>
          <w:p w14:paraId="4AEDC420" w14:textId="77777777" w:rsidR="0050273F" w:rsidRPr="00573099" w:rsidRDefault="0050273F" w:rsidP="0050273F">
            <w:pPr>
              <w:pStyle w:val="TableParagraph"/>
              <w:spacing w:line="237" w:lineRule="exact"/>
              <w:ind w:left="976" w:right="977"/>
              <w:jc w:val="center"/>
              <w:rPr>
                <w:rFonts w:ascii="Verdana" w:hAnsi="Verdana" w:cs="Times New Roman"/>
                <w:b/>
                <w:sz w:val="18"/>
                <w:szCs w:val="18"/>
              </w:rPr>
            </w:pPr>
            <w:r w:rsidRPr="00573099">
              <w:rPr>
                <w:rFonts w:ascii="Verdana" w:hAnsi="Verdana" w:cs="Times New Roman"/>
                <w:b/>
                <w:sz w:val="18"/>
                <w:szCs w:val="18"/>
              </w:rPr>
              <w:t>CONTENUTI SPECIFICI</w:t>
            </w:r>
          </w:p>
          <w:p w14:paraId="1E89CBD4" w14:textId="77777777" w:rsidR="0050273F" w:rsidRPr="00573099" w:rsidRDefault="0050273F" w:rsidP="0050273F">
            <w:pPr>
              <w:pStyle w:val="TableParagraph"/>
              <w:numPr>
                <w:ilvl w:val="0"/>
                <w:numId w:val="1"/>
              </w:numPr>
              <w:tabs>
                <w:tab w:val="left" w:pos="721"/>
              </w:tabs>
              <w:spacing w:line="241" w:lineRule="exact"/>
              <w:rPr>
                <w:rFonts w:ascii="Verdana" w:hAnsi="Verdana" w:cs="Times New Roman"/>
                <w:sz w:val="18"/>
                <w:szCs w:val="18"/>
              </w:rPr>
            </w:pPr>
            <w:r w:rsidRPr="00573099">
              <w:rPr>
                <w:rFonts w:ascii="Verdana" w:hAnsi="Verdana" w:cs="Times New Roman"/>
                <w:sz w:val="18"/>
                <w:szCs w:val="18"/>
              </w:rPr>
              <w:t>La civiltà del</w:t>
            </w:r>
            <w:r w:rsidRPr="00573099">
              <w:rPr>
                <w:rFonts w:ascii="Verdana" w:hAnsi="Verdana" w:cs="Times New Roman"/>
                <w:spacing w:val="-1"/>
                <w:sz w:val="18"/>
                <w:szCs w:val="18"/>
              </w:rPr>
              <w:t xml:space="preserve"> </w:t>
            </w:r>
            <w:r w:rsidRPr="00573099">
              <w:rPr>
                <w:rFonts w:ascii="Verdana" w:hAnsi="Verdana" w:cs="Times New Roman"/>
                <w:sz w:val="18"/>
                <w:szCs w:val="18"/>
              </w:rPr>
              <w:t>Medioevo</w:t>
            </w:r>
          </w:p>
          <w:p w14:paraId="275D5371" w14:textId="77777777" w:rsidR="0050273F" w:rsidRPr="00573099" w:rsidRDefault="0050273F" w:rsidP="0050273F">
            <w:pPr>
              <w:pStyle w:val="TableParagraph"/>
              <w:numPr>
                <w:ilvl w:val="0"/>
                <w:numId w:val="1"/>
              </w:numPr>
              <w:tabs>
                <w:tab w:val="left" w:pos="721"/>
              </w:tabs>
              <w:spacing w:line="240" w:lineRule="exact"/>
              <w:rPr>
                <w:rFonts w:ascii="Verdana" w:hAnsi="Verdana" w:cs="Times New Roman"/>
                <w:sz w:val="18"/>
                <w:szCs w:val="18"/>
              </w:rPr>
            </w:pPr>
            <w:r w:rsidRPr="00573099">
              <w:rPr>
                <w:rFonts w:ascii="Verdana" w:hAnsi="Verdana" w:cs="Times New Roman"/>
                <w:sz w:val="18"/>
                <w:szCs w:val="18"/>
              </w:rPr>
              <w:t>La rinascita delle città: i</w:t>
            </w:r>
            <w:r w:rsidRPr="00573099">
              <w:rPr>
                <w:rFonts w:ascii="Verdana" w:hAnsi="Verdana" w:cs="Times New Roman"/>
                <w:spacing w:val="-2"/>
                <w:sz w:val="18"/>
                <w:szCs w:val="18"/>
              </w:rPr>
              <w:t xml:space="preserve"> </w:t>
            </w:r>
            <w:r w:rsidRPr="00573099">
              <w:rPr>
                <w:rFonts w:ascii="Verdana" w:hAnsi="Verdana" w:cs="Times New Roman"/>
                <w:sz w:val="18"/>
                <w:szCs w:val="18"/>
              </w:rPr>
              <w:t>Comuni</w:t>
            </w:r>
          </w:p>
          <w:p w14:paraId="4256DE35" w14:textId="77777777" w:rsidR="0050273F" w:rsidRPr="00573099" w:rsidRDefault="0050273F" w:rsidP="0050273F">
            <w:pPr>
              <w:pStyle w:val="TableParagraph"/>
              <w:numPr>
                <w:ilvl w:val="0"/>
                <w:numId w:val="1"/>
              </w:numPr>
              <w:tabs>
                <w:tab w:val="left" w:pos="721"/>
              </w:tabs>
              <w:spacing w:line="247" w:lineRule="auto"/>
              <w:ind w:right="180"/>
              <w:rPr>
                <w:rFonts w:ascii="Verdana" w:hAnsi="Verdana" w:cs="Times New Roman"/>
                <w:sz w:val="18"/>
                <w:szCs w:val="18"/>
              </w:rPr>
            </w:pPr>
            <w:r w:rsidRPr="00573099">
              <w:rPr>
                <w:rFonts w:ascii="Verdana" w:hAnsi="Verdana" w:cs="Times New Roman"/>
                <w:sz w:val="18"/>
                <w:szCs w:val="18"/>
              </w:rPr>
              <w:t>La fine dell’universalismo: sviluppo degli Stati regionali (Signorie e Principati) e degli stati</w:t>
            </w:r>
            <w:r w:rsidRPr="00573099">
              <w:rPr>
                <w:rFonts w:ascii="Verdana" w:hAnsi="Verdana" w:cs="Times New Roman"/>
                <w:spacing w:val="-5"/>
                <w:sz w:val="18"/>
                <w:szCs w:val="18"/>
              </w:rPr>
              <w:t xml:space="preserve"> </w:t>
            </w:r>
            <w:r w:rsidRPr="00573099">
              <w:rPr>
                <w:rFonts w:ascii="Verdana" w:hAnsi="Verdana" w:cs="Times New Roman"/>
                <w:sz w:val="18"/>
                <w:szCs w:val="18"/>
              </w:rPr>
              <w:t>nazionali</w:t>
            </w:r>
          </w:p>
          <w:p w14:paraId="19976E06" w14:textId="77777777" w:rsidR="0050273F" w:rsidRPr="00573099" w:rsidRDefault="0050273F" w:rsidP="0050273F">
            <w:pPr>
              <w:pStyle w:val="TableParagraph"/>
              <w:numPr>
                <w:ilvl w:val="0"/>
                <w:numId w:val="1"/>
              </w:numPr>
              <w:tabs>
                <w:tab w:val="left" w:pos="766"/>
                <w:tab w:val="left" w:pos="767"/>
              </w:tabs>
              <w:spacing w:line="233" w:lineRule="exact"/>
              <w:ind w:left="766" w:hanging="407"/>
              <w:rPr>
                <w:rFonts w:ascii="Verdana" w:hAnsi="Verdana" w:cs="Times New Roman"/>
                <w:sz w:val="18"/>
                <w:szCs w:val="18"/>
              </w:rPr>
            </w:pPr>
            <w:r w:rsidRPr="00573099">
              <w:rPr>
                <w:rFonts w:ascii="Verdana" w:hAnsi="Verdana" w:cs="Times New Roman"/>
                <w:sz w:val="18"/>
                <w:szCs w:val="18"/>
              </w:rPr>
              <w:t>Le nuove dimensioni del mondo nella prima</w:t>
            </w:r>
            <w:r w:rsidRPr="00573099">
              <w:rPr>
                <w:rFonts w:ascii="Verdana" w:hAnsi="Verdana" w:cs="Times New Roman"/>
                <w:spacing w:val="-7"/>
                <w:sz w:val="18"/>
                <w:szCs w:val="18"/>
              </w:rPr>
              <w:t xml:space="preserve"> </w:t>
            </w:r>
            <w:r w:rsidRPr="00573099">
              <w:rPr>
                <w:rFonts w:ascii="Verdana" w:hAnsi="Verdana" w:cs="Times New Roman"/>
                <w:sz w:val="18"/>
                <w:szCs w:val="18"/>
              </w:rPr>
              <w:t>età</w:t>
            </w:r>
          </w:p>
          <w:p w14:paraId="61649CB1" w14:textId="77777777" w:rsidR="0050273F" w:rsidRPr="00573099" w:rsidRDefault="0050273F" w:rsidP="0050273F">
            <w:pPr>
              <w:pStyle w:val="TableParagraph"/>
              <w:spacing w:line="252" w:lineRule="auto"/>
              <w:ind w:left="720" w:right="283"/>
              <w:rPr>
                <w:rFonts w:ascii="Verdana" w:hAnsi="Verdana" w:cs="Times New Roman"/>
                <w:sz w:val="18"/>
                <w:szCs w:val="18"/>
              </w:rPr>
            </w:pPr>
            <w:r w:rsidRPr="00573099">
              <w:rPr>
                <w:rFonts w:ascii="Verdana" w:hAnsi="Verdana" w:cs="Times New Roman"/>
                <w:sz w:val="18"/>
                <w:szCs w:val="18"/>
              </w:rPr>
              <w:t>moderna: sviluppo economico, scoperte geografiche, trasformazioni politiche e culturali</w:t>
            </w:r>
          </w:p>
          <w:p w14:paraId="6BDC1B33" w14:textId="77777777" w:rsidR="0050273F" w:rsidRPr="00573099" w:rsidRDefault="0050273F" w:rsidP="0050273F">
            <w:pPr>
              <w:pStyle w:val="TableParagraph"/>
              <w:numPr>
                <w:ilvl w:val="0"/>
                <w:numId w:val="1"/>
              </w:numPr>
              <w:tabs>
                <w:tab w:val="left" w:pos="766"/>
                <w:tab w:val="left" w:pos="767"/>
              </w:tabs>
              <w:spacing w:line="221" w:lineRule="exact"/>
              <w:ind w:left="766" w:hanging="407"/>
              <w:rPr>
                <w:rFonts w:ascii="Verdana" w:hAnsi="Verdana" w:cs="Times New Roman"/>
                <w:sz w:val="18"/>
                <w:szCs w:val="18"/>
              </w:rPr>
            </w:pPr>
            <w:r w:rsidRPr="00573099">
              <w:rPr>
                <w:rFonts w:ascii="Verdana" w:hAnsi="Verdana" w:cs="Times New Roman"/>
                <w:sz w:val="18"/>
                <w:szCs w:val="18"/>
              </w:rPr>
              <w:t>La lotta per l’egemonia in</w:t>
            </w:r>
            <w:r w:rsidRPr="00573099">
              <w:rPr>
                <w:rFonts w:ascii="Verdana" w:hAnsi="Verdana" w:cs="Times New Roman"/>
                <w:spacing w:val="-2"/>
                <w:sz w:val="18"/>
                <w:szCs w:val="18"/>
              </w:rPr>
              <w:t xml:space="preserve"> </w:t>
            </w:r>
            <w:r w:rsidRPr="00573099">
              <w:rPr>
                <w:rFonts w:ascii="Verdana" w:hAnsi="Verdana" w:cs="Times New Roman"/>
                <w:sz w:val="18"/>
                <w:szCs w:val="18"/>
              </w:rPr>
              <w:t>Italia</w:t>
            </w:r>
          </w:p>
          <w:p w14:paraId="760C58C1" w14:textId="77777777" w:rsidR="0050273F" w:rsidRPr="00573099" w:rsidRDefault="0050273F" w:rsidP="0050273F">
            <w:pPr>
              <w:pStyle w:val="TableParagraph"/>
              <w:numPr>
                <w:ilvl w:val="0"/>
                <w:numId w:val="1"/>
              </w:numPr>
              <w:tabs>
                <w:tab w:val="left" w:pos="721"/>
              </w:tabs>
              <w:spacing w:line="240" w:lineRule="exact"/>
              <w:rPr>
                <w:rFonts w:ascii="Verdana" w:hAnsi="Verdana" w:cs="Times New Roman"/>
                <w:sz w:val="18"/>
                <w:szCs w:val="18"/>
              </w:rPr>
            </w:pPr>
            <w:r w:rsidRPr="00573099">
              <w:rPr>
                <w:rFonts w:ascii="Verdana" w:hAnsi="Verdana" w:cs="Times New Roman"/>
                <w:sz w:val="18"/>
                <w:szCs w:val="18"/>
              </w:rPr>
              <w:t>L'autunno del Medioevo (dal 1350 al</w:t>
            </w:r>
            <w:r w:rsidRPr="00573099">
              <w:rPr>
                <w:rFonts w:ascii="Verdana" w:hAnsi="Verdana" w:cs="Times New Roman"/>
                <w:spacing w:val="-5"/>
                <w:sz w:val="18"/>
                <w:szCs w:val="18"/>
              </w:rPr>
              <w:t xml:space="preserve"> </w:t>
            </w:r>
            <w:r w:rsidRPr="00573099">
              <w:rPr>
                <w:rFonts w:ascii="Verdana" w:hAnsi="Verdana" w:cs="Times New Roman"/>
                <w:sz w:val="18"/>
                <w:szCs w:val="18"/>
              </w:rPr>
              <w:t>1492)</w:t>
            </w:r>
          </w:p>
          <w:p w14:paraId="52B5CD3D" w14:textId="77777777" w:rsidR="0050273F" w:rsidRPr="00573099" w:rsidRDefault="0050273F" w:rsidP="0050273F">
            <w:pPr>
              <w:pStyle w:val="TableParagraph"/>
              <w:numPr>
                <w:ilvl w:val="0"/>
                <w:numId w:val="1"/>
              </w:numPr>
              <w:tabs>
                <w:tab w:val="left" w:pos="721"/>
              </w:tabs>
              <w:spacing w:line="248" w:lineRule="exact"/>
              <w:rPr>
                <w:rFonts w:ascii="Verdana" w:hAnsi="Verdana" w:cs="Times New Roman"/>
                <w:sz w:val="18"/>
                <w:szCs w:val="18"/>
              </w:rPr>
            </w:pPr>
            <w:r w:rsidRPr="00573099">
              <w:rPr>
                <w:rFonts w:ascii="Verdana" w:hAnsi="Verdana" w:cs="Times New Roman"/>
                <w:sz w:val="18"/>
                <w:szCs w:val="18"/>
              </w:rPr>
              <w:t>L’età di Carlo V e la Riforma</w:t>
            </w:r>
            <w:r w:rsidRPr="00573099">
              <w:rPr>
                <w:rFonts w:ascii="Verdana" w:hAnsi="Verdana" w:cs="Times New Roman"/>
                <w:spacing w:val="-3"/>
                <w:sz w:val="18"/>
                <w:szCs w:val="18"/>
              </w:rPr>
              <w:t xml:space="preserve"> </w:t>
            </w:r>
            <w:r w:rsidRPr="00573099">
              <w:rPr>
                <w:rFonts w:ascii="Verdana" w:hAnsi="Verdana" w:cs="Times New Roman"/>
                <w:sz w:val="18"/>
                <w:szCs w:val="18"/>
              </w:rPr>
              <w:t>protestante</w:t>
            </w:r>
          </w:p>
          <w:p w14:paraId="238F7102" w14:textId="77777777" w:rsidR="0050273F" w:rsidRPr="00573099" w:rsidRDefault="0050273F" w:rsidP="0050273F">
            <w:pPr>
              <w:pStyle w:val="TableParagraph"/>
              <w:numPr>
                <w:ilvl w:val="0"/>
                <w:numId w:val="1"/>
              </w:numPr>
              <w:tabs>
                <w:tab w:val="left" w:pos="721"/>
              </w:tabs>
              <w:spacing w:line="248" w:lineRule="exact"/>
              <w:rPr>
                <w:rFonts w:ascii="Verdana" w:hAnsi="Verdana" w:cs="Times New Roman"/>
                <w:sz w:val="18"/>
                <w:szCs w:val="18"/>
              </w:rPr>
            </w:pPr>
            <w:r w:rsidRPr="00573099">
              <w:rPr>
                <w:rFonts w:ascii="Verdana" w:hAnsi="Verdana" w:cs="Times New Roman"/>
                <w:sz w:val="18"/>
                <w:szCs w:val="18"/>
              </w:rPr>
              <w:t>L’età della</w:t>
            </w:r>
            <w:r w:rsidRPr="00573099">
              <w:rPr>
                <w:rFonts w:ascii="Verdana" w:hAnsi="Verdana" w:cs="Times New Roman"/>
                <w:spacing w:val="-1"/>
                <w:sz w:val="18"/>
                <w:szCs w:val="18"/>
              </w:rPr>
              <w:t xml:space="preserve"> </w:t>
            </w:r>
            <w:r w:rsidRPr="00573099">
              <w:rPr>
                <w:rFonts w:ascii="Verdana" w:hAnsi="Verdana" w:cs="Times New Roman"/>
                <w:sz w:val="18"/>
                <w:szCs w:val="18"/>
              </w:rPr>
              <w:t>Controriforma</w:t>
            </w:r>
          </w:p>
          <w:p w14:paraId="50EF1704" w14:textId="77777777" w:rsidR="0050273F" w:rsidRPr="00573099" w:rsidRDefault="0050273F" w:rsidP="0050273F">
            <w:pPr>
              <w:pStyle w:val="TableParagraph"/>
              <w:numPr>
                <w:ilvl w:val="0"/>
                <w:numId w:val="1"/>
              </w:numPr>
              <w:tabs>
                <w:tab w:val="left" w:pos="721"/>
              </w:tabs>
              <w:spacing w:line="248" w:lineRule="exact"/>
              <w:rPr>
                <w:rFonts w:ascii="Verdana" w:hAnsi="Verdana" w:cs="Times New Roman"/>
                <w:sz w:val="18"/>
                <w:szCs w:val="18"/>
              </w:rPr>
            </w:pPr>
            <w:r w:rsidRPr="00573099">
              <w:rPr>
                <w:rFonts w:ascii="Verdana" w:hAnsi="Verdana" w:cs="Times New Roman"/>
                <w:sz w:val="18"/>
                <w:szCs w:val="18"/>
              </w:rPr>
              <w:t>La prima metà del ‘600 in Europa e in</w:t>
            </w:r>
            <w:r w:rsidRPr="00573099">
              <w:rPr>
                <w:rFonts w:ascii="Verdana" w:hAnsi="Verdana" w:cs="Times New Roman"/>
                <w:spacing w:val="-4"/>
                <w:sz w:val="18"/>
                <w:szCs w:val="18"/>
              </w:rPr>
              <w:t xml:space="preserve"> </w:t>
            </w:r>
            <w:r w:rsidRPr="00573099">
              <w:rPr>
                <w:rFonts w:ascii="Verdana" w:hAnsi="Verdana" w:cs="Times New Roman"/>
                <w:sz w:val="18"/>
                <w:szCs w:val="18"/>
              </w:rPr>
              <w:t>Italia</w:t>
            </w:r>
          </w:p>
          <w:p w14:paraId="7F52E49E" w14:textId="77777777" w:rsidR="0050273F" w:rsidRPr="00573099" w:rsidRDefault="0050273F" w:rsidP="0050273F">
            <w:pPr>
              <w:pStyle w:val="TableParagraph"/>
              <w:spacing w:before="3"/>
              <w:rPr>
                <w:rFonts w:ascii="Verdana" w:hAnsi="Verdana" w:cs="Times New Roman"/>
                <w:b/>
                <w:sz w:val="18"/>
                <w:szCs w:val="18"/>
              </w:rPr>
            </w:pPr>
          </w:p>
          <w:p w14:paraId="2A197E61" w14:textId="77777777" w:rsidR="0050273F" w:rsidRPr="00573099" w:rsidRDefault="0050273F" w:rsidP="0050273F">
            <w:pPr>
              <w:pStyle w:val="TableParagraph"/>
              <w:spacing w:line="252" w:lineRule="auto"/>
              <w:ind w:left="976" w:right="982"/>
              <w:jc w:val="center"/>
              <w:rPr>
                <w:rFonts w:ascii="Verdana" w:hAnsi="Verdana" w:cs="Times New Roman"/>
                <w:b/>
                <w:sz w:val="18"/>
                <w:szCs w:val="18"/>
              </w:rPr>
            </w:pPr>
            <w:r w:rsidRPr="00573099">
              <w:rPr>
                <w:rFonts w:ascii="Verdana" w:hAnsi="Verdana" w:cs="Times New Roman"/>
                <w:b/>
                <w:sz w:val="18"/>
                <w:szCs w:val="18"/>
              </w:rPr>
              <w:t>SECONDO ANNO DEL SECONDO BIENNIO CONOSCENZE</w:t>
            </w:r>
          </w:p>
          <w:p w14:paraId="2F12282E" w14:textId="77777777" w:rsidR="0050273F" w:rsidRPr="00573099" w:rsidRDefault="0050273F" w:rsidP="0050273F">
            <w:pPr>
              <w:pStyle w:val="TableParagraph"/>
              <w:spacing w:line="225" w:lineRule="exact"/>
              <w:rPr>
                <w:rFonts w:ascii="Verdana" w:hAnsi="Verdana" w:cs="Times New Roman"/>
                <w:sz w:val="18"/>
                <w:szCs w:val="18"/>
              </w:rPr>
            </w:pPr>
            <w:r w:rsidRPr="00573099">
              <w:rPr>
                <w:rFonts w:ascii="Verdana" w:hAnsi="Verdana" w:cs="Times New Roman"/>
                <w:sz w:val="18"/>
                <w:szCs w:val="18"/>
              </w:rPr>
              <w:t>Principali persistenze e processi di trasformazione tra il secolo</w:t>
            </w:r>
          </w:p>
          <w:p w14:paraId="669C377D" w14:textId="77777777" w:rsidR="0050273F" w:rsidRPr="00573099" w:rsidRDefault="0050273F" w:rsidP="0050273F">
            <w:pPr>
              <w:pStyle w:val="TableParagraph"/>
              <w:spacing w:line="242" w:lineRule="exact"/>
              <w:rPr>
                <w:rFonts w:ascii="Verdana" w:hAnsi="Verdana" w:cs="Times New Roman"/>
                <w:sz w:val="18"/>
                <w:szCs w:val="18"/>
              </w:rPr>
            </w:pPr>
            <w:r w:rsidRPr="00573099">
              <w:rPr>
                <w:rFonts w:ascii="Verdana" w:hAnsi="Verdana" w:cs="Times New Roman"/>
                <w:sz w:val="18"/>
                <w:szCs w:val="18"/>
              </w:rPr>
              <w:t>XVII e il secolo XIX in Italia, in Europa e nel mondo.</w:t>
            </w:r>
          </w:p>
          <w:p w14:paraId="12099AE4" w14:textId="77777777" w:rsidR="0050273F" w:rsidRPr="00573099" w:rsidRDefault="0050273F" w:rsidP="0050273F">
            <w:pPr>
              <w:pStyle w:val="TableParagraph"/>
              <w:spacing w:before="15" w:line="235" w:lineRule="auto"/>
              <w:ind w:right="85"/>
              <w:rPr>
                <w:rFonts w:ascii="Verdana" w:hAnsi="Verdana" w:cs="Times New Roman"/>
                <w:sz w:val="18"/>
                <w:szCs w:val="18"/>
              </w:rPr>
            </w:pPr>
            <w:r w:rsidRPr="00573099">
              <w:rPr>
                <w:rFonts w:ascii="Verdana" w:hAnsi="Verdana" w:cs="Times New Roman"/>
                <w:sz w:val="18"/>
                <w:szCs w:val="18"/>
              </w:rPr>
              <w:t>Evoluzione dei sistemi politico-istituzionali ed economici, con riferimenti agli aspetti demografici, sociali e culturali.</w:t>
            </w:r>
          </w:p>
          <w:p w14:paraId="1587E68F" w14:textId="77777777" w:rsidR="0050273F" w:rsidRPr="00573099" w:rsidRDefault="0050273F" w:rsidP="0050273F">
            <w:pPr>
              <w:pStyle w:val="TableParagraph"/>
              <w:spacing w:before="2" w:line="235" w:lineRule="auto"/>
              <w:rPr>
                <w:rFonts w:ascii="Verdana" w:hAnsi="Verdana" w:cs="Times New Roman"/>
                <w:sz w:val="18"/>
                <w:szCs w:val="18"/>
              </w:rPr>
            </w:pPr>
            <w:r w:rsidRPr="00573099">
              <w:rPr>
                <w:rFonts w:ascii="Verdana" w:hAnsi="Verdana" w:cs="Times New Roman"/>
                <w:sz w:val="18"/>
                <w:szCs w:val="18"/>
              </w:rPr>
              <w:t>Principali persistenze e mutamenti culturali in ambito religioso e laico.</w:t>
            </w:r>
          </w:p>
          <w:p w14:paraId="19A4CB9A" w14:textId="77777777" w:rsidR="0050273F" w:rsidRPr="00573099" w:rsidRDefault="0050273F" w:rsidP="0050273F">
            <w:pPr>
              <w:pStyle w:val="TableParagraph"/>
              <w:spacing w:before="17" w:line="235" w:lineRule="auto"/>
              <w:ind w:right="85"/>
              <w:rPr>
                <w:rFonts w:ascii="Verdana" w:hAnsi="Verdana" w:cs="Times New Roman"/>
                <w:sz w:val="18"/>
                <w:szCs w:val="18"/>
              </w:rPr>
            </w:pPr>
            <w:r w:rsidRPr="00573099">
              <w:rPr>
                <w:rFonts w:ascii="Verdana" w:hAnsi="Verdana" w:cs="Times New Roman"/>
                <w:sz w:val="18"/>
                <w:szCs w:val="18"/>
              </w:rPr>
              <w:t>Innovazioni scientifiche e tecnologiche: fattori e contesti di riferimento.</w:t>
            </w:r>
          </w:p>
          <w:p w14:paraId="042C1B73" w14:textId="77777777" w:rsidR="0050273F" w:rsidRPr="00573099" w:rsidRDefault="0050273F" w:rsidP="0050273F">
            <w:pPr>
              <w:pStyle w:val="TableParagraph"/>
              <w:spacing w:line="226" w:lineRule="exact"/>
              <w:rPr>
                <w:rFonts w:ascii="Verdana" w:hAnsi="Verdana" w:cs="Times New Roman"/>
                <w:sz w:val="18"/>
                <w:szCs w:val="18"/>
              </w:rPr>
            </w:pPr>
            <w:r w:rsidRPr="00573099">
              <w:rPr>
                <w:rFonts w:ascii="Verdana" w:hAnsi="Verdana" w:cs="Times New Roman"/>
                <w:sz w:val="18"/>
                <w:szCs w:val="18"/>
              </w:rPr>
              <w:t xml:space="preserve">Territorio come fonte storica: tessuto </w:t>
            </w:r>
            <w:proofErr w:type="gramStart"/>
            <w:r w:rsidRPr="00573099">
              <w:rPr>
                <w:rFonts w:ascii="Verdana" w:hAnsi="Verdana" w:cs="Times New Roman"/>
                <w:sz w:val="18"/>
                <w:szCs w:val="18"/>
              </w:rPr>
              <w:t>socio-economico</w:t>
            </w:r>
            <w:proofErr w:type="gramEnd"/>
            <w:r w:rsidRPr="00573099">
              <w:rPr>
                <w:rFonts w:ascii="Verdana" w:hAnsi="Verdana" w:cs="Times New Roman"/>
                <w:sz w:val="18"/>
                <w:szCs w:val="18"/>
              </w:rPr>
              <w:t xml:space="preserve"> e</w:t>
            </w:r>
          </w:p>
          <w:tbl>
            <w:tblPr>
              <w:tblStyle w:val="TableNormal"/>
              <w:tblW w:w="1045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78"/>
              <w:gridCol w:w="4674"/>
            </w:tblGrid>
            <w:tr w:rsidR="0050273F" w:rsidRPr="00573099" w14:paraId="5CDE628D" w14:textId="77777777" w:rsidTr="00431B21">
              <w:trPr>
                <w:trHeight w:val="14422"/>
              </w:trPr>
              <w:tc>
                <w:tcPr>
                  <w:tcW w:w="5778" w:type="dxa"/>
                </w:tcPr>
                <w:p w14:paraId="4D573896" w14:textId="77777777" w:rsidR="0050273F" w:rsidRPr="00573099" w:rsidRDefault="0050273F" w:rsidP="00573099">
                  <w:pPr>
                    <w:pStyle w:val="TableParagraph"/>
                    <w:framePr w:hSpace="141" w:wrap="around" w:vAnchor="text" w:hAnchor="margin" w:xAlign="center" w:y="-5951"/>
                    <w:spacing w:line="231" w:lineRule="exact"/>
                    <w:jc w:val="both"/>
                    <w:rPr>
                      <w:rFonts w:ascii="Verdana" w:hAnsi="Verdana" w:cs="Times New Roman"/>
                      <w:sz w:val="18"/>
                      <w:szCs w:val="18"/>
                    </w:rPr>
                  </w:pPr>
                  <w:r w:rsidRPr="00573099">
                    <w:rPr>
                      <w:rFonts w:ascii="Verdana" w:hAnsi="Verdana" w:cs="Times New Roman"/>
                      <w:sz w:val="18"/>
                      <w:szCs w:val="18"/>
                    </w:rPr>
                    <w:lastRenderedPageBreak/>
                    <w:t>patrimonio ambientale, culturale e artistico.</w:t>
                  </w:r>
                </w:p>
                <w:p w14:paraId="2622A72A" w14:textId="77777777" w:rsidR="0050273F" w:rsidRPr="00573099" w:rsidRDefault="0050273F" w:rsidP="00573099">
                  <w:pPr>
                    <w:pStyle w:val="TableParagraph"/>
                    <w:framePr w:hSpace="141" w:wrap="around" w:vAnchor="text" w:hAnchor="margin" w:xAlign="center" w:y="-5951"/>
                    <w:spacing w:before="15" w:line="235" w:lineRule="auto"/>
                    <w:ind w:right="3"/>
                    <w:jc w:val="both"/>
                    <w:rPr>
                      <w:rFonts w:ascii="Verdana" w:hAnsi="Verdana" w:cs="Times New Roman"/>
                      <w:sz w:val="18"/>
                      <w:szCs w:val="18"/>
                    </w:rPr>
                  </w:pPr>
                  <w:r w:rsidRPr="00573099">
                    <w:rPr>
                      <w:rFonts w:ascii="Verdana" w:hAnsi="Verdana" w:cs="Times New Roman"/>
                      <w:sz w:val="18"/>
                      <w:szCs w:val="18"/>
                    </w:rPr>
                    <w:t>Aspetti della storia locale quali configurazioni della storia generale.</w:t>
                  </w:r>
                </w:p>
                <w:p w14:paraId="1A73B37A" w14:textId="77777777" w:rsidR="0050273F" w:rsidRPr="00573099" w:rsidRDefault="0050273F" w:rsidP="00573099">
                  <w:pPr>
                    <w:pStyle w:val="TableParagraph"/>
                    <w:framePr w:hSpace="141" w:wrap="around" w:vAnchor="text" w:hAnchor="margin" w:xAlign="center" w:y="-5951"/>
                    <w:spacing w:before="1" w:line="235" w:lineRule="auto"/>
                    <w:ind w:right="-15"/>
                    <w:jc w:val="both"/>
                    <w:rPr>
                      <w:rFonts w:ascii="Verdana" w:hAnsi="Verdana" w:cs="Times New Roman"/>
                      <w:sz w:val="18"/>
                      <w:szCs w:val="18"/>
                    </w:rPr>
                  </w:pPr>
                  <w:r w:rsidRPr="00573099">
                    <w:rPr>
                      <w:rFonts w:ascii="Verdana" w:hAnsi="Verdana" w:cs="Times New Roman"/>
                      <w:sz w:val="18"/>
                      <w:szCs w:val="18"/>
                    </w:rPr>
                    <w:t>Diverse interpretazioni storiografiche di grandi processi di trasformazione (es.: riforme e rivoluzioni).</w:t>
                  </w:r>
                </w:p>
                <w:p w14:paraId="63B91228" w14:textId="77777777" w:rsidR="0050273F" w:rsidRPr="00573099" w:rsidRDefault="0050273F" w:rsidP="00573099">
                  <w:pPr>
                    <w:pStyle w:val="TableParagraph"/>
                    <w:framePr w:hSpace="141" w:wrap="around" w:vAnchor="text" w:hAnchor="margin" w:xAlign="center" w:y="-5951"/>
                    <w:spacing w:before="14" w:line="242" w:lineRule="exact"/>
                    <w:jc w:val="both"/>
                    <w:rPr>
                      <w:rFonts w:ascii="Verdana" w:hAnsi="Verdana" w:cs="Times New Roman"/>
                      <w:sz w:val="18"/>
                      <w:szCs w:val="18"/>
                    </w:rPr>
                  </w:pPr>
                  <w:r w:rsidRPr="00573099">
                    <w:rPr>
                      <w:rFonts w:ascii="Verdana" w:hAnsi="Verdana" w:cs="Times New Roman"/>
                      <w:sz w:val="18"/>
                      <w:szCs w:val="18"/>
                    </w:rPr>
                    <w:t>Lessico delle scienze storico-sociali.</w:t>
                  </w:r>
                </w:p>
                <w:p w14:paraId="4DFA6345" w14:textId="77777777" w:rsidR="0050273F" w:rsidRPr="00573099" w:rsidRDefault="0050273F" w:rsidP="00573099">
                  <w:pPr>
                    <w:pStyle w:val="TableParagraph"/>
                    <w:framePr w:hSpace="141" w:wrap="around" w:vAnchor="text" w:hAnchor="margin" w:xAlign="center" w:y="-5951"/>
                    <w:spacing w:before="1" w:line="235" w:lineRule="auto"/>
                    <w:ind w:right="5"/>
                    <w:jc w:val="both"/>
                    <w:rPr>
                      <w:rFonts w:ascii="Verdana" w:hAnsi="Verdana" w:cs="Times New Roman"/>
                      <w:sz w:val="18"/>
                      <w:szCs w:val="18"/>
                    </w:rPr>
                  </w:pPr>
                  <w:r w:rsidRPr="00573099">
                    <w:rPr>
                      <w:rFonts w:ascii="Verdana" w:hAnsi="Verdana" w:cs="Times New Roman"/>
                      <w:sz w:val="18"/>
                      <w:szCs w:val="18"/>
                    </w:rPr>
                    <w:t>Categorie e metodi della ricerca storica (es.: analisi di fonti; modelli interpretativi; periodizzazione).</w:t>
                  </w:r>
                </w:p>
                <w:p w14:paraId="19BF26A2" w14:textId="5298E5E3" w:rsidR="0050273F" w:rsidRPr="00573099" w:rsidRDefault="0050273F" w:rsidP="00573099">
                  <w:pPr>
                    <w:pStyle w:val="TableParagraph"/>
                    <w:framePr w:hSpace="141" w:wrap="around" w:vAnchor="text" w:hAnchor="margin" w:xAlign="center" w:y="-5951"/>
                    <w:spacing w:line="242" w:lineRule="auto"/>
                    <w:jc w:val="both"/>
                    <w:rPr>
                      <w:rFonts w:ascii="Verdana" w:hAnsi="Verdana" w:cs="Times New Roman"/>
                      <w:sz w:val="18"/>
                      <w:szCs w:val="18"/>
                    </w:rPr>
                  </w:pPr>
                  <w:r w:rsidRPr="00573099">
                    <w:rPr>
                      <w:rFonts w:ascii="Verdana" w:hAnsi="Verdana" w:cs="Times New Roman"/>
                      <w:sz w:val="18"/>
                      <w:szCs w:val="18"/>
                    </w:rPr>
                    <w:t>Strumenti della ricerca e della divulgazione storica (es.: vari tipi di fonti, carte geo-storiche e tematiche, mappe, statistiche e grafici, manuali, testi divulgativi multimediali, siti Web).</w:t>
                  </w:r>
                </w:p>
                <w:p w14:paraId="5539E327" w14:textId="77777777" w:rsidR="0050273F" w:rsidRPr="00573099" w:rsidRDefault="0050273F" w:rsidP="00573099">
                  <w:pPr>
                    <w:pStyle w:val="TableParagraph"/>
                    <w:framePr w:hSpace="141" w:wrap="around" w:vAnchor="text" w:hAnchor="margin" w:xAlign="center" w:y="-5951"/>
                    <w:spacing w:before="5"/>
                    <w:rPr>
                      <w:rFonts w:ascii="Verdana" w:hAnsi="Verdana" w:cs="Times New Roman"/>
                      <w:b/>
                      <w:sz w:val="18"/>
                      <w:szCs w:val="18"/>
                    </w:rPr>
                  </w:pPr>
                </w:p>
                <w:p w14:paraId="28CC21E4" w14:textId="77777777" w:rsidR="0050273F" w:rsidRPr="00573099" w:rsidRDefault="0050273F" w:rsidP="00573099">
                  <w:pPr>
                    <w:pStyle w:val="TableParagraph"/>
                    <w:framePr w:hSpace="141" w:wrap="around" w:vAnchor="text" w:hAnchor="margin" w:xAlign="center" w:y="-5951"/>
                    <w:spacing w:line="237" w:lineRule="exact"/>
                    <w:ind w:left="976" w:right="977"/>
                    <w:jc w:val="center"/>
                    <w:rPr>
                      <w:rFonts w:ascii="Verdana" w:hAnsi="Verdana" w:cs="Times New Roman"/>
                      <w:b/>
                      <w:sz w:val="18"/>
                      <w:szCs w:val="18"/>
                    </w:rPr>
                  </w:pPr>
                  <w:r w:rsidRPr="00573099">
                    <w:rPr>
                      <w:rFonts w:ascii="Verdana" w:hAnsi="Verdana" w:cs="Times New Roman"/>
                      <w:b/>
                      <w:sz w:val="18"/>
                      <w:szCs w:val="18"/>
                    </w:rPr>
                    <w:t>CONTENUTI SPECIFICI</w:t>
                  </w:r>
                </w:p>
                <w:p w14:paraId="3A3CEFAF" w14:textId="77777777" w:rsidR="0050273F" w:rsidRPr="00573099" w:rsidRDefault="0050273F" w:rsidP="00573099">
                  <w:pPr>
                    <w:pStyle w:val="TableParagraph"/>
                    <w:framePr w:hSpace="141" w:wrap="around" w:vAnchor="text" w:hAnchor="margin" w:xAlign="center" w:y="-5951"/>
                    <w:numPr>
                      <w:ilvl w:val="0"/>
                      <w:numId w:val="3"/>
                    </w:numPr>
                    <w:tabs>
                      <w:tab w:val="left" w:pos="721"/>
                    </w:tabs>
                    <w:spacing w:line="232" w:lineRule="auto"/>
                    <w:ind w:right="66"/>
                    <w:rPr>
                      <w:rFonts w:ascii="Verdana" w:hAnsi="Verdana" w:cs="Times New Roman"/>
                      <w:sz w:val="18"/>
                      <w:szCs w:val="18"/>
                    </w:rPr>
                  </w:pPr>
                  <w:r w:rsidRPr="00573099">
                    <w:rPr>
                      <w:rFonts w:ascii="Verdana" w:hAnsi="Verdana" w:cs="Times New Roman"/>
                      <w:sz w:val="18"/>
                      <w:szCs w:val="18"/>
                    </w:rPr>
                    <w:t>Assolutismo monarchico e affermazione del Parlamento in</w:t>
                  </w:r>
                  <w:r w:rsidRPr="00573099">
                    <w:rPr>
                      <w:rFonts w:ascii="Verdana" w:hAnsi="Verdana" w:cs="Times New Roman"/>
                      <w:spacing w:val="-1"/>
                      <w:sz w:val="18"/>
                      <w:szCs w:val="18"/>
                    </w:rPr>
                    <w:t xml:space="preserve"> </w:t>
                  </w:r>
                  <w:r w:rsidRPr="00573099">
                    <w:rPr>
                      <w:rFonts w:ascii="Verdana" w:hAnsi="Verdana" w:cs="Times New Roman"/>
                      <w:sz w:val="18"/>
                      <w:szCs w:val="18"/>
                    </w:rPr>
                    <w:t>Inghilterra</w:t>
                  </w:r>
                </w:p>
                <w:p w14:paraId="4EC3EDD5" w14:textId="77777777" w:rsidR="0050273F" w:rsidRPr="00573099" w:rsidRDefault="0050273F" w:rsidP="00573099">
                  <w:pPr>
                    <w:pStyle w:val="TableParagraph"/>
                    <w:framePr w:hSpace="141" w:wrap="around" w:vAnchor="text" w:hAnchor="margin" w:xAlign="center" w:y="-5951"/>
                    <w:numPr>
                      <w:ilvl w:val="0"/>
                      <w:numId w:val="3"/>
                    </w:numPr>
                    <w:tabs>
                      <w:tab w:val="left" w:pos="721"/>
                    </w:tabs>
                    <w:spacing w:line="245" w:lineRule="exact"/>
                    <w:rPr>
                      <w:rFonts w:ascii="Verdana" w:hAnsi="Verdana" w:cs="Times New Roman"/>
                      <w:sz w:val="18"/>
                      <w:szCs w:val="18"/>
                    </w:rPr>
                  </w:pPr>
                  <w:r w:rsidRPr="00573099">
                    <w:rPr>
                      <w:rFonts w:ascii="Verdana" w:hAnsi="Verdana" w:cs="Times New Roman"/>
                      <w:sz w:val="18"/>
                      <w:szCs w:val="18"/>
                    </w:rPr>
                    <w:t>Dall’ Ancien Regime all’</w:t>
                  </w:r>
                  <w:r w:rsidRPr="00573099">
                    <w:rPr>
                      <w:rFonts w:ascii="Verdana" w:hAnsi="Verdana" w:cs="Times New Roman"/>
                      <w:spacing w:val="-2"/>
                      <w:sz w:val="18"/>
                      <w:szCs w:val="18"/>
                    </w:rPr>
                    <w:t xml:space="preserve"> </w:t>
                  </w:r>
                  <w:r w:rsidRPr="00573099">
                    <w:rPr>
                      <w:rFonts w:ascii="Verdana" w:hAnsi="Verdana" w:cs="Times New Roman"/>
                      <w:sz w:val="18"/>
                      <w:szCs w:val="18"/>
                    </w:rPr>
                    <w:t>Illuminismo</w:t>
                  </w:r>
                </w:p>
                <w:p w14:paraId="4D87D560" w14:textId="77777777" w:rsidR="0050273F" w:rsidRPr="00573099" w:rsidRDefault="0050273F" w:rsidP="00573099">
                  <w:pPr>
                    <w:pStyle w:val="TableParagraph"/>
                    <w:framePr w:hSpace="141" w:wrap="around" w:vAnchor="text" w:hAnchor="margin" w:xAlign="center" w:y="-5951"/>
                    <w:numPr>
                      <w:ilvl w:val="0"/>
                      <w:numId w:val="3"/>
                    </w:numPr>
                    <w:tabs>
                      <w:tab w:val="left" w:pos="721"/>
                    </w:tabs>
                    <w:spacing w:line="248" w:lineRule="exact"/>
                    <w:rPr>
                      <w:rFonts w:ascii="Verdana" w:hAnsi="Verdana" w:cs="Times New Roman"/>
                      <w:sz w:val="18"/>
                      <w:szCs w:val="18"/>
                    </w:rPr>
                  </w:pPr>
                  <w:r w:rsidRPr="00573099">
                    <w:rPr>
                      <w:rFonts w:ascii="Verdana" w:hAnsi="Verdana" w:cs="Times New Roman"/>
                      <w:sz w:val="18"/>
                      <w:szCs w:val="18"/>
                    </w:rPr>
                    <w:t>Rivoluzione agricola e rivoluzione</w:t>
                  </w:r>
                  <w:r w:rsidRPr="00573099">
                    <w:rPr>
                      <w:rFonts w:ascii="Verdana" w:hAnsi="Verdana" w:cs="Times New Roman"/>
                      <w:spacing w:val="-4"/>
                      <w:sz w:val="18"/>
                      <w:szCs w:val="18"/>
                    </w:rPr>
                    <w:t xml:space="preserve"> </w:t>
                  </w:r>
                  <w:r w:rsidRPr="00573099">
                    <w:rPr>
                      <w:rFonts w:ascii="Verdana" w:hAnsi="Verdana" w:cs="Times New Roman"/>
                      <w:sz w:val="18"/>
                      <w:szCs w:val="18"/>
                    </w:rPr>
                    <w:t>industriale</w:t>
                  </w:r>
                </w:p>
                <w:p w14:paraId="6F11AB46" w14:textId="77777777" w:rsidR="0050273F" w:rsidRPr="00573099" w:rsidRDefault="0050273F" w:rsidP="00573099">
                  <w:pPr>
                    <w:pStyle w:val="TableParagraph"/>
                    <w:framePr w:hSpace="141" w:wrap="around" w:vAnchor="text" w:hAnchor="margin" w:xAlign="center" w:y="-5951"/>
                    <w:numPr>
                      <w:ilvl w:val="0"/>
                      <w:numId w:val="3"/>
                    </w:numPr>
                    <w:tabs>
                      <w:tab w:val="left" w:pos="721"/>
                    </w:tabs>
                    <w:spacing w:line="240" w:lineRule="exact"/>
                    <w:rPr>
                      <w:rFonts w:ascii="Verdana" w:hAnsi="Verdana" w:cs="Times New Roman"/>
                      <w:sz w:val="18"/>
                      <w:szCs w:val="18"/>
                    </w:rPr>
                  </w:pPr>
                  <w:r w:rsidRPr="00573099">
                    <w:rPr>
                      <w:rFonts w:ascii="Verdana" w:hAnsi="Verdana" w:cs="Times New Roman"/>
                      <w:sz w:val="18"/>
                      <w:szCs w:val="18"/>
                    </w:rPr>
                    <w:t>Le rivoluzioni</w:t>
                  </w:r>
                  <w:r w:rsidRPr="00573099">
                    <w:rPr>
                      <w:rFonts w:ascii="Verdana" w:hAnsi="Verdana" w:cs="Times New Roman"/>
                      <w:spacing w:val="-1"/>
                      <w:sz w:val="18"/>
                      <w:szCs w:val="18"/>
                    </w:rPr>
                    <w:t xml:space="preserve"> </w:t>
                  </w:r>
                  <w:r w:rsidRPr="00573099">
                    <w:rPr>
                      <w:rFonts w:ascii="Verdana" w:hAnsi="Verdana" w:cs="Times New Roman"/>
                      <w:sz w:val="18"/>
                      <w:szCs w:val="18"/>
                    </w:rPr>
                    <w:t>borghesi</w:t>
                  </w:r>
                </w:p>
                <w:p w14:paraId="13E48FBF" w14:textId="77777777" w:rsidR="0050273F" w:rsidRPr="00573099" w:rsidRDefault="0050273F" w:rsidP="00573099">
                  <w:pPr>
                    <w:pStyle w:val="TableParagraph"/>
                    <w:framePr w:hSpace="141" w:wrap="around" w:vAnchor="text" w:hAnchor="margin" w:xAlign="center" w:y="-5951"/>
                    <w:numPr>
                      <w:ilvl w:val="0"/>
                      <w:numId w:val="3"/>
                    </w:numPr>
                    <w:tabs>
                      <w:tab w:val="left" w:pos="721"/>
                    </w:tabs>
                    <w:spacing w:line="248" w:lineRule="exact"/>
                    <w:rPr>
                      <w:rFonts w:ascii="Verdana" w:hAnsi="Verdana" w:cs="Times New Roman"/>
                      <w:sz w:val="18"/>
                      <w:szCs w:val="18"/>
                    </w:rPr>
                  </w:pPr>
                  <w:r w:rsidRPr="00573099">
                    <w:rPr>
                      <w:rFonts w:ascii="Verdana" w:hAnsi="Verdana" w:cs="Times New Roman"/>
                      <w:sz w:val="18"/>
                      <w:szCs w:val="18"/>
                    </w:rPr>
                    <w:t>L'età</w:t>
                  </w:r>
                  <w:r w:rsidRPr="00573099">
                    <w:rPr>
                      <w:rFonts w:ascii="Verdana" w:hAnsi="Verdana" w:cs="Times New Roman"/>
                      <w:spacing w:val="-1"/>
                      <w:sz w:val="18"/>
                      <w:szCs w:val="18"/>
                    </w:rPr>
                    <w:t xml:space="preserve"> </w:t>
                  </w:r>
                  <w:r w:rsidRPr="00573099">
                    <w:rPr>
                      <w:rFonts w:ascii="Verdana" w:hAnsi="Verdana" w:cs="Times New Roman"/>
                      <w:sz w:val="18"/>
                      <w:szCs w:val="18"/>
                    </w:rPr>
                    <w:t>napoleonica</w:t>
                  </w:r>
                </w:p>
                <w:p w14:paraId="426B5AD8" w14:textId="77777777" w:rsidR="0050273F" w:rsidRPr="00573099" w:rsidRDefault="0050273F" w:rsidP="00573099">
                  <w:pPr>
                    <w:pStyle w:val="TableParagraph"/>
                    <w:framePr w:hSpace="141" w:wrap="around" w:vAnchor="text" w:hAnchor="margin" w:xAlign="center" w:y="-5951"/>
                    <w:numPr>
                      <w:ilvl w:val="0"/>
                      <w:numId w:val="3"/>
                    </w:numPr>
                    <w:tabs>
                      <w:tab w:val="left" w:pos="721"/>
                    </w:tabs>
                    <w:spacing w:line="248" w:lineRule="exact"/>
                    <w:rPr>
                      <w:rFonts w:ascii="Verdana" w:hAnsi="Verdana" w:cs="Times New Roman"/>
                      <w:sz w:val="18"/>
                      <w:szCs w:val="18"/>
                    </w:rPr>
                  </w:pPr>
                  <w:r w:rsidRPr="00573099">
                    <w:rPr>
                      <w:rFonts w:ascii="Verdana" w:hAnsi="Verdana" w:cs="Times New Roman"/>
                      <w:sz w:val="18"/>
                      <w:szCs w:val="18"/>
                    </w:rPr>
                    <w:t>L’Età della Restaurazione e i moti</w:t>
                  </w:r>
                  <w:r w:rsidRPr="00573099">
                    <w:rPr>
                      <w:rFonts w:ascii="Verdana" w:hAnsi="Verdana" w:cs="Times New Roman"/>
                      <w:spacing w:val="-4"/>
                      <w:sz w:val="18"/>
                      <w:szCs w:val="18"/>
                    </w:rPr>
                    <w:t xml:space="preserve"> </w:t>
                  </w:r>
                  <w:r w:rsidRPr="00573099">
                    <w:rPr>
                      <w:rFonts w:ascii="Verdana" w:hAnsi="Verdana" w:cs="Times New Roman"/>
                      <w:sz w:val="18"/>
                      <w:szCs w:val="18"/>
                    </w:rPr>
                    <w:t>liberali</w:t>
                  </w:r>
                </w:p>
                <w:p w14:paraId="2B88DCBF" w14:textId="77777777" w:rsidR="0050273F" w:rsidRPr="00573099" w:rsidRDefault="0050273F" w:rsidP="00573099">
                  <w:pPr>
                    <w:pStyle w:val="TableParagraph"/>
                    <w:framePr w:hSpace="141" w:wrap="around" w:vAnchor="text" w:hAnchor="margin" w:xAlign="center" w:y="-5951"/>
                    <w:numPr>
                      <w:ilvl w:val="0"/>
                      <w:numId w:val="3"/>
                    </w:numPr>
                    <w:tabs>
                      <w:tab w:val="left" w:pos="721"/>
                    </w:tabs>
                    <w:spacing w:line="240" w:lineRule="exact"/>
                    <w:rPr>
                      <w:rFonts w:ascii="Verdana" w:hAnsi="Verdana" w:cs="Times New Roman"/>
                      <w:sz w:val="18"/>
                      <w:szCs w:val="18"/>
                    </w:rPr>
                  </w:pPr>
                  <w:r w:rsidRPr="00573099">
                    <w:rPr>
                      <w:rFonts w:ascii="Verdana" w:hAnsi="Verdana" w:cs="Times New Roman"/>
                      <w:sz w:val="18"/>
                      <w:szCs w:val="18"/>
                    </w:rPr>
                    <w:t>L’Europa fra 1850 e</w:t>
                  </w:r>
                  <w:r w:rsidRPr="00573099">
                    <w:rPr>
                      <w:rFonts w:ascii="Verdana" w:hAnsi="Verdana" w:cs="Times New Roman"/>
                      <w:spacing w:val="-1"/>
                      <w:sz w:val="18"/>
                      <w:szCs w:val="18"/>
                    </w:rPr>
                    <w:t xml:space="preserve"> </w:t>
                  </w:r>
                  <w:r w:rsidRPr="00573099">
                    <w:rPr>
                      <w:rFonts w:ascii="Verdana" w:hAnsi="Verdana" w:cs="Times New Roman"/>
                      <w:sz w:val="18"/>
                      <w:szCs w:val="18"/>
                    </w:rPr>
                    <w:t>1870</w:t>
                  </w:r>
                </w:p>
                <w:p w14:paraId="3C8961C8" w14:textId="449B8ED7" w:rsidR="0050273F" w:rsidRPr="00573099" w:rsidRDefault="0050273F" w:rsidP="00573099">
                  <w:pPr>
                    <w:pStyle w:val="TableParagraph"/>
                    <w:framePr w:hSpace="141" w:wrap="around" w:vAnchor="text" w:hAnchor="margin" w:xAlign="center" w:y="-5951"/>
                    <w:numPr>
                      <w:ilvl w:val="0"/>
                      <w:numId w:val="3"/>
                    </w:numPr>
                    <w:tabs>
                      <w:tab w:val="left" w:pos="721"/>
                    </w:tabs>
                    <w:spacing w:line="248" w:lineRule="exact"/>
                    <w:rPr>
                      <w:rFonts w:ascii="Verdana" w:hAnsi="Verdana" w:cs="Times New Roman"/>
                      <w:sz w:val="18"/>
                      <w:szCs w:val="18"/>
                    </w:rPr>
                  </w:pPr>
                  <w:r w:rsidRPr="00573099">
                    <w:rPr>
                      <w:rFonts w:ascii="Verdana" w:hAnsi="Verdana" w:cs="Times New Roman"/>
                      <w:sz w:val="18"/>
                      <w:szCs w:val="18"/>
                    </w:rPr>
                    <w:t>Unificazione italiana e problemi post</w:t>
                  </w:r>
                  <w:r w:rsidRPr="00573099">
                    <w:rPr>
                      <w:rFonts w:ascii="Verdana" w:hAnsi="Verdana" w:cs="Times New Roman"/>
                      <w:spacing w:val="-8"/>
                      <w:sz w:val="18"/>
                      <w:szCs w:val="18"/>
                    </w:rPr>
                    <w:t xml:space="preserve"> </w:t>
                  </w:r>
                  <w:r w:rsidR="00CE259A" w:rsidRPr="00573099">
                    <w:rPr>
                      <w:rFonts w:ascii="Verdana" w:hAnsi="Verdana" w:cs="Times New Roman"/>
                      <w:spacing w:val="-8"/>
                      <w:sz w:val="18"/>
                      <w:szCs w:val="18"/>
                    </w:rPr>
                    <w:t>-</w:t>
                  </w:r>
                  <w:r w:rsidRPr="00573099">
                    <w:rPr>
                      <w:rFonts w:ascii="Verdana" w:hAnsi="Verdana" w:cs="Times New Roman"/>
                      <w:sz w:val="18"/>
                      <w:szCs w:val="18"/>
                    </w:rPr>
                    <w:t>risorgimentali</w:t>
                  </w:r>
                  <w:r w:rsidR="00CE259A" w:rsidRPr="00573099">
                    <w:rPr>
                      <w:rFonts w:ascii="Verdana" w:hAnsi="Verdana" w:cs="Times New Roman"/>
                      <w:sz w:val="18"/>
                      <w:szCs w:val="18"/>
                    </w:rPr>
                    <w:t>.</w:t>
                  </w:r>
                </w:p>
                <w:p w14:paraId="7D78F9B0" w14:textId="77777777" w:rsidR="0050273F" w:rsidRPr="00573099" w:rsidRDefault="0050273F" w:rsidP="00573099">
                  <w:pPr>
                    <w:pStyle w:val="TableParagraph"/>
                    <w:framePr w:hSpace="141" w:wrap="around" w:vAnchor="text" w:hAnchor="margin" w:xAlign="center" w:y="-5951"/>
                    <w:spacing w:before="8"/>
                    <w:rPr>
                      <w:rFonts w:ascii="Verdana" w:hAnsi="Verdana" w:cs="Times New Roman"/>
                      <w:b/>
                      <w:sz w:val="18"/>
                      <w:szCs w:val="18"/>
                    </w:rPr>
                  </w:pPr>
                </w:p>
                <w:p w14:paraId="250FD272" w14:textId="77777777" w:rsidR="0050273F" w:rsidRPr="00573099" w:rsidRDefault="0050273F" w:rsidP="00573099">
                  <w:pPr>
                    <w:pStyle w:val="TableParagraph"/>
                    <w:framePr w:hSpace="141" w:wrap="around" w:vAnchor="text" w:hAnchor="margin" w:xAlign="center" w:y="-5951"/>
                    <w:spacing w:line="235" w:lineRule="auto"/>
                    <w:ind w:left="2042" w:right="2042"/>
                    <w:jc w:val="center"/>
                    <w:rPr>
                      <w:rFonts w:ascii="Verdana" w:hAnsi="Verdana" w:cs="Times New Roman"/>
                      <w:b/>
                      <w:sz w:val="18"/>
                      <w:szCs w:val="18"/>
                    </w:rPr>
                  </w:pPr>
                  <w:r w:rsidRPr="00573099">
                    <w:rPr>
                      <w:rFonts w:ascii="Verdana" w:hAnsi="Verdana" w:cs="Times New Roman"/>
                      <w:b/>
                      <w:sz w:val="18"/>
                      <w:szCs w:val="18"/>
                    </w:rPr>
                    <w:t>QUINTO ANNO CONOSCENZE</w:t>
                  </w:r>
                </w:p>
                <w:p w14:paraId="6B091C7A" w14:textId="77777777" w:rsidR="0050273F" w:rsidRPr="00573099" w:rsidRDefault="0050273F" w:rsidP="00573099">
                  <w:pPr>
                    <w:pStyle w:val="TableParagraph"/>
                    <w:framePr w:hSpace="141" w:wrap="around" w:vAnchor="text" w:hAnchor="margin" w:xAlign="center" w:y="-5951"/>
                    <w:spacing w:before="2" w:line="235" w:lineRule="auto"/>
                    <w:ind w:right="271"/>
                    <w:rPr>
                      <w:rFonts w:ascii="Verdana" w:hAnsi="Verdana" w:cs="Times New Roman"/>
                      <w:sz w:val="18"/>
                      <w:szCs w:val="18"/>
                    </w:rPr>
                  </w:pPr>
                  <w:r w:rsidRPr="00573099">
                    <w:rPr>
                      <w:rFonts w:ascii="Verdana" w:hAnsi="Verdana" w:cs="Times New Roman"/>
                      <w:sz w:val="18"/>
                      <w:szCs w:val="18"/>
                    </w:rPr>
                    <w:t>Conoscere i principali processi di trasformazione tra la fine del secolo XIX e secolo XXI, in Italia, in Europa e nel mondo.</w:t>
                  </w:r>
                </w:p>
                <w:p w14:paraId="579675F2" w14:textId="77777777" w:rsidR="0050273F" w:rsidRPr="00573099" w:rsidRDefault="0050273F" w:rsidP="00573099">
                  <w:pPr>
                    <w:pStyle w:val="TableParagraph"/>
                    <w:framePr w:hSpace="141" w:wrap="around" w:vAnchor="text" w:hAnchor="margin" w:xAlign="center" w:y="-5951"/>
                    <w:spacing w:before="17" w:line="235" w:lineRule="auto"/>
                    <w:ind w:right="61"/>
                    <w:rPr>
                      <w:rFonts w:ascii="Verdana" w:hAnsi="Verdana" w:cs="Times New Roman"/>
                      <w:sz w:val="18"/>
                      <w:szCs w:val="18"/>
                    </w:rPr>
                  </w:pPr>
                  <w:r w:rsidRPr="00573099">
                    <w:rPr>
                      <w:rFonts w:ascii="Verdana" w:hAnsi="Verdana" w:cs="Times New Roman"/>
                      <w:sz w:val="18"/>
                      <w:szCs w:val="18"/>
                    </w:rPr>
                    <w:t>Individuare gli aspetti caratterizzanti la storia del Novecento ed il mondo attuale (quali in particolare: industrializzazione e società post-industriale; limiti dello sviluppo; violazioni e conquiste</w:t>
                  </w:r>
                </w:p>
                <w:p w14:paraId="4237A80B" w14:textId="77777777" w:rsidR="0050273F" w:rsidRPr="00573099" w:rsidRDefault="0050273F" w:rsidP="00573099">
                  <w:pPr>
                    <w:pStyle w:val="TableParagraph"/>
                    <w:framePr w:hSpace="141" w:wrap="around" w:vAnchor="text" w:hAnchor="margin" w:xAlign="center" w:y="-5951"/>
                    <w:spacing w:before="18" w:line="235" w:lineRule="auto"/>
                    <w:ind w:right="598"/>
                    <w:rPr>
                      <w:rFonts w:ascii="Verdana" w:hAnsi="Verdana" w:cs="Times New Roman"/>
                      <w:sz w:val="18"/>
                      <w:szCs w:val="18"/>
                    </w:rPr>
                  </w:pPr>
                  <w:r w:rsidRPr="00573099">
                    <w:rPr>
                      <w:rFonts w:ascii="Verdana" w:hAnsi="Verdana" w:cs="Times New Roman"/>
                      <w:sz w:val="18"/>
                      <w:szCs w:val="18"/>
                    </w:rPr>
                    <w:t>dei diritti fondamentali; nuovi soggetti e movimenti; Stato sociale e sua crisi; globalizzazione).</w:t>
                  </w:r>
                </w:p>
                <w:p w14:paraId="6C3693BF" w14:textId="77777777" w:rsidR="0050273F" w:rsidRPr="00573099" w:rsidRDefault="0050273F" w:rsidP="00573099">
                  <w:pPr>
                    <w:pStyle w:val="TableParagraph"/>
                    <w:framePr w:hSpace="141" w:wrap="around" w:vAnchor="text" w:hAnchor="margin" w:xAlign="center" w:y="-5951"/>
                    <w:spacing w:line="242" w:lineRule="auto"/>
                    <w:ind w:right="197"/>
                    <w:jc w:val="both"/>
                    <w:rPr>
                      <w:rFonts w:ascii="Verdana" w:hAnsi="Verdana" w:cs="Times New Roman"/>
                      <w:sz w:val="18"/>
                      <w:szCs w:val="18"/>
                    </w:rPr>
                  </w:pPr>
                  <w:r w:rsidRPr="00573099">
                    <w:rPr>
                      <w:rFonts w:ascii="Verdana" w:hAnsi="Verdana" w:cs="Times New Roman"/>
                      <w:sz w:val="18"/>
                      <w:szCs w:val="18"/>
                    </w:rPr>
                    <w:t xml:space="preserve">Individuare le innovazioni scientifiche e tecnologiche e relativo impatto su modelli e mezzi di comunicazione, condizioni </w:t>
                  </w:r>
                  <w:proofErr w:type="gramStart"/>
                  <w:r w:rsidRPr="00573099">
                    <w:rPr>
                      <w:rFonts w:ascii="Verdana" w:hAnsi="Verdana" w:cs="Times New Roman"/>
                      <w:sz w:val="18"/>
                      <w:szCs w:val="18"/>
                    </w:rPr>
                    <w:t>socio - economiche</w:t>
                  </w:r>
                  <w:proofErr w:type="gramEnd"/>
                  <w:r w:rsidRPr="00573099">
                    <w:rPr>
                      <w:rFonts w:ascii="Verdana" w:hAnsi="Verdana" w:cs="Times New Roman"/>
                      <w:sz w:val="18"/>
                      <w:szCs w:val="18"/>
                    </w:rPr>
                    <w:t xml:space="preserve"> e assetti politico-istituzionali.</w:t>
                  </w:r>
                </w:p>
                <w:p w14:paraId="04CEF9DB" w14:textId="77777777" w:rsidR="0050273F" w:rsidRPr="00573099" w:rsidRDefault="0050273F" w:rsidP="00573099">
                  <w:pPr>
                    <w:pStyle w:val="TableParagraph"/>
                    <w:framePr w:hSpace="141" w:wrap="around" w:vAnchor="text" w:hAnchor="margin" w:xAlign="center" w:y="-5951"/>
                    <w:spacing w:line="235" w:lineRule="auto"/>
                    <w:ind w:right="229"/>
                    <w:jc w:val="both"/>
                    <w:rPr>
                      <w:rFonts w:ascii="Verdana" w:hAnsi="Verdana" w:cs="Times New Roman"/>
                      <w:sz w:val="18"/>
                      <w:szCs w:val="18"/>
                    </w:rPr>
                  </w:pPr>
                  <w:r w:rsidRPr="00573099">
                    <w:rPr>
                      <w:rFonts w:ascii="Verdana" w:hAnsi="Verdana" w:cs="Times New Roman"/>
                      <w:sz w:val="18"/>
                      <w:szCs w:val="18"/>
                    </w:rPr>
                    <w:t>Comprendere le problematiche sociali ed etiche caratterizzanti l’evoluzione dei settori produttivi e del mondo del lavoro.</w:t>
                  </w:r>
                </w:p>
                <w:p w14:paraId="1353F697" w14:textId="77777777" w:rsidR="0050273F" w:rsidRPr="00573099" w:rsidRDefault="0050273F" w:rsidP="00573099">
                  <w:pPr>
                    <w:pStyle w:val="TableParagraph"/>
                    <w:framePr w:hSpace="141" w:wrap="around" w:vAnchor="text" w:hAnchor="margin" w:xAlign="center" w:y="-5951"/>
                    <w:spacing w:line="252" w:lineRule="auto"/>
                    <w:ind w:right="1284"/>
                    <w:rPr>
                      <w:rFonts w:ascii="Verdana" w:hAnsi="Verdana" w:cs="Times New Roman"/>
                      <w:sz w:val="18"/>
                      <w:szCs w:val="18"/>
                    </w:rPr>
                  </w:pPr>
                  <w:r w:rsidRPr="00573099">
                    <w:rPr>
                      <w:rFonts w:ascii="Verdana" w:hAnsi="Verdana" w:cs="Times New Roman"/>
                      <w:sz w:val="18"/>
                      <w:szCs w:val="18"/>
                    </w:rPr>
                    <w:t xml:space="preserve">Conoscere il territorio come fonte storica: tessuto </w:t>
                  </w:r>
                  <w:proofErr w:type="gramStart"/>
                  <w:r w:rsidRPr="00573099">
                    <w:rPr>
                      <w:rFonts w:ascii="Verdana" w:hAnsi="Verdana" w:cs="Times New Roman"/>
                      <w:sz w:val="18"/>
                      <w:szCs w:val="18"/>
                    </w:rPr>
                    <w:t>socio-economico</w:t>
                  </w:r>
                  <w:proofErr w:type="gramEnd"/>
                  <w:r w:rsidRPr="00573099">
                    <w:rPr>
                      <w:rFonts w:ascii="Verdana" w:hAnsi="Verdana" w:cs="Times New Roman"/>
                      <w:sz w:val="18"/>
                      <w:szCs w:val="18"/>
                    </w:rPr>
                    <w:t xml:space="preserve"> e</w:t>
                  </w:r>
                </w:p>
                <w:p w14:paraId="1727C2E5" w14:textId="77777777" w:rsidR="0050273F" w:rsidRPr="00573099" w:rsidRDefault="0050273F" w:rsidP="00573099">
                  <w:pPr>
                    <w:pStyle w:val="TableParagraph"/>
                    <w:framePr w:hSpace="141" w:wrap="around" w:vAnchor="text" w:hAnchor="margin" w:xAlign="center" w:y="-5951"/>
                    <w:spacing w:line="225" w:lineRule="exact"/>
                    <w:rPr>
                      <w:rFonts w:ascii="Verdana" w:hAnsi="Verdana" w:cs="Times New Roman"/>
                      <w:sz w:val="18"/>
                      <w:szCs w:val="18"/>
                    </w:rPr>
                  </w:pPr>
                  <w:r w:rsidRPr="00573099">
                    <w:rPr>
                      <w:rFonts w:ascii="Verdana" w:hAnsi="Verdana" w:cs="Times New Roman"/>
                      <w:sz w:val="18"/>
                      <w:szCs w:val="18"/>
                    </w:rPr>
                    <w:t>patrimonio ambientale, culturale ed artistico.</w:t>
                  </w:r>
                </w:p>
                <w:p w14:paraId="6B6C7BF8" w14:textId="77777777" w:rsidR="0050273F" w:rsidRPr="00573099" w:rsidRDefault="0050273F" w:rsidP="00573099">
                  <w:pPr>
                    <w:pStyle w:val="TableParagraph"/>
                    <w:framePr w:hSpace="141" w:wrap="around" w:vAnchor="text" w:hAnchor="margin" w:xAlign="center" w:y="-5951"/>
                    <w:spacing w:line="252" w:lineRule="auto"/>
                    <w:ind w:right="51"/>
                    <w:rPr>
                      <w:rFonts w:ascii="Verdana" w:hAnsi="Verdana" w:cs="Times New Roman"/>
                      <w:sz w:val="18"/>
                      <w:szCs w:val="18"/>
                    </w:rPr>
                  </w:pPr>
                  <w:r w:rsidRPr="00573099">
                    <w:rPr>
                      <w:rFonts w:ascii="Verdana" w:hAnsi="Verdana" w:cs="Times New Roman"/>
                      <w:sz w:val="18"/>
                      <w:szCs w:val="18"/>
                    </w:rPr>
                    <w:t>Conoscere le radici storiche della Costituzione italiana e dibattito sulla Costituzione italiana.</w:t>
                  </w:r>
                </w:p>
                <w:p w14:paraId="3BDCBC73" w14:textId="77777777" w:rsidR="0050273F" w:rsidRPr="00573099" w:rsidRDefault="0050273F" w:rsidP="00573099">
                  <w:pPr>
                    <w:pStyle w:val="TableParagraph"/>
                    <w:framePr w:hSpace="141" w:wrap="around" w:vAnchor="text" w:hAnchor="margin" w:xAlign="center" w:y="-5951"/>
                    <w:spacing w:line="225" w:lineRule="exact"/>
                    <w:rPr>
                      <w:rFonts w:ascii="Verdana" w:hAnsi="Verdana" w:cs="Times New Roman"/>
                      <w:sz w:val="18"/>
                      <w:szCs w:val="18"/>
                    </w:rPr>
                  </w:pPr>
                  <w:r w:rsidRPr="00573099">
                    <w:rPr>
                      <w:rFonts w:ascii="Verdana" w:hAnsi="Verdana" w:cs="Times New Roman"/>
                      <w:sz w:val="18"/>
                      <w:szCs w:val="18"/>
                    </w:rPr>
                    <w:t>Carte internazionali dei diritti.</w:t>
                  </w:r>
                </w:p>
                <w:p w14:paraId="1E365C39" w14:textId="77777777" w:rsidR="0050273F" w:rsidRPr="00573099" w:rsidRDefault="0050273F" w:rsidP="00573099">
                  <w:pPr>
                    <w:pStyle w:val="TableParagraph"/>
                    <w:framePr w:hSpace="141" w:wrap="around" w:vAnchor="text" w:hAnchor="margin" w:xAlign="center" w:y="-5951"/>
                    <w:spacing w:line="242" w:lineRule="exact"/>
                    <w:rPr>
                      <w:rFonts w:ascii="Verdana" w:hAnsi="Verdana" w:cs="Times New Roman"/>
                      <w:sz w:val="18"/>
                      <w:szCs w:val="18"/>
                    </w:rPr>
                  </w:pPr>
                  <w:r w:rsidRPr="00573099">
                    <w:rPr>
                      <w:rFonts w:ascii="Verdana" w:hAnsi="Verdana" w:cs="Times New Roman"/>
                      <w:sz w:val="18"/>
                      <w:szCs w:val="18"/>
                    </w:rPr>
                    <w:t>Principali istituzioni internazionali, europee e nazionali</w:t>
                  </w:r>
                </w:p>
                <w:p w14:paraId="267CC562" w14:textId="77777777" w:rsidR="0050273F" w:rsidRPr="00573099" w:rsidRDefault="0050273F" w:rsidP="00573099">
                  <w:pPr>
                    <w:pStyle w:val="TableParagraph"/>
                    <w:framePr w:hSpace="141" w:wrap="around" w:vAnchor="text" w:hAnchor="margin" w:xAlign="center" w:y="-5951"/>
                    <w:spacing w:before="1"/>
                    <w:rPr>
                      <w:rFonts w:ascii="Verdana" w:hAnsi="Verdana" w:cs="Times New Roman"/>
                      <w:b/>
                      <w:sz w:val="18"/>
                      <w:szCs w:val="18"/>
                    </w:rPr>
                  </w:pPr>
                </w:p>
                <w:p w14:paraId="1BAD0FCE" w14:textId="77777777" w:rsidR="0050273F" w:rsidRPr="00573099" w:rsidRDefault="0050273F" w:rsidP="00573099">
                  <w:pPr>
                    <w:pStyle w:val="TableParagraph"/>
                    <w:framePr w:hSpace="141" w:wrap="around" w:vAnchor="text" w:hAnchor="margin" w:xAlign="center" w:y="-5951"/>
                    <w:spacing w:line="237" w:lineRule="exact"/>
                    <w:ind w:left="976" w:right="977"/>
                    <w:jc w:val="center"/>
                    <w:rPr>
                      <w:rFonts w:ascii="Verdana" w:hAnsi="Verdana" w:cs="Times New Roman"/>
                      <w:b/>
                      <w:sz w:val="18"/>
                      <w:szCs w:val="18"/>
                    </w:rPr>
                  </w:pPr>
                  <w:r w:rsidRPr="00573099">
                    <w:rPr>
                      <w:rFonts w:ascii="Verdana" w:hAnsi="Verdana" w:cs="Times New Roman"/>
                      <w:b/>
                      <w:sz w:val="18"/>
                      <w:szCs w:val="18"/>
                    </w:rPr>
                    <w:t>CONTENUTI SPECIFICI</w:t>
                  </w:r>
                </w:p>
                <w:p w14:paraId="59440516" w14:textId="77777777" w:rsidR="0050273F" w:rsidRPr="00573099" w:rsidRDefault="0050273F" w:rsidP="00573099">
                  <w:pPr>
                    <w:pStyle w:val="TableParagraph"/>
                    <w:framePr w:hSpace="141" w:wrap="around" w:vAnchor="text" w:hAnchor="margin" w:xAlign="center" w:y="-5951"/>
                    <w:numPr>
                      <w:ilvl w:val="0"/>
                      <w:numId w:val="2"/>
                    </w:numPr>
                    <w:tabs>
                      <w:tab w:val="left" w:pos="721"/>
                    </w:tabs>
                    <w:spacing w:line="241" w:lineRule="exact"/>
                    <w:ind w:left="720"/>
                    <w:rPr>
                      <w:rFonts w:ascii="Verdana" w:hAnsi="Verdana" w:cs="Times New Roman"/>
                      <w:sz w:val="18"/>
                      <w:szCs w:val="18"/>
                    </w:rPr>
                  </w:pPr>
                  <w:r w:rsidRPr="00573099">
                    <w:rPr>
                      <w:rFonts w:ascii="Verdana" w:hAnsi="Verdana" w:cs="Times New Roman"/>
                      <w:sz w:val="18"/>
                      <w:szCs w:val="18"/>
                    </w:rPr>
                    <w:t>L’Unità</w:t>
                  </w:r>
                  <w:r w:rsidRPr="00573099">
                    <w:rPr>
                      <w:rFonts w:ascii="Verdana" w:hAnsi="Verdana" w:cs="Times New Roman"/>
                      <w:spacing w:val="-1"/>
                      <w:sz w:val="18"/>
                      <w:szCs w:val="18"/>
                    </w:rPr>
                    <w:t xml:space="preserve"> </w:t>
                  </w:r>
                  <w:r w:rsidRPr="00573099">
                    <w:rPr>
                      <w:rFonts w:ascii="Verdana" w:hAnsi="Verdana" w:cs="Times New Roman"/>
                      <w:sz w:val="18"/>
                      <w:szCs w:val="18"/>
                    </w:rPr>
                    <w:t>d’Italia</w:t>
                  </w:r>
                </w:p>
                <w:p w14:paraId="21840020" w14:textId="77777777" w:rsidR="0050273F" w:rsidRPr="00573099" w:rsidRDefault="0050273F" w:rsidP="00573099">
                  <w:pPr>
                    <w:pStyle w:val="TableParagraph"/>
                    <w:framePr w:hSpace="141" w:wrap="around" w:vAnchor="text" w:hAnchor="margin" w:xAlign="center" w:y="-5951"/>
                    <w:numPr>
                      <w:ilvl w:val="0"/>
                      <w:numId w:val="2"/>
                    </w:numPr>
                    <w:tabs>
                      <w:tab w:val="left" w:pos="721"/>
                    </w:tabs>
                    <w:spacing w:line="248" w:lineRule="exact"/>
                    <w:ind w:left="720"/>
                    <w:rPr>
                      <w:rFonts w:ascii="Verdana" w:hAnsi="Verdana" w:cs="Times New Roman"/>
                      <w:sz w:val="18"/>
                      <w:szCs w:val="18"/>
                    </w:rPr>
                  </w:pPr>
                  <w:r w:rsidRPr="00573099">
                    <w:rPr>
                      <w:rFonts w:ascii="Verdana" w:hAnsi="Verdana" w:cs="Times New Roman"/>
                      <w:sz w:val="18"/>
                      <w:szCs w:val="18"/>
                    </w:rPr>
                    <w:t>L’Italia tra il 1870 e il</w:t>
                  </w:r>
                  <w:r w:rsidRPr="00573099">
                    <w:rPr>
                      <w:rFonts w:ascii="Verdana" w:hAnsi="Verdana" w:cs="Times New Roman"/>
                      <w:spacing w:val="-1"/>
                      <w:sz w:val="18"/>
                      <w:szCs w:val="18"/>
                    </w:rPr>
                    <w:t xml:space="preserve"> </w:t>
                  </w:r>
                  <w:r w:rsidRPr="00573099">
                    <w:rPr>
                      <w:rFonts w:ascii="Verdana" w:hAnsi="Verdana" w:cs="Times New Roman"/>
                      <w:sz w:val="18"/>
                      <w:szCs w:val="18"/>
                    </w:rPr>
                    <w:t>1900</w:t>
                  </w:r>
                </w:p>
                <w:p w14:paraId="60058B03" w14:textId="77777777" w:rsidR="0050273F" w:rsidRPr="00573099" w:rsidRDefault="0050273F" w:rsidP="00573099">
                  <w:pPr>
                    <w:pStyle w:val="TableParagraph"/>
                    <w:framePr w:hSpace="141" w:wrap="around" w:vAnchor="text" w:hAnchor="margin" w:xAlign="center" w:y="-5951"/>
                    <w:numPr>
                      <w:ilvl w:val="0"/>
                      <w:numId w:val="2"/>
                    </w:numPr>
                    <w:tabs>
                      <w:tab w:val="left" w:pos="721"/>
                    </w:tabs>
                    <w:spacing w:line="248" w:lineRule="exact"/>
                    <w:ind w:left="720"/>
                    <w:rPr>
                      <w:rFonts w:ascii="Verdana" w:hAnsi="Verdana" w:cs="Times New Roman"/>
                      <w:sz w:val="18"/>
                      <w:szCs w:val="18"/>
                    </w:rPr>
                  </w:pPr>
                  <w:r w:rsidRPr="00573099">
                    <w:rPr>
                      <w:rFonts w:ascii="Verdana" w:hAnsi="Verdana" w:cs="Times New Roman"/>
                      <w:sz w:val="18"/>
                      <w:szCs w:val="18"/>
                    </w:rPr>
                    <w:t>Imperialismo e</w:t>
                  </w:r>
                  <w:r w:rsidRPr="00573099">
                    <w:rPr>
                      <w:rFonts w:ascii="Verdana" w:hAnsi="Verdana" w:cs="Times New Roman"/>
                      <w:spacing w:val="-1"/>
                      <w:sz w:val="18"/>
                      <w:szCs w:val="18"/>
                    </w:rPr>
                    <w:t xml:space="preserve"> </w:t>
                  </w:r>
                  <w:r w:rsidRPr="00573099">
                    <w:rPr>
                      <w:rFonts w:ascii="Verdana" w:hAnsi="Verdana" w:cs="Times New Roman"/>
                      <w:sz w:val="18"/>
                      <w:szCs w:val="18"/>
                    </w:rPr>
                    <w:t>colonialismo</w:t>
                  </w:r>
                </w:p>
                <w:p w14:paraId="4FB2E58E" w14:textId="77777777" w:rsidR="0050273F" w:rsidRPr="00573099" w:rsidRDefault="0050273F" w:rsidP="00573099">
                  <w:pPr>
                    <w:pStyle w:val="TableParagraph"/>
                    <w:framePr w:hSpace="141" w:wrap="around" w:vAnchor="text" w:hAnchor="margin" w:xAlign="center" w:y="-5951"/>
                    <w:numPr>
                      <w:ilvl w:val="0"/>
                      <w:numId w:val="2"/>
                    </w:numPr>
                    <w:tabs>
                      <w:tab w:val="left" w:pos="721"/>
                    </w:tabs>
                    <w:spacing w:line="240" w:lineRule="exact"/>
                    <w:ind w:left="720"/>
                    <w:rPr>
                      <w:rFonts w:ascii="Verdana" w:hAnsi="Verdana" w:cs="Times New Roman"/>
                      <w:sz w:val="18"/>
                      <w:szCs w:val="18"/>
                    </w:rPr>
                  </w:pPr>
                  <w:r w:rsidRPr="00573099">
                    <w:rPr>
                      <w:rFonts w:ascii="Verdana" w:hAnsi="Verdana" w:cs="Times New Roman"/>
                      <w:sz w:val="18"/>
                      <w:szCs w:val="18"/>
                    </w:rPr>
                    <w:t>L’età</w:t>
                  </w:r>
                  <w:r w:rsidRPr="00573099">
                    <w:rPr>
                      <w:rFonts w:ascii="Verdana" w:hAnsi="Verdana" w:cs="Times New Roman"/>
                      <w:spacing w:val="-1"/>
                      <w:sz w:val="18"/>
                      <w:szCs w:val="18"/>
                    </w:rPr>
                    <w:t xml:space="preserve"> </w:t>
                  </w:r>
                  <w:r w:rsidRPr="00573099">
                    <w:rPr>
                      <w:rFonts w:ascii="Verdana" w:hAnsi="Verdana" w:cs="Times New Roman"/>
                      <w:sz w:val="18"/>
                      <w:szCs w:val="18"/>
                    </w:rPr>
                    <w:t>giolittiana</w:t>
                  </w:r>
                </w:p>
                <w:p w14:paraId="1D1D4EE8" w14:textId="2E292849" w:rsidR="0050273F" w:rsidRPr="00573099" w:rsidRDefault="0050273F" w:rsidP="00573099">
                  <w:pPr>
                    <w:pStyle w:val="TableParagraph"/>
                    <w:framePr w:hSpace="141" w:wrap="around" w:vAnchor="text" w:hAnchor="margin" w:xAlign="center" w:y="-5951"/>
                    <w:numPr>
                      <w:ilvl w:val="0"/>
                      <w:numId w:val="2"/>
                    </w:numPr>
                    <w:tabs>
                      <w:tab w:val="left" w:pos="721"/>
                    </w:tabs>
                    <w:spacing w:line="240" w:lineRule="exact"/>
                    <w:ind w:left="720"/>
                    <w:rPr>
                      <w:rFonts w:ascii="Verdana" w:hAnsi="Verdana" w:cs="Times New Roman"/>
                      <w:sz w:val="18"/>
                      <w:szCs w:val="18"/>
                    </w:rPr>
                  </w:pPr>
                  <w:r w:rsidRPr="00573099">
                    <w:rPr>
                      <w:rFonts w:ascii="Verdana" w:hAnsi="Verdana" w:cs="Times New Roman"/>
                      <w:sz w:val="18"/>
                      <w:szCs w:val="18"/>
                    </w:rPr>
                    <w:t xml:space="preserve">La prima </w:t>
                  </w:r>
                  <w:r w:rsidR="004C5C6F" w:rsidRPr="00573099">
                    <w:rPr>
                      <w:rFonts w:ascii="Verdana" w:hAnsi="Verdana" w:cs="Times New Roman"/>
                      <w:sz w:val="18"/>
                      <w:szCs w:val="18"/>
                    </w:rPr>
                    <w:t xml:space="preserve">  </w:t>
                  </w:r>
                  <w:r w:rsidRPr="00573099">
                    <w:rPr>
                      <w:rFonts w:ascii="Verdana" w:hAnsi="Verdana" w:cs="Times New Roman"/>
                      <w:sz w:val="18"/>
                      <w:szCs w:val="18"/>
                    </w:rPr>
                    <w:t>guerra</w:t>
                  </w:r>
                  <w:r w:rsidRPr="00573099">
                    <w:rPr>
                      <w:rFonts w:ascii="Verdana" w:hAnsi="Verdana" w:cs="Times New Roman"/>
                      <w:spacing w:val="-1"/>
                      <w:sz w:val="18"/>
                      <w:szCs w:val="18"/>
                    </w:rPr>
                    <w:t xml:space="preserve"> </w:t>
                  </w:r>
                  <w:r w:rsidRPr="00573099">
                    <w:rPr>
                      <w:rFonts w:ascii="Verdana" w:hAnsi="Verdana" w:cs="Times New Roman"/>
                      <w:sz w:val="18"/>
                      <w:szCs w:val="18"/>
                    </w:rPr>
                    <w:t>mondiale</w:t>
                  </w:r>
                </w:p>
                <w:p w14:paraId="0868D75A" w14:textId="77777777" w:rsidR="0050273F" w:rsidRPr="00573099" w:rsidRDefault="0050273F" w:rsidP="00573099">
                  <w:pPr>
                    <w:pStyle w:val="TableParagraph"/>
                    <w:framePr w:hSpace="141" w:wrap="around" w:vAnchor="text" w:hAnchor="margin" w:xAlign="center" w:y="-5951"/>
                    <w:numPr>
                      <w:ilvl w:val="0"/>
                      <w:numId w:val="2"/>
                    </w:numPr>
                    <w:tabs>
                      <w:tab w:val="left" w:pos="721"/>
                    </w:tabs>
                    <w:spacing w:line="248" w:lineRule="exact"/>
                    <w:ind w:left="720"/>
                    <w:rPr>
                      <w:rFonts w:ascii="Verdana" w:hAnsi="Verdana" w:cs="Times New Roman"/>
                      <w:sz w:val="18"/>
                      <w:szCs w:val="18"/>
                    </w:rPr>
                  </w:pPr>
                  <w:r w:rsidRPr="00573099">
                    <w:rPr>
                      <w:rFonts w:ascii="Verdana" w:hAnsi="Verdana" w:cs="Times New Roman"/>
                      <w:sz w:val="18"/>
                      <w:szCs w:val="18"/>
                    </w:rPr>
                    <w:t>Dal Liberalismo al</w:t>
                  </w:r>
                  <w:r w:rsidRPr="00573099">
                    <w:rPr>
                      <w:rFonts w:ascii="Verdana" w:hAnsi="Verdana" w:cs="Times New Roman"/>
                      <w:spacing w:val="-1"/>
                      <w:sz w:val="18"/>
                      <w:szCs w:val="18"/>
                    </w:rPr>
                    <w:t xml:space="preserve"> </w:t>
                  </w:r>
                  <w:r w:rsidRPr="00573099">
                    <w:rPr>
                      <w:rFonts w:ascii="Verdana" w:hAnsi="Verdana" w:cs="Times New Roman"/>
                      <w:sz w:val="18"/>
                      <w:szCs w:val="18"/>
                    </w:rPr>
                    <w:t>Fascismo</w:t>
                  </w:r>
                </w:p>
                <w:p w14:paraId="391A4C98" w14:textId="77777777" w:rsidR="0050273F" w:rsidRPr="00573099" w:rsidRDefault="0050273F" w:rsidP="00573099">
                  <w:pPr>
                    <w:pStyle w:val="TableParagraph"/>
                    <w:framePr w:hSpace="141" w:wrap="around" w:vAnchor="text" w:hAnchor="margin" w:xAlign="center" w:y="-5951"/>
                    <w:numPr>
                      <w:ilvl w:val="0"/>
                      <w:numId w:val="2"/>
                    </w:numPr>
                    <w:tabs>
                      <w:tab w:val="left" w:pos="721"/>
                    </w:tabs>
                    <w:spacing w:line="248" w:lineRule="exact"/>
                    <w:ind w:left="720"/>
                    <w:rPr>
                      <w:rFonts w:ascii="Verdana" w:hAnsi="Verdana" w:cs="Times New Roman"/>
                      <w:sz w:val="18"/>
                      <w:szCs w:val="18"/>
                    </w:rPr>
                  </w:pPr>
                  <w:r w:rsidRPr="00573099">
                    <w:rPr>
                      <w:rFonts w:ascii="Verdana" w:hAnsi="Verdana" w:cs="Times New Roman"/>
                      <w:sz w:val="18"/>
                      <w:szCs w:val="18"/>
                    </w:rPr>
                    <w:t>Il regime</w:t>
                  </w:r>
                  <w:r w:rsidRPr="00573099">
                    <w:rPr>
                      <w:rFonts w:ascii="Verdana" w:hAnsi="Verdana" w:cs="Times New Roman"/>
                      <w:spacing w:val="-1"/>
                      <w:sz w:val="18"/>
                      <w:szCs w:val="18"/>
                    </w:rPr>
                    <w:t xml:space="preserve"> </w:t>
                  </w:r>
                  <w:r w:rsidRPr="00573099">
                    <w:rPr>
                      <w:rFonts w:ascii="Verdana" w:hAnsi="Verdana" w:cs="Times New Roman"/>
                      <w:sz w:val="18"/>
                      <w:szCs w:val="18"/>
                    </w:rPr>
                    <w:t>fascista</w:t>
                  </w:r>
                </w:p>
                <w:p w14:paraId="40F94633" w14:textId="77777777" w:rsidR="0050273F" w:rsidRPr="00573099" w:rsidRDefault="0050273F" w:rsidP="00573099">
                  <w:pPr>
                    <w:pStyle w:val="TableParagraph"/>
                    <w:framePr w:hSpace="141" w:wrap="around" w:vAnchor="text" w:hAnchor="margin" w:xAlign="center" w:y="-5951"/>
                    <w:numPr>
                      <w:ilvl w:val="0"/>
                      <w:numId w:val="2"/>
                    </w:numPr>
                    <w:tabs>
                      <w:tab w:val="left" w:pos="721"/>
                    </w:tabs>
                    <w:spacing w:line="240" w:lineRule="exact"/>
                    <w:ind w:left="720"/>
                    <w:rPr>
                      <w:rFonts w:ascii="Verdana" w:hAnsi="Verdana" w:cs="Times New Roman"/>
                      <w:sz w:val="18"/>
                      <w:szCs w:val="18"/>
                    </w:rPr>
                  </w:pPr>
                  <w:r w:rsidRPr="00573099">
                    <w:rPr>
                      <w:rFonts w:ascii="Verdana" w:hAnsi="Verdana" w:cs="Times New Roman"/>
                      <w:sz w:val="18"/>
                      <w:szCs w:val="18"/>
                    </w:rPr>
                    <w:t>Le dittature del</w:t>
                  </w:r>
                  <w:r w:rsidRPr="00573099">
                    <w:rPr>
                      <w:rFonts w:ascii="Verdana" w:hAnsi="Verdana" w:cs="Times New Roman"/>
                      <w:spacing w:val="-1"/>
                      <w:sz w:val="18"/>
                      <w:szCs w:val="18"/>
                    </w:rPr>
                    <w:t xml:space="preserve"> </w:t>
                  </w:r>
                  <w:r w:rsidRPr="00573099">
                    <w:rPr>
                      <w:rFonts w:ascii="Verdana" w:hAnsi="Verdana" w:cs="Times New Roman"/>
                      <w:sz w:val="18"/>
                      <w:szCs w:val="18"/>
                    </w:rPr>
                    <w:t>Novecento</w:t>
                  </w:r>
                </w:p>
                <w:p w14:paraId="3606EA58" w14:textId="40CF3E62" w:rsidR="0050273F" w:rsidRPr="00573099" w:rsidRDefault="0050273F" w:rsidP="00573099">
                  <w:pPr>
                    <w:pStyle w:val="TableParagraph"/>
                    <w:framePr w:hSpace="141" w:wrap="around" w:vAnchor="text" w:hAnchor="margin" w:xAlign="center" w:y="-5951"/>
                    <w:numPr>
                      <w:ilvl w:val="0"/>
                      <w:numId w:val="2"/>
                    </w:numPr>
                    <w:tabs>
                      <w:tab w:val="left" w:pos="721"/>
                    </w:tabs>
                    <w:spacing w:line="240" w:lineRule="exact"/>
                    <w:ind w:left="720"/>
                    <w:rPr>
                      <w:rFonts w:ascii="Verdana" w:hAnsi="Verdana" w:cs="Times New Roman"/>
                      <w:sz w:val="18"/>
                      <w:szCs w:val="18"/>
                    </w:rPr>
                  </w:pPr>
                  <w:r w:rsidRPr="00573099">
                    <w:rPr>
                      <w:rFonts w:ascii="Verdana" w:hAnsi="Verdana" w:cs="Times New Roman"/>
                      <w:sz w:val="18"/>
                      <w:szCs w:val="18"/>
                    </w:rPr>
                    <w:t>La seconda</w:t>
                  </w:r>
                  <w:r w:rsidR="004C5C6F" w:rsidRPr="00573099">
                    <w:rPr>
                      <w:rFonts w:ascii="Verdana" w:hAnsi="Verdana" w:cs="Times New Roman"/>
                      <w:sz w:val="18"/>
                      <w:szCs w:val="18"/>
                    </w:rPr>
                    <w:t xml:space="preserve"> </w:t>
                  </w:r>
                  <w:r w:rsidRPr="00573099">
                    <w:rPr>
                      <w:rFonts w:ascii="Verdana" w:hAnsi="Verdana" w:cs="Times New Roman"/>
                      <w:sz w:val="18"/>
                      <w:szCs w:val="18"/>
                    </w:rPr>
                    <w:t xml:space="preserve"> </w:t>
                  </w:r>
                  <w:r w:rsidR="004C5C6F" w:rsidRPr="00573099">
                    <w:rPr>
                      <w:rFonts w:ascii="Verdana" w:hAnsi="Verdana" w:cs="Times New Roman"/>
                      <w:sz w:val="18"/>
                      <w:szCs w:val="18"/>
                    </w:rPr>
                    <w:t xml:space="preserve"> </w:t>
                  </w:r>
                  <w:r w:rsidRPr="00573099">
                    <w:rPr>
                      <w:rFonts w:ascii="Verdana" w:hAnsi="Verdana" w:cs="Times New Roman"/>
                      <w:sz w:val="18"/>
                      <w:szCs w:val="18"/>
                    </w:rPr>
                    <w:t>guerra</w:t>
                  </w:r>
                  <w:r w:rsidRPr="00573099">
                    <w:rPr>
                      <w:rFonts w:ascii="Verdana" w:hAnsi="Verdana" w:cs="Times New Roman"/>
                      <w:spacing w:val="-1"/>
                      <w:sz w:val="18"/>
                      <w:szCs w:val="18"/>
                    </w:rPr>
                    <w:t xml:space="preserve"> </w:t>
                  </w:r>
                  <w:r w:rsidRPr="00573099">
                    <w:rPr>
                      <w:rFonts w:ascii="Verdana" w:hAnsi="Verdana" w:cs="Times New Roman"/>
                      <w:sz w:val="18"/>
                      <w:szCs w:val="18"/>
                    </w:rPr>
                    <w:t>mondiale</w:t>
                  </w:r>
                </w:p>
                <w:p w14:paraId="42590750" w14:textId="77777777" w:rsidR="0050273F" w:rsidRPr="00573099" w:rsidRDefault="0050273F" w:rsidP="00573099">
                  <w:pPr>
                    <w:pStyle w:val="TableParagraph"/>
                    <w:framePr w:hSpace="141" w:wrap="around" w:vAnchor="text" w:hAnchor="margin" w:xAlign="center" w:y="-5951"/>
                    <w:numPr>
                      <w:ilvl w:val="0"/>
                      <w:numId w:val="2"/>
                    </w:numPr>
                    <w:tabs>
                      <w:tab w:val="left" w:pos="721"/>
                    </w:tabs>
                    <w:spacing w:line="248" w:lineRule="exact"/>
                    <w:ind w:left="720"/>
                    <w:rPr>
                      <w:rFonts w:ascii="Verdana" w:hAnsi="Verdana" w:cs="Times New Roman"/>
                      <w:sz w:val="18"/>
                      <w:szCs w:val="18"/>
                    </w:rPr>
                  </w:pPr>
                  <w:r w:rsidRPr="00573099">
                    <w:rPr>
                      <w:rFonts w:ascii="Verdana" w:hAnsi="Verdana" w:cs="Times New Roman"/>
                      <w:sz w:val="18"/>
                      <w:szCs w:val="18"/>
                    </w:rPr>
                    <w:t>La Repubblica italiana e la Costituzione</w:t>
                  </w:r>
                  <w:r w:rsidRPr="00573099">
                    <w:rPr>
                      <w:rFonts w:ascii="Verdana" w:hAnsi="Verdana" w:cs="Times New Roman"/>
                      <w:spacing w:val="-11"/>
                      <w:sz w:val="18"/>
                      <w:szCs w:val="18"/>
                    </w:rPr>
                    <w:t xml:space="preserve"> </w:t>
                  </w:r>
                  <w:r w:rsidRPr="00573099">
                    <w:rPr>
                      <w:rFonts w:ascii="Verdana" w:hAnsi="Verdana" w:cs="Times New Roman"/>
                      <w:sz w:val="18"/>
                      <w:szCs w:val="18"/>
                    </w:rPr>
                    <w:t>repubblicana</w:t>
                  </w:r>
                </w:p>
                <w:p w14:paraId="6C7A5DA1" w14:textId="77777777" w:rsidR="0050273F" w:rsidRPr="00573099" w:rsidRDefault="0050273F" w:rsidP="00573099">
                  <w:pPr>
                    <w:pStyle w:val="TableParagraph"/>
                    <w:framePr w:hSpace="141" w:wrap="around" w:vAnchor="text" w:hAnchor="margin" w:xAlign="center" w:y="-5951"/>
                    <w:numPr>
                      <w:ilvl w:val="0"/>
                      <w:numId w:val="2"/>
                    </w:numPr>
                    <w:tabs>
                      <w:tab w:val="left" w:pos="721"/>
                    </w:tabs>
                    <w:spacing w:before="5" w:line="232" w:lineRule="auto"/>
                    <w:ind w:right="2000" w:hanging="391"/>
                    <w:rPr>
                      <w:rFonts w:ascii="Verdana" w:hAnsi="Verdana" w:cs="Times New Roman"/>
                      <w:sz w:val="18"/>
                      <w:szCs w:val="18"/>
                    </w:rPr>
                  </w:pPr>
                  <w:r w:rsidRPr="00573099">
                    <w:rPr>
                      <w:rFonts w:ascii="Verdana" w:hAnsi="Verdana" w:cs="Times New Roman"/>
                      <w:sz w:val="18"/>
                      <w:szCs w:val="18"/>
                    </w:rPr>
                    <w:t>Aspetti dell’età contemporanea in Italia, in Europa e nel</w:t>
                  </w:r>
                  <w:r w:rsidRPr="00573099">
                    <w:rPr>
                      <w:rFonts w:ascii="Verdana" w:hAnsi="Verdana" w:cs="Times New Roman"/>
                      <w:spacing w:val="-13"/>
                      <w:sz w:val="18"/>
                      <w:szCs w:val="18"/>
                    </w:rPr>
                    <w:t xml:space="preserve"> </w:t>
                  </w:r>
                  <w:r w:rsidRPr="00573099">
                    <w:rPr>
                      <w:rFonts w:ascii="Verdana" w:hAnsi="Verdana" w:cs="Times New Roman"/>
                      <w:sz w:val="18"/>
                      <w:szCs w:val="18"/>
                    </w:rPr>
                    <w:t>mondo.</w:t>
                  </w:r>
                </w:p>
              </w:tc>
              <w:tc>
                <w:tcPr>
                  <w:tcW w:w="4674" w:type="dxa"/>
                </w:tcPr>
                <w:p w14:paraId="2D66D3F6" w14:textId="77777777" w:rsidR="0050273F" w:rsidRPr="00573099" w:rsidRDefault="0050273F" w:rsidP="00573099">
                  <w:pPr>
                    <w:pStyle w:val="TableParagraph"/>
                    <w:framePr w:hSpace="141" w:wrap="around" w:vAnchor="text" w:hAnchor="margin" w:xAlign="center" w:y="-5951"/>
                    <w:rPr>
                      <w:rFonts w:ascii="Verdana" w:hAnsi="Verdana" w:cs="Times New Roman"/>
                      <w:sz w:val="18"/>
                      <w:szCs w:val="18"/>
                    </w:rPr>
                  </w:pPr>
                </w:p>
              </w:tc>
            </w:tr>
          </w:tbl>
          <w:p w14:paraId="6384A3D3" w14:textId="77777777" w:rsidR="0050273F" w:rsidRPr="00573099" w:rsidRDefault="0050273F" w:rsidP="0050273F">
            <w:pPr>
              <w:pStyle w:val="TableParagraph"/>
              <w:spacing w:line="226" w:lineRule="exact"/>
              <w:rPr>
                <w:rFonts w:ascii="Verdana" w:hAnsi="Verdana" w:cs="Times New Roman"/>
                <w:sz w:val="18"/>
                <w:szCs w:val="18"/>
              </w:rPr>
            </w:pPr>
          </w:p>
          <w:p w14:paraId="0622FB6D" w14:textId="77777777" w:rsidR="0050273F" w:rsidRPr="00573099" w:rsidRDefault="0050273F" w:rsidP="0050273F">
            <w:pPr>
              <w:pStyle w:val="TableParagraph"/>
              <w:spacing w:line="226" w:lineRule="exact"/>
              <w:rPr>
                <w:rFonts w:ascii="Verdana" w:hAnsi="Verdana" w:cs="Times New Roman"/>
                <w:sz w:val="18"/>
                <w:szCs w:val="18"/>
              </w:rPr>
            </w:pPr>
          </w:p>
          <w:p w14:paraId="2BCF5890" w14:textId="77777777" w:rsidR="0050273F" w:rsidRPr="00573099" w:rsidRDefault="0050273F" w:rsidP="0050273F">
            <w:pPr>
              <w:pStyle w:val="TableParagraph"/>
              <w:spacing w:line="226" w:lineRule="exact"/>
              <w:rPr>
                <w:rFonts w:ascii="Verdana" w:hAnsi="Verdana" w:cs="Times New Roman"/>
                <w:sz w:val="18"/>
                <w:szCs w:val="18"/>
              </w:rPr>
            </w:pPr>
          </w:p>
          <w:p w14:paraId="305CE981" w14:textId="77777777" w:rsidR="0050273F" w:rsidRPr="00573099" w:rsidRDefault="0050273F" w:rsidP="0050273F">
            <w:pPr>
              <w:pStyle w:val="TableParagraph"/>
              <w:spacing w:line="226" w:lineRule="exact"/>
              <w:rPr>
                <w:rFonts w:ascii="Verdana" w:hAnsi="Verdana" w:cs="Times New Roman"/>
                <w:sz w:val="18"/>
                <w:szCs w:val="18"/>
              </w:rPr>
            </w:pPr>
          </w:p>
          <w:p w14:paraId="20436480" w14:textId="5E2F55E9" w:rsidR="0050273F" w:rsidRPr="00573099" w:rsidRDefault="0050273F" w:rsidP="0050273F">
            <w:pPr>
              <w:pStyle w:val="TableParagraph"/>
              <w:spacing w:line="226" w:lineRule="exact"/>
              <w:rPr>
                <w:rFonts w:ascii="Verdana" w:hAnsi="Verdana" w:cs="Times New Roman"/>
                <w:sz w:val="18"/>
                <w:szCs w:val="18"/>
              </w:rPr>
            </w:pPr>
          </w:p>
          <w:p w14:paraId="58FFB6DE" w14:textId="651739B7" w:rsidR="00230CA0" w:rsidRPr="00573099" w:rsidRDefault="00230CA0" w:rsidP="0050273F">
            <w:pPr>
              <w:pStyle w:val="TableParagraph"/>
              <w:spacing w:line="226" w:lineRule="exact"/>
              <w:rPr>
                <w:rFonts w:ascii="Verdana" w:hAnsi="Verdana" w:cs="Times New Roman"/>
                <w:sz w:val="18"/>
                <w:szCs w:val="18"/>
              </w:rPr>
            </w:pPr>
          </w:p>
          <w:p w14:paraId="5FC78898" w14:textId="77777777" w:rsidR="004C5C6F" w:rsidRPr="00573099" w:rsidRDefault="004C5C6F" w:rsidP="004C5C6F">
            <w:pPr>
              <w:pStyle w:val="TableParagraph"/>
              <w:spacing w:line="226" w:lineRule="exact"/>
              <w:rPr>
                <w:rFonts w:ascii="Verdana" w:hAnsi="Verdana" w:cs="Times New Roman"/>
                <w:sz w:val="18"/>
                <w:szCs w:val="18"/>
              </w:rPr>
            </w:pPr>
          </w:p>
          <w:p w14:paraId="677BF50F" w14:textId="77777777" w:rsidR="00230CA0" w:rsidRPr="00573099" w:rsidRDefault="00230CA0" w:rsidP="0050273F">
            <w:pPr>
              <w:pStyle w:val="TableParagraph"/>
              <w:spacing w:line="226" w:lineRule="exact"/>
              <w:rPr>
                <w:rFonts w:ascii="Verdana" w:hAnsi="Verdana" w:cs="Times New Roman"/>
                <w:sz w:val="18"/>
                <w:szCs w:val="18"/>
              </w:rPr>
            </w:pPr>
          </w:p>
          <w:p w14:paraId="622389A4" w14:textId="0EFC76BF" w:rsidR="0050273F" w:rsidRPr="00573099" w:rsidRDefault="0050273F" w:rsidP="004C5C6F">
            <w:pPr>
              <w:pStyle w:val="TableParagraph"/>
              <w:spacing w:line="226" w:lineRule="exact"/>
              <w:rPr>
                <w:rFonts w:ascii="Verdana" w:hAnsi="Verdana" w:cs="Times New Roman"/>
                <w:sz w:val="18"/>
                <w:szCs w:val="18"/>
              </w:rPr>
            </w:pPr>
          </w:p>
        </w:tc>
        <w:tc>
          <w:tcPr>
            <w:tcW w:w="4687" w:type="dxa"/>
          </w:tcPr>
          <w:p w14:paraId="08644959" w14:textId="70605D10" w:rsidR="0050273F" w:rsidRPr="00573099" w:rsidRDefault="00230CA0" w:rsidP="00230CA0">
            <w:pPr>
              <w:pStyle w:val="TableParagraph"/>
              <w:spacing w:before="1" w:line="337" w:lineRule="exact"/>
              <w:ind w:right="2012"/>
              <w:rPr>
                <w:rFonts w:ascii="Verdana" w:hAnsi="Verdana" w:cs="Times New Roman"/>
                <w:b/>
                <w:i/>
                <w:sz w:val="18"/>
                <w:szCs w:val="18"/>
              </w:rPr>
            </w:pPr>
            <w:r w:rsidRPr="00573099">
              <w:rPr>
                <w:rFonts w:ascii="Verdana" w:hAnsi="Verdana" w:cs="Times New Roman"/>
                <w:b/>
                <w:i/>
                <w:sz w:val="18"/>
                <w:szCs w:val="18"/>
              </w:rPr>
              <w:lastRenderedPageBreak/>
              <w:t xml:space="preserve">                          </w:t>
            </w:r>
            <w:r w:rsidR="0050273F" w:rsidRPr="00573099">
              <w:rPr>
                <w:rFonts w:ascii="Verdana" w:hAnsi="Verdana" w:cs="Times New Roman"/>
                <w:b/>
                <w:i/>
                <w:sz w:val="18"/>
                <w:szCs w:val="18"/>
              </w:rPr>
              <w:t>Abilit</w:t>
            </w:r>
            <w:r w:rsidRPr="00573099">
              <w:rPr>
                <w:rFonts w:ascii="Verdana" w:hAnsi="Verdana" w:cs="Times New Roman"/>
                <w:b/>
                <w:i/>
                <w:sz w:val="18"/>
                <w:szCs w:val="18"/>
              </w:rPr>
              <w:t>à</w:t>
            </w:r>
          </w:p>
          <w:p w14:paraId="747E1110" w14:textId="77777777" w:rsidR="00230CA0" w:rsidRPr="00573099" w:rsidRDefault="00230CA0" w:rsidP="00230CA0">
            <w:pPr>
              <w:pStyle w:val="TableParagraph"/>
              <w:spacing w:before="1" w:line="337" w:lineRule="exact"/>
              <w:ind w:right="2012"/>
              <w:rPr>
                <w:rFonts w:ascii="Verdana" w:hAnsi="Verdana" w:cs="Times New Roman"/>
                <w:b/>
                <w:i/>
                <w:sz w:val="18"/>
                <w:szCs w:val="18"/>
              </w:rPr>
            </w:pPr>
          </w:p>
          <w:p w14:paraId="0A5E9CF9" w14:textId="77777777" w:rsidR="0050273F" w:rsidRPr="00573099" w:rsidRDefault="0050273F" w:rsidP="0050273F">
            <w:pPr>
              <w:pStyle w:val="TableParagraph"/>
              <w:ind w:left="105" w:right="-15"/>
              <w:jc w:val="both"/>
              <w:rPr>
                <w:rFonts w:ascii="Verdana" w:hAnsi="Verdana" w:cs="Times New Roman"/>
                <w:i/>
                <w:sz w:val="18"/>
                <w:szCs w:val="18"/>
              </w:rPr>
            </w:pPr>
            <w:r w:rsidRPr="00573099">
              <w:rPr>
                <w:rFonts w:ascii="Verdana" w:hAnsi="Verdana" w:cs="Times New Roman"/>
                <w:i/>
                <w:sz w:val="18"/>
                <w:szCs w:val="18"/>
              </w:rPr>
              <w:t>Indicano le capacità di applicare conoscenze e di usare know-how per portare a termine compiti e risolvere problemi; le abilità sono descritte come cognitive (uso del pensiero logico, intuitivo e creativo) e pratiche (che implicano l’abilità manuale e l’uso di metodi, materiali, strumenti).</w:t>
            </w:r>
          </w:p>
          <w:p w14:paraId="6AB8B46D" w14:textId="77777777" w:rsidR="0050273F" w:rsidRPr="00573099" w:rsidRDefault="0050273F" w:rsidP="0050273F">
            <w:pPr>
              <w:pStyle w:val="TableParagraph"/>
              <w:rPr>
                <w:rFonts w:ascii="Verdana" w:hAnsi="Verdana" w:cs="Times New Roman"/>
                <w:b/>
                <w:sz w:val="18"/>
                <w:szCs w:val="18"/>
              </w:rPr>
            </w:pPr>
          </w:p>
          <w:p w14:paraId="4AEEADBC" w14:textId="77777777" w:rsidR="0050273F" w:rsidRPr="00573099" w:rsidRDefault="0050273F" w:rsidP="0050273F">
            <w:pPr>
              <w:pStyle w:val="TableParagraph"/>
              <w:spacing w:before="9"/>
              <w:rPr>
                <w:rFonts w:ascii="Verdana" w:hAnsi="Verdana" w:cs="Times New Roman"/>
                <w:b/>
                <w:sz w:val="18"/>
                <w:szCs w:val="18"/>
              </w:rPr>
            </w:pPr>
          </w:p>
          <w:p w14:paraId="418BF3F7" w14:textId="77777777" w:rsidR="0050273F" w:rsidRPr="00573099" w:rsidRDefault="0050273F" w:rsidP="0050273F">
            <w:pPr>
              <w:pStyle w:val="TableParagraph"/>
              <w:spacing w:line="235" w:lineRule="auto"/>
              <w:ind w:right="723"/>
              <w:rPr>
                <w:rFonts w:ascii="Verdana" w:hAnsi="Verdana" w:cs="Times New Roman"/>
                <w:sz w:val="18"/>
                <w:szCs w:val="18"/>
              </w:rPr>
            </w:pPr>
            <w:r w:rsidRPr="00573099">
              <w:rPr>
                <w:rFonts w:ascii="Verdana" w:hAnsi="Verdana" w:cs="Times New Roman"/>
                <w:sz w:val="18"/>
                <w:szCs w:val="18"/>
              </w:rPr>
              <w:t>Ricostruire processi di trasformazione individuando elementi di persistenza e discontinuità.</w:t>
            </w:r>
          </w:p>
          <w:p w14:paraId="311B2F6F" w14:textId="77777777" w:rsidR="0050273F" w:rsidRPr="00573099" w:rsidRDefault="0050273F" w:rsidP="0050273F">
            <w:pPr>
              <w:pStyle w:val="TableParagraph"/>
              <w:spacing w:before="13"/>
              <w:ind w:right="196"/>
              <w:rPr>
                <w:rFonts w:ascii="Verdana" w:hAnsi="Verdana" w:cs="Times New Roman"/>
                <w:sz w:val="18"/>
                <w:szCs w:val="18"/>
              </w:rPr>
            </w:pPr>
            <w:r w:rsidRPr="00573099">
              <w:rPr>
                <w:rFonts w:ascii="Verdana" w:hAnsi="Verdana" w:cs="Times New Roman"/>
                <w:sz w:val="18"/>
                <w:szCs w:val="18"/>
              </w:rPr>
              <w:t>Riconoscere la varietà e lo sviluppo storico dei sistemi economici e politici e individuarne i nessi con i contesti internazionali e gli intrecci con alcune variabili ambientali, demografiche, sociali e culturali.</w:t>
            </w:r>
          </w:p>
          <w:p w14:paraId="7AF793F5" w14:textId="0871BB04" w:rsidR="0050273F" w:rsidRPr="00573099" w:rsidRDefault="0050273F" w:rsidP="0050273F">
            <w:pPr>
              <w:pStyle w:val="TableParagraph"/>
              <w:ind w:right="75"/>
              <w:rPr>
                <w:rFonts w:ascii="Verdana" w:hAnsi="Verdana" w:cs="Times New Roman"/>
                <w:sz w:val="18"/>
                <w:szCs w:val="18"/>
              </w:rPr>
            </w:pPr>
            <w:r w:rsidRPr="00573099">
              <w:rPr>
                <w:rFonts w:ascii="Verdana" w:hAnsi="Verdana" w:cs="Times New Roman"/>
                <w:sz w:val="18"/>
                <w:szCs w:val="18"/>
              </w:rPr>
              <w:t xml:space="preserve">Individuare i cambiamenti culturali, </w:t>
            </w:r>
            <w:proofErr w:type="gramStart"/>
            <w:r w:rsidRPr="00573099">
              <w:rPr>
                <w:rFonts w:ascii="Verdana" w:hAnsi="Verdana" w:cs="Times New Roman"/>
                <w:sz w:val="18"/>
                <w:szCs w:val="18"/>
              </w:rPr>
              <w:t>socio-economici</w:t>
            </w:r>
            <w:proofErr w:type="gramEnd"/>
            <w:r w:rsidRPr="00573099">
              <w:rPr>
                <w:rFonts w:ascii="Verdana" w:hAnsi="Verdana" w:cs="Times New Roman"/>
                <w:sz w:val="18"/>
                <w:szCs w:val="18"/>
              </w:rPr>
              <w:t xml:space="preserve"> e politico istituzionali (es. in rapporto a rivoluzioni e riforme). Analizzare correnti di pensiero, contesti,</w:t>
            </w:r>
            <w:r w:rsidR="00CE259A" w:rsidRPr="00573099">
              <w:rPr>
                <w:rFonts w:ascii="Verdana" w:hAnsi="Verdana" w:cs="Times New Roman"/>
                <w:sz w:val="18"/>
                <w:szCs w:val="18"/>
              </w:rPr>
              <w:t xml:space="preserve"> </w:t>
            </w:r>
            <w:r w:rsidRPr="00573099">
              <w:rPr>
                <w:rFonts w:ascii="Verdana" w:hAnsi="Verdana" w:cs="Times New Roman"/>
                <w:sz w:val="18"/>
                <w:szCs w:val="18"/>
              </w:rPr>
              <w:t>fattori e strumenti che hanno favorito le innovazioni scientifiche e tecnologiche.</w:t>
            </w:r>
          </w:p>
          <w:p w14:paraId="06F407A8" w14:textId="77777777" w:rsidR="0050273F" w:rsidRPr="00573099" w:rsidRDefault="0050273F" w:rsidP="0050273F">
            <w:pPr>
              <w:pStyle w:val="TableParagraph"/>
              <w:spacing w:line="242" w:lineRule="auto"/>
              <w:ind w:right="34"/>
              <w:rPr>
                <w:rFonts w:ascii="Verdana" w:hAnsi="Verdana" w:cs="Times New Roman"/>
                <w:sz w:val="18"/>
                <w:szCs w:val="18"/>
              </w:rPr>
            </w:pPr>
            <w:r w:rsidRPr="00573099">
              <w:rPr>
                <w:rFonts w:ascii="Verdana" w:hAnsi="Verdana" w:cs="Times New Roman"/>
                <w:sz w:val="18"/>
                <w:szCs w:val="18"/>
              </w:rPr>
              <w:t>Individuare l’evoluzione sociale, culturale ed ambientale del territorio con riferimenti ai contesti nazionali e internazionali.</w:t>
            </w:r>
          </w:p>
          <w:p w14:paraId="5AD67000" w14:textId="77777777" w:rsidR="0050273F" w:rsidRPr="00573099" w:rsidRDefault="0050273F" w:rsidP="0050273F">
            <w:pPr>
              <w:pStyle w:val="TableParagraph"/>
              <w:spacing w:line="235" w:lineRule="auto"/>
              <w:ind w:right="471"/>
              <w:rPr>
                <w:rFonts w:ascii="Verdana" w:hAnsi="Verdana" w:cs="Times New Roman"/>
                <w:sz w:val="18"/>
                <w:szCs w:val="18"/>
              </w:rPr>
            </w:pPr>
            <w:r w:rsidRPr="00573099">
              <w:rPr>
                <w:rFonts w:ascii="Verdana" w:hAnsi="Verdana" w:cs="Times New Roman"/>
                <w:sz w:val="18"/>
                <w:szCs w:val="18"/>
              </w:rPr>
              <w:t xml:space="preserve">Leggere </w:t>
            </w:r>
            <w:proofErr w:type="spellStart"/>
            <w:r w:rsidRPr="00573099">
              <w:rPr>
                <w:rFonts w:ascii="Verdana" w:hAnsi="Verdana" w:cs="Times New Roman"/>
                <w:sz w:val="18"/>
                <w:szCs w:val="18"/>
              </w:rPr>
              <w:t>ed</w:t>
            </w:r>
            <w:proofErr w:type="spellEnd"/>
            <w:r w:rsidRPr="00573099">
              <w:rPr>
                <w:rFonts w:ascii="Verdana" w:hAnsi="Verdana" w:cs="Times New Roman"/>
                <w:sz w:val="18"/>
                <w:szCs w:val="18"/>
              </w:rPr>
              <w:t xml:space="preserve"> interpretare gli aspetti della storia locale in relazione alla storia generale.</w:t>
            </w:r>
          </w:p>
          <w:p w14:paraId="6F93A423" w14:textId="77777777" w:rsidR="0050273F" w:rsidRPr="00573099" w:rsidRDefault="0050273F" w:rsidP="0050273F">
            <w:pPr>
              <w:pStyle w:val="TableParagraph"/>
              <w:spacing w:before="11" w:line="235" w:lineRule="auto"/>
              <w:ind w:right="500"/>
              <w:rPr>
                <w:rFonts w:ascii="Verdana" w:hAnsi="Verdana" w:cs="Times New Roman"/>
                <w:sz w:val="18"/>
                <w:szCs w:val="18"/>
              </w:rPr>
            </w:pPr>
            <w:r w:rsidRPr="00573099">
              <w:rPr>
                <w:rFonts w:ascii="Verdana" w:hAnsi="Verdana" w:cs="Times New Roman"/>
                <w:sz w:val="18"/>
                <w:szCs w:val="18"/>
              </w:rPr>
              <w:t>Analizzare e confrontare testi di diverso orientamento storiografico.</w:t>
            </w:r>
          </w:p>
          <w:p w14:paraId="0E0CC163" w14:textId="77777777" w:rsidR="0050273F" w:rsidRPr="00573099" w:rsidRDefault="0050273F" w:rsidP="0050273F">
            <w:pPr>
              <w:pStyle w:val="TableParagraph"/>
              <w:spacing w:line="240" w:lineRule="exact"/>
              <w:rPr>
                <w:rFonts w:ascii="Verdana" w:hAnsi="Verdana" w:cs="Times New Roman"/>
                <w:sz w:val="18"/>
                <w:szCs w:val="18"/>
              </w:rPr>
            </w:pPr>
            <w:r w:rsidRPr="00573099">
              <w:rPr>
                <w:rFonts w:ascii="Verdana" w:hAnsi="Verdana" w:cs="Times New Roman"/>
                <w:sz w:val="18"/>
                <w:szCs w:val="18"/>
              </w:rPr>
              <w:t>Utilizzare il lessico delle scienze storico-sociali.</w:t>
            </w:r>
          </w:p>
          <w:p w14:paraId="1A63B162" w14:textId="77777777" w:rsidR="0050273F" w:rsidRPr="00573099" w:rsidRDefault="0050273F" w:rsidP="0050273F">
            <w:pPr>
              <w:pStyle w:val="TableParagraph"/>
              <w:spacing w:line="252" w:lineRule="auto"/>
              <w:ind w:right="191"/>
              <w:rPr>
                <w:rFonts w:ascii="Verdana" w:hAnsi="Verdana" w:cs="Times New Roman"/>
                <w:sz w:val="18"/>
                <w:szCs w:val="18"/>
              </w:rPr>
            </w:pPr>
            <w:r w:rsidRPr="00573099">
              <w:rPr>
                <w:rFonts w:ascii="Verdana" w:hAnsi="Verdana" w:cs="Times New Roman"/>
                <w:sz w:val="18"/>
                <w:szCs w:val="18"/>
              </w:rPr>
              <w:t>Utilizzare ed applicare categorie, metodi e strumenti della ricerca storica in contesti laboratoriali ed operativi.</w:t>
            </w:r>
          </w:p>
          <w:p w14:paraId="7D98BBD6" w14:textId="77777777" w:rsidR="0050273F" w:rsidRPr="00573099" w:rsidRDefault="0050273F" w:rsidP="0050273F">
            <w:pPr>
              <w:pStyle w:val="TableParagraph"/>
              <w:spacing w:line="225" w:lineRule="exact"/>
              <w:rPr>
                <w:rFonts w:ascii="Verdana" w:hAnsi="Verdana" w:cs="Times New Roman"/>
                <w:sz w:val="18"/>
                <w:szCs w:val="18"/>
              </w:rPr>
            </w:pPr>
            <w:r w:rsidRPr="00573099">
              <w:rPr>
                <w:rFonts w:ascii="Verdana" w:hAnsi="Verdana" w:cs="Times New Roman"/>
                <w:sz w:val="18"/>
                <w:szCs w:val="18"/>
              </w:rPr>
              <w:t>Utilizzare fonti storiche di diversa tipologia (es.: visive,</w:t>
            </w:r>
          </w:p>
          <w:p w14:paraId="676B0CA2" w14:textId="77777777" w:rsidR="0050273F" w:rsidRPr="00573099" w:rsidRDefault="0050273F" w:rsidP="0050273F">
            <w:pPr>
              <w:pStyle w:val="TableParagraph"/>
              <w:spacing w:line="252" w:lineRule="auto"/>
              <w:ind w:right="276"/>
              <w:rPr>
                <w:rFonts w:ascii="Verdana" w:hAnsi="Verdana" w:cs="Times New Roman"/>
                <w:sz w:val="18"/>
                <w:szCs w:val="18"/>
              </w:rPr>
            </w:pPr>
            <w:r w:rsidRPr="00573099">
              <w:rPr>
                <w:rFonts w:ascii="Verdana" w:hAnsi="Verdana" w:cs="Times New Roman"/>
                <w:sz w:val="18"/>
                <w:szCs w:val="18"/>
              </w:rPr>
              <w:t>multimediali e siti web dedicati) per produrre ricerche su tematiche storiche.</w:t>
            </w:r>
          </w:p>
        </w:tc>
      </w:tr>
    </w:tbl>
    <w:p w14:paraId="0000009E" w14:textId="77777777" w:rsidR="003A7BBD" w:rsidRPr="00573099" w:rsidRDefault="003A7BBD">
      <w:pPr>
        <w:widowControl w:val="0"/>
        <w:pBdr>
          <w:top w:val="nil"/>
          <w:left w:val="nil"/>
          <w:bottom w:val="nil"/>
          <w:right w:val="nil"/>
          <w:between w:val="nil"/>
        </w:pBdr>
        <w:rPr>
          <w:rFonts w:ascii="Verdana" w:hAnsi="Verdana" w:cs="Times New Roman"/>
          <w:color w:val="000000"/>
          <w:sz w:val="18"/>
          <w:szCs w:val="18"/>
        </w:rPr>
      </w:pPr>
    </w:p>
    <w:p w14:paraId="6FA85AA9" w14:textId="28AB091F" w:rsidR="00971331" w:rsidRPr="00573099" w:rsidRDefault="00971331" w:rsidP="00971331">
      <w:pPr>
        <w:widowControl w:val="0"/>
        <w:pBdr>
          <w:top w:val="nil"/>
          <w:left w:val="nil"/>
          <w:bottom w:val="nil"/>
          <w:right w:val="nil"/>
          <w:between w:val="nil"/>
        </w:pBdr>
        <w:ind w:left="567" w:firstLine="141"/>
        <w:rPr>
          <w:rFonts w:ascii="Verdana" w:hAnsi="Verdana" w:cs="Times New Roman"/>
          <w:color w:val="000000"/>
          <w:sz w:val="18"/>
          <w:szCs w:val="18"/>
        </w:rPr>
      </w:pPr>
    </w:p>
    <w:p w14:paraId="170A5EF6" w14:textId="43444D3F" w:rsidR="00230CA0" w:rsidRPr="00573099" w:rsidRDefault="00230CA0" w:rsidP="00230CA0">
      <w:pPr>
        <w:spacing w:after="0" w:line="240" w:lineRule="auto"/>
        <w:ind w:left="426"/>
        <w:rPr>
          <w:rFonts w:ascii="Verdana" w:eastAsia="Times New Roman" w:hAnsi="Verdana" w:cs="Times New Roman"/>
          <w:sz w:val="18"/>
          <w:szCs w:val="18"/>
        </w:rPr>
      </w:pPr>
    </w:p>
    <w:tbl>
      <w:tblPr>
        <w:tblpPr w:leftFromText="141" w:rightFromText="141" w:vertAnchor="text" w:horzAnchor="margin" w:tblpX="-294" w:tblpY="-19"/>
        <w:tblW w:w="10206" w:type="dxa"/>
        <w:tblCellMar>
          <w:top w:w="15" w:type="dxa"/>
          <w:left w:w="15" w:type="dxa"/>
          <w:bottom w:w="15" w:type="dxa"/>
          <w:right w:w="15" w:type="dxa"/>
        </w:tblCellMar>
        <w:tblLook w:val="04A0" w:firstRow="1" w:lastRow="0" w:firstColumn="1" w:lastColumn="0" w:noHBand="0" w:noVBand="1"/>
      </w:tblPr>
      <w:tblGrid>
        <w:gridCol w:w="10206"/>
      </w:tblGrid>
      <w:tr w:rsidR="00F14A53" w:rsidRPr="00573099" w14:paraId="3929F036" w14:textId="77777777" w:rsidTr="00CF5D0C">
        <w:trPr>
          <w:trHeight w:val="1"/>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43806E" w14:textId="51C13DEA" w:rsidR="00074D86" w:rsidRPr="00573099" w:rsidRDefault="00F14A53" w:rsidP="00074D86">
            <w:pPr>
              <w:widowControl w:val="0"/>
              <w:pBdr>
                <w:top w:val="nil"/>
                <w:left w:val="nil"/>
                <w:bottom w:val="nil"/>
                <w:right w:val="nil"/>
                <w:between w:val="nil"/>
              </w:pBdr>
              <w:ind w:left="567" w:firstLine="141"/>
              <w:rPr>
                <w:rFonts w:ascii="Verdana" w:hAnsi="Verdana" w:cs="Times New Roman"/>
                <w:color w:val="000000"/>
                <w:sz w:val="18"/>
                <w:szCs w:val="18"/>
              </w:rPr>
            </w:pPr>
            <w:r w:rsidRPr="00573099">
              <w:rPr>
                <w:rFonts w:ascii="Verdana" w:eastAsia="Times New Roman" w:hAnsi="Verdana" w:cs="Times New Roman"/>
                <w:b/>
                <w:bCs/>
                <w:color w:val="000000"/>
                <w:sz w:val="18"/>
                <w:szCs w:val="18"/>
              </w:rPr>
              <w:t xml:space="preserve"> </w:t>
            </w:r>
            <w:r w:rsidR="00074D86" w:rsidRPr="00573099">
              <w:rPr>
                <w:rStyle w:val="Titolo1Carattere"/>
                <w:rFonts w:ascii="Verdana" w:hAnsi="Verdana" w:cs="Times New Roman"/>
                <w:sz w:val="18"/>
                <w:szCs w:val="18"/>
              </w:rPr>
              <w:t xml:space="preserve"> </w:t>
            </w:r>
            <w:bookmarkStart w:id="2" w:name="_Toc86772521"/>
            <w:r w:rsidR="00074D86" w:rsidRPr="00573099">
              <w:rPr>
                <w:rStyle w:val="Titolo1Carattere"/>
                <w:rFonts w:ascii="Verdana" w:hAnsi="Verdana" w:cs="Times New Roman"/>
                <w:sz w:val="18"/>
                <w:szCs w:val="18"/>
              </w:rPr>
              <w:t>LINGUA INGLESE</w:t>
            </w:r>
            <w:bookmarkEnd w:id="2"/>
            <w:r w:rsidR="00074D86" w:rsidRPr="00573099">
              <w:rPr>
                <w:rFonts w:ascii="Verdana" w:eastAsia="Times New Roman" w:hAnsi="Verdana" w:cs="Times New Roman"/>
                <w:b/>
                <w:bCs/>
                <w:color w:val="000000"/>
                <w:sz w:val="18"/>
                <w:szCs w:val="18"/>
              </w:rPr>
              <w:t xml:space="preserve">            </w:t>
            </w:r>
          </w:p>
          <w:p w14:paraId="5E767F9D" w14:textId="43A2A5D9" w:rsidR="00F14A53" w:rsidRPr="00573099" w:rsidRDefault="00F14A53" w:rsidP="00CF5D0C">
            <w:pPr>
              <w:spacing w:after="0" w:line="240" w:lineRule="auto"/>
              <w:rPr>
                <w:rFonts w:ascii="Verdana" w:eastAsia="Times New Roman" w:hAnsi="Verdana" w:cs="Times New Roman"/>
                <w:b/>
                <w:bCs/>
                <w:color w:val="000000"/>
                <w:sz w:val="18"/>
                <w:szCs w:val="18"/>
              </w:rPr>
            </w:pPr>
            <w:r w:rsidRPr="00573099">
              <w:rPr>
                <w:rFonts w:ascii="Verdana" w:eastAsia="Times New Roman" w:hAnsi="Verdana" w:cs="Times New Roman"/>
                <w:b/>
                <w:bCs/>
                <w:color w:val="000000"/>
                <w:sz w:val="18"/>
                <w:szCs w:val="18"/>
              </w:rPr>
              <w:t xml:space="preserve">(tecnico) </w:t>
            </w:r>
          </w:p>
          <w:p w14:paraId="030A8D2B" w14:textId="77777777" w:rsidR="00F14A53" w:rsidRPr="00573099" w:rsidRDefault="00F14A53" w:rsidP="00CF5D0C">
            <w:pPr>
              <w:spacing w:after="0" w:line="240" w:lineRule="auto"/>
              <w:rPr>
                <w:rFonts w:ascii="Verdana" w:eastAsia="Times New Roman" w:hAnsi="Verdana" w:cs="Times New Roman"/>
                <w:bCs/>
                <w:color w:val="000000"/>
                <w:sz w:val="18"/>
                <w:szCs w:val="18"/>
              </w:rPr>
            </w:pPr>
            <w:r w:rsidRPr="00573099">
              <w:rPr>
                <w:rFonts w:ascii="Verdana" w:eastAsia="Times New Roman" w:hAnsi="Verdana" w:cs="Times New Roman"/>
                <w:bCs/>
                <w:color w:val="000000"/>
                <w:sz w:val="18"/>
                <w:szCs w:val="18"/>
              </w:rPr>
              <w:t xml:space="preserve"> </w:t>
            </w:r>
          </w:p>
          <w:p w14:paraId="46D66A03" w14:textId="77777777" w:rsidR="00F14A53" w:rsidRPr="00573099" w:rsidRDefault="00F14A53" w:rsidP="00CF5D0C">
            <w:pPr>
              <w:spacing w:after="0" w:line="240" w:lineRule="auto"/>
              <w:rPr>
                <w:rFonts w:ascii="Verdana" w:eastAsia="Times New Roman" w:hAnsi="Verdana" w:cs="Times New Roman"/>
                <w:bCs/>
                <w:color w:val="000000"/>
                <w:sz w:val="18"/>
                <w:szCs w:val="18"/>
              </w:rPr>
            </w:pPr>
          </w:p>
          <w:p w14:paraId="2AADC232" w14:textId="77777777" w:rsidR="00F14A53" w:rsidRPr="00573099" w:rsidRDefault="00F14A53" w:rsidP="00CF5D0C">
            <w:pPr>
              <w:spacing w:after="0" w:line="240" w:lineRule="auto"/>
              <w:rPr>
                <w:rFonts w:ascii="Verdana" w:eastAsia="Times New Roman" w:hAnsi="Verdana" w:cs="Times New Roman"/>
                <w:bCs/>
                <w:color w:val="000000"/>
                <w:sz w:val="18"/>
                <w:szCs w:val="18"/>
              </w:rPr>
            </w:pPr>
            <w:r w:rsidRPr="00573099">
              <w:rPr>
                <w:rFonts w:ascii="Verdana" w:eastAsia="Times New Roman" w:hAnsi="Verdana" w:cs="Times New Roman"/>
                <w:bCs/>
                <w:color w:val="000000"/>
                <w:sz w:val="18"/>
                <w:szCs w:val="18"/>
              </w:rPr>
              <w:t>Competenze secondo biennio e quinto anno</w:t>
            </w:r>
          </w:p>
          <w:p w14:paraId="66FFBF1E" w14:textId="77777777" w:rsidR="00F14A53" w:rsidRPr="00573099" w:rsidRDefault="00F14A53" w:rsidP="007D07CA">
            <w:pPr>
              <w:pStyle w:val="Paragrafoelenco"/>
              <w:numPr>
                <w:ilvl w:val="0"/>
                <w:numId w:val="8"/>
              </w:numPr>
              <w:spacing w:after="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Padroneggiare la lingua inglese per scopi comunicativi ed utilizzare i linguaggi settoriali relativi ai percorsi di studio, per interagire in diversi ambiti e contesti professionali.</w:t>
            </w:r>
          </w:p>
          <w:p w14:paraId="7C53E29F" w14:textId="77777777" w:rsidR="00F14A53" w:rsidRPr="00573099" w:rsidRDefault="00F14A53" w:rsidP="00CF5D0C">
            <w:pPr>
              <w:spacing w:after="0" w:line="240" w:lineRule="auto"/>
              <w:rPr>
                <w:rFonts w:ascii="Verdana" w:eastAsia="Times New Roman" w:hAnsi="Verdana" w:cs="Times New Roman"/>
                <w:sz w:val="18"/>
                <w:szCs w:val="18"/>
              </w:rPr>
            </w:pPr>
          </w:p>
        </w:tc>
      </w:tr>
    </w:tbl>
    <w:tbl>
      <w:tblPr>
        <w:tblpPr w:leftFromText="141" w:rightFromText="141" w:vertAnchor="text" w:horzAnchor="margin" w:tblpXSpec="center" w:tblpY="294"/>
        <w:tblW w:w="10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4815"/>
        <w:gridCol w:w="5396"/>
      </w:tblGrid>
      <w:tr w:rsidR="00F14A53" w:rsidRPr="00573099" w14:paraId="68C3632B" w14:textId="77777777" w:rsidTr="00CF5D0C">
        <w:trPr>
          <w:trHeight w:val="1"/>
        </w:trPr>
        <w:tc>
          <w:tcPr>
            <w:tcW w:w="10211" w:type="dxa"/>
            <w:gridSpan w:val="2"/>
            <w:shd w:val="clear" w:color="auto" w:fill="FFFFFF"/>
            <w:tcMar>
              <w:top w:w="0" w:type="dxa"/>
              <w:left w:w="108" w:type="dxa"/>
              <w:bottom w:w="0" w:type="dxa"/>
              <w:right w:w="108" w:type="dxa"/>
            </w:tcMar>
            <w:hideMark/>
          </w:tcPr>
          <w:p w14:paraId="13CADE6B" w14:textId="77777777" w:rsidR="00F14A53" w:rsidRPr="00573099" w:rsidRDefault="00F14A53" w:rsidP="00F14A53">
            <w:pPr>
              <w:spacing w:after="0" w:line="240" w:lineRule="auto"/>
              <w:rPr>
                <w:rFonts w:ascii="Verdana" w:eastAsia="Times New Roman" w:hAnsi="Verdana" w:cs="Times New Roman"/>
                <w:sz w:val="18"/>
                <w:szCs w:val="18"/>
              </w:rPr>
            </w:pPr>
            <w:r w:rsidRPr="00573099">
              <w:rPr>
                <w:rFonts w:ascii="Verdana" w:eastAsia="Times New Roman" w:hAnsi="Verdana" w:cs="Times New Roman"/>
                <w:b/>
                <w:bCs/>
                <w:color w:val="000000"/>
                <w:sz w:val="18"/>
                <w:szCs w:val="18"/>
              </w:rPr>
              <w:t>Secondo Biennio</w:t>
            </w:r>
          </w:p>
        </w:tc>
      </w:tr>
      <w:tr w:rsidR="00F14A53" w:rsidRPr="00573099" w14:paraId="63F74721" w14:textId="77777777" w:rsidTr="00AD4B3F">
        <w:trPr>
          <w:trHeight w:val="1"/>
        </w:trPr>
        <w:tc>
          <w:tcPr>
            <w:tcW w:w="4815" w:type="dxa"/>
            <w:shd w:val="clear" w:color="auto" w:fill="FFFFFF"/>
            <w:tcMar>
              <w:top w:w="0" w:type="dxa"/>
              <w:left w:w="108" w:type="dxa"/>
              <w:bottom w:w="0" w:type="dxa"/>
              <w:right w:w="108" w:type="dxa"/>
            </w:tcMar>
            <w:hideMark/>
          </w:tcPr>
          <w:p w14:paraId="2AC06095" w14:textId="77777777" w:rsidR="00F14A53" w:rsidRPr="00573099" w:rsidRDefault="00F14A53" w:rsidP="00F14A53">
            <w:pPr>
              <w:spacing w:after="0" w:line="240" w:lineRule="auto"/>
              <w:rPr>
                <w:rFonts w:ascii="Verdana" w:eastAsia="Times New Roman" w:hAnsi="Verdana" w:cs="Times New Roman"/>
                <w:sz w:val="18"/>
                <w:szCs w:val="18"/>
              </w:rPr>
            </w:pPr>
            <w:r w:rsidRPr="00573099">
              <w:rPr>
                <w:rFonts w:ascii="Verdana" w:eastAsia="Times New Roman" w:hAnsi="Verdana" w:cs="Times New Roman"/>
                <w:b/>
                <w:bCs/>
                <w:color w:val="000000"/>
                <w:sz w:val="18"/>
                <w:szCs w:val="18"/>
              </w:rPr>
              <w:t>Conoscenze</w:t>
            </w:r>
          </w:p>
          <w:p w14:paraId="3146068D" w14:textId="77777777" w:rsidR="00F14A53" w:rsidRPr="00573099" w:rsidRDefault="00F14A53" w:rsidP="00F14A53">
            <w:pPr>
              <w:spacing w:after="0" w:line="240" w:lineRule="auto"/>
              <w:rPr>
                <w:rFonts w:ascii="Verdana" w:eastAsia="Times New Roman" w:hAnsi="Verdana" w:cs="Times New Roman"/>
                <w:sz w:val="18"/>
                <w:szCs w:val="18"/>
              </w:rPr>
            </w:pPr>
            <w:r w:rsidRPr="00573099">
              <w:rPr>
                <w:rFonts w:ascii="Verdana" w:eastAsia="Times New Roman" w:hAnsi="Verdana" w:cs="Times New Roman"/>
                <w:sz w:val="18"/>
                <w:szCs w:val="18"/>
              </w:rPr>
              <w:br/>
            </w:r>
          </w:p>
          <w:p w14:paraId="66762191" w14:textId="77777777" w:rsidR="00F14A53" w:rsidRPr="00573099" w:rsidRDefault="00F14A53" w:rsidP="007D07CA">
            <w:pPr>
              <w:numPr>
                <w:ilvl w:val="0"/>
                <w:numId w:val="4"/>
              </w:numPr>
              <w:spacing w:after="0" w:line="240" w:lineRule="auto"/>
              <w:ind w:left="404"/>
              <w:jc w:val="both"/>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Aspetti comunicativi della interazione e della produzione orale in relazione al contesto e agli interlocutori.</w:t>
            </w:r>
          </w:p>
          <w:p w14:paraId="5CF2A96A" w14:textId="77777777" w:rsidR="00F14A53" w:rsidRPr="00573099" w:rsidRDefault="00F14A53" w:rsidP="007D07CA">
            <w:pPr>
              <w:numPr>
                <w:ilvl w:val="0"/>
                <w:numId w:val="4"/>
              </w:numPr>
              <w:spacing w:after="0" w:line="240" w:lineRule="auto"/>
              <w:ind w:left="404"/>
              <w:jc w:val="both"/>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Strutture morfosintattiche adeguate al contesto comunicativo.</w:t>
            </w:r>
          </w:p>
          <w:p w14:paraId="645A3D5E" w14:textId="77777777" w:rsidR="00F14A53" w:rsidRPr="00573099" w:rsidRDefault="00F14A53" w:rsidP="007D07CA">
            <w:pPr>
              <w:numPr>
                <w:ilvl w:val="0"/>
                <w:numId w:val="4"/>
              </w:numPr>
              <w:spacing w:after="0" w:line="240" w:lineRule="auto"/>
              <w:ind w:left="404"/>
              <w:jc w:val="both"/>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Strategie per la comprensione globale e selettiva di testi relativamente complessi, scritti, orali e multimediali.</w:t>
            </w:r>
          </w:p>
          <w:p w14:paraId="74F134A2" w14:textId="77777777" w:rsidR="00F14A53" w:rsidRPr="00573099" w:rsidRDefault="00F14A53" w:rsidP="007D07CA">
            <w:pPr>
              <w:numPr>
                <w:ilvl w:val="0"/>
                <w:numId w:val="4"/>
              </w:numPr>
              <w:spacing w:after="0" w:line="240" w:lineRule="auto"/>
              <w:ind w:left="404"/>
              <w:jc w:val="both"/>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Caratteristiche delle principali tipologie testuali, comprese quelle tecnico-professionali; fattori di coerenza e coesione del discorso.</w:t>
            </w:r>
          </w:p>
          <w:p w14:paraId="647D23DC" w14:textId="77777777" w:rsidR="00F14A53" w:rsidRPr="00573099" w:rsidRDefault="00F14A53" w:rsidP="007D07CA">
            <w:pPr>
              <w:numPr>
                <w:ilvl w:val="0"/>
                <w:numId w:val="4"/>
              </w:numPr>
              <w:spacing w:after="0" w:line="240" w:lineRule="auto"/>
              <w:ind w:left="404"/>
              <w:jc w:val="both"/>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Lessico e fraseologia idiomatica frequenti relativi ad argomenti di interesse generale, di studio o di lavoro</w:t>
            </w:r>
          </w:p>
          <w:p w14:paraId="2FD59640" w14:textId="77777777" w:rsidR="00F14A53" w:rsidRPr="00573099" w:rsidRDefault="00F14A53" w:rsidP="007D07CA">
            <w:pPr>
              <w:numPr>
                <w:ilvl w:val="0"/>
                <w:numId w:val="4"/>
              </w:numPr>
              <w:spacing w:after="0" w:line="240" w:lineRule="auto"/>
              <w:ind w:left="404"/>
              <w:jc w:val="both"/>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Tecniche d’uso dei dizionari, anche settoriali, multimediali e in rete.</w:t>
            </w:r>
          </w:p>
          <w:p w14:paraId="2FF1DB3C" w14:textId="77777777" w:rsidR="00F14A53" w:rsidRPr="00573099" w:rsidRDefault="00F14A53" w:rsidP="007D07CA">
            <w:pPr>
              <w:numPr>
                <w:ilvl w:val="0"/>
                <w:numId w:val="4"/>
              </w:numPr>
              <w:spacing w:after="0" w:line="240" w:lineRule="auto"/>
              <w:ind w:left="404"/>
              <w:jc w:val="both"/>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 xml:space="preserve">Aspetti </w:t>
            </w:r>
            <w:proofErr w:type="gramStart"/>
            <w:r w:rsidRPr="00573099">
              <w:rPr>
                <w:rFonts w:ascii="Verdana" w:eastAsia="Times New Roman" w:hAnsi="Verdana" w:cs="Times New Roman"/>
                <w:color w:val="000000"/>
                <w:sz w:val="18"/>
                <w:szCs w:val="18"/>
              </w:rPr>
              <w:t>socio-culturali</w:t>
            </w:r>
            <w:proofErr w:type="gramEnd"/>
            <w:r w:rsidRPr="00573099">
              <w:rPr>
                <w:rFonts w:ascii="Verdana" w:eastAsia="Times New Roman" w:hAnsi="Verdana" w:cs="Times New Roman"/>
                <w:color w:val="000000"/>
                <w:sz w:val="18"/>
                <w:szCs w:val="18"/>
              </w:rPr>
              <w:t xml:space="preserve"> della lingua inglese e dei Paesi anglofoni.</w:t>
            </w:r>
          </w:p>
          <w:p w14:paraId="6C74594C" w14:textId="77777777" w:rsidR="00F14A53" w:rsidRPr="00573099" w:rsidRDefault="00F14A53" w:rsidP="00F14A53">
            <w:pPr>
              <w:spacing w:after="0" w:line="240" w:lineRule="auto"/>
              <w:rPr>
                <w:rFonts w:ascii="Verdana" w:eastAsia="Times New Roman" w:hAnsi="Verdana" w:cs="Times New Roman"/>
                <w:sz w:val="18"/>
                <w:szCs w:val="18"/>
              </w:rPr>
            </w:pPr>
          </w:p>
        </w:tc>
        <w:tc>
          <w:tcPr>
            <w:tcW w:w="5396" w:type="dxa"/>
            <w:shd w:val="clear" w:color="auto" w:fill="FFFFFF"/>
            <w:tcMar>
              <w:top w:w="0" w:type="dxa"/>
              <w:left w:w="108" w:type="dxa"/>
              <w:bottom w:w="0" w:type="dxa"/>
              <w:right w:w="108" w:type="dxa"/>
            </w:tcMar>
            <w:hideMark/>
          </w:tcPr>
          <w:p w14:paraId="4692A3E8" w14:textId="77777777" w:rsidR="00F14A53" w:rsidRPr="00573099" w:rsidRDefault="00F14A53" w:rsidP="00F14A53">
            <w:pPr>
              <w:spacing w:after="0" w:line="240" w:lineRule="auto"/>
              <w:rPr>
                <w:rFonts w:ascii="Verdana" w:eastAsia="Times New Roman" w:hAnsi="Verdana" w:cs="Times New Roman"/>
                <w:sz w:val="18"/>
                <w:szCs w:val="18"/>
              </w:rPr>
            </w:pPr>
            <w:r w:rsidRPr="00573099">
              <w:rPr>
                <w:rFonts w:ascii="Verdana" w:eastAsia="Times New Roman" w:hAnsi="Verdana" w:cs="Times New Roman"/>
                <w:b/>
                <w:bCs/>
                <w:color w:val="000000"/>
                <w:sz w:val="18"/>
                <w:szCs w:val="18"/>
              </w:rPr>
              <w:t>Abilità</w:t>
            </w:r>
          </w:p>
          <w:p w14:paraId="02A6D952" w14:textId="77777777" w:rsidR="00F14A53" w:rsidRPr="00573099" w:rsidRDefault="00F14A53" w:rsidP="00F14A53">
            <w:pPr>
              <w:spacing w:after="0" w:line="240" w:lineRule="auto"/>
              <w:rPr>
                <w:rFonts w:ascii="Verdana" w:eastAsia="Times New Roman" w:hAnsi="Verdana" w:cs="Times New Roman"/>
                <w:sz w:val="18"/>
                <w:szCs w:val="18"/>
              </w:rPr>
            </w:pPr>
            <w:r w:rsidRPr="00573099">
              <w:rPr>
                <w:rFonts w:ascii="Verdana" w:eastAsia="Times New Roman" w:hAnsi="Verdana" w:cs="Times New Roman"/>
                <w:sz w:val="18"/>
                <w:szCs w:val="18"/>
              </w:rPr>
              <w:br/>
            </w:r>
          </w:p>
          <w:p w14:paraId="55EBD0B1" w14:textId="77777777" w:rsidR="00F14A53" w:rsidRPr="00573099" w:rsidRDefault="00F14A53" w:rsidP="007D07CA">
            <w:pPr>
              <w:numPr>
                <w:ilvl w:val="0"/>
                <w:numId w:val="5"/>
              </w:numPr>
              <w:spacing w:after="0" w:line="240" w:lineRule="auto"/>
              <w:ind w:left="335" w:right="162"/>
              <w:jc w:val="both"/>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 xml:space="preserve">Interagire con relativa spontaneità in brevi conversazioni su argomenti familiari inerenti </w:t>
            </w:r>
            <w:proofErr w:type="gramStart"/>
            <w:r w:rsidRPr="00573099">
              <w:rPr>
                <w:rFonts w:ascii="Verdana" w:eastAsia="Times New Roman" w:hAnsi="Verdana" w:cs="Times New Roman"/>
                <w:color w:val="000000"/>
                <w:sz w:val="18"/>
                <w:szCs w:val="18"/>
              </w:rPr>
              <w:t>la</w:t>
            </w:r>
            <w:proofErr w:type="gramEnd"/>
            <w:r w:rsidRPr="00573099">
              <w:rPr>
                <w:rFonts w:ascii="Verdana" w:eastAsia="Times New Roman" w:hAnsi="Verdana" w:cs="Times New Roman"/>
                <w:color w:val="000000"/>
                <w:sz w:val="18"/>
                <w:szCs w:val="18"/>
              </w:rPr>
              <w:t xml:space="preserve"> sfera personale, lo studio o il lavoro.</w:t>
            </w:r>
          </w:p>
          <w:p w14:paraId="52B1EF18" w14:textId="77777777" w:rsidR="00F14A53" w:rsidRPr="00573099" w:rsidRDefault="00F14A53" w:rsidP="007D07CA">
            <w:pPr>
              <w:numPr>
                <w:ilvl w:val="0"/>
                <w:numId w:val="5"/>
              </w:numPr>
              <w:spacing w:after="0" w:line="240" w:lineRule="auto"/>
              <w:ind w:left="335" w:right="162"/>
              <w:jc w:val="both"/>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Distinguere e utilizzare le principali tipologie testuali, comprese quelle tecnico-professionali, in base alle costanti che le caratterizzano.</w:t>
            </w:r>
          </w:p>
          <w:p w14:paraId="0F2E3F91" w14:textId="77777777" w:rsidR="00F14A53" w:rsidRPr="00573099" w:rsidRDefault="00F14A53" w:rsidP="007D07CA">
            <w:pPr>
              <w:numPr>
                <w:ilvl w:val="0"/>
                <w:numId w:val="5"/>
              </w:numPr>
              <w:spacing w:after="0" w:line="240" w:lineRule="auto"/>
              <w:ind w:left="335" w:right="162"/>
              <w:jc w:val="both"/>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Produrre testi per esprimere in modo chiaro e semplice opinioni, intenzioni, ipotesi e descrivere esperienze e processi.</w:t>
            </w:r>
          </w:p>
          <w:p w14:paraId="7C495AF7" w14:textId="77777777" w:rsidR="00F14A53" w:rsidRPr="00573099" w:rsidRDefault="00F14A53" w:rsidP="007D07CA">
            <w:pPr>
              <w:numPr>
                <w:ilvl w:val="0"/>
                <w:numId w:val="5"/>
              </w:numPr>
              <w:spacing w:after="0" w:line="240" w:lineRule="auto"/>
              <w:ind w:left="335" w:right="162"/>
              <w:jc w:val="both"/>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 xml:space="preserve">Comprendere idee principali e specifici dettagli di testi relativamente complessi, inerenti </w:t>
            </w:r>
            <w:proofErr w:type="gramStart"/>
            <w:r w:rsidRPr="00573099">
              <w:rPr>
                <w:rFonts w:ascii="Verdana" w:eastAsia="Times New Roman" w:hAnsi="Verdana" w:cs="Times New Roman"/>
                <w:color w:val="000000"/>
                <w:sz w:val="18"/>
                <w:szCs w:val="18"/>
              </w:rPr>
              <w:t>la</w:t>
            </w:r>
            <w:proofErr w:type="gramEnd"/>
            <w:r w:rsidRPr="00573099">
              <w:rPr>
                <w:rFonts w:ascii="Verdana" w:eastAsia="Times New Roman" w:hAnsi="Verdana" w:cs="Times New Roman"/>
                <w:color w:val="000000"/>
                <w:sz w:val="18"/>
                <w:szCs w:val="18"/>
              </w:rPr>
              <w:t xml:space="preserve"> sfera personale, l’attualità, il lavoro o il settore di indirizzo.</w:t>
            </w:r>
          </w:p>
          <w:p w14:paraId="2533A5E6" w14:textId="77777777" w:rsidR="00F14A53" w:rsidRPr="00573099" w:rsidRDefault="00F14A53" w:rsidP="007D07CA">
            <w:pPr>
              <w:numPr>
                <w:ilvl w:val="0"/>
                <w:numId w:val="5"/>
              </w:numPr>
              <w:spacing w:after="0" w:line="240" w:lineRule="auto"/>
              <w:ind w:left="335" w:right="162"/>
              <w:jc w:val="both"/>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Comprendere globalmente, utilizzando appropriate strategie, messaggi radio-televisivi e filmati divulgativi su tematiche note.</w:t>
            </w:r>
          </w:p>
          <w:p w14:paraId="49703F3F" w14:textId="77777777" w:rsidR="00F14A53" w:rsidRPr="00573099" w:rsidRDefault="00F14A53" w:rsidP="007D07CA">
            <w:pPr>
              <w:numPr>
                <w:ilvl w:val="0"/>
                <w:numId w:val="5"/>
              </w:numPr>
              <w:spacing w:after="0" w:line="240" w:lineRule="auto"/>
              <w:ind w:left="335" w:right="162"/>
              <w:jc w:val="both"/>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Produrre brevi relazioni, sintesi e commenti coerenti e coesi, anche con l’ausilio di strumenti multimediali</w:t>
            </w:r>
            <w:r w:rsidRPr="00573099">
              <w:rPr>
                <w:rFonts w:ascii="Verdana" w:eastAsia="Times New Roman" w:hAnsi="Verdana" w:cs="Times New Roman"/>
                <w:color w:val="0000FF"/>
                <w:sz w:val="18"/>
                <w:szCs w:val="18"/>
              </w:rPr>
              <w:t>,</w:t>
            </w:r>
            <w:r w:rsidRPr="00573099">
              <w:rPr>
                <w:rFonts w:ascii="Verdana" w:eastAsia="Times New Roman" w:hAnsi="Verdana" w:cs="Times New Roman"/>
                <w:color w:val="000000"/>
                <w:sz w:val="18"/>
                <w:szCs w:val="18"/>
              </w:rPr>
              <w:t xml:space="preserve"> utilizzando il lessico appropriato.</w:t>
            </w:r>
          </w:p>
          <w:p w14:paraId="723733CB" w14:textId="77777777" w:rsidR="00F14A53" w:rsidRPr="00573099" w:rsidRDefault="00F14A53" w:rsidP="007D07CA">
            <w:pPr>
              <w:numPr>
                <w:ilvl w:val="0"/>
                <w:numId w:val="5"/>
              </w:numPr>
              <w:spacing w:after="0" w:line="240" w:lineRule="auto"/>
              <w:ind w:left="335" w:right="162"/>
              <w:jc w:val="both"/>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Utilizzare in autonomia i dizionari ai fini di una scelta lessicale adeguata al contesto.</w:t>
            </w:r>
          </w:p>
          <w:p w14:paraId="4ACADFC4" w14:textId="77777777" w:rsidR="00F14A53" w:rsidRPr="00573099" w:rsidRDefault="00F14A53" w:rsidP="00F14A53">
            <w:pPr>
              <w:spacing w:after="0" w:line="240" w:lineRule="auto"/>
              <w:rPr>
                <w:rFonts w:ascii="Verdana" w:eastAsia="Times New Roman" w:hAnsi="Verdana" w:cs="Times New Roman"/>
                <w:sz w:val="18"/>
                <w:szCs w:val="18"/>
              </w:rPr>
            </w:pPr>
          </w:p>
        </w:tc>
      </w:tr>
      <w:tr w:rsidR="00F14A53" w:rsidRPr="00573099" w14:paraId="1A31434B" w14:textId="77777777" w:rsidTr="00CF5D0C">
        <w:trPr>
          <w:trHeight w:val="1"/>
        </w:trPr>
        <w:tc>
          <w:tcPr>
            <w:tcW w:w="10211" w:type="dxa"/>
            <w:gridSpan w:val="2"/>
            <w:shd w:val="clear" w:color="auto" w:fill="FFFFFF"/>
            <w:tcMar>
              <w:top w:w="0" w:type="dxa"/>
              <w:left w:w="108" w:type="dxa"/>
              <w:bottom w:w="0" w:type="dxa"/>
              <w:right w:w="108" w:type="dxa"/>
            </w:tcMar>
            <w:hideMark/>
          </w:tcPr>
          <w:p w14:paraId="2070B088" w14:textId="77777777" w:rsidR="00F14A53" w:rsidRPr="00573099" w:rsidRDefault="00F14A53" w:rsidP="00F14A53">
            <w:pPr>
              <w:spacing w:after="0" w:line="240" w:lineRule="auto"/>
              <w:rPr>
                <w:rFonts w:ascii="Verdana" w:eastAsia="Times New Roman" w:hAnsi="Verdana" w:cs="Times New Roman"/>
                <w:b/>
                <w:bCs/>
                <w:color w:val="000000"/>
                <w:sz w:val="18"/>
                <w:szCs w:val="18"/>
              </w:rPr>
            </w:pPr>
          </w:p>
          <w:p w14:paraId="1E310855" w14:textId="77777777" w:rsidR="00F14A53" w:rsidRPr="00573099" w:rsidRDefault="00F14A53" w:rsidP="00F14A53">
            <w:pPr>
              <w:spacing w:after="0" w:line="240" w:lineRule="auto"/>
              <w:rPr>
                <w:rFonts w:ascii="Verdana" w:eastAsia="Times New Roman" w:hAnsi="Verdana" w:cs="Times New Roman"/>
                <w:b/>
                <w:bCs/>
                <w:color w:val="000000"/>
                <w:sz w:val="18"/>
                <w:szCs w:val="18"/>
              </w:rPr>
            </w:pPr>
          </w:p>
          <w:p w14:paraId="5A195DD3" w14:textId="77777777" w:rsidR="00F14A53" w:rsidRPr="00573099" w:rsidRDefault="00F14A53" w:rsidP="00F14A53">
            <w:pPr>
              <w:spacing w:after="0" w:line="240" w:lineRule="auto"/>
              <w:rPr>
                <w:rFonts w:ascii="Verdana" w:eastAsia="Times New Roman" w:hAnsi="Verdana" w:cs="Times New Roman"/>
                <w:sz w:val="18"/>
                <w:szCs w:val="18"/>
              </w:rPr>
            </w:pPr>
            <w:r w:rsidRPr="00573099">
              <w:rPr>
                <w:rFonts w:ascii="Verdana" w:eastAsia="Times New Roman" w:hAnsi="Verdana" w:cs="Times New Roman"/>
                <w:b/>
                <w:bCs/>
                <w:color w:val="000000"/>
                <w:sz w:val="18"/>
                <w:szCs w:val="18"/>
              </w:rPr>
              <w:t>Quinto anno</w:t>
            </w:r>
          </w:p>
        </w:tc>
      </w:tr>
      <w:tr w:rsidR="00F14A53" w:rsidRPr="00573099" w14:paraId="07F936CE" w14:textId="77777777" w:rsidTr="00AD4B3F">
        <w:trPr>
          <w:trHeight w:val="1"/>
        </w:trPr>
        <w:tc>
          <w:tcPr>
            <w:tcW w:w="4815" w:type="dxa"/>
            <w:shd w:val="clear" w:color="auto" w:fill="FFFFFF"/>
            <w:tcMar>
              <w:top w:w="0" w:type="dxa"/>
              <w:left w:w="108" w:type="dxa"/>
              <w:bottom w:w="0" w:type="dxa"/>
              <w:right w:w="108" w:type="dxa"/>
            </w:tcMar>
            <w:hideMark/>
          </w:tcPr>
          <w:p w14:paraId="6EEF4D57" w14:textId="77777777" w:rsidR="00F14A53" w:rsidRPr="00573099" w:rsidRDefault="00F14A53" w:rsidP="00F14A53">
            <w:pPr>
              <w:spacing w:after="0" w:line="240" w:lineRule="auto"/>
              <w:rPr>
                <w:rFonts w:ascii="Verdana" w:eastAsia="Times New Roman" w:hAnsi="Verdana" w:cs="Times New Roman"/>
                <w:sz w:val="18"/>
                <w:szCs w:val="18"/>
              </w:rPr>
            </w:pPr>
            <w:r w:rsidRPr="00573099">
              <w:rPr>
                <w:rFonts w:ascii="Verdana" w:eastAsia="Times New Roman" w:hAnsi="Verdana" w:cs="Times New Roman"/>
                <w:b/>
                <w:bCs/>
                <w:color w:val="000000"/>
                <w:sz w:val="18"/>
                <w:szCs w:val="18"/>
              </w:rPr>
              <w:t>Conoscenze</w:t>
            </w:r>
          </w:p>
          <w:p w14:paraId="6D76EC2D" w14:textId="77777777" w:rsidR="00F14A53" w:rsidRPr="00573099" w:rsidRDefault="00F14A53" w:rsidP="00F14A53">
            <w:pPr>
              <w:spacing w:after="0" w:line="240" w:lineRule="auto"/>
              <w:rPr>
                <w:rFonts w:ascii="Verdana" w:eastAsia="Times New Roman" w:hAnsi="Verdana" w:cs="Times New Roman"/>
                <w:sz w:val="18"/>
                <w:szCs w:val="18"/>
              </w:rPr>
            </w:pPr>
            <w:r w:rsidRPr="00573099">
              <w:rPr>
                <w:rFonts w:ascii="Verdana" w:eastAsia="Times New Roman" w:hAnsi="Verdana" w:cs="Times New Roman"/>
                <w:sz w:val="18"/>
                <w:szCs w:val="18"/>
              </w:rPr>
              <w:br/>
            </w:r>
          </w:p>
          <w:p w14:paraId="064F7802" w14:textId="77777777" w:rsidR="00F14A53" w:rsidRPr="00573099" w:rsidRDefault="00F14A53" w:rsidP="007D07CA">
            <w:pPr>
              <w:numPr>
                <w:ilvl w:val="0"/>
                <w:numId w:val="6"/>
              </w:numPr>
              <w:spacing w:after="0" w:line="240" w:lineRule="auto"/>
              <w:ind w:left="404" w:right="93"/>
              <w:jc w:val="both"/>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Modalità di produzione di testi comunicativi relativamente complessi, scritti e orali, anche con l’ausilio di strumenti multimediali e per la fruizione in rete.</w:t>
            </w:r>
          </w:p>
          <w:p w14:paraId="31BB895E" w14:textId="77777777" w:rsidR="00F14A53" w:rsidRPr="00573099" w:rsidRDefault="00F14A53" w:rsidP="007D07CA">
            <w:pPr>
              <w:numPr>
                <w:ilvl w:val="0"/>
                <w:numId w:val="6"/>
              </w:numPr>
              <w:spacing w:after="0" w:line="240" w:lineRule="auto"/>
              <w:ind w:left="404" w:right="93"/>
              <w:jc w:val="both"/>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Strategie di esposizione orale e d’interazione in contesti di studio e di lavoro, anche formali.</w:t>
            </w:r>
          </w:p>
          <w:p w14:paraId="0291AE2C" w14:textId="77777777" w:rsidR="00F14A53" w:rsidRPr="00573099" w:rsidRDefault="00F14A53" w:rsidP="007D07CA">
            <w:pPr>
              <w:numPr>
                <w:ilvl w:val="0"/>
                <w:numId w:val="6"/>
              </w:numPr>
              <w:spacing w:after="0" w:line="240" w:lineRule="auto"/>
              <w:ind w:left="404" w:right="93"/>
              <w:jc w:val="both"/>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 xml:space="preserve">Strategie di comprensione di testi relativamente complessi riguardanti argomenti </w:t>
            </w:r>
            <w:proofErr w:type="gramStart"/>
            <w:r w:rsidRPr="00573099">
              <w:rPr>
                <w:rFonts w:ascii="Verdana" w:eastAsia="Times New Roman" w:hAnsi="Verdana" w:cs="Times New Roman"/>
                <w:color w:val="000000"/>
                <w:sz w:val="18"/>
                <w:szCs w:val="18"/>
              </w:rPr>
              <w:t>socio-culturali</w:t>
            </w:r>
            <w:proofErr w:type="gramEnd"/>
            <w:r w:rsidRPr="00573099">
              <w:rPr>
                <w:rFonts w:ascii="Verdana" w:eastAsia="Times New Roman" w:hAnsi="Verdana" w:cs="Times New Roman"/>
                <w:color w:val="000000"/>
                <w:sz w:val="18"/>
                <w:szCs w:val="18"/>
              </w:rPr>
              <w:t>, in particolare il settore di indirizzo.</w:t>
            </w:r>
          </w:p>
          <w:p w14:paraId="29D38B5A" w14:textId="77777777" w:rsidR="00F14A53" w:rsidRPr="00573099" w:rsidRDefault="00F14A53" w:rsidP="007D07CA">
            <w:pPr>
              <w:numPr>
                <w:ilvl w:val="0"/>
                <w:numId w:val="6"/>
              </w:numPr>
              <w:spacing w:after="0" w:line="240" w:lineRule="auto"/>
              <w:ind w:left="404" w:right="93"/>
              <w:jc w:val="both"/>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Strutture morfosintattiche adeguate alle tipologie testuali e ai contesti d’uso, in particolare professionali.</w:t>
            </w:r>
          </w:p>
          <w:p w14:paraId="3395CC79" w14:textId="77777777" w:rsidR="00F14A53" w:rsidRPr="00573099" w:rsidRDefault="00F14A53" w:rsidP="007D07CA">
            <w:pPr>
              <w:numPr>
                <w:ilvl w:val="0"/>
                <w:numId w:val="6"/>
              </w:numPr>
              <w:spacing w:after="0" w:line="240" w:lineRule="auto"/>
              <w:ind w:left="404" w:right="93"/>
              <w:jc w:val="both"/>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Lessico e fraseologia convenzionale per affrontare situazioni sociali e di lavoro; </w:t>
            </w:r>
          </w:p>
          <w:p w14:paraId="14D20119" w14:textId="77777777" w:rsidR="00F14A53" w:rsidRPr="00573099" w:rsidRDefault="00F14A53" w:rsidP="007D07CA">
            <w:pPr>
              <w:numPr>
                <w:ilvl w:val="0"/>
                <w:numId w:val="6"/>
              </w:numPr>
              <w:spacing w:after="0" w:line="240" w:lineRule="auto"/>
              <w:ind w:left="404" w:right="93"/>
              <w:jc w:val="both"/>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 xml:space="preserve">Aspetti </w:t>
            </w:r>
            <w:proofErr w:type="gramStart"/>
            <w:r w:rsidRPr="00573099">
              <w:rPr>
                <w:rFonts w:ascii="Verdana" w:eastAsia="Times New Roman" w:hAnsi="Verdana" w:cs="Times New Roman"/>
                <w:color w:val="000000"/>
                <w:sz w:val="18"/>
                <w:szCs w:val="18"/>
              </w:rPr>
              <w:t>socio-culturali</w:t>
            </w:r>
            <w:proofErr w:type="gramEnd"/>
            <w:r w:rsidRPr="00573099">
              <w:rPr>
                <w:rFonts w:ascii="Verdana" w:eastAsia="Times New Roman" w:hAnsi="Verdana" w:cs="Times New Roman"/>
                <w:color w:val="000000"/>
                <w:sz w:val="18"/>
                <w:szCs w:val="18"/>
              </w:rPr>
              <w:t xml:space="preserve"> dei Paesi anglofoni, riferiti in particolare al settore d’indirizzo.</w:t>
            </w:r>
          </w:p>
          <w:p w14:paraId="5780C5F7" w14:textId="77777777" w:rsidR="00F14A53" w:rsidRPr="00573099" w:rsidRDefault="00F14A53" w:rsidP="007D07CA">
            <w:pPr>
              <w:numPr>
                <w:ilvl w:val="0"/>
                <w:numId w:val="6"/>
              </w:numPr>
              <w:spacing w:after="0" w:line="240" w:lineRule="auto"/>
              <w:ind w:left="404" w:right="93"/>
              <w:jc w:val="both"/>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Modalità e problemi basilari della traduzione di testi tecnici.</w:t>
            </w:r>
          </w:p>
          <w:p w14:paraId="0237832E" w14:textId="77777777" w:rsidR="00F14A53" w:rsidRPr="00573099" w:rsidRDefault="00F14A53" w:rsidP="00F14A53">
            <w:pPr>
              <w:spacing w:after="0" w:line="240" w:lineRule="auto"/>
              <w:rPr>
                <w:rFonts w:ascii="Verdana" w:eastAsia="Times New Roman" w:hAnsi="Verdana" w:cs="Times New Roman"/>
                <w:sz w:val="18"/>
                <w:szCs w:val="18"/>
              </w:rPr>
            </w:pPr>
          </w:p>
        </w:tc>
        <w:tc>
          <w:tcPr>
            <w:tcW w:w="5396" w:type="dxa"/>
            <w:shd w:val="clear" w:color="auto" w:fill="FFFFFF"/>
            <w:tcMar>
              <w:top w:w="0" w:type="dxa"/>
              <w:left w:w="108" w:type="dxa"/>
              <w:bottom w:w="0" w:type="dxa"/>
              <w:right w:w="108" w:type="dxa"/>
            </w:tcMar>
            <w:hideMark/>
          </w:tcPr>
          <w:p w14:paraId="26B02526" w14:textId="77777777" w:rsidR="00F14A53" w:rsidRPr="00573099" w:rsidRDefault="00F14A53" w:rsidP="00F14A53">
            <w:pPr>
              <w:spacing w:after="0" w:line="240" w:lineRule="auto"/>
              <w:rPr>
                <w:rFonts w:ascii="Verdana" w:eastAsia="Times New Roman" w:hAnsi="Verdana" w:cs="Times New Roman"/>
                <w:sz w:val="18"/>
                <w:szCs w:val="18"/>
              </w:rPr>
            </w:pPr>
            <w:r w:rsidRPr="00573099">
              <w:rPr>
                <w:rFonts w:ascii="Verdana" w:eastAsia="Times New Roman" w:hAnsi="Verdana" w:cs="Times New Roman"/>
                <w:b/>
                <w:bCs/>
                <w:color w:val="000000"/>
                <w:sz w:val="18"/>
                <w:szCs w:val="18"/>
              </w:rPr>
              <w:t>Abilità</w:t>
            </w:r>
          </w:p>
          <w:p w14:paraId="4E8DE771" w14:textId="77777777" w:rsidR="00F14A53" w:rsidRPr="00573099" w:rsidRDefault="00F14A53" w:rsidP="00F14A53">
            <w:pPr>
              <w:spacing w:after="0" w:line="240" w:lineRule="auto"/>
              <w:rPr>
                <w:rFonts w:ascii="Verdana" w:eastAsia="Times New Roman" w:hAnsi="Verdana" w:cs="Times New Roman"/>
                <w:sz w:val="18"/>
                <w:szCs w:val="18"/>
              </w:rPr>
            </w:pPr>
            <w:r w:rsidRPr="00573099">
              <w:rPr>
                <w:rFonts w:ascii="Verdana" w:eastAsia="Times New Roman" w:hAnsi="Verdana" w:cs="Times New Roman"/>
                <w:sz w:val="18"/>
                <w:szCs w:val="18"/>
              </w:rPr>
              <w:br/>
            </w:r>
          </w:p>
          <w:p w14:paraId="34F4B337" w14:textId="77777777" w:rsidR="00F14A53" w:rsidRPr="00573099" w:rsidRDefault="00F14A53" w:rsidP="007D07CA">
            <w:pPr>
              <w:numPr>
                <w:ilvl w:val="0"/>
                <w:numId w:val="7"/>
              </w:numPr>
              <w:spacing w:after="0" w:line="240" w:lineRule="auto"/>
              <w:ind w:left="360" w:right="162"/>
              <w:jc w:val="both"/>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Esprimere e argomentare le proprie opinioni su argomenti generali, di studio e di lavoro.</w:t>
            </w:r>
          </w:p>
          <w:p w14:paraId="2A8C24AA" w14:textId="77777777" w:rsidR="00F14A53" w:rsidRPr="00573099" w:rsidRDefault="00F14A53" w:rsidP="007D07CA">
            <w:pPr>
              <w:numPr>
                <w:ilvl w:val="0"/>
                <w:numId w:val="7"/>
              </w:numPr>
              <w:spacing w:after="0" w:line="240" w:lineRule="auto"/>
              <w:ind w:left="360" w:right="162"/>
              <w:jc w:val="both"/>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Comprendere idee principali, dettagli e punto di vista in testi orali in lingua standard, riguardanti argomenti noti d’attualità, di studio e di lavoro.</w:t>
            </w:r>
          </w:p>
          <w:p w14:paraId="5D6765DF" w14:textId="77777777" w:rsidR="00F14A53" w:rsidRPr="00573099" w:rsidRDefault="00F14A53" w:rsidP="007D07CA">
            <w:pPr>
              <w:numPr>
                <w:ilvl w:val="0"/>
                <w:numId w:val="7"/>
              </w:numPr>
              <w:spacing w:after="0" w:line="240" w:lineRule="auto"/>
              <w:ind w:left="360" w:right="162"/>
              <w:jc w:val="both"/>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Comprendere globalmente, utilizzando appropriate strategie, messaggi radio-televisivi e filmati divulgativi tecnico-scientifici di settore.</w:t>
            </w:r>
          </w:p>
          <w:p w14:paraId="62BC0D3A" w14:textId="77777777" w:rsidR="00F14A53" w:rsidRPr="00573099" w:rsidRDefault="00F14A53" w:rsidP="007D07CA">
            <w:pPr>
              <w:numPr>
                <w:ilvl w:val="0"/>
                <w:numId w:val="7"/>
              </w:numPr>
              <w:spacing w:after="0" w:line="240" w:lineRule="auto"/>
              <w:ind w:left="360" w:right="162"/>
              <w:jc w:val="both"/>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Produrre, nella forma scritta e orale, relazioni, sintesi e commenti coerenti e coesi, su esperienze, processi e situazioni relative al settore di indirizzo.</w:t>
            </w:r>
          </w:p>
          <w:p w14:paraId="63545584" w14:textId="77777777" w:rsidR="00F14A53" w:rsidRPr="00573099" w:rsidRDefault="00F14A53" w:rsidP="007D07CA">
            <w:pPr>
              <w:numPr>
                <w:ilvl w:val="0"/>
                <w:numId w:val="7"/>
              </w:numPr>
              <w:spacing w:after="0" w:line="240" w:lineRule="auto"/>
              <w:ind w:left="360" w:right="162"/>
              <w:jc w:val="both"/>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Utilizzare il lessico di settore</w:t>
            </w:r>
          </w:p>
          <w:p w14:paraId="356194ED" w14:textId="77777777" w:rsidR="00F14A53" w:rsidRPr="00573099" w:rsidRDefault="00F14A53" w:rsidP="007D07CA">
            <w:pPr>
              <w:numPr>
                <w:ilvl w:val="0"/>
                <w:numId w:val="7"/>
              </w:numPr>
              <w:spacing w:after="0" w:line="240" w:lineRule="auto"/>
              <w:ind w:left="360" w:right="162"/>
              <w:jc w:val="both"/>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Trasporre in lingua italiana brevi testi scritti in inglese relativi all’ambito di studio e di lavoro e viceversa.</w:t>
            </w:r>
          </w:p>
          <w:p w14:paraId="7B9B181E" w14:textId="77777777" w:rsidR="00F14A53" w:rsidRPr="00573099" w:rsidRDefault="00F14A53" w:rsidP="00F14A53">
            <w:p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br/>
            </w:r>
          </w:p>
        </w:tc>
      </w:tr>
    </w:tbl>
    <w:p w14:paraId="4BE859B7" w14:textId="77777777" w:rsidR="00F14A53" w:rsidRPr="00573099" w:rsidRDefault="00F14A53" w:rsidP="00F14A53">
      <w:pPr>
        <w:spacing w:after="240" w:line="240" w:lineRule="auto"/>
        <w:ind w:left="284"/>
        <w:rPr>
          <w:rFonts w:ascii="Verdana" w:eastAsia="Times New Roman" w:hAnsi="Verdana" w:cs="Times New Roman"/>
          <w:sz w:val="18"/>
          <w:szCs w:val="18"/>
        </w:rPr>
      </w:pPr>
    </w:p>
    <w:p w14:paraId="7B69FFAB" w14:textId="2C823430" w:rsidR="00F14A53" w:rsidRPr="00573099" w:rsidRDefault="00F14A53" w:rsidP="005B27D4">
      <w:pPr>
        <w:pStyle w:val="Titolo1"/>
        <w:rPr>
          <w:rFonts w:ascii="Verdana" w:eastAsia="Times New Roman" w:hAnsi="Verdana" w:cs="Times New Roman"/>
          <w:sz w:val="18"/>
          <w:szCs w:val="18"/>
        </w:rPr>
      </w:pPr>
      <w:bookmarkStart w:id="3" w:name="_Toc86772522"/>
      <w:r w:rsidRPr="00573099">
        <w:rPr>
          <w:rFonts w:ascii="Verdana" w:eastAsia="Times New Roman" w:hAnsi="Verdana" w:cs="Times New Roman"/>
          <w:sz w:val="18"/>
          <w:szCs w:val="18"/>
        </w:rPr>
        <w:t>MATEMATICA</w:t>
      </w:r>
      <w:bookmarkEnd w:id="3"/>
    </w:p>
    <w:tbl>
      <w:tblPr>
        <w:tblpPr w:leftFromText="141" w:rightFromText="141" w:vertAnchor="text" w:horzAnchor="margin" w:tblpXSpec="center" w:tblpY="188"/>
        <w:tblW w:w="10748" w:type="dxa"/>
        <w:tblCellMar>
          <w:top w:w="15" w:type="dxa"/>
          <w:left w:w="15" w:type="dxa"/>
          <w:bottom w:w="15" w:type="dxa"/>
          <w:right w:w="15" w:type="dxa"/>
        </w:tblCellMar>
        <w:tblLook w:val="04A0" w:firstRow="1" w:lastRow="0" w:firstColumn="1" w:lastColumn="0" w:noHBand="0" w:noVBand="1"/>
      </w:tblPr>
      <w:tblGrid>
        <w:gridCol w:w="10748"/>
      </w:tblGrid>
      <w:tr w:rsidR="00F14A53" w:rsidRPr="00573099" w14:paraId="0D6FEFD3" w14:textId="77777777" w:rsidTr="00CF5D0C">
        <w:tc>
          <w:tcPr>
            <w:tcW w:w="10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52102F" w14:textId="77777777" w:rsidR="00F14A53" w:rsidRPr="00573099" w:rsidRDefault="00F14A53" w:rsidP="00F14A53">
            <w:pPr>
              <w:spacing w:after="240" w:line="240" w:lineRule="auto"/>
              <w:ind w:left="284"/>
              <w:rPr>
                <w:rFonts w:ascii="Verdana" w:eastAsia="Times New Roman" w:hAnsi="Verdana" w:cs="Times New Roman"/>
                <w:b/>
                <w:bCs/>
                <w:sz w:val="18"/>
                <w:szCs w:val="18"/>
              </w:rPr>
            </w:pPr>
          </w:p>
          <w:p w14:paraId="24E1765D" w14:textId="45917C15" w:rsidR="00F14A53" w:rsidRPr="00573099" w:rsidRDefault="00F14A53" w:rsidP="00F14A53">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b/>
                <w:bCs/>
                <w:sz w:val="18"/>
                <w:szCs w:val="18"/>
              </w:rPr>
              <w:t>Competenze secondo biennio e quinto anno</w:t>
            </w:r>
          </w:p>
          <w:p w14:paraId="78869F74" w14:textId="77777777" w:rsidR="00F14A53" w:rsidRPr="00573099" w:rsidRDefault="00F14A53" w:rsidP="00F14A53">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sz w:val="18"/>
                <w:szCs w:val="18"/>
              </w:rPr>
              <w:lastRenderedPageBreak/>
              <w:br/>
            </w:r>
          </w:p>
          <w:p w14:paraId="5FA024E4" w14:textId="77777777" w:rsidR="00F14A53" w:rsidRPr="00573099" w:rsidRDefault="00F14A53" w:rsidP="007D07CA">
            <w:pPr>
              <w:numPr>
                <w:ilvl w:val="0"/>
                <w:numId w:val="9"/>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Utilizzare il linguaggio e i metodi propri della matematica per organizzare e valutare adeguatamente informazioni qualitative e quantitative</w:t>
            </w:r>
          </w:p>
          <w:p w14:paraId="1DB4337E" w14:textId="77777777" w:rsidR="00F14A53" w:rsidRPr="00573099" w:rsidRDefault="00F14A53" w:rsidP="007D07CA">
            <w:pPr>
              <w:numPr>
                <w:ilvl w:val="0"/>
                <w:numId w:val="9"/>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Utilizzare le strategie del pensiero razionale negli aspetti dialettici e algoritmici per affrontare situazioni problematiche, elaborando opportune soluzioni</w:t>
            </w:r>
          </w:p>
          <w:p w14:paraId="25283B7F" w14:textId="77777777" w:rsidR="00F14A53" w:rsidRPr="00573099" w:rsidRDefault="00F14A53" w:rsidP="007D07CA">
            <w:pPr>
              <w:numPr>
                <w:ilvl w:val="0"/>
                <w:numId w:val="9"/>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Utilizzare i concetti e i modelli delle scienze sperimentali per investigare fenomeni sociali e naturali e per interpretare dati</w:t>
            </w:r>
          </w:p>
          <w:p w14:paraId="137F3EFF" w14:textId="77777777" w:rsidR="00F14A53" w:rsidRPr="00573099" w:rsidRDefault="00F14A53" w:rsidP="007D07CA">
            <w:pPr>
              <w:numPr>
                <w:ilvl w:val="0"/>
                <w:numId w:val="9"/>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Utilizzare le reti e gli strumenti informatici nelle attività di studio, ricerca e approfondimento disciplinare</w:t>
            </w:r>
          </w:p>
          <w:p w14:paraId="13A07789" w14:textId="77777777" w:rsidR="00F14A53" w:rsidRPr="00573099" w:rsidRDefault="00F14A53" w:rsidP="007D07CA">
            <w:pPr>
              <w:numPr>
                <w:ilvl w:val="0"/>
                <w:numId w:val="9"/>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Correlare la conoscenza storica generale agli sviluppi delle scienze, delle tecnologie e delle tecniche negli specifici campi professionali di riferimento</w:t>
            </w:r>
          </w:p>
          <w:p w14:paraId="0E166D68" w14:textId="77777777" w:rsidR="00F14A53" w:rsidRPr="00573099" w:rsidRDefault="00F14A53" w:rsidP="00F14A53">
            <w:pPr>
              <w:spacing w:after="240" w:line="240" w:lineRule="auto"/>
              <w:ind w:left="284"/>
              <w:rPr>
                <w:rFonts w:ascii="Verdana" w:eastAsia="Times New Roman" w:hAnsi="Verdana" w:cs="Times New Roman"/>
                <w:sz w:val="18"/>
                <w:szCs w:val="18"/>
              </w:rPr>
            </w:pPr>
          </w:p>
        </w:tc>
      </w:tr>
    </w:tbl>
    <w:p w14:paraId="1083FCDF" w14:textId="77777777" w:rsidR="004C5C6F" w:rsidRPr="00573099" w:rsidRDefault="004C5C6F" w:rsidP="004C5C6F">
      <w:pPr>
        <w:spacing w:after="240" w:line="240" w:lineRule="auto"/>
        <w:ind w:firstLine="567"/>
        <w:rPr>
          <w:rFonts w:ascii="Verdana" w:eastAsia="Times New Roman" w:hAnsi="Verdana" w:cs="Times New Roman"/>
          <w:sz w:val="18"/>
          <w:szCs w:val="18"/>
        </w:rPr>
      </w:pPr>
    </w:p>
    <w:p w14:paraId="11B74648" w14:textId="77777777" w:rsidR="004C5C6F" w:rsidRPr="00573099" w:rsidRDefault="004C5C6F" w:rsidP="004C5C6F">
      <w:pPr>
        <w:spacing w:after="240" w:line="240" w:lineRule="auto"/>
        <w:ind w:left="284"/>
        <w:rPr>
          <w:rFonts w:ascii="Verdana" w:eastAsia="Times New Roman" w:hAnsi="Verdana" w:cs="Times New Roman"/>
          <w:sz w:val="18"/>
          <w:szCs w:val="18"/>
        </w:rPr>
      </w:pPr>
    </w:p>
    <w:p w14:paraId="65251241" w14:textId="77777777" w:rsidR="004C5C6F" w:rsidRPr="00573099" w:rsidRDefault="004C5C6F" w:rsidP="00F14A53">
      <w:pPr>
        <w:spacing w:after="240" w:line="240" w:lineRule="auto"/>
        <w:ind w:left="284" w:right="262"/>
        <w:rPr>
          <w:rFonts w:ascii="Verdana" w:eastAsia="Times New Roman" w:hAnsi="Verdana" w:cs="Times New Roman"/>
          <w:sz w:val="18"/>
          <w:szCs w:val="18"/>
        </w:rPr>
      </w:pPr>
    </w:p>
    <w:tbl>
      <w:tblPr>
        <w:tblW w:w="10916" w:type="dxa"/>
        <w:tblInd w:w="-431" w:type="dxa"/>
        <w:tblBorders>
          <w:top w:val="single" w:sz="4" w:space="0" w:color="000000"/>
          <w:left w:val="single" w:sz="4" w:space="0" w:color="000000"/>
          <w:bottom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6017"/>
        <w:gridCol w:w="4899"/>
      </w:tblGrid>
      <w:tr w:rsidR="004C5C6F" w:rsidRPr="00573099" w14:paraId="061ECE6A" w14:textId="77777777" w:rsidTr="005B27D4">
        <w:tc>
          <w:tcPr>
            <w:tcW w:w="10916" w:type="dxa"/>
            <w:gridSpan w:val="2"/>
            <w:tcBorders>
              <w:right w:val="single" w:sz="4" w:space="0" w:color="000000"/>
            </w:tcBorders>
            <w:tcMar>
              <w:top w:w="0" w:type="dxa"/>
              <w:left w:w="115" w:type="dxa"/>
              <w:bottom w:w="0" w:type="dxa"/>
              <w:right w:w="115" w:type="dxa"/>
            </w:tcMar>
            <w:hideMark/>
          </w:tcPr>
          <w:p w14:paraId="5A3A3562" w14:textId="77777777" w:rsidR="004C5C6F" w:rsidRPr="00573099" w:rsidRDefault="004C5C6F" w:rsidP="004C5C6F">
            <w:pPr>
              <w:spacing w:after="240" w:line="240" w:lineRule="auto"/>
              <w:ind w:left="284"/>
              <w:rPr>
                <w:rFonts w:ascii="Verdana" w:eastAsia="Times New Roman" w:hAnsi="Verdana" w:cs="Times New Roman"/>
                <w:b/>
                <w:bCs/>
                <w:sz w:val="18"/>
                <w:szCs w:val="18"/>
              </w:rPr>
            </w:pPr>
            <w:r w:rsidRPr="00573099">
              <w:rPr>
                <w:rFonts w:ascii="Verdana" w:eastAsia="Times New Roman" w:hAnsi="Verdana" w:cs="Times New Roman"/>
                <w:b/>
                <w:bCs/>
                <w:sz w:val="18"/>
                <w:szCs w:val="18"/>
              </w:rPr>
              <w:t>Terzo anno</w:t>
            </w:r>
          </w:p>
        </w:tc>
      </w:tr>
      <w:tr w:rsidR="004C5C6F" w:rsidRPr="00573099" w14:paraId="5A157E66" w14:textId="77777777" w:rsidTr="005B27D4">
        <w:trPr>
          <w:trHeight w:val="4826"/>
        </w:trPr>
        <w:tc>
          <w:tcPr>
            <w:tcW w:w="6017" w:type="dxa"/>
            <w:tcMar>
              <w:top w:w="0" w:type="dxa"/>
              <w:left w:w="115" w:type="dxa"/>
              <w:bottom w:w="0" w:type="dxa"/>
              <w:right w:w="115" w:type="dxa"/>
            </w:tcMar>
            <w:hideMark/>
          </w:tcPr>
          <w:p w14:paraId="66E17BDE" w14:textId="77777777" w:rsidR="004C5C6F" w:rsidRPr="00573099" w:rsidRDefault="004C5C6F" w:rsidP="004C5C6F">
            <w:pPr>
              <w:spacing w:after="240" w:line="240" w:lineRule="auto"/>
              <w:ind w:left="284"/>
              <w:rPr>
                <w:rFonts w:ascii="Verdana" w:eastAsia="Times New Roman" w:hAnsi="Verdana" w:cs="Times New Roman"/>
                <w:b/>
                <w:bCs/>
                <w:sz w:val="18"/>
                <w:szCs w:val="18"/>
              </w:rPr>
            </w:pPr>
            <w:r w:rsidRPr="00573099">
              <w:rPr>
                <w:rFonts w:ascii="Verdana" w:eastAsia="Times New Roman" w:hAnsi="Verdana" w:cs="Times New Roman"/>
                <w:b/>
                <w:bCs/>
                <w:sz w:val="18"/>
                <w:szCs w:val="18"/>
              </w:rPr>
              <w:t>Conoscenze</w:t>
            </w:r>
          </w:p>
          <w:p w14:paraId="7359D8CC" w14:textId="77777777" w:rsidR="004C5C6F" w:rsidRPr="00573099" w:rsidRDefault="004C5C6F" w:rsidP="007D07CA">
            <w:pPr>
              <w:numPr>
                <w:ilvl w:val="0"/>
                <w:numId w:val="10"/>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Connettivi e calcolo degli enunciati. Variabili e quantificatori.</w:t>
            </w:r>
          </w:p>
          <w:p w14:paraId="58DF128D" w14:textId="77777777" w:rsidR="004C5C6F" w:rsidRPr="00573099" w:rsidRDefault="004C5C6F" w:rsidP="007D07CA">
            <w:pPr>
              <w:numPr>
                <w:ilvl w:val="0"/>
                <w:numId w:val="10"/>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Ipotesi e tesi. Il principio di induzione.</w:t>
            </w:r>
          </w:p>
          <w:p w14:paraId="00D7A296"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sz w:val="18"/>
                <w:szCs w:val="18"/>
              </w:rPr>
              <w:br/>
            </w:r>
          </w:p>
          <w:p w14:paraId="6B851587" w14:textId="77777777" w:rsidR="004C5C6F" w:rsidRPr="00573099" w:rsidRDefault="004C5C6F" w:rsidP="007D07CA">
            <w:pPr>
              <w:numPr>
                <w:ilvl w:val="0"/>
                <w:numId w:val="11"/>
              </w:numPr>
              <w:spacing w:after="240" w:line="240" w:lineRule="auto"/>
              <w:rPr>
                <w:rFonts w:ascii="Verdana" w:eastAsia="Times New Roman" w:hAnsi="Verdana" w:cs="Times New Roman"/>
                <w:i/>
                <w:iCs/>
                <w:sz w:val="18"/>
                <w:szCs w:val="18"/>
              </w:rPr>
            </w:pPr>
            <w:r w:rsidRPr="00573099">
              <w:rPr>
                <w:rFonts w:ascii="Verdana" w:eastAsia="Times New Roman" w:hAnsi="Verdana" w:cs="Times New Roman"/>
                <w:sz w:val="18"/>
                <w:szCs w:val="18"/>
              </w:rPr>
              <w:t>Insieme dei numeri reali. Unità immaginaria e numeri complessi. </w:t>
            </w:r>
          </w:p>
          <w:p w14:paraId="6B97CF5B"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i/>
                <w:iCs/>
                <w:sz w:val="18"/>
                <w:szCs w:val="18"/>
              </w:rPr>
              <w:t>         (Elettronica/Informatica)</w:t>
            </w:r>
          </w:p>
          <w:p w14:paraId="39FAD06B"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sz w:val="18"/>
                <w:szCs w:val="18"/>
              </w:rPr>
              <w:br/>
            </w:r>
          </w:p>
          <w:p w14:paraId="661A642C" w14:textId="77777777" w:rsidR="004C5C6F" w:rsidRPr="00573099" w:rsidRDefault="004C5C6F" w:rsidP="007D07CA">
            <w:pPr>
              <w:numPr>
                <w:ilvl w:val="0"/>
                <w:numId w:val="12"/>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Teoremi dei seni e del coseno. Formule di addizione e duplicazione degli archi. </w:t>
            </w:r>
          </w:p>
          <w:p w14:paraId="1D81DAE1"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i/>
                <w:iCs/>
                <w:sz w:val="18"/>
                <w:szCs w:val="18"/>
              </w:rPr>
              <w:t>         (Elettronica/Informatica/Meccanica)</w:t>
            </w:r>
          </w:p>
          <w:p w14:paraId="19B6BCFC"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sz w:val="18"/>
                <w:szCs w:val="18"/>
              </w:rPr>
              <w:br/>
            </w:r>
          </w:p>
          <w:p w14:paraId="127CE1D2" w14:textId="77777777" w:rsidR="004C5C6F" w:rsidRPr="00573099" w:rsidRDefault="004C5C6F" w:rsidP="007D07CA">
            <w:pPr>
              <w:numPr>
                <w:ilvl w:val="0"/>
                <w:numId w:val="13"/>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Funzioni polinomiali; funzioni razionali e irrazionali; funzione modulo; funzioni esponenziali e logaritmiche; funzioni periodiche. </w:t>
            </w:r>
          </w:p>
          <w:p w14:paraId="5BEFF9B2"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i/>
                <w:iCs/>
                <w:sz w:val="18"/>
                <w:szCs w:val="18"/>
              </w:rPr>
              <w:t>         (Elettronica/Informatica/Biotecnologie)</w:t>
            </w:r>
          </w:p>
          <w:p w14:paraId="204B1BA6"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sz w:val="18"/>
                <w:szCs w:val="18"/>
              </w:rPr>
              <w:br/>
            </w:r>
            <w:r w:rsidRPr="00573099">
              <w:rPr>
                <w:rFonts w:ascii="Verdana" w:eastAsia="Times New Roman" w:hAnsi="Verdana" w:cs="Times New Roman"/>
                <w:sz w:val="18"/>
                <w:szCs w:val="18"/>
              </w:rPr>
              <w:br/>
            </w:r>
            <w:r w:rsidRPr="00573099">
              <w:rPr>
                <w:rFonts w:ascii="Verdana" w:eastAsia="Times New Roman" w:hAnsi="Verdana" w:cs="Times New Roman"/>
                <w:sz w:val="18"/>
                <w:szCs w:val="18"/>
              </w:rPr>
              <w:br/>
            </w:r>
          </w:p>
          <w:p w14:paraId="7C707E0D" w14:textId="77777777" w:rsidR="004C5C6F" w:rsidRPr="00573099" w:rsidRDefault="004C5C6F" w:rsidP="007D07CA">
            <w:pPr>
              <w:numPr>
                <w:ilvl w:val="0"/>
                <w:numId w:val="14"/>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 xml:space="preserve">Le coniche: definizioni come luoghi geometrici e loro rappresentazione nel piano cartesiano. </w:t>
            </w:r>
            <w:r w:rsidRPr="00573099">
              <w:rPr>
                <w:rFonts w:ascii="Verdana" w:eastAsia="Times New Roman" w:hAnsi="Verdana" w:cs="Times New Roman"/>
                <w:i/>
                <w:iCs/>
                <w:sz w:val="18"/>
                <w:szCs w:val="18"/>
              </w:rPr>
              <w:t>(Elettronica/Informatica/Meccanica/Biotecnologie)</w:t>
            </w:r>
          </w:p>
        </w:tc>
        <w:tc>
          <w:tcPr>
            <w:tcW w:w="4899" w:type="dxa"/>
            <w:tcBorders>
              <w:right w:val="single" w:sz="4" w:space="0" w:color="000000"/>
            </w:tcBorders>
            <w:tcMar>
              <w:top w:w="0" w:type="dxa"/>
              <w:left w:w="115" w:type="dxa"/>
              <w:bottom w:w="0" w:type="dxa"/>
              <w:right w:w="115" w:type="dxa"/>
            </w:tcMar>
            <w:hideMark/>
          </w:tcPr>
          <w:p w14:paraId="02A0B542" w14:textId="77777777" w:rsidR="004C5C6F" w:rsidRPr="00573099" w:rsidRDefault="004C5C6F" w:rsidP="004C5C6F">
            <w:pPr>
              <w:spacing w:after="240" w:line="240" w:lineRule="auto"/>
              <w:ind w:left="284"/>
              <w:rPr>
                <w:rFonts w:ascii="Verdana" w:eastAsia="Times New Roman" w:hAnsi="Verdana" w:cs="Times New Roman"/>
                <w:b/>
                <w:bCs/>
                <w:sz w:val="18"/>
                <w:szCs w:val="18"/>
              </w:rPr>
            </w:pPr>
            <w:r w:rsidRPr="00573099">
              <w:rPr>
                <w:rFonts w:ascii="Verdana" w:eastAsia="Times New Roman" w:hAnsi="Verdana" w:cs="Times New Roman"/>
                <w:b/>
                <w:bCs/>
                <w:sz w:val="18"/>
                <w:szCs w:val="18"/>
              </w:rPr>
              <w:t>Abilità</w:t>
            </w:r>
          </w:p>
          <w:p w14:paraId="6A565441" w14:textId="77777777" w:rsidR="004C5C6F" w:rsidRPr="00573099" w:rsidRDefault="004C5C6F" w:rsidP="007D07CA">
            <w:pPr>
              <w:numPr>
                <w:ilvl w:val="0"/>
                <w:numId w:val="15"/>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Dimostrare una proposizione a partire da altre.</w:t>
            </w:r>
          </w:p>
          <w:p w14:paraId="0CEB330F"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sz w:val="18"/>
                <w:szCs w:val="18"/>
              </w:rPr>
              <w:br/>
            </w:r>
            <w:r w:rsidRPr="00573099">
              <w:rPr>
                <w:rFonts w:ascii="Verdana" w:eastAsia="Times New Roman" w:hAnsi="Verdana" w:cs="Times New Roman"/>
                <w:sz w:val="18"/>
                <w:szCs w:val="18"/>
              </w:rPr>
              <w:br/>
            </w:r>
            <w:r w:rsidRPr="00573099">
              <w:rPr>
                <w:rFonts w:ascii="Verdana" w:eastAsia="Times New Roman" w:hAnsi="Verdana" w:cs="Times New Roman"/>
                <w:sz w:val="18"/>
                <w:szCs w:val="18"/>
              </w:rPr>
              <w:br/>
            </w:r>
            <w:r w:rsidRPr="00573099">
              <w:rPr>
                <w:rFonts w:ascii="Verdana" w:eastAsia="Times New Roman" w:hAnsi="Verdana" w:cs="Times New Roman"/>
                <w:sz w:val="18"/>
                <w:szCs w:val="18"/>
              </w:rPr>
              <w:br/>
            </w:r>
          </w:p>
          <w:p w14:paraId="36129114" w14:textId="77777777" w:rsidR="004C5C6F" w:rsidRPr="00573099" w:rsidRDefault="004C5C6F" w:rsidP="007D07CA">
            <w:pPr>
              <w:numPr>
                <w:ilvl w:val="0"/>
                <w:numId w:val="16"/>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Applicare la trigonometria alla risoluzione di problemi riguardanti i triangoli.</w:t>
            </w:r>
          </w:p>
          <w:p w14:paraId="015482D0"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sz w:val="18"/>
                <w:szCs w:val="18"/>
              </w:rPr>
              <w:br/>
            </w:r>
            <w:r w:rsidRPr="00573099">
              <w:rPr>
                <w:rFonts w:ascii="Verdana" w:eastAsia="Times New Roman" w:hAnsi="Verdana" w:cs="Times New Roman"/>
                <w:sz w:val="18"/>
                <w:szCs w:val="18"/>
              </w:rPr>
              <w:br/>
            </w:r>
          </w:p>
          <w:p w14:paraId="222B112C" w14:textId="77777777" w:rsidR="004C5C6F" w:rsidRPr="00573099" w:rsidRDefault="004C5C6F" w:rsidP="007D07CA">
            <w:pPr>
              <w:numPr>
                <w:ilvl w:val="0"/>
                <w:numId w:val="17"/>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Rappresentare in un piano cartesiano e studiare le funzioni f(x)=a/x, f(x)=</w:t>
            </w:r>
            <w:proofErr w:type="spellStart"/>
            <w:r w:rsidRPr="00573099">
              <w:rPr>
                <w:rFonts w:ascii="Verdana" w:eastAsia="Times New Roman" w:hAnsi="Verdana" w:cs="Times New Roman"/>
                <w:sz w:val="18"/>
                <w:szCs w:val="18"/>
              </w:rPr>
              <w:t>a</w:t>
            </w:r>
            <w:r w:rsidRPr="00573099">
              <w:rPr>
                <w:rFonts w:ascii="Verdana" w:eastAsia="Times New Roman" w:hAnsi="Verdana" w:cs="Times New Roman"/>
                <w:sz w:val="18"/>
                <w:szCs w:val="18"/>
                <w:vertAlign w:val="superscript"/>
              </w:rPr>
              <w:t>x</w:t>
            </w:r>
            <w:proofErr w:type="spellEnd"/>
            <w:r w:rsidRPr="00573099">
              <w:rPr>
                <w:rFonts w:ascii="Verdana" w:eastAsia="Times New Roman" w:hAnsi="Verdana" w:cs="Times New Roman"/>
                <w:sz w:val="18"/>
                <w:szCs w:val="18"/>
              </w:rPr>
              <w:t>, f(x)=</w:t>
            </w:r>
            <w:proofErr w:type="spellStart"/>
            <w:r w:rsidRPr="00573099">
              <w:rPr>
                <w:rFonts w:ascii="Verdana" w:eastAsia="Times New Roman" w:hAnsi="Verdana" w:cs="Times New Roman"/>
                <w:sz w:val="18"/>
                <w:szCs w:val="18"/>
              </w:rPr>
              <w:t>logx</w:t>
            </w:r>
            <w:proofErr w:type="spellEnd"/>
            <w:r w:rsidRPr="00573099">
              <w:rPr>
                <w:rFonts w:ascii="Verdana" w:eastAsia="Times New Roman" w:hAnsi="Verdana" w:cs="Times New Roman"/>
                <w:sz w:val="18"/>
                <w:szCs w:val="18"/>
              </w:rPr>
              <w:t>.</w:t>
            </w:r>
          </w:p>
          <w:p w14:paraId="693E93E2" w14:textId="77777777" w:rsidR="004C5C6F" w:rsidRPr="00573099" w:rsidRDefault="004C5C6F" w:rsidP="007D07CA">
            <w:pPr>
              <w:numPr>
                <w:ilvl w:val="0"/>
                <w:numId w:val="17"/>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Risolvere equazioni, disequazioni e sistemi relativi a funzioni goniometriche, esponenziali, logaritmiche e alla funzione modulo con metodi grafici o numerici e anche con l’aiuto di strumenti elettronici.</w:t>
            </w:r>
          </w:p>
          <w:p w14:paraId="20BC34B6"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sz w:val="18"/>
                <w:szCs w:val="18"/>
              </w:rPr>
              <w:br/>
            </w:r>
          </w:p>
          <w:p w14:paraId="6F3EDF9D" w14:textId="77777777" w:rsidR="004C5C6F" w:rsidRPr="00573099" w:rsidRDefault="004C5C6F" w:rsidP="007D07CA">
            <w:pPr>
              <w:numPr>
                <w:ilvl w:val="0"/>
                <w:numId w:val="18"/>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Descrivere le proprietà qualitative di una funzione e costruirne il grafico.</w:t>
            </w:r>
          </w:p>
        </w:tc>
      </w:tr>
    </w:tbl>
    <w:p w14:paraId="059EEC58" w14:textId="77777777" w:rsidR="004C5C6F" w:rsidRPr="00573099" w:rsidRDefault="004C5C6F" w:rsidP="004C5C6F">
      <w:pPr>
        <w:spacing w:after="240" w:line="240" w:lineRule="auto"/>
        <w:ind w:left="284"/>
        <w:rPr>
          <w:rFonts w:ascii="Verdana" w:eastAsia="Times New Roman" w:hAnsi="Verdana" w:cs="Times New Roman"/>
          <w:sz w:val="18"/>
          <w:szCs w:val="18"/>
        </w:rPr>
      </w:pP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6026"/>
        <w:gridCol w:w="4323"/>
      </w:tblGrid>
      <w:tr w:rsidR="004C5C6F" w:rsidRPr="00573099" w14:paraId="1E0C80A6" w14:textId="77777777" w:rsidTr="00074D86">
        <w:tc>
          <w:tcPr>
            <w:tcW w:w="10349" w:type="dxa"/>
            <w:gridSpan w:val="2"/>
            <w:tcMar>
              <w:top w:w="0" w:type="dxa"/>
              <w:left w:w="115" w:type="dxa"/>
              <w:bottom w:w="0" w:type="dxa"/>
              <w:right w:w="115" w:type="dxa"/>
            </w:tcMar>
            <w:hideMark/>
          </w:tcPr>
          <w:p w14:paraId="3CDDA4EA" w14:textId="77777777" w:rsidR="004C5C6F" w:rsidRPr="00573099" w:rsidRDefault="004C5C6F" w:rsidP="004C5C6F">
            <w:pPr>
              <w:spacing w:after="240" w:line="240" w:lineRule="auto"/>
              <w:ind w:left="284"/>
              <w:rPr>
                <w:rFonts w:ascii="Verdana" w:eastAsia="Times New Roman" w:hAnsi="Verdana" w:cs="Times New Roman"/>
                <w:b/>
                <w:bCs/>
                <w:sz w:val="18"/>
                <w:szCs w:val="18"/>
              </w:rPr>
            </w:pPr>
            <w:r w:rsidRPr="00573099">
              <w:rPr>
                <w:rFonts w:ascii="Verdana" w:eastAsia="Times New Roman" w:hAnsi="Verdana" w:cs="Times New Roman"/>
                <w:b/>
                <w:bCs/>
                <w:sz w:val="18"/>
                <w:szCs w:val="18"/>
              </w:rPr>
              <w:t>Quarto anno</w:t>
            </w:r>
          </w:p>
        </w:tc>
      </w:tr>
      <w:tr w:rsidR="004C5C6F" w:rsidRPr="00573099" w14:paraId="425FC165" w14:textId="77777777" w:rsidTr="00074D86">
        <w:trPr>
          <w:trHeight w:val="850"/>
        </w:trPr>
        <w:tc>
          <w:tcPr>
            <w:tcW w:w="6026" w:type="dxa"/>
            <w:tcMar>
              <w:top w:w="0" w:type="dxa"/>
              <w:left w:w="115" w:type="dxa"/>
              <w:bottom w:w="0" w:type="dxa"/>
              <w:right w:w="115" w:type="dxa"/>
            </w:tcMar>
            <w:hideMark/>
          </w:tcPr>
          <w:p w14:paraId="60B01966"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b/>
                <w:bCs/>
                <w:sz w:val="18"/>
                <w:szCs w:val="18"/>
              </w:rPr>
              <w:t>Conoscenze</w:t>
            </w:r>
          </w:p>
          <w:p w14:paraId="5ECB47A1" w14:textId="77777777" w:rsidR="004C5C6F" w:rsidRPr="00573099" w:rsidRDefault="004C5C6F" w:rsidP="007D07CA">
            <w:pPr>
              <w:numPr>
                <w:ilvl w:val="0"/>
                <w:numId w:val="19"/>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Teoremi dei seni e del coseno. Formule di addizione e duplicazione degli archi. </w:t>
            </w:r>
          </w:p>
          <w:p w14:paraId="3787C2B5"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i/>
                <w:iCs/>
                <w:sz w:val="18"/>
                <w:szCs w:val="18"/>
              </w:rPr>
              <w:t>(Biotecnologie)</w:t>
            </w:r>
          </w:p>
          <w:p w14:paraId="6E455DB6"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sz w:val="18"/>
                <w:szCs w:val="18"/>
              </w:rPr>
              <w:br/>
            </w:r>
          </w:p>
          <w:p w14:paraId="762905A7" w14:textId="77777777" w:rsidR="004C5C6F" w:rsidRPr="00573099" w:rsidRDefault="004C5C6F" w:rsidP="007D07CA">
            <w:pPr>
              <w:numPr>
                <w:ilvl w:val="0"/>
                <w:numId w:val="20"/>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Funzioni polinomiali; funzioni razionali e irrazionali; funzione modulo; funzioni esponenziali e logaritmiche; funzioni periodiche.  </w:t>
            </w:r>
          </w:p>
          <w:p w14:paraId="1ECABF4C"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i/>
                <w:iCs/>
                <w:sz w:val="18"/>
                <w:szCs w:val="18"/>
              </w:rPr>
              <w:t>          (Meccanica)</w:t>
            </w:r>
          </w:p>
          <w:p w14:paraId="6319822D"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sz w:val="18"/>
                <w:szCs w:val="18"/>
              </w:rPr>
              <w:br/>
            </w:r>
            <w:r w:rsidRPr="00573099">
              <w:rPr>
                <w:rFonts w:ascii="Verdana" w:eastAsia="Times New Roman" w:hAnsi="Verdana" w:cs="Times New Roman"/>
                <w:sz w:val="18"/>
                <w:szCs w:val="18"/>
              </w:rPr>
              <w:br/>
            </w:r>
            <w:r w:rsidRPr="00573099">
              <w:rPr>
                <w:rFonts w:ascii="Verdana" w:eastAsia="Times New Roman" w:hAnsi="Verdana" w:cs="Times New Roman"/>
                <w:sz w:val="18"/>
                <w:szCs w:val="18"/>
              </w:rPr>
              <w:br/>
            </w:r>
            <w:r w:rsidRPr="00573099">
              <w:rPr>
                <w:rFonts w:ascii="Verdana" w:eastAsia="Times New Roman" w:hAnsi="Verdana" w:cs="Times New Roman"/>
                <w:sz w:val="18"/>
                <w:szCs w:val="18"/>
              </w:rPr>
              <w:br/>
            </w:r>
          </w:p>
          <w:p w14:paraId="64A3E1B2" w14:textId="77777777" w:rsidR="004C5C6F" w:rsidRPr="00573099" w:rsidRDefault="004C5C6F" w:rsidP="007D07CA">
            <w:pPr>
              <w:numPr>
                <w:ilvl w:val="0"/>
                <w:numId w:val="21"/>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Continuità e limite di una funzione. Limiti notevoli di successioni e di funzioni. Il numero e. </w:t>
            </w:r>
          </w:p>
          <w:p w14:paraId="7E165256"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i/>
                <w:iCs/>
                <w:sz w:val="18"/>
                <w:szCs w:val="18"/>
              </w:rPr>
              <w:t>(Elettronica/Informatica/Biotecnologie/Meccanica)</w:t>
            </w:r>
          </w:p>
          <w:p w14:paraId="3961A3EE"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sz w:val="18"/>
                <w:szCs w:val="18"/>
              </w:rPr>
              <w:br/>
            </w:r>
            <w:r w:rsidRPr="00573099">
              <w:rPr>
                <w:rFonts w:ascii="Verdana" w:eastAsia="Times New Roman" w:hAnsi="Verdana" w:cs="Times New Roman"/>
                <w:sz w:val="18"/>
                <w:szCs w:val="18"/>
              </w:rPr>
              <w:br/>
            </w:r>
          </w:p>
          <w:p w14:paraId="71DAB082" w14:textId="77777777" w:rsidR="004C5C6F" w:rsidRPr="00573099" w:rsidRDefault="004C5C6F" w:rsidP="007D07CA">
            <w:pPr>
              <w:numPr>
                <w:ilvl w:val="0"/>
                <w:numId w:val="22"/>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Concetto di derivata di una funzione. </w:t>
            </w:r>
          </w:p>
          <w:p w14:paraId="6DB25D44"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i/>
                <w:iCs/>
                <w:sz w:val="18"/>
                <w:szCs w:val="18"/>
              </w:rPr>
              <w:t>         (Elettronica/Informatica)</w:t>
            </w:r>
          </w:p>
          <w:p w14:paraId="6EB0E539"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sz w:val="18"/>
                <w:szCs w:val="18"/>
              </w:rPr>
              <w:br/>
            </w:r>
          </w:p>
          <w:p w14:paraId="1356AEBA" w14:textId="77777777" w:rsidR="004C5C6F" w:rsidRPr="00573099" w:rsidRDefault="004C5C6F" w:rsidP="007D07CA">
            <w:pPr>
              <w:numPr>
                <w:ilvl w:val="0"/>
                <w:numId w:val="23"/>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Proprietà locali e globali delle funzioni. </w:t>
            </w:r>
          </w:p>
          <w:p w14:paraId="7F79C226"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sz w:val="18"/>
                <w:szCs w:val="18"/>
              </w:rPr>
              <w:t>      </w:t>
            </w:r>
            <w:r w:rsidRPr="00573099">
              <w:rPr>
                <w:rFonts w:ascii="Verdana" w:eastAsia="Times New Roman" w:hAnsi="Verdana" w:cs="Times New Roman"/>
                <w:i/>
                <w:iCs/>
                <w:sz w:val="18"/>
                <w:szCs w:val="18"/>
              </w:rPr>
              <w:t>(Elettronica/Informatica)</w:t>
            </w:r>
          </w:p>
        </w:tc>
        <w:tc>
          <w:tcPr>
            <w:tcW w:w="4323" w:type="dxa"/>
            <w:tcMar>
              <w:top w:w="0" w:type="dxa"/>
              <w:left w:w="115" w:type="dxa"/>
              <w:bottom w:w="0" w:type="dxa"/>
              <w:right w:w="115" w:type="dxa"/>
            </w:tcMar>
            <w:hideMark/>
          </w:tcPr>
          <w:p w14:paraId="7D1A2EED"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b/>
                <w:bCs/>
                <w:sz w:val="18"/>
                <w:szCs w:val="18"/>
              </w:rPr>
              <w:t>Abilità</w:t>
            </w:r>
          </w:p>
          <w:p w14:paraId="70873580" w14:textId="77777777" w:rsidR="004C5C6F" w:rsidRPr="00573099" w:rsidRDefault="004C5C6F" w:rsidP="007D07CA">
            <w:pPr>
              <w:numPr>
                <w:ilvl w:val="0"/>
                <w:numId w:val="24"/>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Applicare la trigonometria alla risoluzione di problemi riguardanti i triangoli.</w:t>
            </w:r>
          </w:p>
          <w:p w14:paraId="0E1C7600"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sz w:val="18"/>
                <w:szCs w:val="18"/>
              </w:rPr>
              <w:br/>
            </w:r>
            <w:r w:rsidRPr="00573099">
              <w:rPr>
                <w:rFonts w:ascii="Verdana" w:eastAsia="Times New Roman" w:hAnsi="Verdana" w:cs="Times New Roman"/>
                <w:sz w:val="18"/>
                <w:szCs w:val="18"/>
              </w:rPr>
              <w:br/>
            </w:r>
          </w:p>
          <w:p w14:paraId="74E79345" w14:textId="77777777" w:rsidR="004C5C6F" w:rsidRPr="00573099" w:rsidRDefault="004C5C6F" w:rsidP="007D07CA">
            <w:pPr>
              <w:numPr>
                <w:ilvl w:val="0"/>
                <w:numId w:val="25"/>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Rappresentare in un piano cartesiano e studiare le funzioni f(x)=a/x, f(x)=</w:t>
            </w:r>
            <w:proofErr w:type="spellStart"/>
            <w:r w:rsidRPr="00573099">
              <w:rPr>
                <w:rFonts w:ascii="Verdana" w:eastAsia="Times New Roman" w:hAnsi="Verdana" w:cs="Times New Roman"/>
                <w:sz w:val="18"/>
                <w:szCs w:val="18"/>
              </w:rPr>
              <w:t>a</w:t>
            </w:r>
            <w:r w:rsidRPr="00573099">
              <w:rPr>
                <w:rFonts w:ascii="Verdana" w:eastAsia="Times New Roman" w:hAnsi="Verdana" w:cs="Times New Roman"/>
                <w:sz w:val="18"/>
                <w:szCs w:val="18"/>
                <w:vertAlign w:val="superscript"/>
              </w:rPr>
              <w:t>x</w:t>
            </w:r>
            <w:proofErr w:type="spellEnd"/>
            <w:r w:rsidRPr="00573099">
              <w:rPr>
                <w:rFonts w:ascii="Verdana" w:eastAsia="Times New Roman" w:hAnsi="Verdana" w:cs="Times New Roman"/>
                <w:sz w:val="18"/>
                <w:szCs w:val="18"/>
              </w:rPr>
              <w:t>, f(x)=</w:t>
            </w:r>
            <w:proofErr w:type="spellStart"/>
            <w:r w:rsidRPr="00573099">
              <w:rPr>
                <w:rFonts w:ascii="Verdana" w:eastAsia="Times New Roman" w:hAnsi="Verdana" w:cs="Times New Roman"/>
                <w:sz w:val="18"/>
                <w:szCs w:val="18"/>
              </w:rPr>
              <w:t>logx</w:t>
            </w:r>
            <w:proofErr w:type="spellEnd"/>
            <w:r w:rsidRPr="00573099">
              <w:rPr>
                <w:rFonts w:ascii="Verdana" w:eastAsia="Times New Roman" w:hAnsi="Verdana" w:cs="Times New Roman"/>
                <w:sz w:val="18"/>
                <w:szCs w:val="18"/>
              </w:rPr>
              <w:t>.</w:t>
            </w:r>
          </w:p>
          <w:p w14:paraId="7309C3E3" w14:textId="77777777" w:rsidR="004C5C6F" w:rsidRPr="00573099" w:rsidRDefault="004C5C6F" w:rsidP="007D07CA">
            <w:pPr>
              <w:numPr>
                <w:ilvl w:val="0"/>
                <w:numId w:val="25"/>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Risolvere equazioni, disequazioni e sistemi relativi a funzioni goniometriche, esponenziali, logaritmiche e alla funzione modulo con metodi grafici o numerici e anche con l’aiuto di strumenti elettronici.</w:t>
            </w:r>
          </w:p>
          <w:p w14:paraId="58ACC530"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sz w:val="18"/>
                <w:szCs w:val="18"/>
              </w:rPr>
              <w:br/>
            </w:r>
            <w:r w:rsidRPr="00573099">
              <w:rPr>
                <w:rFonts w:ascii="Verdana" w:eastAsia="Times New Roman" w:hAnsi="Verdana" w:cs="Times New Roman"/>
                <w:sz w:val="18"/>
                <w:szCs w:val="18"/>
              </w:rPr>
              <w:br/>
            </w:r>
          </w:p>
          <w:p w14:paraId="7715A7AA" w14:textId="77777777" w:rsidR="004C5C6F" w:rsidRPr="00573099" w:rsidRDefault="004C5C6F" w:rsidP="007D07CA">
            <w:pPr>
              <w:numPr>
                <w:ilvl w:val="0"/>
                <w:numId w:val="26"/>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Calcolare limiti di successioni e funzioni.</w:t>
            </w:r>
          </w:p>
          <w:p w14:paraId="14CE0DCF"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sz w:val="18"/>
                <w:szCs w:val="18"/>
              </w:rPr>
              <w:br/>
            </w:r>
            <w:r w:rsidRPr="00573099">
              <w:rPr>
                <w:rFonts w:ascii="Verdana" w:eastAsia="Times New Roman" w:hAnsi="Verdana" w:cs="Times New Roman"/>
                <w:sz w:val="18"/>
                <w:szCs w:val="18"/>
              </w:rPr>
              <w:br/>
            </w:r>
            <w:r w:rsidRPr="00573099">
              <w:rPr>
                <w:rFonts w:ascii="Verdana" w:eastAsia="Times New Roman" w:hAnsi="Verdana" w:cs="Times New Roman"/>
                <w:sz w:val="18"/>
                <w:szCs w:val="18"/>
              </w:rPr>
              <w:br/>
            </w:r>
          </w:p>
          <w:p w14:paraId="3FF48B27" w14:textId="77777777" w:rsidR="004C5C6F" w:rsidRPr="00573099" w:rsidRDefault="004C5C6F" w:rsidP="007D07CA">
            <w:pPr>
              <w:numPr>
                <w:ilvl w:val="0"/>
                <w:numId w:val="27"/>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Calcolare derivate di funzioni. Calcolare derivate di funzioni composte.</w:t>
            </w:r>
          </w:p>
          <w:p w14:paraId="238B1F8D"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sz w:val="18"/>
                <w:szCs w:val="18"/>
              </w:rPr>
              <w:br/>
            </w:r>
          </w:p>
          <w:p w14:paraId="2B462988" w14:textId="77777777" w:rsidR="004C5C6F" w:rsidRPr="00573099" w:rsidRDefault="004C5C6F" w:rsidP="007D07CA">
            <w:pPr>
              <w:numPr>
                <w:ilvl w:val="0"/>
                <w:numId w:val="28"/>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Analizzare esempi di funzioni discontinue o non derivabili in qualche punto.</w:t>
            </w:r>
          </w:p>
          <w:p w14:paraId="3DB420EC" w14:textId="77777777" w:rsidR="004C5C6F" w:rsidRPr="00573099" w:rsidRDefault="004C5C6F" w:rsidP="007D07CA">
            <w:pPr>
              <w:numPr>
                <w:ilvl w:val="0"/>
                <w:numId w:val="28"/>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Descrivere le proprietà qualitative di una funzione e costruirne il grafico.</w:t>
            </w:r>
          </w:p>
        </w:tc>
      </w:tr>
    </w:tbl>
    <w:p w14:paraId="6E8B1A5A" w14:textId="77777777" w:rsidR="004C5C6F" w:rsidRPr="00573099" w:rsidRDefault="004C5C6F" w:rsidP="004C5C6F">
      <w:pPr>
        <w:spacing w:after="240" w:line="240" w:lineRule="auto"/>
        <w:ind w:left="284"/>
        <w:rPr>
          <w:rFonts w:ascii="Verdana" w:eastAsia="Times New Roman" w:hAnsi="Verdana" w:cs="Times New Roman"/>
          <w:sz w:val="18"/>
          <w:szCs w:val="18"/>
        </w:rPr>
      </w:pPr>
    </w:p>
    <w:tbl>
      <w:tblPr>
        <w:tblW w:w="10207" w:type="dxa"/>
        <w:tblInd w:w="-289" w:type="dxa"/>
        <w:tblCellMar>
          <w:top w:w="15" w:type="dxa"/>
          <w:left w:w="15" w:type="dxa"/>
          <w:bottom w:w="15" w:type="dxa"/>
          <w:right w:w="15" w:type="dxa"/>
        </w:tblCellMar>
        <w:tblLook w:val="04A0" w:firstRow="1" w:lastRow="0" w:firstColumn="1" w:lastColumn="0" w:noHBand="0" w:noVBand="1"/>
      </w:tblPr>
      <w:tblGrid>
        <w:gridCol w:w="5124"/>
        <w:gridCol w:w="5083"/>
      </w:tblGrid>
      <w:tr w:rsidR="004C5C6F" w:rsidRPr="00573099" w14:paraId="44638D87" w14:textId="77777777" w:rsidTr="00074D86">
        <w:tc>
          <w:tcPr>
            <w:tcW w:w="102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7EE6A7" w14:textId="77777777" w:rsidR="004C5C6F" w:rsidRPr="00573099" w:rsidRDefault="004C5C6F" w:rsidP="004C5C6F">
            <w:pPr>
              <w:spacing w:after="240" w:line="240" w:lineRule="auto"/>
              <w:ind w:left="284"/>
              <w:rPr>
                <w:rFonts w:ascii="Verdana" w:eastAsia="Times New Roman" w:hAnsi="Verdana" w:cs="Times New Roman"/>
                <w:b/>
                <w:bCs/>
                <w:sz w:val="18"/>
                <w:szCs w:val="18"/>
              </w:rPr>
            </w:pPr>
            <w:r w:rsidRPr="00573099">
              <w:rPr>
                <w:rFonts w:ascii="Verdana" w:eastAsia="Times New Roman" w:hAnsi="Verdana" w:cs="Times New Roman"/>
                <w:b/>
                <w:bCs/>
                <w:sz w:val="18"/>
                <w:szCs w:val="18"/>
              </w:rPr>
              <w:t>Quinto anno</w:t>
            </w:r>
          </w:p>
        </w:tc>
      </w:tr>
      <w:tr w:rsidR="004C5C6F" w:rsidRPr="00573099" w14:paraId="7D6A4638" w14:textId="77777777" w:rsidTr="00074D86">
        <w:trPr>
          <w:trHeight w:val="14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394D5C"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b/>
                <w:bCs/>
                <w:sz w:val="18"/>
                <w:szCs w:val="18"/>
              </w:rPr>
              <w:t>Conoscenze</w:t>
            </w:r>
          </w:p>
          <w:p w14:paraId="435989AE"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sz w:val="18"/>
                <w:szCs w:val="18"/>
              </w:rPr>
              <w:br/>
            </w:r>
          </w:p>
          <w:p w14:paraId="5D03A815" w14:textId="77777777" w:rsidR="004C5C6F" w:rsidRPr="00573099" w:rsidRDefault="004C5C6F" w:rsidP="007D07CA">
            <w:pPr>
              <w:numPr>
                <w:ilvl w:val="0"/>
                <w:numId w:val="29"/>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Continuità e limite di una funzione. Limiti notevoli di funzioni. Il numero e. </w:t>
            </w:r>
          </w:p>
          <w:p w14:paraId="70541F98"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sz w:val="18"/>
                <w:szCs w:val="18"/>
              </w:rPr>
              <w:lastRenderedPageBreak/>
              <w:br/>
            </w:r>
            <w:r w:rsidRPr="00573099">
              <w:rPr>
                <w:rFonts w:ascii="Verdana" w:eastAsia="Times New Roman" w:hAnsi="Verdana" w:cs="Times New Roman"/>
                <w:sz w:val="18"/>
                <w:szCs w:val="18"/>
              </w:rPr>
              <w:br/>
            </w:r>
          </w:p>
          <w:p w14:paraId="664CEE9F" w14:textId="77777777" w:rsidR="004C5C6F" w:rsidRPr="00573099" w:rsidRDefault="004C5C6F" w:rsidP="007D07CA">
            <w:pPr>
              <w:numPr>
                <w:ilvl w:val="0"/>
                <w:numId w:val="30"/>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Concetto di derivata di una funzione. </w:t>
            </w:r>
          </w:p>
          <w:p w14:paraId="306B32E3"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sz w:val="18"/>
                <w:szCs w:val="18"/>
              </w:rPr>
              <w:br/>
            </w:r>
            <w:r w:rsidRPr="00573099">
              <w:rPr>
                <w:rFonts w:ascii="Verdana" w:eastAsia="Times New Roman" w:hAnsi="Verdana" w:cs="Times New Roman"/>
                <w:sz w:val="18"/>
                <w:szCs w:val="18"/>
              </w:rPr>
              <w:br/>
            </w:r>
            <w:r w:rsidRPr="00573099">
              <w:rPr>
                <w:rFonts w:ascii="Verdana" w:eastAsia="Times New Roman" w:hAnsi="Verdana" w:cs="Times New Roman"/>
                <w:sz w:val="18"/>
                <w:szCs w:val="18"/>
              </w:rPr>
              <w:br/>
            </w:r>
            <w:r w:rsidRPr="00573099">
              <w:rPr>
                <w:rFonts w:ascii="Verdana" w:eastAsia="Times New Roman" w:hAnsi="Verdana" w:cs="Times New Roman"/>
                <w:sz w:val="18"/>
                <w:szCs w:val="18"/>
              </w:rPr>
              <w:br/>
            </w:r>
            <w:r w:rsidRPr="00573099">
              <w:rPr>
                <w:rFonts w:ascii="Verdana" w:eastAsia="Times New Roman" w:hAnsi="Verdana" w:cs="Times New Roman"/>
                <w:sz w:val="18"/>
                <w:szCs w:val="18"/>
              </w:rPr>
              <w:br/>
            </w:r>
            <w:r w:rsidRPr="00573099">
              <w:rPr>
                <w:rFonts w:ascii="Verdana" w:eastAsia="Times New Roman" w:hAnsi="Verdana" w:cs="Times New Roman"/>
                <w:sz w:val="18"/>
                <w:szCs w:val="18"/>
              </w:rPr>
              <w:br/>
            </w:r>
          </w:p>
          <w:p w14:paraId="1B8C023D" w14:textId="77777777" w:rsidR="004C5C6F" w:rsidRPr="00573099" w:rsidRDefault="004C5C6F" w:rsidP="007D07CA">
            <w:pPr>
              <w:numPr>
                <w:ilvl w:val="0"/>
                <w:numId w:val="31"/>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Proprietà locali e globali delle funzioni. </w:t>
            </w:r>
          </w:p>
          <w:p w14:paraId="653E947B"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sz w:val="18"/>
                <w:szCs w:val="18"/>
              </w:rPr>
              <w:br/>
            </w:r>
            <w:r w:rsidRPr="00573099">
              <w:rPr>
                <w:rFonts w:ascii="Verdana" w:eastAsia="Times New Roman" w:hAnsi="Verdana" w:cs="Times New Roman"/>
                <w:sz w:val="18"/>
                <w:szCs w:val="18"/>
              </w:rPr>
              <w:br/>
            </w:r>
            <w:r w:rsidRPr="00573099">
              <w:rPr>
                <w:rFonts w:ascii="Verdana" w:eastAsia="Times New Roman" w:hAnsi="Verdana" w:cs="Times New Roman"/>
                <w:sz w:val="18"/>
                <w:szCs w:val="18"/>
              </w:rPr>
              <w:br/>
            </w:r>
          </w:p>
          <w:p w14:paraId="2CD326F9" w14:textId="77777777" w:rsidR="004C5C6F" w:rsidRPr="00573099" w:rsidRDefault="004C5C6F" w:rsidP="007D07CA">
            <w:pPr>
              <w:numPr>
                <w:ilvl w:val="0"/>
                <w:numId w:val="32"/>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Integrale indefinito e integrale definito.</w:t>
            </w:r>
          </w:p>
          <w:p w14:paraId="3B8AF4B3" w14:textId="77777777" w:rsidR="004C5C6F" w:rsidRPr="00573099" w:rsidRDefault="004C5C6F" w:rsidP="007D07CA">
            <w:pPr>
              <w:numPr>
                <w:ilvl w:val="0"/>
                <w:numId w:val="32"/>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Teoremi del calcolo integrale.</w:t>
            </w:r>
          </w:p>
          <w:p w14:paraId="5CDA537D" w14:textId="77777777" w:rsidR="004C5C6F" w:rsidRPr="00573099" w:rsidRDefault="004C5C6F" w:rsidP="007D07CA">
            <w:pPr>
              <w:numPr>
                <w:ilvl w:val="0"/>
                <w:numId w:val="32"/>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Il calcolo integrale nella determinazione delle aree e dei volumi. </w:t>
            </w:r>
          </w:p>
          <w:p w14:paraId="3EC1C1CB"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sz w:val="18"/>
                <w:szCs w:val="18"/>
              </w:rPr>
              <w:br/>
            </w:r>
            <w:r w:rsidRPr="00573099">
              <w:rPr>
                <w:rFonts w:ascii="Verdana" w:eastAsia="Times New Roman" w:hAnsi="Verdana" w:cs="Times New Roman"/>
                <w:sz w:val="18"/>
                <w:szCs w:val="18"/>
              </w:rPr>
              <w:br/>
            </w:r>
          </w:p>
          <w:p w14:paraId="2A346B5A" w14:textId="77777777" w:rsidR="004C5C6F" w:rsidRPr="00573099" w:rsidRDefault="004C5C6F" w:rsidP="007D07CA">
            <w:pPr>
              <w:numPr>
                <w:ilvl w:val="0"/>
                <w:numId w:val="33"/>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Equazioni differenziali lineari. </w:t>
            </w:r>
          </w:p>
          <w:p w14:paraId="38073709" w14:textId="77777777" w:rsidR="004C5C6F" w:rsidRPr="00573099" w:rsidRDefault="004C5C6F" w:rsidP="004C5C6F">
            <w:pPr>
              <w:spacing w:after="240" w:line="240" w:lineRule="auto"/>
              <w:ind w:left="284"/>
              <w:rPr>
                <w:rFonts w:ascii="Verdana" w:eastAsia="Times New Roman" w:hAnsi="Verdana" w:cs="Times New Roman"/>
                <w:sz w:val="18"/>
                <w:szCs w:val="18"/>
              </w:rPr>
            </w:pPr>
          </w:p>
        </w:tc>
        <w:tc>
          <w:tcPr>
            <w:tcW w:w="5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D717DC"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b/>
                <w:bCs/>
                <w:sz w:val="18"/>
                <w:szCs w:val="18"/>
              </w:rPr>
              <w:lastRenderedPageBreak/>
              <w:t>Abilità</w:t>
            </w:r>
          </w:p>
          <w:p w14:paraId="61BB0040"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sz w:val="18"/>
                <w:szCs w:val="18"/>
              </w:rPr>
              <w:br/>
            </w:r>
          </w:p>
          <w:p w14:paraId="5E059354" w14:textId="77777777" w:rsidR="004C5C6F" w:rsidRPr="00573099" w:rsidRDefault="004C5C6F" w:rsidP="007D07CA">
            <w:pPr>
              <w:numPr>
                <w:ilvl w:val="0"/>
                <w:numId w:val="34"/>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Calcolare limiti di funzioni.</w:t>
            </w:r>
          </w:p>
          <w:p w14:paraId="16F1F5EE"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sz w:val="18"/>
                <w:szCs w:val="18"/>
              </w:rPr>
              <w:br/>
            </w:r>
            <w:r w:rsidRPr="00573099">
              <w:rPr>
                <w:rFonts w:ascii="Verdana" w:eastAsia="Times New Roman" w:hAnsi="Verdana" w:cs="Times New Roman"/>
                <w:sz w:val="18"/>
                <w:szCs w:val="18"/>
              </w:rPr>
              <w:br/>
            </w:r>
            <w:r w:rsidRPr="00573099">
              <w:rPr>
                <w:rFonts w:ascii="Verdana" w:eastAsia="Times New Roman" w:hAnsi="Verdana" w:cs="Times New Roman"/>
                <w:sz w:val="18"/>
                <w:szCs w:val="18"/>
              </w:rPr>
              <w:lastRenderedPageBreak/>
              <w:br/>
            </w:r>
          </w:p>
          <w:p w14:paraId="5B745AF7" w14:textId="77777777" w:rsidR="004C5C6F" w:rsidRPr="00573099" w:rsidRDefault="004C5C6F" w:rsidP="007D07CA">
            <w:pPr>
              <w:numPr>
                <w:ilvl w:val="0"/>
                <w:numId w:val="35"/>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Calcolare derivate di funzioni. Calcolare derivate di funzioni composte.</w:t>
            </w:r>
          </w:p>
          <w:p w14:paraId="19D295B7" w14:textId="77777777" w:rsidR="004C5C6F" w:rsidRPr="00573099" w:rsidRDefault="004C5C6F" w:rsidP="007D07CA">
            <w:pPr>
              <w:numPr>
                <w:ilvl w:val="0"/>
                <w:numId w:val="35"/>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Costruire modelli sia discreti che continui, di crescita lineare ed esponenziale e di andamenti periodici.</w:t>
            </w:r>
          </w:p>
          <w:p w14:paraId="3EC65B1B"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sz w:val="18"/>
                <w:szCs w:val="18"/>
              </w:rPr>
              <w:br/>
            </w:r>
            <w:r w:rsidRPr="00573099">
              <w:rPr>
                <w:rFonts w:ascii="Verdana" w:eastAsia="Times New Roman" w:hAnsi="Verdana" w:cs="Times New Roman"/>
                <w:sz w:val="18"/>
                <w:szCs w:val="18"/>
              </w:rPr>
              <w:br/>
            </w:r>
          </w:p>
          <w:p w14:paraId="5AA1FB8A" w14:textId="77777777" w:rsidR="004C5C6F" w:rsidRPr="00573099" w:rsidRDefault="004C5C6F" w:rsidP="007D07CA">
            <w:pPr>
              <w:numPr>
                <w:ilvl w:val="0"/>
                <w:numId w:val="36"/>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Analizzare esempi di funzioni discontinue o non derivabili in qualche punto.</w:t>
            </w:r>
          </w:p>
          <w:p w14:paraId="133BCA15" w14:textId="77777777" w:rsidR="004C5C6F" w:rsidRPr="00573099" w:rsidRDefault="004C5C6F" w:rsidP="007D07CA">
            <w:pPr>
              <w:numPr>
                <w:ilvl w:val="0"/>
                <w:numId w:val="36"/>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Descrivere le proprietà qualitative di una funzione e costruirne il grafico.</w:t>
            </w:r>
          </w:p>
          <w:p w14:paraId="77C43F26" w14:textId="77777777" w:rsidR="004C5C6F" w:rsidRPr="00573099" w:rsidRDefault="004C5C6F" w:rsidP="007D07CA">
            <w:pPr>
              <w:numPr>
                <w:ilvl w:val="0"/>
                <w:numId w:val="36"/>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Approssimare funzioni derivabili con polinomi.</w:t>
            </w:r>
          </w:p>
          <w:p w14:paraId="3EB7857F" w14:textId="77777777" w:rsidR="004C5C6F" w:rsidRPr="00573099" w:rsidRDefault="004C5C6F" w:rsidP="004C5C6F">
            <w:pPr>
              <w:spacing w:after="240" w:line="240" w:lineRule="auto"/>
              <w:ind w:left="284"/>
              <w:rPr>
                <w:rFonts w:ascii="Verdana" w:eastAsia="Times New Roman" w:hAnsi="Verdana" w:cs="Times New Roman"/>
                <w:sz w:val="18"/>
                <w:szCs w:val="18"/>
              </w:rPr>
            </w:pPr>
            <w:r w:rsidRPr="00573099">
              <w:rPr>
                <w:rFonts w:ascii="Verdana" w:eastAsia="Times New Roman" w:hAnsi="Verdana" w:cs="Times New Roman"/>
                <w:sz w:val="18"/>
                <w:szCs w:val="18"/>
              </w:rPr>
              <w:br/>
            </w:r>
            <w:r w:rsidRPr="00573099">
              <w:rPr>
                <w:rFonts w:ascii="Verdana" w:eastAsia="Times New Roman" w:hAnsi="Verdana" w:cs="Times New Roman"/>
                <w:sz w:val="18"/>
                <w:szCs w:val="18"/>
              </w:rPr>
              <w:br/>
            </w:r>
          </w:p>
          <w:p w14:paraId="21893A2C" w14:textId="77777777" w:rsidR="004C5C6F" w:rsidRPr="00573099" w:rsidRDefault="004C5C6F" w:rsidP="007D07CA">
            <w:pPr>
              <w:numPr>
                <w:ilvl w:val="0"/>
                <w:numId w:val="37"/>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Calcolare l’integrale di funzioni elementari.</w:t>
            </w:r>
          </w:p>
          <w:p w14:paraId="28896614" w14:textId="77777777" w:rsidR="004C5C6F" w:rsidRPr="00573099" w:rsidRDefault="004C5C6F" w:rsidP="007D07CA">
            <w:pPr>
              <w:numPr>
                <w:ilvl w:val="0"/>
                <w:numId w:val="37"/>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Calcolare aree e volumi di solidi e risolvere problemi di massimo e minimo.</w:t>
            </w:r>
          </w:p>
          <w:p w14:paraId="3A1DDAAB" w14:textId="77777777" w:rsidR="004C5C6F" w:rsidRPr="00573099" w:rsidRDefault="004C5C6F" w:rsidP="007D07CA">
            <w:pPr>
              <w:numPr>
                <w:ilvl w:val="0"/>
                <w:numId w:val="37"/>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Calcolare l’integrale per parti e per sostituzione.</w:t>
            </w:r>
          </w:p>
          <w:p w14:paraId="265A9DF3" w14:textId="77777777" w:rsidR="004C5C6F" w:rsidRPr="00573099" w:rsidRDefault="004C5C6F" w:rsidP="007D07CA">
            <w:pPr>
              <w:numPr>
                <w:ilvl w:val="0"/>
                <w:numId w:val="37"/>
              </w:num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t>Calcolare integrali definiti in maniera approssimata con metodi numerici.</w:t>
            </w:r>
          </w:p>
        </w:tc>
      </w:tr>
    </w:tbl>
    <w:p w14:paraId="414060BA" w14:textId="422B0A6A" w:rsidR="004C5C6F" w:rsidRPr="00573099" w:rsidRDefault="004C5C6F" w:rsidP="004C5C6F">
      <w:pPr>
        <w:spacing w:after="240" w:line="240" w:lineRule="auto"/>
        <w:ind w:left="284"/>
        <w:rPr>
          <w:rFonts w:ascii="Verdana" w:eastAsia="Times New Roman" w:hAnsi="Verdana" w:cs="Times New Roman"/>
          <w:sz w:val="18"/>
          <w:szCs w:val="18"/>
        </w:rPr>
      </w:pPr>
    </w:p>
    <w:p w14:paraId="608D9126" w14:textId="37D10B21" w:rsidR="005B27D4" w:rsidRPr="00573099" w:rsidRDefault="005B27D4" w:rsidP="005B27D4">
      <w:pPr>
        <w:widowControl w:val="0"/>
        <w:pBdr>
          <w:top w:val="nil"/>
          <w:left w:val="nil"/>
          <w:bottom w:val="nil"/>
          <w:right w:val="nil"/>
          <w:between w:val="nil"/>
        </w:pBdr>
        <w:spacing w:line="240" w:lineRule="auto"/>
        <w:ind w:left="9"/>
        <w:rPr>
          <w:rFonts w:ascii="Verdana" w:hAnsi="Verdana" w:cs="Times New Roman"/>
          <w:b/>
          <w:color w:val="000000"/>
          <w:sz w:val="18"/>
          <w:szCs w:val="18"/>
        </w:rPr>
      </w:pPr>
      <w:bookmarkStart w:id="4" w:name="_Toc86772523"/>
      <w:proofErr w:type="gramStart"/>
      <w:r w:rsidRPr="00573099">
        <w:rPr>
          <w:rStyle w:val="Titolo1Carattere"/>
          <w:rFonts w:ascii="Verdana" w:hAnsi="Verdana" w:cs="Times New Roman"/>
          <w:sz w:val="18"/>
          <w:szCs w:val="18"/>
        </w:rPr>
        <w:t>FISICA</w:t>
      </w:r>
      <w:bookmarkEnd w:id="4"/>
      <w:r w:rsidRPr="00573099">
        <w:rPr>
          <w:rFonts w:ascii="Verdana" w:eastAsia="Times New Roman" w:hAnsi="Verdana" w:cs="Times New Roman"/>
          <w:sz w:val="18"/>
          <w:szCs w:val="18"/>
        </w:rPr>
        <w:t xml:space="preserve"> </w:t>
      </w:r>
      <w:r w:rsidR="00AD4B3F" w:rsidRPr="00573099">
        <w:rPr>
          <w:rFonts w:ascii="Verdana" w:eastAsia="Times New Roman" w:hAnsi="Verdana" w:cs="Times New Roman"/>
          <w:sz w:val="18"/>
          <w:szCs w:val="18"/>
        </w:rPr>
        <w:t xml:space="preserve"> (</w:t>
      </w:r>
      <w:proofErr w:type="gramEnd"/>
      <w:r w:rsidRPr="00573099">
        <w:rPr>
          <w:rFonts w:ascii="Verdana" w:eastAsia="Times New Roman" w:hAnsi="Verdana" w:cs="Times New Roman"/>
          <w:sz w:val="18"/>
          <w:szCs w:val="18"/>
        </w:rPr>
        <w:t xml:space="preserve"> </w:t>
      </w:r>
      <w:r w:rsidRPr="00573099">
        <w:rPr>
          <w:rFonts w:ascii="Verdana" w:eastAsia="Arial" w:hAnsi="Verdana" w:cs="Times New Roman"/>
          <w:b/>
          <w:color w:val="000000"/>
          <w:sz w:val="18"/>
          <w:szCs w:val="18"/>
        </w:rPr>
        <w:t>CURRICOLI PER COMPETENZE DEL TRIENNIO )</w:t>
      </w:r>
    </w:p>
    <w:p w14:paraId="6D1D2CAA" w14:textId="102CDCF5" w:rsidR="005B27D4" w:rsidRPr="00573099" w:rsidRDefault="005B27D4" w:rsidP="005B27D4">
      <w:pPr>
        <w:widowControl w:val="0"/>
        <w:pBdr>
          <w:top w:val="nil"/>
          <w:left w:val="nil"/>
          <w:bottom w:val="nil"/>
          <w:right w:val="nil"/>
          <w:between w:val="nil"/>
        </w:pBdr>
        <w:spacing w:line="240" w:lineRule="auto"/>
        <w:ind w:left="9"/>
        <w:rPr>
          <w:rFonts w:ascii="Verdana" w:hAnsi="Verdana" w:cs="Times New Roman"/>
          <w:b/>
          <w:color w:val="000000"/>
          <w:sz w:val="18"/>
          <w:szCs w:val="18"/>
        </w:rPr>
      </w:pPr>
      <w:r w:rsidRPr="00573099">
        <w:rPr>
          <w:rFonts w:ascii="Verdana" w:eastAsia="Arial" w:hAnsi="Verdana" w:cs="Times New Roman"/>
          <w:b/>
          <w:color w:val="000000"/>
          <w:sz w:val="18"/>
          <w:szCs w:val="18"/>
        </w:rPr>
        <w:t xml:space="preserve">                                                </w:t>
      </w:r>
    </w:p>
    <w:p w14:paraId="13477404" w14:textId="77777777" w:rsidR="005B27D4" w:rsidRPr="00573099" w:rsidRDefault="005B27D4" w:rsidP="005B27D4">
      <w:pPr>
        <w:widowControl w:val="0"/>
        <w:pBdr>
          <w:top w:val="nil"/>
          <w:left w:val="nil"/>
          <w:bottom w:val="nil"/>
          <w:right w:val="nil"/>
          <w:between w:val="nil"/>
        </w:pBdr>
        <w:spacing w:before="608" w:line="240" w:lineRule="auto"/>
        <w:rPr>
          <w:rFonts w:ascii="Verdana" w:hAnsi="Verdana" w:cs="Times New Roman"/>
          <w:b/>
          <w:color w:val="000000"/>
          <w:sz w:val="18"/>
          <w:szCs w:val="18"/>
        </w:rPr>
      </w:pPr>
      <w:r w:rsidRPr="00573099">
        <w:rPr>
          <w:rFonts w:ascii="Verdana" w:eastAsia="Arial" w:hAnsi="Verdana" w:cs="Times New Roman"/>
          <w:b/>
          <w:color w:val="000000"/>
          <w:sz w:val="18"/>
          <w:szCs w:val="18"/>
        </w:rPr>
        <w:t xml:space="preserve">Disciplina FISICA AMBIENTALE </w:t>
      </w:r>
    </w:p>
    <w:p w14:paraId="373A737A" w14:textId="77777777" w:rsidR="005B27D4" w:rsidRPr="00573099" w:rsidRDefault="005B27D4" w:rsidP="005B27D4">
      <w:pPr>
        <w:widowControl w:val="0"/>
        <w:pBdr>
          <w:top w:val="nil"/>
          <w:left w:val="nil"/>
          <w:bottom w:val="nil"/>
          <w:right w:val="nil"/>
          <w:between w:val="nil"/>
        </w:pBdr>
        <w:spacing w:before="613" w:line="247" w:lineRule="auto"/>
        <w:ind w:left="3" w:right="232" w:firstLine="17"/>
        <w:rPr>
          <w:rFonts w:ascii="Verdana" w:hAnsi="Verdana" w:cs="Times New Roman"/>
          <w:color w:val="000000"/>
          <w:sz w:val="18"/>
          <w:szCs w:val="18"/>
        </w:rPr>
      </w:pPr>
      <w:r w:rsidRPr="00573099">
        <w:rPr>
          <w:rFonts w:ascii="Verdana" w:eastAsia="Arial" w:hAnsi="Verdana" w:cs="Times New Roman"/>
          <w:color w:val="000000"/>
          <w:sz w:val="18"/>
          <w:szCs w:val="18"/>
        </w:rPr>
        <w:t>Il docente di “Fisica ambientale” concorre a far conseguire allo studente, al termine del percorso  quinquennale, i seguenti risultati di apprendimento relativo al profilo educativo, culturale e  professionale: utilizzare modelli appropriati per investigare su fenomeni e interpretare dati  sperimentali; riconoscere gli aspetti geografici, ecologici, territoriali dell’ambiente naturale ed  antropico, le connessioni con le strutture demografiche, economiche, sociali, culturali e le  trasformazioni intervenute nel corso del tempo; padroneggiare l’uso di strumenti tecnologici con  particolare attenzione alla sicurezza nei luoghi di vita e di lavoro, alla tutela della persona,  dell’ambiente e del territorio, intervenire nelle diverse fasi e livelli del processo produttivo,  dall’ideazione alla realizzazione del prodotto, per la parte di propria competenza, utilizzando gli  strumenti di progettazione, documentazione e controllo.</w:t>
      </w:r>
    </w:p>
    <w:tbl>
      <w:tblPr>
        <w:tblStyle w:val="a0"/>
        <w:tblW w:w="96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5B27D4" w:rsidRPr="00573099" w14:paraId="6502FE06" w14:textId="77777777" w:rsidTr="0053744B">
        <w:trPr>
          <w:trHeight w:val="770"/>
        </w:trPr>
        <w:tc>
          <w:tcPr>
            <w:tcW w:w="9630" w:type="dxa"/>
            <w:shd w:val="clear" w:color="auto" w:fill="auto"/>
            <w:tcMar>
              <w:top w:w="100" w:type="dxa"/>
              <w:left w:w="100" w:type="dxa"/>
              <w:bottom w:w="100" w:type="dxa"/>
              <w:right w:w="100" w:type="dxa"/>
            </w:tcMar>
          </w:tcPr>
          <w:p w14:paraId="586CE7BC" w14:textId="77777777" w:rsidR="005B27D4" w:rsidRPr="00573099" w:rsidRDefault="005B27D4" w:rsidP="0053744B">
            <w:pPr>
              <w:widowControl w:val="0"/>
              <w:pBdr>
                <w:top w:val="nil"/>
                <w:left w:val="nil"/>
                <w:bottom w:val="nil"/>
                <w:right w:val="nil"/>
                <w:between w:val="nil"/>
              </w:pBdr>
              <w:spacing w:line="240" w:lineRule="auto"/>
              <w:jc w:val="center"/>
              <w:rPr>
                <w:rFonts w:ascii="Verdana" w:hAnsi="Verdana" w:cs="Times New Roman"/>
                <w:b/>
                <w:color w:val="000000"/>
                <w:sz w:val="18"/>
                <w:szCs w:val="18"/>
              </w:rPr>
            </w:pPr>
            <w:r w:rsidRPr="00573099">
              <w:rPr>
                <w:rFonts w:ascii="Verdana" w:eastAsia="Arial" w:hAnsi="Verdana" w:cs="Times New Roman"/>
                <w:b/>
                <w:color w:val="000000"/>
                <w:sz w:val="18"/>
                <w:szCs w:val="18"/>
              </w:rPr>
              <w:t>Secondo biennio e quinto anno</w:t>
            </w:r>
          </w:p>
        </w:tc>
      </w:tr>
      <w:tr w:rsidR="005B27D4" w:rsidRPr="00573099" w14:paraId="4BE0EB71" w14:textId="77777777" w:rsidTr="0053744B">
        <w:trPr>
          <w:trHeight w:val="6171"/>
        </w:trPr>
        <w:tc>
          <w:tcPr>
            <w:tcW w:w="9630" w:type="dxa"/>
            <w:shd w:val="clear" w:color="auto" w:fill="auto"/>
            <w:tcMar>
              <w:top w:w="100" w:type="dxa"/>
              <w:left w:w="100" w:type="dxa"/>
              <w:bottom w:w="100" w:type="dxa"/>
              <w:right w:w="100" w:type="dxa"/>
            </w:tcMar>
          </w:tcPr>
          <w:p w14:paraId="3ED80725" w14:textId="7C5C445A" w:rsidR="005B27D4" w:rsidRPr="00573099" w:rsidRDefault="005B27D4" w:rsidP="0053744B">
            <w:pPr>
              <w:widowControl w:val="0"/>
              <w:pBdr>
                <w:top w:val="nil"/>
                <w:left w:val="nil"/>
                <w:bottom w:val="nil"/>
                <w:right w:val="nil"/>
                <w:between w:val="nil"/>
              </w:pBdr>
              <w:spacing w:line="229" w:lineRule="auto"/>
              <w:ind w:left="122" w:right="146" w:firstLine="12"/>
              <w:rPr>
                <w:rFonts w:ascii="Verdana" w:hAnsi="Verdana" w:cs="Times New Roman"/>
                <w:color w:val="000000"/>
                <w:sz w:val="18"/>
                <w:szCs w:val="18"/>
              </w:rPr>
            </w:pPr>
            <w:r w:rsidRPr="00573099">
              <w:rPr>
                <w:rFonts w:ascii="Verdana" w:eastAsia="Arial" w:hAnsi="Verdana" w:cs="Times New Roman"/>
                <w:color w:val="000000"/>
                <w:sz w:val="18"/>
                <w:szCs w:val="18"/>
              </w:rPr>
              <w:lastRenderedPageBreak/>
              <w:t xml:space="preserve">I risultati di apprendimento sopra riportati, in esito al percorso quinquennale, costituiscono i riferimenti </w:t>
            </w:r>
            <w:r w:rsidR="00AD4B3F" w:rsidRPr="00573099">
              <w:rPr>
                <w:rFonts w:ascii="Verdana" w:eastAsia="Arial" w:hAnsi="Verdana" w:cs="Times New Roman"/>
                <w:color w:val="000000"/>
                <w:sz w:val="18"/>
                <w:szCs w:val="18"/>
              </w:rPr>
              <w:t>d</w:t>
            </w:r>
            <w:r w:rsidRPr="00573099">
              <w:rPr>
                <w:rFonts w:ascii="Verdana" w:eastAsia="Arial" w:hAnsi="Verdana" w:cs="Times New Roman"/>
                <w:color w:val="000000"/>
                <w:sz w:val="18"/>
                <w:szCs w:val="18"/>
              </w:rPr>
              <w:t xml:space="preserve">elle attività didattiche della disciplina nel secondo biennio e nel quinto anno. La </w:t>
            </w:r>
            <w:r w:rsidR="00AD4B3F" w:rsidRPr="00573099">
              <w:rPr>
                <w:rFonts w:ascii="Verdana" w:eastAsia="Arial" w:hAnsi="Verdana" w:cs="Times New Roman"/>
                <w:color w:val="000000"/>
                <w:sz w:val="18"/>
                <w:szCs w:val="18"/>
              </w:rPr>
              <w:t>d</w:t>
            </w:r>
            <w:r w:rsidRPr="00573099">
              <w:rPr>
                <w:rFonts w:ascii="Verdana" w:eastAsia="Arial" w:hAnsi="Verdana" w:cs="Times New Roman"/>
                <w:color w:val="000000"/>
                <w:sz w:val="18"/>
                <w:szCs w:val="18"/>
              </w:rPr>
              <w:t>isciplina,</w:t>
            </w:r>
            <w:r w:rsidR="00AD4B3F" w:rsidRPr="00573099">
              <w:rPr>
                <w:rFonts w:ascii="Verdana" w:eastAsia="Arial" w:hAnsi="Verdana" w:cs="Times New Roman"/>
                <w:color w:val="000000"/>
                <w:sz w:val="18"/>
                <w:szCs w:val="18"/>
              </w:rPr>
              <w:t xml:space="preserve"> </w:t>
            </w:r>
            <w:r w:rsidRPr="00573099">
              <w:rPr>
                <w:rFonts w:ascii="Verdana" w:eastAsia="Arial" w:hAnsi="Verdana" w:cs="Times New Roman"/>
                <w:color w:val="000000"/>
                <w:sz w:val="18"/>
                <w:szCs w:val="18"/>
              </w:rPr>
              <w:t xml:space="preserve">nell’ambito della programmazione del Consiglio di classe, concorre in particolare al raggiungimento dei seguenti risultati di apprendimento, relativi all’indirizzo, espressi in termini di competenze: </w:t>
            </w:r>
          </w:p>
          <w:p w14:paraId="0096DD8D" w14:textId="5BD87A52" w:rsidR="005B27D4" w:rsidRPr="00573099" w:rsidRDefault="005B27D4" w:rsidP="0053744B">
            <w:pPr>
              <w:widowControl w:val="0"/>
              <w:pBdr>
                <w:top w:val="nil"/>
                <w:left w:val="nil"/>
                <w:bottom w:val="nil"/>
                <w:right w:val="nil"/>
                <w:between w:val="nil"/>
              </w:pBdr>
              <w:spacing w:before="18" w:line="236" w:lineRule="auto"/>
              <w:ind w:left="486" w:right="359"/>
              <w:rPr>
                <w:rFonts w:ascii="Verdana" w:hAnsi="Verdana" w:cs="Times New Roman"/>
                <w:color w:val="000000"/>
                <w:sz w:val="18"/>
                <w:szCs w:val="18"/>
              </w:rPr>
            </w:pPr>
            <w:r w:rsidRPr="00573099">
              <w:rPr>
                <w:rFonts w:ascii="Verdana" w:eastAsia="Noto Sans Symbols" w:hAnsi="Verdana" w:cs="Times New Roman"/>
                <w:color w:val="000000"/>
                <w:sz w:val="18"/>
                <w:szCs w:val="18"/>
              </w:rPr>
              <w:t xml:space="preserve">∙ </w:t>
            </w:r>
            <w:r w:rsidRPr="00573099">
              <w:rPr>
                <w:rFonts w:ascii="Verdana" w:eastAsia="Arial" w:hAnsi="Verdana" w:cs="Times New Roman"/>
                <w:color w:val="000000"/>
                <w:sz w:val="18"/>
                <w:szCs w:val="18"/>
              </w:rPr>
              <w:t xml:space="preserve">Acquisire i dati ed esprimere qualitativamente e quantitativamente i risultati delle osservazioni di un fenomeno attraverso grandezze fondamentali e derivate </w:t>
            </w:r>
            <w:r w:rsidRPr="00573099">
              <w:rPr>
                <w:rFonts w:ascii="Verdana" w:eastAsia="Noto Sans Symbols" w:hAnsi="Verdana" w:cs="Times New Roman"/>
                <w:color w:val="000000"/>
                <w:sz w:val="18"/>
                <w:szCs w:val="18"/>
              </w:rPr>
              <w:t xml:space="preserve">∙ </w:t>
            </w:r>
            <w:r w:rsidRPr="00573099">
              <w:rPr>
                <w:rFonts w:ascii="Verdana" w:eastAsia="Arial" w:hAnsi="Verdana" w:cs="Times New Roman"/>
                <w:color w:val="000000"/>
                <w:sz w:val="18"/>
                <w:szCs w:val="18"/>
              </w:rPr>
              <w:t xml:space="preserve">Individuare e gestire le informazioni per organizzare le attività sperimentali </w:t>
            </w:r>
            <w:r w:rsidRPr="00573099">
              <w:rPr>
                <w:rFonts w:ascii="Verdana" w:eastAsia="Noto Sans Symbols" w:hAnsi="Verdana" w:cs="Times New Roman"/>
                <w:color w:val="000000"/>
                <w:sz w:val="18"/>
                <w:szCs w:val="18"/>
              </w:rPr>
              <w:t xml:space="preserve">∙ </w:t>
            </w:r>
            <w:r w:rsidRPr="00573099">
              <w:rPr>
                <w:rFonts w:ascii="Verdana" w:eastAsia="Arial" w:hAnsi="Verdana" w:cs="Times New Roman"/>
                <w:color w:val="000000"/>
                <w:sz w:val="18"/>
                <w:szCs w:val="18"/>
              </w:rPr>
              <w:t xml:space="preserve">Utilizzare i concetti, i principi e i modelli della chimica fisica per interpretare la struttura dei sistemi e le loro trasformazioni </w:t>
            </w:r>
          </w:p>
          <w:p w14:paraId="36BE2C29" w14:textId="48FAE2B8" w:rsidR="005B27D4" w:rsidRPr="00573099" w:rsidRDefault="005B27D4" w:rsidP="0053744B">
            <w:pPr>
              <w:widowControl w:val="0"/>
              <w:pBdr>
                <w:top w:val="nil"/>
                <w:left w:val="nil"/>
                <w:bottom w:val="nil"/>
                <w:right w:val="nil"/>
                <w:between w:val="nil"/>
              </w:pBdr>
              <w:spacing w:before="11" w:line="235" w:lineRule="auto"/>
              <w:ind w:left="486" w:right="102"/>
              <w:rPr>
                <w:rFonts w:ascii="Verdana" w:hAnsi="Verdana" w:cs="Times New Roman"/>
                <w:color w:val="000000"/>
                <w:sz w:val="18"/>
                <w:szCs w:val="18"/>
              </w:rPr>
            </w:pPr>
            <w:r w:rsidRPr="00573099">
              <w:rPr>
                <w:rFonts w:ascii="Verdana" w:eastAsia="Noto Sans Symbols" w:hAnsi="Verdana" w:cs="Times New Roman"/>
                <w:color w:val="000000"/>
                <w:sz w:val="18"/>
                <w:szCs w:val="18"/>
              </w:rPr>
              <w:t xml:space="preserve">∙ </w:t>
            </w:r>
            <w:r w:rsidRPr="00573099">
              <w:rPr>
                <w:rFonts w:ascii="Verdana" w:eastAsia="Arial" w:hAnsi="Verdana" w:cs="Times New Roman"/>
                <w:color w:val="000000"/>
                <w:sz w:val="18"/>
                <w:szCs w:val="18"/>
              </w:rPr>
              <w:t xml:space="preserve">Elaborare progetti chimici e biotecnologici e gestire attività di laboratorio </w:t>
            </w:r>
            <w:r w:rsidRPr="00573099">
              <w:rPr>
                <w:rFonts w:ascii="Verdana" w:eastAsia="Noto Sans Symbols" w:hAnsi="Verdana" w:cs="Times New Roman"/>
                <w:color w:val="000000"/>
                <w:sz w:val="18"/>
                <w:szCs w:val="18"/>
              </w:rPr>
              <w:t xml:space="preserve">∙ </w:t>
            </w:r>
            <w:r w:rsidRPr="00573099">
              <w:rPr>
                <w:rFonts w:ascii="Verdana" w:eastAsia="Arial" w:hAnsi="Verdana" w:cs="Times New Roman"/>
                <w:color w:val="000000"/>
                <w:sz w:val="18"/>
                <w:szCs w:val="18"/>
              </w:rPr>
              <w:t xml:space="preserve">Controllare progetti e attività, applicando le normative sulla protezione ambientale e sulla sicurezza </w:t>
            </w:r>
          </w:p>
          <w:p w14:paraId="38B0F4BE" w14:textId="020D080F" w:rsidR="005B27D4" w:rsidRPr="00573099" w:rsidRDefault="005B27D4" w:rsidP="0053744B">
            <w:pPr>
              <w:widowControl w:val="0"/>
              <w:pBdr>
                <w:top w:val="nil"/>
                <w:left w:val="nil"/>
                <w:bottom w:val="nil"/>
                <w:right w:val="nil"/>
                <w:between w:val="nil"/>
              </w:pBdr>
              <w:spacing w:before="15" w:line="228" w:lineRule="auto"/>
              <w:ind w:left="843" w:right="1662" w:hanging="356"/>
              <w:rPr>
                <w:rFonts w:ascii="Verdana" w:hAnsi="Verdana" w:cs="Times New Roman"/>
                <w:color w:val="000000"/>
                <w:sz w:val="18"/>
                <w:szCs w:val="18"/>
              </w:rPr>
            </w:pPr>
            <w:r w:rsidRPr="00573099">
              <w:rPr>
                <w:rFonts w:ascii="Verdana" w:eastAsia="Noto Sans Symbols" w:hAnsi="Verdana" w:cs="Times New Roman"/>
                <w:color w:val="000000"/>
                <w:sz w:val="18"/>
                <w:szCs w:val="18"/>
              </w:rPr>
              <w:t xml:space="preserve">∙ </w:t>
            </w:r>
            <w:r w:rsidRPr="00573099">
              <w:rPr>
                <w:rFonts w:ascii="Verdana" w:eastAsia="Arial" w:hAnsi="Verdana" w:cs="Times New Roman"/>
                <w:color w:val="000000"/>
                <w:sz w:val="18"/>
                <w:szCs w:val="18"/>
              </w:rPr>
              <w:t xml:space="preserve">Utilizzare le reti e gli strumenti informatici nelle attività di studio, ricerca e approfondimento disciplinare </w:t>
            </w:r>
          </w:p>
          <w:p w14:paraId="77A9E5C7" w14:textId="704E2C79" w:rsidR="005B27D4" w:rsidRPr="00573099" w:rsidRDefault="005B27D4" w:rsidP="0053744B">
            <w:pPr>
              <w:widowControl w:val="0"/>
              <w:pBdr>
                <w:top w:val="nil"/>
                <w:left w:val="nil"/>
                <w:bottom w:val="nil"/>
                <w:right w:val="nil"/>
                <w:between w:val="nil"/>
              </w:pBdr>
              <w:spacing w:before="259" w:line="229" w:lineRule="auto"/>
              <w:ind w:left="124" w:right="440" w:firstLine="7"/>
              <w:rPr>
                <w:rFonts w:ascii="Verdana" w:hAnsi="Verdana" w:cs="Times New Roman"/>
                <w:color w:val="000000"/>
                <w:sz w:val="18"/>
                <w:szCs w:val="18"/>
              </w:rPr>
            </w:pPr>
            <w:r w:rsidRPr="00573099">
              <w:rPr>
                <w:rFonts w:ascii="Verdana" w:eastAsia="Arial" w:hAnsi="Verdana" w:cs="Times New Roman"/>
                <w:color w:val="000000"/>
                <w:sz w:val="18"/>
                <w:szCs w:val="18"/>
              </w:rPr>
              <w:t>L’articolazione dell’insegnamento di “Fisica ambientale” in conoscenze e abilità è di seguito indicata quale orientamento per la progettazione didattica del docente in relazione alle scelte compiute nell’ambito della programmazione collegiale del Consiglio di classe.</w:t>
            </w:r>
          </w:p>
        </w:tc>
      </w:tr>
    </w:tbl>
    <w:p w14:paraId="0EB53A7A" w14:textId="77777777" w:rsidR="005B27D4" w:rsidRPr="00573099" w:rsidRDefault="005B27D4" w:rsidP="005B27D4">
      <w:pPr>
        <w:widowControl w:val="0"/>
        <w:pBdr>
          <w:top w:val="nil"/>
          <w:left w:val="nil"/>
          <w:bottom w:val="nil"/>
          <w:right w:val="nil"/>
          <w:between w:val="nil"/>
        </w:pBdr>
        <w:rPr>
          <w:rFonts w:ascii="Verdana" w:hAnsi="Verdana" w:cs="Times New Roman"/>
          <w:color w:val="000000"/>
          <w:sz w:val="18"/>
          <w:szCs w:val="18"/>
        </w:rPr>
      </w:pPr>
    </w:p>
    <w:p w14:paraId="5991076D" w14:textId="77777777" w:rsidR="005B27D4" w:rsidRPr="00573099" w:rsidRDefault="005B27D4" w:rsidP="005B27D4">
      <w:pPr>
        <w:widowControl w:val="0"/>
        <w:pBdr>
          <w:top w:val="nil"/>
          <w:left w:val="nil"/>
          <w:bottom w:val="nil"/>
          <w:right w:val="nil"/>
          <w:between w:val="nil"/>
        </w:pBdr>
        <w:rPr>
          <w:rFonts w:ascii="Verdana" w:hAnsi="Verdana" w:cs="Times New Roman"/>
          <w:color w:val="000000"/>
          <w:sz w:val="18"/>
          <w:szCs w:val="18"/>
        </w:rPr>
      </w:pPr>
    </w:p>
    <w:tbl>
      <w:tblPr>
        <w:tblStyle w:val="a1"/>
        <w:tblW w:w="96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4815"/>
      </w:tblGrid>
      <w:tr w:rsidR="005B27D4" w:rsidRPr="00573099" w14:paraId="69BAD556" w14:textId="77777777" w:rsidTr="0053744B">
        <w:trPr>
          <w:trHeight w:val="770"/>
        </w:trPr>
        <w:tc>
          <w:tcPr>
            <w:tcW w:w="9630" w:type="dxa"/>
            <w:gridSpan w:val="2"/>
            <w:shd w:val="clear" w:color="auto" w:fill="auto"/>
            <w:tcMar>
              <w:top w:w="100" w:type="dxa"/>
              <w:left w:w="100" w:type="dxa"/>
              <w:bottom w:w="100" w:type="dxa"/>
              <w:right w:w="100" w:type="dxa"/>
            </w:tcMar>
          </w:tcPr>
          <w:p w14:paraId="2BD6C7C7" w14:textId="77777777" w:rsidR="005B27D4" w:rsidRPr="00573099" w:rsidRDefault="005B27D4" w:rsidP="0053744B">
            <w:pPr>
              <w:widowControl w:val="0"/>
              <w:pBdr>
                <w:top w:val="nil"/>
                <w:left w:val="nil"/>
                <w:bottom w:val="nil"/>
                <w:right w:val="nil"/>
                <w:between w:val="nil"/>
              </w:pBdr>
              <w:spacing w:line="240" w:lineRule="auto"/>
              <w:jc w:val="center"/>
              <w:rPr>
                <w:rFonts w:ascii="Verdana" w:hAnsi="Verdana" w:cs="Times New Roman"/>
                <w:b/>
                <w:color w:val="000000"/>
                <w:sz w:val="18"/>
                <w:szCs w:val="18"/>
              </w:rPr>
            </w:pPr>
            <w:r w:rsidRPr="00573099">
              <w:rPr>
                <w:rFonts w:ascii="Verdana" w:eastAsia="Arial" w:hAnsi="Verdana" w:cs="Times New Roman"/>
                <w:b/>
                <w:color w:val="000000"/>
                <w:sz w:val="18"/>
                <w:szCs w:val="18"/>
              </w:rPr>
              <w:t>Secondo biennio</w:t>
            </w:r>
          </w:p>
        </w:tc>
      </w:tr>
      <w:tr w:rsidR="005B27D4" w:rsidRPr="00573099" w14:paraId="17AB0AE5" w14:textId="77777777" w:rsidTr="0053744B">
        <w:trPr>
          <w:trHeight w:val="6380"/>
        </w:trPr>
        <w:tc>
          <w:tcPr>
            <w:tcW w:w="4815" w:type="dxa"/>
            <w:shd w:val="clear" w:color="auto" w:fill="auto"/>
            <w:tcMar>
              <w:top w:w="100" w:type="dxa"/>
              <w:left w:w="100" w:type="dxa"/>
              <w:bottom w:w="100" w:type="dxa"/>
              <w:right w:w="100" w:type="dxa"/>
            </w:tcMar>
          </w:tcPr>
          <w:p w14:paraId="3F973F5A" w14:textId="77777777" w:rsidR="005B27D4" w:rsidRPr="00573099" w:rsidRDefault="005B27D4" w:rsidP="0053744B">
            <w:pPr>
              <w:widowControl w:val="0"/>
              <w:pBdr>
                <w:top w:val="nil"/>
                <w:left w:val="nil"/>
                <w:bottom w:val="nil"/>
                <w:right w:val="nil"/>
                <w:between w:val="nil"/>
              </w:pBdr>
              <w:spacing w:line="240" w:lineRule="auto"/>
              <w:jc w:val="center"/>
              <w:rPr>
                <w:rFonts w:ascii="Verdana" w:hAnsi="Verdana" w:cs="Times New Roman"/>
                <w:color w:val="000000"/>
                <w:sz w:val="18"/>
                <w:szCs w:val="18"/>
              </w:rPr>
            </w:pPr>
            <w:r w:rsidRPr="00573099">
              <w:rPr>
                <w:rFonts w:ascii="Verdana" w:eastAsia="Arial" w:hAnsi="Verdana" w:cs="Times New Roman"/>
                <w:color w:val="000000"/>
                <w:sz w:val="18"/>
                <w:szCs w:val="18"/>
              </w:rPr>
              <w:t xml:space="preserve">Conoscenze </w:t>
            </w:r>
          </w:p>
          <w:p w14:paraId="286623E2" w14:textId="05D71255" w:rsidR="005B27D4" w:rsidRPr="00573099" w:rsidRDefault="005B27D4" w:rsidP="0053744B">
            <w:pPr>
              <w:widowControl w:val="0"/>
              <w:pBdr>
                <w:top w:val="nil"/>
                <w:left w:val="nil"/>
                <w:bottom w:val="nil"/>
                <w:right w:val="nil"/>
                <w:between w:val="nil"/>
              </w:pBdr>
              <w:spacing w:before="248" w:line="230" w:lineRule="auto"/>
              <w:ind w:left="122" w:right="553" w:firstLine="1"/>
              <w:rPr>
                <w:rFonts w:ascii="Verdana" w:hAnsi="Verdana" w:cs="Times New Roman"/>
                <w:color w:val="000000"/>
                <w:sz w:val="18"/>
                <w:szCs w:val="18"/>
              </w:rPr>
            </w:pPr>
            <w:r w:rsidRPr="00573099">
              <w:rPr>
                <w:rFonts w:ascii="Verdana" w:eastAsia="Arial" w:hAnsi="Verdana" w:cs="Times New Roman"/>
                <w:color w:val="000000"/>
                <w:sz w:val="18"/>
                <w:szCs w:val="18"/>
              </w:rPr>
              <w:t xml:space="preserve">Caratteristiche principali di funzionamento delle macchine termiche. </w:t>
            </w:r>
          </w:p>
          <w:p w14:paraId="717B53D0" w14:textId="26E6FF27" w:rsidR="005B27D4" w:rsidRPr="00573099" w:rsidRDefault="005B27D4" w:rsidP="0053744B">
            <w:pPr>
              <w:widowControl w:val="0"/>
              <w:pBdr>
                <w:top w:val="nil"/>
                <w:left w:val="nil"/>
                <w:bottom w:val="nil"/>
                <w:right w:val="nil"/>
                <w:between w:val="nil"/>
              </w:pBdr>
              <w:spacing w:before="243" w:line="228" w:lineRule="auto"/>
              <w:ind w:left="132" w:right="1020" w:firstLine="1"/>
              <w:rPr>
                <w:rFonts w:ascii="Verdana" w:hAnsi="Verdana" w:cs="Times New Roman"/>
                <w:color w:val="000000"/>
                <w:sz w:val="18"/>
                <w:szCs w:val="18"/>
              </w:rPr>
            </w:pPr>
            <w:r w:rsidRPr="00573099">
              <w:rPr>
                <w:rFonts w:ascii="Verdana" w:eastAsia="Arial" w:hAnsi="Verdana" w:cs="Times New Roman"/>
                <w:color w:val="000000"/>
                <w:sz w:val="18"/>
                <w:szCs w:val="18"/>
              </w:rPr>
              <w:t xml:space="preserve">Forme e fonti di energia tradizionali e rinnovabili. </w:t>
            </w:r>
          </w:p>
          <w:p w14:paraId="234B540A" w14:textId="77777777" w:rsidR="005B27D4" w:rsidRPr="00573099" w:rsidRDefault="005B27D4" w:rsidP="0053744B">
            <w:pPr>
              <w:widowControl w:val="0"/>
              <w:pBdr>
                <w:top w:val="nil"/>
                <w:left w:val="nil"/>
                <w:bottom w:val="nil"/>
                <w:right w:val="nil"/>
                <w:between w:val="nil"/>
              </w:pBdr>
              <w:spacing w:before="247" w:line="240" w:lineRule="auto"/>
              <w:ind w:left="134"/>
              <w:rPr>
                <w:rFonts w:ascii="Verdana" w:hAnsi="Verdana" w:cs="Times New Roman"/>
                <w:color w:val="000000"/>
                <w:sz w:val="18"/>
                <w:szCs w:val="18"/>
              </w:rPr>
            </w:pPr>
            <w:r w:rsidRPr="00573099">
              <w:rPr>
                <w:rFonts w:ascii="Verdana" w:eastAsia="Arial" w:hAnsi="Verdana" w:cs="Times New Roman"/>
                <w:color w:val="000000"/>
                <w:sz w:val="18"/>
                <w:szCs w:val="18"/>
              </w:rPr>
              <w:t xml:space="preserve">Risparmio energetico e sostenibilità  </w:t>
            </w:r>
          </w:p>
          <w:p w14:paraId="1BE3D8AE" w14:textId="77777777" w:rsidR="005B27D4" w:rsidRPr="00573099" w:rsidRDefault="005B27D4" w:rsidP="0053744B">
            <w:pPr>
              <w:widowControl w:val="0"/>
              <w:pBdr>
                <w:top w:val="nil"/>
                <w:left w:val="nil"/>
                <w:bottom w:val="nil"/>
                <w:right w:val="nil"/>
                <w:between w:val="nil"/>
              </w:pBdr>
              <w:spacing w:line="240" w:lineRule="auto"/>
              <w:ind w:left="123"/>
              <w:rPr>
                <w:rFonts w:ascii="Verdana" w:hAnsi="Verdana" w:cs="Times New Roman"/>
                <w:color w:val="000000"/>
                <w:sz w:val="18"/>
                <w:szCs w:val="18"/>
              </w:rPr>
            </w:pPr>
            <w:r w:rsidRPr="00573099">
              <w:rPr>
                <w:rFonts w:ascii="Verdana" w:eastAsia="Arial" w:hAnsi="Verdana" w:cs="Times New Roman"/>
                <w:color w:val="000000"/>
                <w:sz w:val="18"/>
                <w:szCs w:val="18"/>
              </w:rPr>
              <w:t xml:space="preserve">ambientale. </w:t>
            </w:r>
          </w:p>
          <w:p w14:paraId="0EFC44E9" w14:textId="50C41C51" w:rsidR="005B27D4" w:rsidRPr="00573099" w:rsidRDefault="005B27D4" w:rsidP="0053744B">
            <w:pPr>
              <w:widowControl w:val="0"/>
              <w:pBdr>
                <w:top w:val="nil"/>
                <w:left w:val="nil"/>
                <w:bottom w:val="nil"/>
                <w:right w:val="nil"/>
                <w:between w:val="nil"/>
              </w:pBdr>
              <w:spacing w:before="237" w:line="228" w:lineRule="auto"/>
              <w:ind w:left="124" w:right="896" w:firstLine="11"/>
              <w:rPr>
                <w:rFonts w:ascii="Verdana" w:hAnsi="Verdana" w:cs="Times New Roman"/>
                <w:color w:val="000000"/>
                <w:sz w:val="18"/>
                <w:szCs w:val="18"/>
              </w:rPr>
            </w:pPr>
            <w:r w:rsidRPr="00573099">
              <w:rPr>
                <w:rFonts w:ascii="Verdana" w:eastAsia="Arial" w:hAnsi="Verdana" w:cs="Times New Roman"/>
                <w:color w:val="000000"/>
                <w:sz w:val="18"/>
                <w:szCs w:val="18"/>
              </w:rPr>
              <w:t xml:space="preserve">Impianti termici e tecniche di risparmio energetico. </w:t>
            </w:r>
          </w:p>
          <w:p w14:paraId="7EEC4CDF" w14:textId="77777777" w:rsidR="005B27D4" w:rsidRPr="00573099" w:rsidRDefault="005B27D4" w:rsidP="0053744B">
            <w:pPr>
              <w:widowControl w:val="0"/>
              <w:pBdr>
                <w:top w:val="nil"/>
                <w:left w:val="nil"/>
                <w:bottom w:val="nil"/>
                <w:right w:val="nil"/>
                <w:between w:val="nil"/>
              </w:pBdr>
              <w:spacing w:before="245" w:line="240" w:lineRule="auto"/>
              <w:ind w:left="131"/>
              <w:rPr>
                <w:rFonts w:ascii="Verdana" w:hAnsi="Verdana" w:cs="Times New Roman"/>
                <w:color w:val="000000"/>
                <w:sz w:val="18"/>
                <w:szCs w:val="18"/>
              </w:rPr>
            </w:pPr>
            <w:r w:rsidRPr="00573099">
              <w:rPr>
                <w:rFonts w:ascii="Verdana" w:eastAsia="Arial" w:hAnsi="Verdana" w:cs="Times New Roman"/>
                <w:color w:val="000000"/>
                <w:sz w:val="18"/>
                <w:szCs w:val="18"/>
              </w:rPr>
              <w:t xml:space="preserve">Normativa italiana e comunitaria per  </w:t>
            </w:r>
          </w:p>
          <w:p w14:paraId="4A4E09FC" w14:textId="77777777" w:rsidR="005B27D4" w:rsidRPr="00573099" w:rsidRDefault="005B27D4" w:rsidP="0053744B">
            <w:pPr>
              <w:widowControl w:val="0"/>
              <w:pBdr>
                <w:top w:val="nil"/>
                <w:left w:val="nil"/>
                <w:bottom w:val="nil"/>
                <w:right w:val="nil"/>
                <w:between w:val="nil"/>
              </w:pBdr>
              <w:spacing w:line="240" w:lineRule="auto"/>
              <w:ind w:left="129"/>
              <w:rPr>
                <w:rFonts w:ascii="Verdana" w:hAnsi="Verdana" w:cs="Times New Roman"/>
                <w:color w:val="000000"/>
                <w:sz w:val="18"/>
                <w:szCs w:val="18"/>
              </w:rPr>
            </w:pPr>
            <w:r w:rsidRPr="00573099">
              <w:rPr>
                <w:rFonts w:ascii="Verdana" w:eastAsia="Arial" w:hAnsi="Verdana" w:cs="Times New Roman"/>
                <w:color w:val="000000"/>
                <w:sz w:val="18"/>
                <w:szCs w:val="18"/>
              </w:rPr>
              <w:t xml:space="preserve">l’etichettatura energetica. </w:t>
            </w:r>
          </w:p>
          <w:p w14:paraId="2EE1F5DE" w14:textId="77777777" w:rsidR="005B27D4" w:rsidRPr="00573099" w:rsidRDefault="005B27D4" w:rsidP="0053744B">
            <w:pPr>
              <w:widowControl w:val="0"/>
              <w:pBdr>
                <w:top w:val="nil"/>
                <w:left w:val="nil"/>
                <w:bottom w:val="nil"/>
                <w:right w:val="nil"/>
                <w:between w:val="nil"/>
              </w:pBdr>
              <w:spacing w:before="234" w:line="240" w:lineRule="auto"/>
              <w:ind w:left="124"/>
              <w:rPr>
                <w:rFonts w:ascii="Verdana" w:hAnsi="Verdana" w:cs="Times New Roman"/>
                <w:color w:val="000000"/>
                <w:sz w:val="18"/>
                <w:szCs w:val="18"/>
              </w:rPr>
            </w:pPr>
            <w:r w:rsidRPr="00573099">
              <w:rPr>
                <w:rFonts w:ascii="Verdana" w:eastAsia="Arial" w:hAnsi="Verdana" w:cs="Times New Roman"/>
                <w:color w:val="000000"/>
                <w:sz w:val="18"/>
                <w:szCs w:val="18"/>
              </w:rPr>
              <w:t xml:space="preserve">Caratteristiche delle onde sonore e  </w:t>
            </w:r>
          </w:p>
          <w:p w14:paraId="2DA22003" w14:textId="77777777" w:rsidR="005B27D4" w:rsidRPr="00573099" w:rsidRDefault="005B27D4" w:rsidP="0053744B">
            <w:pPr>
              <w:widowControl w:val="0"/>
              <w:pBdr>
                <w:top w:val="nil"/>
                <w:left w:val="nil"/>
                <w:bottom w:val="nil"/>
                <w:right w:val="nil"/>
                <w:between w:val="nil"/>
              </w:pBdr>
              <w:spacing w:line="240" w:lineRule="auto"/>
              <w:ind w:left="129"/>
              <w:rPr>
                <w:rFonts w:ascii="Verdana" w:hAnsi="Verdana" w:cs="Times New Roman"/>
                <w:color w:val="000000"/>
                <w:sz w:val="18"/>
                <w:szCs w:val="18"/>
              </w:rPr>
            </w:pPr>
            <w:r w:rsidRPr="00573099">
              <w:rPr>
                <w:rFonts w:ascii="Verdana" w:eastAsia="Arial" w:hAnsi="Verdana" w:cs="Times New Roman"/>
                <w:color w:val="000000"/>
                <w:sz w:val="18"/>
                <w:szCs w:val="18"/>
              </w:rPr>
              <w:t xml:space="preserve">inquinamento acustico. </w:t>
            </w:r>
          </w:p>
          <w:p w14:paraId="3FB2EF2D" w14:textId="77777777" w:rsidR="005B27D4" w:rsidRPr="00573099" w:rsidRDefault="005B27D4" w:rsidP="0053744B">
            <w:pPr>
              <w:widowControl w:val="0"/>
              <w:pBdr>
                <w:top w:val="nil"/>
                <w:left w:val="nil"/>
                <w:bottom w:val="nil"/>
                <w:right w:val="nil"/>
                <w:between w:val="nil"/>
              </w:pBdr>
              <w:spacing w:before="234" w:line="240" w:lineRule="auto"/>
              <w:ind w:left="131"/>
              <w:rPr>
                <w:rFonts w:ascii="Verdana" w:hAnsi="Verdana" w:cs="Times New Roman"/>
                <w:color w:val="000000"/>
                <w:sz w:val="18"/>
                <w:szCs w:val="18"/>
              </w:rPr>
            </w:pPr>
            <w:r w:rsidRPr="00573099">
              <w:rPr>
                <w:rFonts w:ascii="Verdana" w:eastAsia="Arial" w:hAnsi="Verdana" w:cs="Times New Roman"/>
                <w:color w:val="000000"/>
                <w:sz w:val="18"/>
                <w:szCs w:val="18"/>
              </w:rPr>
              <w:t>Normativa comunitaria e italiana di settore.</w:t>
            </w:r>
          </w:p>
        </w:tc>
        <w:tc>
          <w:tcPr>
            <w:tcW w:w="4815" w:type="dxa"/>
            <w:shd w:val="clear" w:color="auto" w:fill="auto"/>
            <w:tcMar>
              <w:top w:w="100" w:type="dxa"/>
              <w:left w:w="100" w:type="dxa"/>
              <w:bottom w:w="100" w:type="dxa"/>
              <w:right w:w="100" w:type="dxa"/>
            </w:tcMar>
          </w:tcPr>
          <w:p w14:paraId="4E8E7441" w14:textId="77777777" w:rsidR="005B27D4" w:rsidRPr="00573099" w:rsidRDefault="005B27D4" w:rsidP="0053744B">
            <w:pPr>
              <w:widowControl w:val="0"/>
              <w:pBdr>
                <w:top w:val="nil"/>
                <w:left w:val="nil"/>
                <w:bottom w:val="nil"/>
                <w:right w:val="nil"/>
                <w:between w:val="nil"/>
              </w:pBdr>
              <w:spacing w:line="240" w:lineRule="auto"/>
              <w:jc w:val="center"/>
              <w:rPr>
                <w:rFonts w:ascii="Verdana" w:hAnsi="Verdana" w:cs="Times New Roman"/>
                <w:color w:val="000000"/>
                <w:sz w:val="18"/>
                <w:szCs w:val="18"/>
              </w:rPr>
            </w:pPr>
            <w:r w:rsidRPr="00573099">
              <w:rPr>
                <w:rFonts w:ascii="Verdana" w:eastAsia="Arial" w:hAnsi="Verdana" w:cs="Times New Roman"/>
                <w:color w:val="000000"/>
                <w:sz w:val="18"/>
                <w:szCs w:val="18"/>
              </w:rPr>
              <w:t xml:space="preserve">Abilità </w:t>
            </w:r>
          </w:p>
          <w:p w14:paraId="4A0EB276" w14:textId="3680CA21" w:rsidR="005B27D4" w:rsidRPr="00573099" w:rsidRDefault="005B27D4" w:rsidP="0053744B">
            <w:pPr>
              <w:widowControl w:val="0"/>
              <w:pBdr>
                <w:top w:val="nil"/>
                <w:left w:val="nil"/>
                <w:bottom w:val="nil"/>
                <w:right w:val="nil"/>
                <w:between w:val="nil"/>
              </w:pBdr>
              <w:spacing w:before="248" w:line="230" w:lineRule="auto"/>
              <w:ind w:left="127" w:right="676" w:hanging="11"/>
              <w:rPr>
                <w:rFonts w:ascii="Verdana" w:hAnsi="Verdana" w:cs="Times New Roman"/>
                <w:color w:val="000000"/>
                <w:sz w:val="18"/>
                <w:szCs w:val="18"/>
              </w:rPr>
            </w:pPr>
            <w:r w:rsidRPr="00573099">
              <w:rPr>
                <w:rFonts w:ascii="Verdana" w:eastAsia="Arial" w:hAnsi="Verdana" w:cs="Times New Roman"/>
                <w:color w:val="000000"/>
                <w:sz w:val="18"/>
                <w:szCs w:val="18"/>
              </w:rPr>
              <w:t xml:space="preserve">Applicare i concetti di energia, potenza e lavoro nelle macchine termiche. </w:t>
            </w:r>
          </w:p>
          <w:p w14:paraId="30E13255" w14:textId="1B2A07FA" w:rsidR="005B27D4" w:rsidRPr="00573099" w:rsidRDefault="005B27D4" w:rsidP="0053744B">
            <w:pPr>
              <w:widowControl w:val="0"/>
              <w:pBdr>
                <w:top w:val="nil"/>
                <w:left w:val="nil"/>
                <w:bottom w:val="nil"/>
                <w:right w:val="nil"/>
                <w:between w:val="nil"/>
              </w:pBdr>
              <w:spacing w:before="243" w:line="228" w:lineRule="auto"/>
              <w:ind w:left="127" w:right="519" w:firstLine="3"/>
              <w:rPr>
                <w:rFonts w:ascii="Verdana" w:hAnsi="Verdana" w:cs="Times New Roman"/>
                <w:color w:val="000000"/>
                <w:sz w:val="18"/>
                <w:szCs w:val="18"/>
              </w:rPr>
            </w:pPr>
            <w:r w:rsidRPr="00573099">
              <w:rPr>
                <w:rFonts w:ascii="Verdana" w:eastAsia="Arial" w:hAnsi="Verdana" w:cs="Times New Roman"/>
                <w:color w:val="000000"/>
                <w:sz w:val="18"/>
                <w:szCs w:val="18"/>
              </w:rPr>
              <w:t xml:space="preserve">Utilizzare le macchine termiche più idonee nelle biotecnologie ambientali. </w:t>
            </w:r>
          </w:p>
          <w:p w14:paraId="4A54BC12" w14:textId="0709B9D0" w:rsidR="005B27D4" w:rsidRPr="00573099" w:rsidRDefault="005B27D4" w:rsidP="0053744B">
            <w:pPr>
              <w:widowControl w:val="0"/>
              <w:pBdr>
                <w:top w:val="nil"/>
                <w:left w:val="nil"/>
                <w:bottom w:val="nil"/>
                <w:right w:val="nil"/>
                <w:between w:val="nil"/>
              </w:pBdr>
              <w:spacing w:before="247" w:line="228" w:lineRule="auto"/>
              <w:ind w:left="125" w:right="238" w:firstLine="5"/>
              <w:rPr>
                <w:rFonts w:ascii="Verdana" w:hAnsi="Verdana" w:cs="Times New Roman"/>
                <w:color w:val="000000"/>
                <w:sz w:val="18"/>
                <w:szCs w:val="18"/>
              </w:rPr>
            </w:pPr>
            <w:r w:rsidRPr="00573099">
              <w:rPr>
                <w:rFonts w:ascii="Verdana" w:eastAsia="Arial" w:hAnsi="Verdana" w:cs="Times New Roman"/>
                <w:color w:val="000000"/>
                <w:sz w:val="18"/>
                <w:szCs w:val="18"/>
              </w:rPr>
              <w:t xml:space="preserve">Descrivere l’uso e il montaggio più efficace di pannelli solari e celle fotovoltaiche. </w:t>
            </w:r>
          </w:p>
          <w:p w14:paraId="2FBFEC89" w14:textId="42CE7FCD" w:rsidR="005B27D4" w:rsidRPr="00573099" w:rsidRDefault="005B27D4" w:rsidP="0053744B">
            <w:pPr>
              <w:widowControl w:val="0"/>
              <w:pBdr>
                <w:top w:val="nil"/>
                <w:left w:val="nil"/>
                <w:bottom w:val="nil"/>
                <w:right w:val="nil"/>
                <w:between w:val="nil"/>
              </w:pBdr>
              <w:spacing w:before="248" w:line="228" w:lineRule="auto"/>
              <w:ind w:left="115" w:right="155"/>
              <w:rPr>
                <w:rFonts w:ascii="Verdana" w:hAnsi="Verdana" w:cs="Times New Roman"/>
                <w:color w:val="000000"/>
                <w:sz w:val="18"/>
                <w:szCs w:val="18"/>
              </w:rPr>
            </w:pPr>
            <w:r w:rsidRPr="00573099">
              <w:rPr>
                <w:rFonts w:ascii="Verdana" w:eastAsia="Arial" w:hAnsi="Verdana" w:cs="Times New Roman"/>
                <w:color w:val="000000"/>
                <w:sz w:val="18"/>
                <w:szCs w:val="18"/>
              </w:rPr>
              <w:t xml:space="preserve">Applicare i principi e le tecniche per migliorare l’efficacia degli impianti di riscaldamento e favorire il risparmio energetico. </w:t>
            </w:r>
          </w:p>
          <w:p w14:paraId="70E2101E" w14:textId="75D3933A" w:rsidR="005B27D4" w:rsidRPr="00573099" w:rsidRDefault="005B27D4" w:rsidP="0053744B">
            <w:pPr>
              <w:widowControl w:val="0"/>
              <w:pBdr>
                <w:top w:val="nil"/>
                <w:left w:val="nil"/>
                <w:bottom w:val="nil"/>
                <w:right w:val="nil"/>
                <w:between w:val="nil"/>
              </w:pBdr>
              <w:spacing w:before="247" w:line="229" w:lineRule="auto"/>
              <w:ind w:left="125" w:right="446" w:firstLine="5"/>
              <w:rPr>
                <w:rFonts w:ascii="Verdana" w:hAnsi="Verdana" w:cs="Times New Roman"/>
                <w:color w:val="000000"/>
                <w:sz w:val="18"/>
                <w:szCs w:val="18"/>
              </w:rPr>
            </w:pPr>
            <w:r w:rsidRPr="00573099">
              <w:rPr>
                <w:rFonts w:ascii="Verdana" w:eastAsia="Arial" w:hAnsi="Verdana" w:cs="Times New Roman"/>
                <w:color w:val="000000"/>
                <w:sz w:val="18"/>
                <w:szCs w:val="18"/>
              </w:rPr>
              <w:t xml:space="preserve">Descrivere le tipologie di impianti per la produzione di energia anche in relazione al loro impatto ambientale. </w:t>
            </w:r>
          </w:p>
          <w:p w14:paraId="2B9152A0" w14:textId="77777777" w:rsidR="005B27D4" w:rsidRPr="00573099" w:rsidRDefault="005B27D4" w:rsidP="0053744B">
            <w:pPr>
              <w:widowControl w:val="0"/>
              <w:pBdr>
                <w:top w:val="nil"/>
                <w:left w:val="nil"/>
                <w:bottom w:val="nil"/>
                <w:right w:val="nil"/>
                <w:between w:val="nil"/>
              </w:pBdr>
              <w:spacing w:before="244" w:line="240" w:lineRule="auto"/>
              <w:ind w:left="132"/>
              <w:rPr>
                <w:rFonts w:ascii="Verdana" w:hAnsi="Verdana" w:cs="Times New Roman"/>
                <w:color w:val="000000"/>
                <w:sz w:val="18"/>
                <w:szCs w:val="18"/>
              </w:rPr>
            </w:pPr>
            <w:r w:rsidRPr="00573099">
              <w:rPr>
                <w:rFonts w:ascii="Verdana" w:eastAsia="Arial" w:hAnsi="Verdana" w:cs="Times New Roman"/>
                <w:color w:val="000000"/>
                <w:sz w:val="18"/>
                <w:szCs w:val="18"/>
              </w:rPr>
              <w:t xml:space="preserve">Individuare le tecniche per ridurre  </w:t>
            </w:r>
          </w:p>
          <w:p w14:paraId="011B8431" w14:textId="04EA628B" w:rsidR="005B27D4" w:rsidRPr="00573099" w:rsidRDefault="005B27D4" w:rsidP="0053744B">
            <w:pPr>
              <w:widowControl w:val="0"/>
              <w:pBdr>
                <w:top w:val="nil"/>
                <w:left w:val="nil"/>
                <w:bottom w:val="nil"/>
                <w:right w:val="nil"/>
                <w:between w:val="nil"/>
              </w:pBdr>
              <w:spacing w:line="230" w:lineRule="auto"/>
              <w:ind w:left="127" w:right="765"/>
              <w:rPr>
                <w:rFonts w:ascii="Verdana" w:hAnsi="Verdana" w:cs="Times New Roman"/>
                <w:color w:val="000000"/>
                <w:sz w:val="18"/>
                <w:szCs w:val="18"/>
              </w:rPr>
            </w:pPr>
            <w:r w:rsidRPr="00573099">
              <w:rPr>
                <w:rFonts w:ascii="Verdana" w:eastAsia="Arial" w:hAnsi="Verdana" w:cs="Times New Roman"/>
                <w:color w:val="000000"/>
                <w:sz w:val="18"/>
                <w:szCs w:val="18"/>
              </w:rPr>
              <w:t>l’inquinamento acustico in relazione alla normativa di settore.</w:t>
            </w:r>
          </w:p>
        </w:tc>
      </w:tr>
      <w:tr w:rsidR="005B27D4" w:rsidRPr="00573099" w14:paraId="47298F2D" w14:textId="77777777" w:rsidTr="0053744B">
        <w:trPr>
          <w:trHeight w:val="768"/>
        </w:trPr>
        <w:tc>
          <w:tcPr>
            <w:tcW w:w="9630" w:type="dxa"/>
            <w:gridSpan w:val="2"/>
            <w:shd w:val="clear" w:color="auto" w:fill="auto"/>
            <w:tcMar>
              <w:top w:w="100" w:type="dxa"/>
              <w:left w:w="100" w:type="dxa"/>
              <w:bottom w:w="100" w:type="dxa"/>
              <w:right w:w="100" w:type="dxa"/>
            </w:tcMar>
          </w:tcPr>
          <w:p w14:paraId="17CDA46C" w14:textId="77777777" w:rsidR="005B27D4" w:rsidRPr="00573099" w:rsidRDefault="005B27D4" w:rsidP="0053744B">
            <w:pPr>
              <w:widowControl w:val="0"/>
              <w:pBdr>
                <w:top w:val="nil"/>
                <w:left w:val="nil"/>
                <w:bottom w:val="nil"/>
                <w:right w:val="nil"/>
                <w:between w:val="nil"/>
              </w:pBdr>
              <w:spacing w:line="240" w:lineRule="auto"/>
              <w:jc w:val="center"/>
              <w:rPr>
                <w:rFonts w:ascii="Verdana" w:hAnsi="Verdana" w:cs="Times New Roman"/>
                <w:b/>
                <w:color w:val="000000"/>
                <w:sz w:val="18"/>
                <w:szCs w:val="18"/>
              </w:rPr>
            </w:pPr>
            <w:r w:rsidRPr="00573099">
              <w:rPr>
                <w:rFonts w:ascii="Verdana" w:eastAsia="Arial" w:hAnsi="Verdana" w:cs="Times New Roman"/>
                <w:b/>
                <w:color w:val="000000"/>
                <w:sz w:val="18"/>
                <w:szCs w:val="18"/>
              </w:rPr>
              <w:lastRenderedPageBreak/>
              <w:t>Quinto anno</w:t>
            </w:r>
          </w:p>
        </w:tc>
      </w:tr>
      <w:tr w:rsidR="005B27D4" w:rsidRPr="00573099" w14:paraId="22720D74" w14:textId="77777777" w:rsidTr="0053744B">
        <w:trPr>
          <w:trHeight w:val="4512"/>
        </w:trPr>
        <w:tc>
          <w:tcPr>
            <w:tcW w:w="4815" w:type="dxa"/>
            <w:shd w:val="clear" w:color="auto" w:fill="auto"/>
            <w:tcMar>
              <w:top w:w="100" w:type="dxa"/>
              <w:left w:w="100" w:type="dxa"/>
              <w:bottom w:w="100" w:type="dxa"/>
              <w:right w:w="100" w:type="dxa"/>
            </w:tcMar>
          </w:tcPr>
          <w:p w14:paraId="20667B91" w14:textId="77777777" w:rsidR="005B27D4" w:rsidRPr="00573099" w:rsidRDefault="005B27D4" w:rsidP="0053744B">
            <w:pPr>
              <w:widowControl w:val="0"/>
              <w:pBdr>
                <w:top w:val="nil"/>
                <w:left w:val="nil"/>
                <w:bottom w:val="nil"/>
                <w:right w:val="nil"/>
                <w:between w:val="nil"/>
              </w:pBdr>
              <w:spacing w:line="240" w:lineRule="auto"/>
              <w:jc w:val="center"/>
              <w:rPr>
                <w:rFonts w:ascii="Verdana" w:hAnsi="Verdana" w:cs="Times New Roman"/>
                <w:color w:val="000000"/>
                <w:sz w:val="18"/>
                <w:szCs w:val="18"/>
              </w:rPr>
            </w:pPr>
            <w:r w:rsidRPr="00573099">
              <w:rPr>
                <w:rFonts w:ascii="Verdana" w:eastAsia="Arial" w:hAnsi="Verdana" w:cs="Times New Roman"/>
                <w:color w:val="000000"/>
                <w:sz w:val="18"/>
                <w:szCs w:val="18"/>
              </w:rPr>
              <w:t xml:space="preserve">Conoscenze </w:t>
            </w:r>
          </w:p>
          <w:p w14:paraId="169F2D1D" w14:textId="77777777" w:rsidR="005B27D4" w:rsidRPr="00573099" w:rsidRDefault="005B27D4" w:rsidP="0053744B">
            <w:pPr>
              <w:widowControl w:val="0"/>
              <w:pBdr>
                <w:top w:val="nil"/>
                <w:left w:val="nil"/>
                <w:bottom w:val="nil"/>
                <w:right w:val="nil"/>
                <w:between w:val="nil"/>
              </w:pBdr>
              <w:spacing w:before="248" w:line="240" w:lineRule="auto"/>
              <w:ind w:left="134"/>
              <w:rPr>
                <w:rFonts w:ascii="Verdana" w:hAnsi="Verdana" w:cs="Times New Roman"/>
                <w:color w:val="000000"/>
                <w:sz w:val="18"/>
                <w:szCs w:val="18"/>
              </w:rPr>
            </w:pPr>
            <w:r w:rsidRPr="00573099">
              <w:rPr>
                <w:rFonts w:ascii="Verdana" w:eastAsia="Arial" w:hAnsi="Verdana" w:cs="Times New Roman"/>
                <w:color w:val="000000"/>
                <w:sz w:val="18"/>
                <w:szCs w:val="18"/>
              </w:rPr>
              <w:t xml:space="preserve">Produzione e propagazione di onde  </w:t>
            </w:r>
          </w:p>
          <w:p w14:paraId="7392774A" w14:textId="77777777" w:rsidR="005B27D4" w:rsidRPr="00573099" w:rsidRDefault="005B27D4" w:rsidP="0053744B">
            <w:pPr>
              <w:widowControl w:val="0"/>
              <w:pBdr>
                <w:top w:val="nil"/>
                <w:left w:val="nil"/>
                <w:bottom w:val="nil"/>
                <w:right w:val="nil"/>
                <w:between w:val="nil"/>
              </w:pBdr>
              <w:spacing w:line="446" w:lineRule="auto"/>
              <w:ind w:left="124" w:right="371" w:hanging="10"/>
              <w:rPr>
                <w:rFonts w:ascii="Verdana" w:hAnsi="Verdana" w:cs="Times New Roman"/>
                <w:color w:val="000000"/>
                <w:sz w:val="18"/>
                <w:szCs w:val="18"/>
              </w:rPr>
            </w:pPr>
            <w:r w:rsidRPr="00573099">
              <w:rPr>
                <w:rFonts w:ascii="Verdana" w:eastAsia="Arial" w:hAnsi="Verdana" w:cs="Times New Roman"/>
                <w:color w:val="000000"/>
                <w:sz w:val="18"/>
                <w:szCs w:val="18"/>
              </w:rPr>
              <w:t xml:space="preserve">elettromagnetiche di bassa e alta frequenza. Radiazioni nucleari; famiglie radioattive. Fissione e fusione nucleare. </w:t>
            </w:r>
          </w:p>
          <w:p w14:paraId="54F75635" w14:textId="037A8D0B" w:rsidR="005B27D4" w:rsidRPr="00573099" w:rsidRDefault="005B27D4" w:rsidP="0053744B">
            <w:pPr>
              <w:widowControl w:val="0"/>
              <w:pBdr>
                <w:top w:val="nil"/>
                <w:left w:val="nil"/>
                <w:bottom w:val="nil"/>
                <w:right w:val="nil"/>
                <w:between w:val="nil"/>
              </w:pBdr>
              <w:spacing w:before="44" w:line="230" w:lineRule="auto"/>
              <w:ind w:left="129" w:right="958" w:firstLine="4"/>
              <w:rPr>
                <w:rFonts w:ascii="Verdana" w:hAnsi="Verdana" w:cs="Times New Roman"/>
                <w:color w:val="000000"/>
                <w:sz w:val="18"/>
                <w:szCs w:val="18"/>
              </w:rPr>
            </w:pPr>
            <w:r w:rsidRPr="00573099">
              <w:rPr>
                <w:rFonts w:ascii="Verdana" w:eastAsia="Arial" w:hAnsi="Verdana" w:cs="Times New Roman"/>
                <w:color w:val="000000"/>
                <w:sz w:val="18"/>
                <w:szCs w:val="18"/>
              </w:rPr>
              <w:t>Principi di funzionamento delle celle a</w:t>
            </w:r>
            <w:r w:rsidR="00E248F4" w:rsidRPr="00573099">
              <w:rPr>
                <w:rFonts w:ascii="Verdana" w:eastAsia="Arial" w:hAnsi="Verdana" w:cs="Times New Roman"/>
                <w:color w:val="000000"/>
                <w:sz w:val="18"/>
                <w:szCs w:val="18"/>
              </w:rPr>
              <w:t>d</w:t>
            </w:r>
            <w:r w:rsidRPr="00573099">
              <w:rPr>
                <w:rFonts w:ascii="Verdana" w:eastAsia="Arial" w:hAnsi="Verdana" w:cs="Times New Roman"/>
                <w:color w:val="000000"/>
                <w:sz w:val="18"/>
                <w:szCs w:val="18"/>
              </w:rPr>
              <w:t xml:space="preserve"> idrogeno. </w:t>
            </w:r>
          </w:p>
          <w:p w14:paraId="7B04A02E" w14:textId="77777777" w:rsidR="00CE259A" w:rsidRPr="00573099" w:rsidRDefault="005B27D4" w:rsidP="0053744B">
            <w:pPr>
              <w:widowControl w:val="0"/>
              <w:pBdr>
                <w:top w:val="nil"/>
                <w:left w:val="nil"/>
                <w:bottom w:val="nil"/>
                <w:right w:val="nil"/>
                <w:between w:val="nil"/>
              </w:pBdr>
              <w:spacing w:before="243" w:line="228" w:lineRule="auto"/>
              <w:ind w:left="123" w:right="177" w:firstLine="1"/>
              <w:rPr>
                <w:rFonts w:ascii="Verdana" w:eastAsia="Arial" w:hAnsi="Verdana" w:cs="Times New Roman"/>
                <w:color w:val="000000"/>
                <w:sz w:val="18"/>
                <w:szCs w:val="18"/>
              </w:rPr>
            </w:pPr>
            <w:r w:rsidRPr="00573099">
              <w:rPr>
                <w:rFonts w:ascii="Verdana" w:eastAsia="Arial" w:hAnsi="Verdana" w:cs="Times New Roman"/>
                <w:color w:val="000000"/>
                <w:sz w:val="18"/>
                <w:szCs w:val="18"/>
              </w:rPr>
              <w:t xml:space="preserve">Caratteristiche, utilizzazione e fattori di rischio </w:t>
            </w:r>
          </w:p>
          <w:p w14:paraId="2FB300B4" w14:textId="2D7EF834" w:rsidR="005B27D4" w:rsidRPr="00573099" w:rsidRDefault="005B27D4" w:rsidP="0053744B">
            <w:pPr>
              <w:widowControl w:val="0"/>
              <w:pBdr>
                <w:top w:val="nil"/>
                <w:left w:val="nil"/>
                <w:bottom w:val="nil"/>
                <w:right w:val="nil"/>
                <w:between w:val="nil"/>
              </w:pBdr>
              <w:spacing w:before="243" w:line="228" w:lineRule="auto"/>
              <w:ind w:left="123" w:right="177" w:firstLine="1"/>
              <w:rPr>
                <w:rFonts w:ascii="Verdana" w:hAnsi="Verdana" w:cs="Times New Roman"/>
                <w:color w:val="000000"/>
                <w:sz w:val="18"/>
                <w:szCs w:val="18"/>
              </w:rPr>
            </w:pPr>
            <w:r w:rsidRPr="00573099">
              <w:rPr>
                <w:rFonts w:ascii="Verdana" w:eastAsia="Arial" w:hAnsi="Verdana" w:cs="Times New Roman"/>
                <w:color w:val="000000"/>
                <w:sz w:val="18"/>
                <w:szCs w:val="18"/>
              </w:rPr>
              <w:t>ambientale del radon.</w:t>
            </w:r>
          </w:p>
        </w:tc>
        <w:tc>
          <w:tcPr>
            <w:tcW w:w="4815" w:type="dxa"/>
            <w:shd w:val="clear" w:color="auto" w:fill="auto"/>
            <w:tcMar>
              <w:top w:w="100" w:type="dxa"/>
              <w:left w:w="100" w:type="dxa"/>
              <w:bottom w:w="100" w:type="dxa"/>
              <w:right w:w="100" w:type="dxa"/>
            </w:tcMar>
          </w:tcPr>
          <w:p w14:paraId="012EBDE1" w14:textId="77777777" w:rsidR="005B27D4" w:rsidRPr="00573099" w:rsidRDefault="005B27D4" w:rsidP="0053744B">
            <w:pPr>
              <w:widowControl w:val="0"/>
              <w:pBdr>
                <w:top w:val="nil"/>
                <w:left w:val="nil"/>
                <w:bottom w:val="nil"/>
                <w:right w:val="nil"/>
                <w:between w:val="nil"/>
              </w:pBdr>
              <w:spacing w:line="240" w:lineRule="auto"/>
              <w:jc w:val="center"/>
              <w:rPr>
                <w:rFonts w:ascii="Verdana" w:hAnsi="Verdana" w:cs="Times New Roman"/>
                <w:color w:val="000000"/>
                <w:sz w:val="18"/>
                <w:szCs w:val="18"/>
              </w:rPr>
            </w:pPr>
            <w:r w:rsidRPr="00573099">
              <w:rPr>
                <w:rFonts w:ascii="Verdana" w:eastAsia="Arial" w:hAnsi="Verdana" w:cs="Times New Roman"/>
                <w:color w:val="000000"/>
                <w:sz w:val="18"/>
                <w:szCs w:val="18"/>
              </w:rPr>
              <w:t xml:space="preserve">Abilità </w:t>
            </w:r>
          </w:p>
          <w:p w14:paraId="793714F6" w14:textId="439C326E" w:rsidR="005B27D4" w:rsidRPr="00573099" w:rsidRDefault="005B27D4" w:rsidP="0053744B">
            <w:pPr>
              <w:widowControl w:val="0"/>
              <w:pBdr>
                <w:top w:val="nil"/>
                <w:left w:val="nil"/>
                <w:bottom w:val="nil"/>
                <w:right w:val="nil"/>
                <w:between w:val="nil"/>
              </w:pBdr>
              <w:spacing w:before="248" w:line="228" w:lineRule="auto"/>
              <w:ind w:left="115" w:right="151"/>
              <w:rPr>
                <w:rFonts w:ascii="Verdana" w:hAnsi="Verdana" w:cs="Times New Roman"/>
                <w:color w:val="000000"/>
                <w:sz w:val="18"/>
                <w:szCs w:val="18"/>
              </w:rPr>
            </w:pPr>
            <w:r w:rsidRPr="00573099">
              <w:rPr>
                <w:rFonts w:ascii="Verdana" w:eastAsia="Arial" w:hAnsi="Verdana" w:cs="Times New Roman"/>
                <w:color w:val="000000"/>
                <w:sz w:val="18"/>
                <w:szCs w:val="18"/>
              </w:rPr>
              <w:t xml:space="preserve">Analizzare l’inquinamento elettromagnetico e i fattori di rischio ambientale. </w:t>
            </w:r>
          </w:p>
          <w:p w14:paraId="512C125C" w14:textId="5A4785F1" w:rsidR="005B27D4" w:rsidRPr="00573099" w:rsidRDefault="005B27D4" w:rsidP="0053744B">
            <w:pPr>
              <w:widowControl w:val="0"/>
              <w:pBdr>
                <w:top w:val="nil"/>
                <w:left w:val="nil"/>
                <w:bottom w:val="nil"/>
                <w:right w:val="nil"/>
                <w:between w:val="nil"/>
              </w:pBdr>
              <w:spacing w:before="245" w:line="229" w:lineRule="auto"/>
              <w:ind w:left="120" w:right="420" w:firstLine="9"/>
              <w:rPr>
                <w:rFonts w:ascii="Verdana" w:hAnsi="Verdana" w:cs="Times New Roman"/>
                <w:color w:val="000000"/>
                <w:sz w:val="18"/>
                <w:szCs w:val="18"/>
              </w:rPr>
            </w:pPr>
            <w:r w:rsidRPr="00573099">
              <w:rPr>
                <w:rFonts w:ascii="Verdana" w:eastAsia="Arial" w:hAnsi="Verdana" w:cs="Times New Roman"/>
                <w:color w:val="000000"/>
                <w:sz w:val="18"/>
                <w:szCs w:val="18"/>
              </w:rPr>
              <w:t xml:space="preserve">Descrivere il funzionamento di una centrale nucleare e analizzare i fattori di rischio ambientale. </w:t>
            </w:r>
          </w:p>
          <w:p w14:paraId="22C93581" w14:textId="0A520D24" w:rsidR="005B27D4" w:rsidRPr="00573099" w:rsidRDefault="005B27D4" w:rsidP="0053744B">
            <w:pPr>
              <w:widowControl w:val="0"/>
              <w:pBdr>
                <w:top w:val="nil"/>
                <w:left w:val="nil"/>
                <w:bottom w:val="nil"/>
                <w:right w:val="nil"/>
                <w:between w:val="nil"/>
              </w:pBdr>
              <w:spacing w:before="247" w:line="228" w:lineRule="auto"/>
              <w:ind w:left="120" w:right="470" w:firstLine="3"/>
              <w:rPr>
                <w:rFonts w:ascii="Verdana" w:hAnsi="Verdana" w:cs="Times New Roman"/>
                <w:color w:val="000000"/>
                <w:sz w:val="18"/>
                <w:szCs w:val="18"/>
              </w:rPr>
            </w:pPr>
            <w:r w:rsidRPr="00573099">
              <w:rPr>
                <w:rFonts w:ascii="Verdana" w:eastAsia="Arial" w:hAnsi="Verdana" w:cs="Times New Roman"/>
                <w:color w:val="000000"/>
                <w:sz w:val="18"/>
                <w:szCs w:val="18"/>
              </w:rPr>
              <w:t xml:space="preserve">Spiegare il meccanismo di produzione dell’energia elettrica mediante una cella ad idrogeno. </w:t>
            </w:r>
          </w:p>
          <w:p w14:paraId="1C1666CA" w14:textId="7578CB51" w:rsidR="005B27D4" w:rsidRPr="00573099" w:rsidRDefault="005B27D4" w:rsidP="0053744B">
            <w:pPr>
              <w:widowControl w:val="0"/>
              <w:pBdr>
                <w:top w:val="nil"/>
                <w:left w:val="nil"/>
                <w:bottom w:val="nil"/>
                <w:right w:val="nil"/>
                <w:between w:val="nil"/>
              </w:pBdr>
              <w:spacing w:before="247" w:line="228" w:lineRule="auto"/>
              <w:ind w:left="127" w:right="435" w:firstLine="3"/>
              <w:rPr>
                <w:rFonts w:ascii="Verdana" w:hAnsi="Verdana" w:cs="Times New Roman"/>
                <w:color w:val="000000"/>
                <w:sz w:val="18"/>
                <w:szCs w:val="18"/>
              </w:rPr>
            </w:pPr>
            <w:r w:rsidRPr="00573099">
              <w:rPr>
                <w:rFonts w:ascii="Verdana" w:eastAsia="Arial" w:hAnsi="Verdana" w:cs="Times New Roman"/>
                <w:color w:val="000000"/>
                <w:sz w:val="18"/>
                <w:szCs w:val="18"/>
              </w:rPr>
              <w:t>Descrivere l’origine del radon e i suoi effetti inquinanti.</w:t>
            </w:r>
          </w:p>
        </w:tc>
      </w:tr>
    </w:tbl>
    <w:p w14:paraId="0C7AEC37" w14:textId="77777777" w:rsidR="005B27D4" w:rsidRPr="00573099" w:rsidRDefault="005B27D4" w:rsidP="005B27D4">
      <w:pPr>
        <w:widowControl w:val="0"/>
        <w:pBdr>
          <w:top w:val="nil"/>
          <w:left w:val="nil"/>
          <w:bottom w:val="nil"/>
          <w:right w:val="nil"/>
          <w:between w:val="nil"/>
        </w:pBdr>
        <w:rPr>
          <w:rFonts w:ascii="Verdana" w:hAnsi="Verdana" w:cs="Times New Roman"/>
          <w:color w:val="000000"/>
          <w:sz w:val="18"/>
          <w:szCs w:val="18"/>
        </w:rPr>
      </w:pPr>
    </w:p>
    <w:p w14:paraId="62C4C1FC" w14:textId="391C2B52" w:rsidR="005B27D4" w:rsidRPr="00573099" w:rsidRDefault="005B27D4" w:rsidP="005B27D4">
      <w:pPr>
        <w:widowControl w:val="0"/>
        <w:pBdr>
          <w:top w:val="nil"/>
          <w:left w:val="nil"/>
          <w:bottom w:val="nil"/>
          <w:right w:val="nil"/>
          <w:between w:val="nil"/>
        </w:pBdr>
        <w:rPr>
          <w:rFonts w:ascii="Verdana" w:hAnsi="Verdana" w:cs="Times New Roman"/>
          <w:color w:val="000000"/>
          <w:sz w:val="18"/>
          <w:szCs w:val="18"/>
        </w:rPr>
      </w:pPr>
    </w:p>
    <w:p w14:paraId="08B6C52E" w14:textId="66B727C3" w:rsidR="005B27D4" w:rsidRPr="00573099" w:rsidRDefault="005B27D4" w:rsidP="005B27D4">
      <w:pPr>
        <w:widowControl w:val="0"/>
        <w:pBdr>
          <w:top w:val="nil"/>
          <w:left w:val="nil"/>
          <w:bottom w:val="nil"/>
          <w:right w:val="nil"/>
          <w:between w:val="nil"/>
        </w:pBdr>
        <w:rPr>
          <w:rFonts w:ascii="Verdana" w:hAnsi="Verdana" w:cs="Times New Roman"/>
          <w:color w:val="000000"/>
          <w:sz w:val="18"/>
          <w:szCs w:val="18"/>
        </w:rPr>
      </w:pPr>
    </w:p>
    <w:tbl>
      <w:tblPr>
        <w:tblStyle w:val="Grigliatabella"/>
        <w:tblW w:w="0" w:type="auto"/>
        <w:tblLook w:val="04A0" w:firstRow="1" w:lastRow="0" w:firstColumn="1" w:lastColumn="0" w:noHBand="0" w:noVBand="1"/>
      </w:tblPr>
      <w:tblGrid>
        <w:gridCol w:w="9622"/>
      </w:tblGrid>
      <w:tr w:rsidR="005B27D4" w:rsidRPr="00573099" w14:paraId="63D495AF" w14:textId="77777777" w:rsidTr="0053744B">
        <w:tc>
          <w:tcPr>
            <w:tcW w:w="9622" w:type="dxa"/>
          </w:tcPr>
          <w:p w14:paraId="30A277A4" w14:textId="77777777" w:rsidR="005B27D4" w:rsidRPr="00573099" w:rsidRDefault="005B27D4" w:rsidP="0053744B">
            <w:pPr>
              <w:widowControl w:val="0"/>
              <w:autoSpaceDE w:val="0"/>
              <w:autoSpaceDN w:val="0"/>
              <w:adjustRightInd w:val="0"/>
              <w:jc w:val="center"/>
              <w:rPr>
                <w:rFonts w:ascii="Verdana" w:hAnsi="Verdana" w:cs="Times New Roman"/>
                <w:sz w:val="18"/>
                <w:szCs w:val="18"/>
              </w:rPr>
            </w:pPr>
            <w:r w:rsidRPr="00573099">
              <w:rPr>
                <w:rFonts w:ascii="Verdana" w:hAnsi="Verdana" w:cs="Times New Roman"/>
                <w:b/>
                <w:bCs/>
                <w:sz w:val="18"/>
                <w:szCs w:val="18"/>
              </w:rPr>
              <w:t>Indirizzo Informatica e Telecomunicazioni: Telecomunicazioni</w:t>
            </w:r>
          </w:p>
        </w:tc>
      </w:tr>
    </w:tbl>
    <w:p w14:paraId="6D7F42DF" w14:textId="77777777" w:rsidR="005B27D4" w:rsidRPr="00573099" w:rsidRDefault="005B27D4" w:rsidP="005B27D4">
      <w:pPr>
        <w:jc w:val="center"/>
        <w:rPr>
          <w:rFonts w:ascii="Verdana" w:hAnsi="Verdana" w:cs="Times New Roman"/>
          <w:b/>
          <w:bCs/>
          <w:sz w:val="18"/>
          <w:szCs w:val="18"/>
        </w:rPr>
      </w:pPr>
    </w:p>
    <w:p w14:paraId="46355F38" w14:textId="77777777" w:rsidR="005B27D4" w:rsidRPr="00573099" w:rsidRDefault="005B27D4" w:rsidP="005B27D4">
      <w:pPr>
        <w:widowControl w:val="0"/>
        <w:autoSpaceDE w:val="0"/>
        <w:autoSpaceDN w:val="0"/>
        <w:adjustRightInd w:val="0"/>
        <w:jc w:val="center"/>
        <w:rPr>
          <w:rFonts w:ascii="Verdana" w:hAnsi="Verdana" w:cs="Times New Roman"/>
          <w:b/>
          <w:bCs/>
          <w:sz w:val="18"/>
          <w:szCs w:val="18"/>
        </w:rPr>
      </w:pPr>
      <w:r w:rsidRPr="00573099">
        <w:rPr>
          <w:rFonts w:ascii="Verdana" w:hAnsi="Verdana" w:cs="Times New Roman"/>
          <w:b/>
          <w:bCs/>
          <w:sz w:val="18"/>
          <w:szCs w:val="18"/>
        </w:rPr>
        <w:t>TECNOLOGIE E PROGETTAZIONE DI SISTEMI INFORMATICI E DI TELECOMUNICAZIONI</w:t>
      </w:r>
    </w:p>
    <w:p w14:paraId="0892CB14" w14:textId="77777777" w:rsidR="005B27D4" w:rsidRPr="00573099" w:rsidRDefault="005B27D4" w:rsidP="005B27D4">
      <w:pPr>
        <w:jc w:val="center"/>
        <w:rPr>
          <w:rFonts w:ascii="Verdana" w:hAnsi="Verdana" w:cs="Times New Roman"/>
          <w:b/>
          <w:bCs/>
          <w:sz w:val="18"/>
          <w:szCs w:val="18"/>
        </w:rPr>
      </w:pPr>
    </w:p>
    <w:tbl>
      <w:tblPr>
        <w:tblStyle w:val="Grigliatabella"/>
        <w:tblW w:w="0" w:type="auto"/>
        <w:tblLook w:val="04A0" w:firstRow="1" w:lastRow="0" w:firstColumn="1" w:lastColumn="0" w:noHBand="0" w:noVBand="1"/>
      </w:tblPr>
      <w:tblGrid>
        <w:gridCol w:w="4886"/>
        <w:gridCol w:w="4886"/>
      </w:tblGrid>
      <w:tr w:rsidR="005B27D4" w:rsidRPr="00573099" w14:paraId="530D8758" w14:textId="77777777" w:rsidTr="0053744B">
        <w:tc>
          <w:tcPr>
            <w:tcW w:w="9772" w:type="dxa"/>
            <w:gridSpan w:val="2"/>
          </w:tcPr>
          <w:p w14:paraId="028568AE" w14:textId="77777777" w:rsidR="005B27D4" w:rsidRPr="00573099" w:rsidRDefault="005B27D4" w:rsidP="0053744B">
            <w:pPr>
              <w:widowControl w:val="0"/>
              <w:autoSpaceDE w:val="0"/>
              <w:autoSpaceDN w:val="0"/>
              <w:adjustRightInd w:val="0"/>
              <w:jc w:val="center"/>
              <w:rPr>
                <w:rFonts w:ascii="Verdana" w:hAnsi="Verdana" w:cs="Times New Roman"/>
                <w:sz w:val="18"/>
                <w:szCs w:val="18"/>
              </w:rPr>
            </w:pPr>
            <w:r w:rsidRPr="00573099">
              <w:rPr>
                <w:rFonts w:ascii="Verdana" w:hAnsi="Verdana" w:cs="Times New Roman"/>
                <w:sz w:val="18"/>
                <w:szCs w:val="18"/>
              </w:rPr>
              <w:t>Terzo anno</w:t>
            </w:r>
          </w:p>
        </w:tc>
      </w:tr>
      <w:tr w:rsidR="005B27D4" w:rsidRPr="00573099" w14:paraId="28364977" w14:textId="77777777" w:rsidTr="0053744B">
        <w:trPr>
          <w:trHeight w:val="467"/>
        </w:trPr>
        <w:tc>
          <w:tcPr>
            <w:tcW w:w="4886" w:type="dxa"/>
            <w:vAlign w:val="center"/>
          </w:tcPr>
          <w:p w14:paraId="490E1449" w14:textId="77777777" w:rsidR="005B27D4" w:rsidRPr="00573099" w:rsidRDefault="005B27D4" w:rsidP="0053744B">
            <w:pPr>
              <w:widowControl w:val="0"/>
              <w:autoSpaceDE w:val="0"/>
              <w:autoSpaceDN w:val="0"/>
              <w:adjustRightInd w:val="0"/>
              <w:jc w:val="center"/>
              <w:rPr>
                <w:rFonts w:ascii="Verdana" w:hAnsi="Verdana" w:cs="Times New Roman"/>
                <w:sz w:val="18"/>
                <w:szCs w:val="18"/>
              </w:rPr>
            </w:pPr>
            <w:r w:rsidRPr="00573099">
              <w:rPr>
                <w:rFonts w:ascii="Verdana" w:hAnsi="Verdana" w:cs="Times New Roman"/>
                <w:sz w:val="18"/>
                <w:szCs w:val="18"/>
              </w:rPr>
              <w:t>Conoscenze</w:t>
            </w:r>
          </w:p>
        </w:tc>
        <w:tc>
          <w:tcPr>
            <w:tcW w:w="4886" w:type="dxa"/>
            <w:vAlign w:val="center"/>
          </w:tcPr>
          <w:p w14:paraId="3C2D12C8" w14:textId="77777777" w:rsidR="005B27D4" w:rsidRPr="00573099" w:rsidRDefault="005B27D4" w:rsidP="0053744B">
            <w:pPr>
              <w:widowControl w:val="0"/>
              <w:autoSpaceDE w:val="0"/>
              <w:autoSpaceDN w:val="0"/>
              <w:adjustRightInd w:val="0"/>
              <w:jc w:val="center"/>
              <w:rPr>
                <w:rFonts w:ascii="Verdana" w:hAnsi="Verdana" w:cs="Times New Roman"/>
                <w:sz w:val="18"/>
                <w:szCs w:val="18"/>
              </w:rPr>
            </w:pPr>
            <w:r w:rsidRPr="00573099">
              <w:rPr>
                <w:rFonts w:ascii="Verdana" w:hAnsi="Verdana" w:cs="Times New Roman"/>
                <w:sz w:val="18"/>
                <w:szCs w:val="18"/>
              </w:rPr>
              <w:t>Abilità</w:t>
            </w:r>
          </w:p>
        </w:tc>
      </w:tr>
      <w:tr w:rsidR="005B27D4" w:rsidRPr="00573099" w14:paraId="42AD2AD0" w14:textId="77777777" w:rsidTr="0053744B">
        <w:tc>
          <w:tcPr>
            <w:tcW w:w="4886" w:type="dxa"/>
          </w:tcPr>
          <w:p w14:paraId="45AD26A8" w14:textId="77777777" w:rsidR="005B27D4" w:rsidRPr="00573099" w:rsidRDefault="005B27D4" w:rsidP="0053744B">
            <w:pPr>
              <w:widowControl w:val="0"/>
              <w:autoSpaceDE w:val="0"/>
              <w:autoSpaceDN w:val="0"/>
              <w:adjustRightInd w:val="0"/>
              <w:spacing w:before="120" w:after="240"/>
              <w:rPr>
                <w:rFonts w:ascii="Verdana" w:hAnsi="Verdana" w:cs="Times New Roman"/>
                <w:sz w:val="18"/>
                <w:szCs w:val="18"/>
              </w:rPr>
            </w:pPr>
            <w:r w:rsidRPr="00573099">
              <w:rPr>
                <w:rFonts w:ascii="Verdana" w:hAnsi="Verdana" w:cs="Times New Roman"/>
                <w:sz w:val="18"/>
                <w:szCs w:val="18"/>
              </w:rPr>
              <w:t>Sistema di numerazione binaria.</w:t>
            </w:r>
          </w:p>
          <w:p w14:paraId="1EB0DF5D"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r w:rsidRPr="00573099">
              <w:rPr>
                <w:rFonts w:ascii="Verdana" w:hAnsi="Verdana" w:cs="Times New Roman"/>
                <w:sz w:val="18"/>
                <w:szCs w:val="18"/>
              </w:rPr>
              <w:t>Algebra di Boole.</w:t>
            </w:r>
          </w:p>
          <w:p w14:paraId="0275AE95"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r w:rsidRPr="00573099">
              <w:rPr>
                <w:rFonts w:ascii="Verdana" w:hAnsi="Verdana" w:cs="Times New Roman"/>
                <w:sz w:val="18"/>
                <w:szCs w:val="18"/>
              </w:rPr>
              <w:t>Rappresentazione e sintesi delle funzioni logiche.</w:t>
            </w:r>
          </w:p>
          <w:p w14:paraId="77B73BA7"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r w:rsidRPr="00573099">
              <w:rPr>
                <w:rFonts w:ascii="Verdana" w:hAnsi="Verdana" w:cs="Times New Roman"/>
                <w:sz w:val="18"/>
                <w:szCs w:val="18"/>
              </w:rPr>
              <w:t>Famiglie dei componenti logici.</w:t>
            </w:r>
          </w:p>
          <w:p w14:paraId="4B787858"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r w:rsidRPr="00573099">
              <w:rPr>
                <w:rFonts w:ascii="Verdana" w:hAnsi="Verdana" w:cs="Times New Roman"/>
                <w:sz w:val="18"/>
                <w:szCs w:val="18"/>
              </w:rPr>
              <w:t>Reti logiche combinatorie. Sommatori, codificatori, multiplexer.</w:t>
            </w:r>
          </w:p>
          <w:p w14:paraId="67ADB07E"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r w:rsidRPr="00573099">
              <w:rPr>
                <w:rFonts w:ascii="Verdana" w:hAnsi="Verdana" w:cs="Times New Roman"/>
                <w:sz w:val="18"/>
                <w:szCs w:val="18"/>
              </w:rPr>
              <w:t>Componenti attivi non lineari: diodo, transistor BJT, transistori ad effetto di campo.</w:t>
            </w:r>
          </w:p>
          <w:p w14:paraId="0D58BA87"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r w:rsidRPr="00573099">
              <w:rPr>
                <w:rFonts w:ascii="Verdana" w:hAnsi="Verdana" w:cs="Times New Roman"/>
                <w:sz w:val="18"/>
                <w:szCs w:val="18"/>
              </w:rPr>
              <w:t>Famiglie logiche.</w:t>
            </w:r>
          </w:p>
          <w:p w14:paraId="1FF87DF9"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r w:rsidRPr="00573099">
              <w:rPr>
                <w:rFonts w:ascii="Verdana" w:hAnsi="Verdana" w:cs="Times New Roman"/>
                <w:sz w:val="18"/>
                <w:szCs w:val="18"/>
              </w:rPr>
              <w:t>Piattaforma hardware Arduino e sua programmazione di base.</w:t>
            </w:r>
          </w:p>
        </w:tc>
        <w:tc>
          <w:tcPr>
            <w:tcW w:w="4886" w:type="dxa"/>
          </w:tcPr>
          <w:p w14:paraId="1B058463" w14:textId="77777777" w:rsidR="005B27D4" w:rsidRPr="00573099" w:rsidRDefault="005B27D4" w:rsidP="0053744B">
            <w:pPr>
              <w:widowControl w:val="0"/>
              <w:autoSpaceDE w:val="0"/>
              <w:autoSpaceDN w:val="0"/>
              <w:adjustRightInd w:val="0"/>
              <w:spacing w:before="120" w:after="240"/>
              <w:rPr>
                <w:rFonts w:ascii="Verdana" w:hAnsi="Verdana" w:cs="Times New Roman"/>
                <w:sz w:val="18"/>
                <w:szCs w:val="18"/>
              </w:rPr>
            </w:pPr>
            <w:r w:rsidRPr="00573099">
              <w:rPr>
                <w:rFonts w:ascii="Verdana" w:hAnsi="Verdana" w:cs="Times New Roman"/>
                <w:sz w:val="18"/>
                <w:szCs w:val="18"/>
              </w:rPr>
              <w:t>Utilizzare sistemi di numerazione e codici.</w:t>
            </w:r>
          </w:p>
          <w:p w14:paraId="3DB49604"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r w:rsidRPr="00573099">
              <w:rPr>
                <w:rFonts w:ascii="Verdana" w:hAnsi="Verdana" w:cs="Times New Roman"/>
                <w:sz w:val="18"/>
                <w:szCs w:val="18"/>
              </w:rPr>
              <w:t>Operare con variabili e funzioni logiche.</w:t>
            </w:r>
          </w:p>
          <w:p w14:paraId="53EBFF4E"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r w:rsidRPr="00573099">
              <w:rPr>
                <w:rFonts w:ascii="Verdana" w:hAnsi="Verdana" w:cs="Times New Roman"/>
                <w:sz w:val="18"/>
                <w:szCs w:val="18"/>
              </w:rPr>
              <w:t>Analizzare circuiti digitali, a bassa scala di integrazione di tipo combinatorio anche mediante software di simulazione.</w:t>
            </w:r>
          </w:p>
          <w:p w14:paraId="1FAE23BC"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r w:rsidRPr="00573099">
              <w:rPr>
                <w:rFonts w:ascii="Verdana" w:hAnsi="Verdana" w:cs="Times New Roman"/>
                <w:sz w:val="18"/>
                <w:szCs w:val="18"/>
              </w:rPr>
              <w:t xml:space="preserve"> Descrivere i principi di funzionamento dei componenti circuitali di tipo discreto ed integrato.</w:t>
            </w:r>
          </w:p>
          <w:p w14:paraId="769DB950"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r w:rsidRPr="00573099">
              <w:rPr>
                <w:rFonts w:ascii="Verdana" w:hAnsi="Verdana" w:cs="Times New Roman"/>
                <w:sz w:val="18"/>
                <w:szCs w:val="18"/>
              </w:rPr>
              <w:t>Progettare circuiti digitali a bassa scala di integrazione di tipo combinatorio.</w:t>
            </w:r>
          </w:p>
          <w:p w14:paraId="1BDB1FFC"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r w:rsidRPr="00573099">
              <w:rPr>
                <w:rFonts w:ascii="Verdana" w:hAnsi="Verdana" w:cs="Times New Roman"/>
                <w:sz w:val="18"/>
                <w:szCs w:val="18"/>
              </w:rPr>
              <w:t>Descrivere funzioni e struttura dei microcontrollori.</w:t>
            </w:r>
          </w:p>
          <w:p w14:paraId="4066CC01"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r w:rsidRPr="00573099">
              <w:rPr>
                <w:rFonts w:ascii="Verdana" w:hAnsi="Verdana" w:cs="Times New Roman"/>
                <w:sz w:val="18"/>
                <w:szCs w:val="18"/>
              </w:rPr>
              <w:t>Progettazione di semplici circuiti con microcontrollori.</w:t>
            </w:r>
          </w:p>
        </w:tc>
      </w:tr>
    </w:tbl>
    <w:p w14:paraId="08504F59" w14:textId="77777777" w:rsidR="005B27D4" w:rsidRPr="00573099" w:rsidRDefault="005B27D4" w:rsidP="005B27D4">
      <w:pPr>
        <w:rPr>
          <w:rFonts w:ascii="Verdana" w:hAnsi="Verdana" w:cs="Times New Roman"/>
          <w:sz w:val="18"/>
          <w:szCs w:val="18"/>
        </w:rPr>
      </w:pPr>
    </w:p>
    <w:p w14:paraId="1B7D4A92" w14:textId="77777777" w:rsidR="005B27D4" w:rsidRPr="00573099" w:rsidRDefault="005B27D4" w:rsidP="005B27D4">
      <w:pPr>
        <w:widowControl w:val="0"/>
        <w:pBdr>
          <w:top w:val="nil"/>
          <w:left w:val="nil"/>
          <w:bottom w:val="nil"/>
          <w:right w:val="nil"/>
          <w:between w:val="nil"/>
        </w:pBdr>
        <w:rPr>
          <w:rFonts w:ascii="Verdana" w:hAnsi="Verdana" w:cs="Times New Roman"/>
          <w:color w:val="000000"/>
          <w:sz w:val="18"/>
          <w:szCs w:val="18"/>
        </w:rPr>
      </w:pPr>
    </w:p>
    <w:tbl>
      <w:tblPr>
        <w:tblStyle w:val="Grigliatabella"/>
        <w:tblW w:w="0" w:type="auto"/>
        <w:tblLook w:val="04A0" w:firstRow="1" w:lastRow="0" w:firstColumn="1" w:lastColumn="0" w:noHBand="0" w:noVBand="1"/>
      </w:tblPr>
      <w:tblGrid>
        <w:gridCol w:w="9622"/>
      </w:tblGrid>
      <w:tr w:rsidR="005B27D4" w:rsidRPr="00573099" w14:paraId="1010D0B8" w14:textId="77777777" w:rsidTr="0053744B">
        <w:tc>
          <w:tcPr>
            <w:tcW w:w="9622" w:type="dxa"/>
          </w:tcPr>
          <w:p w14:paraId="56C649FA" w14:textId="77777777" w:rsidR="005B27D4" w:rsidRPr="00573099" w:rsidRDefault="005B27D4" w:rsidP="0053744B">
            <w:pPr>
              <w:widowControl w:val="0"/>
              <w:autoSpaceDE w:val="0"/>
              <w:autoSpaceDN w:val="0"/>
              <w:adjustRightInd w:val="0"/>
              <w:jc w:val="center"/>
              <w:rPr>
                <w:rFonts w:ascii="Verdana" w:hAnsi="Verdana" w:cs="Times New Roman"/>
                <w:sz w:val="18"/>
                <w:szCs w:val="18"/>
              </w:rPr>
            </w:pPr>
            <w:r w:rsidRPr="00573099">
              <w:rPr>
                <w:rFonts w:ascii="Verdana" w:hAnsi="Verdana" w:cs="Times New Roman"/>
                <w:b/>
                <w:bCs/>
                <w:sz w:val="18"/>
                <w:szCs w:val="18"/>
              </w:rPr>
              <w:t>Indirizzo Informatica e Telecomunicazioni: Telecomunicazioni</w:t>
            </w:r>
          </w:p>
        </w:tc>
      </w:tr>
    </w:tbl>
    <w:p w14:paraId="7023CE99" w14:textId="77777777" w:rsidR="005B27D4" w:rsidRPr="00573099" w:rsidRDefault="005B27D4" w:rsidP="005B27D4">
      <w:pPr>
        <w:jc w:val="center"/>
        <w:rPr>
          <w:rFonts w:ascii="Verdana" w:hAnsi="Verdana" w:cs="Times New Roman"/>
          <w:b/>
          <w:bCs/>
          <w:sz w:val="18"/>
          <w:szCs w:val="18"/>
        </w:rPr>
      </w:pPr>
    </w:p>
    <w:p w14:paraId="28B9C6C9" w14:textId="77777777" w:rsidR="005B27D4" w:rsidRPr="00573099" w:rsidRDefault="005B27D4" w:rsidP="005B27D4">
      <w:pPr>
        <w:jc w:val="center"/>
        <w:rPr>
          <w:rFonts w:ascii="Verdana" w:hAnsi="Verdana" w:cs="Times New Roman"/>
          <w:b/>
          <w:bCs/>
          <w:sz w:val="18"/>
          <w:szCs w:val="18"/>
        </w:rPr>
      </w:pPr>
      <w:r w:rsidRPr="00573099">
        <w:rPr>
          <w:rFonts w:ascii="Verdana" w:hAnsi="Verdana" w:cs="Times New Roman"/>
          <w:b/>
          <w:bCs/>
          <w:sz w:val="18"/>
          <w:szCs w:val="18"/>
        </w:rPr>
        <w:t>TECNOLOGIE E PROGETTAZIONE DI SISTEMI INFORMATICI E DI TELECOMUNICAZIONI</w:t>
      </w:r>
    </w:p>
    <w:p w14:paraId="7A0BC297" w14:textId="77777777" w:rsidR="005B27D4" w:rsidRPr="00573099" w:rsidRDefault="005B27D4" w:rsidP="005B27D4">
      <w:pPr>
        <w:jc w:val="center"/>
        <w:rPr>
          <w:rFonts w:ascii="Verdana" w:hAnsi="Verdana" w:cs="Times New Roman"/>
          <w:b/>
          <w:bCs/>
          <w:sz w:val="18"/>
          <w:szCs w:val="18"/>
        </w:rPr>
      </w:pPr>
    </w:p>
    <w:tbl>
      <w:tblPr>
        <w:tblStyle w:val="Grigliatabella"/>
        <w:tblW w:w="0" w:type="auto"/>
        <w:tblLook w:val="04A0" w:firstRow="1" w:lastRow="0" w:firstColumn="1" w:lastColumn="0" w:noHBand="0" w:noVBand="1"/>
      </w:tblPr>
      <w:tblGrid>
        <w:gridCol w:w="4886"/>
        <w:gridCol w:w="4886"/>
      </w:tblGrid>
      <w:tr w:rsidR="005B27D4" w:rsidRPr="00573099" w14:paraId="7FA108AC" w14:textId="77777777" w:rsidTr="0053744B">
        <w:tc>
          <w:tcPr>
            <w:tcW w:w="9772" w:type="dxa"/>
            <w:gridSpan w:val="2"/>
          </w:tcPr>
          <w:p w14:paraId="30351630" w14:textId="77777777" w:rsidR="005B27D4" w:rsidRPr="00573099" w:rsidRDefault="005B27D4" w:rsidP="0053744B">
            <w:pPr>
              <w:widowControl w:val="0"/>
              <w:autoSpaceDE w:val="0"/>
              <w:autoSpaceDN w:val="0"/>
              <w:adjustRightInd w:val="0"/>
              <w:jc w:val="center"/>
              <w:rPr>
                <w:rFonts w:ascii="Verdana" w:hAnsi="Verdana" w:cs="Times New Roman"/>
                <w:sz w:val="18"/>
                <w:szCs w:val="18"/>
              </w:rPr>
            </w:pPr>
            <w:r w:rsidRPr="00573099">
              <w:rPr>
                <w:rFonts w:ascii="Verdana" w:hAnsi="Verdana" w:cs="Times New Roman"/>
                <w:sz w:val="18"/>
                <w:szCs w:val="18"/>
              </w:rPr>
              <w:lastRenderedPageBreak/>
              <w:t>Quarto anno</w:t>
            </w:r>
          </w:p>
        </w:tc>
      </w:tr>
      <w:tr w:rsidR="005B27D4" w:rsidRPr="00573099" w14:paraId="02BA201C" w14:textId="77777777" w:rsidTr="0053744B">
        <w:trPr>
          <w:trHeight w:val="467"/>
        </w:trPr>
        <w:tc>
          <w:tcPr>
            <w:tcW w:w="4886" w:type="dxa"/>
            <w:vAlign w:val="center"/>
          </w:tcPr>
          <w:p w14:paraId="5FD6BB7F" w14:textId="77777777" w:rsidR="005B27D4" w:rsidRPr="00573099" w:rsidRDefault="005B27D4" w:rsidP="0053744B">
            <w:pPr>
              <w:widowControl w:val="0"/>
              <w:autoSpaceDE w:val="0"/>
              <w:autoSpaceDN w:val="0"/>
              <w:adjustRightInd w:val="0"/>
              <w:jc w:val="center"/>
              <w:rPr>
                <w:rFonts w:ascii="Verdana" w:hAnsi="Verdana" w:cs="Times New Roman"/>
                <w:sz w:val="18"/>
                <w:szCs w:val="18"/>
              </w:rPr>
            </w:pPr>
            <w:r w:rsidRPr="00573099">
              <w:rPr>
                <w:rFonts w:ascii="Verdana" w:hAnsi="Verdana" w:cs="Times New Roman"/>
                <w:sz w:val="18"/>
                <w:szCs w:val="18"/>
              </w:rPr>
              <w:t>Conoscenze</w:t>
            </w:r>
          </w:p>
        </w:tc>
        <w:tc>
          <w:tcPr>
            <w:tcW w:w="4886" w:type="dxa"/>
            <w:vAlign w:val="center"/>
          </w:tcPr>
          <w:p w14:paraId="4BE3F1A5" w14:textId="77777777" w:rsidR="005B27D4" w:rsidRPr="00573099" w:rsidRDefault="005B27D4" w:rsidP="0053744B">
            <w:pPr>
              <w:widowControl w:val="0"/>
              <w:autoSpaceDE w:val="0"/>
              <w:autoSpaceDN w:val="0"/>
              <w:adjustRightInd w:val="0"/>
              <w:jc w:val="center"/>
              <w:rPr>
                <w:rFonts w:ascii="Verdana" w:hAnsi="Verdana" w:cs="Times New Roman"/>
                <w:sz w:val="18"/>
                <w:szCs w:val="18"/>
              </w:rPr>
            </w:pPr>
            <w:r w:rsidRPr="00573099">
              <w:rPr>
                <w:rFonts w:ascii="Verdana" w:hAnsi="Verdana" w:cs="Times New Roman"/>
                <w:sz w:val="18"/>
                <w:szCs w:val="18"/>
              </w:rPr>
              <w:t>Abilità</w:t>
            </w:r>
          </w:p>
        </w:tc>
      </w:tr>
      <w:tr w:rsidR="005B27D4" w:rsidRPr="00573099" w14:paraId="45A84A4D" w14:textId="77777777" w:rsidTr="0053744B">
        <w:tc>
          <w:tcPr>
            <w:tcW w:w="4886" w:type="dxa"/>
          </w:tcPr>
          <w:p w14:paraId="396E8B7E"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r w:rsidRPr="00573099">
              <w:rPr>
                <w:rFonts w:ascii="Verdana" w:hAnsi="Verdana" w:cs="Times New Roman"/>
                <w:sz w:val="18"/>
                <w:szCs w:val="18"/>
              </w:rPr>
              <w:t>Architettura e tecniche di programmazione dei microcontrollori e dei sistemi embedded.</w:t>
            </w:r>
          </w:p>
          <w:p w14:paraId="60EA38E4"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r w:rsidRPr="00573099">
              <w:rPr>
                <w:rFonts w:ascii="Verdana" w:hAnsi="Verdana" w:cs="Times New Roman"/>
                <w:sz w:val="18"/>
                <w:szCs w:val="18"/>
              </w:rPr>
              <w:t>Dispositivi integrati in un microcontrollore.</w:t>
            </w:r>
          </w:p>
          <w:p w14:paraId="149564B0"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r w:rsidRPr="00573099">
              <w:rPr>
                <w:rFonts w:ascii="Verdana" w:hAnsi="Verdana" w:cs="Times New Roman"/>
                <w:sz w:val="18"/>
                <w:szCs w:val="18"/>
              </w:rPr>
              <w:t xml:space="preserve">Interfacciamento analogico e digitale di un microcontrollore; sensori ed attuatori, bus e dispositivi di input/output. </w:t>
            </w:r>
          </w:p>
          <w:p w14:paraId="42446FF5"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r w:rsidRPr="00573099">
              <w:rPr>
                <w:rFonts w:ascii="Verdana" w:hAnsi="Verdana" w:cs="Times New Roman"/>
                <w:sz w:val="18"/>
                <w:szCs w:val="18"/>
              </w:rPr>
              <w:t>Normative di settore nazionale e comunitaria sulla sicurezza e la tutela ambientale.</w:t>
            </w:r>
          </w:p>
        </w:tc>
        <w:tc>
          <w:tcPr>
            <w:tcW w:w="4886" w:type="dxa"/>
          </w:tcPr>
          <w:p w14:paraId="5687D06F"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r w:rsidRPr="00573099">
              <w:rPr>
                <w:rFonts w:ascii="Verdana" w:hAnsi="Verdana" w:cs="Times New Roman"/>
                <w:sz w:val="18"/>
                <w:szCs w:val="18"/>
              </w:rPr>
              <w:t xml:space="preserve">Selezionare e dimensionare un sistema di elaborazione embedded per una applicazione data. </w:t>
            </w:r>
          </w:p>
          <w:p w14:paraId="335428A3"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r w:rsidRPr="00573099">
              <w:rPr>
                <w:rFonts w:ascii="Verdana" w:hAnsi="Verdana" w:cs="Times New Roman"/>
                <w:sz w:val="18"/>
                <w:szCs w:val="18"/>
              </w:rPr>
              <w:t xml:space="preserve">Programmare il microcontrollore di un sistema embedded in presenza o meno del sistema operativo. </w:t>
            </w:r>
          </w:p>
          <w:p w14:paraId="3EA7C7C9"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r w:rsidRPr="00573099">
              <w:rPr>
                <w:rFonts w:ascii="Verdana" w:hAnsi="Verdana" w:cs="Times New Roman"/>
                <w:sz w:val="18"/>
                <w:szCs w:val="18"/>
              </w:rPr>
              <w:t>Applicare le normative di settore sulla sicurezza e la tutela ambientale.</w:t>
            </w:r>
          </w:p>
        </w:tc>
      </w:tr>
    </w:tbl>
    <w:p w14:paraId="64375578" w14:textId="77777777" w:rsidR="005B27D4" w:rsidRPr="00573099" w:rsidRDefault="005B27D4" w:rsidP="005B27D4">
      <w:pPr>
        <w:rPr>
          <w:rFonts w:ascii="Verdana" w:hAnsi="Verdana" w:cs="Times New Roman"/>
          <w:sz w:val="18"/>
          <w:szCs w:val="18"/>
        </w:rPr>
      </w:pPr>
    </w:p>
    <w:tbl>
      <w:tblPr>
        <w:tblStyle w:val="Grigliatabella"/>
        <w:tblW w:w="0" w:type="auto"/>
        <w:tblLook w:val="04A0" w:firstRow="1" w:lastRow="0" w:firstColumn="1" w:lastColumn="0" w:noHBand="0" w:noVBand="1"/>
      </w:tblPr>
      <w:tblGrid>
        <w:gridCol w:w="9622"/>
      </w:tblGrid>
      <w:tr w:rsidR="005B27D4" w:rsidRPr="00573099" w14:paraId="1700C085" w14:textId="77777777" w:rsidTr="0053744B">
        <w:tc>
          <w:tcPr>
            <w:tcW w:w="9622" w:type="dxa"/>
          </w:tcPr>
          <w:p w14:paraId="114173B6" w14:textId="77777777" w:rsidR="005B27D4" w:rsidRPr="00573099" w:rsidRDefault="005B27D4" w:rsidP="0053744B">
            <w:pPr>
              <w:widowControl w:val="0"/>
              <w:autoSpaceDE w:val="0"/>
              <w:autoSpaceDN w:val="0"/>
              <w:adjustRightInd w:val="0"/>
              <w:jc w:val="center"/>
              <w:rPr>
                <w:rFonts w:ascii="Verdana" w:hAnsi="Verdana" w:cs="Times New Roman"/>
                <w:sz w:val="18"/>
                <w:szCs w:val="18"/>
              </w:rPr>
            </w:pPr>
            <w:r w:rsidRPr="00573099">
              <w:rPr>
                <w:rFonts w:ascii="Verdana" w:hAnsi="Verdana" w:cs="Times New Roman"/>
                <w:b/>
                <w:bCs/>
                <w:sz w:val="18"/>
                <w:szCs w:val="18"/>
              </w:rPr>
              <w:t>Indirizzo Informatica e Telecomunicazioni: Telecomunicazioni</w:t>
            </w:r>
          </w:p>
        </w:tc>
      </w:tr>
    </w:tbl>
    <w:p w14:paraId="12E67906" w14:textId="77777777" w:rsidR="005B27D4" w:rsidRPr="00573099" w:rsidRDefault="005B27D4" w:rsidP="005B27D4">
      <w:pPr>
        <w:jc w:val="center"/>
        <w:rPr>
          <w:rFonts w:ascii="Verdana" w:hAnsi="Verdana" w:cs="Times New Roman"/>
          <w:b/>
          <w:bCs/>
          <w:sz w:val="18"/>
          <w:szCs w:val="18"/>
        </w:rPr>
      </w:pPr>
    </w:p>
    <w:p w14:paraId="2EBD9254" w14:textId="77777777" w:rsidR="005B27D4" w:rsidRPr="00573099" w:rsidRDefault="005B27D4" w:rsidP="00CF5D0C">
      <w:pPr>
        <w:pStyle w:val="Titolo1"/>
        <w:rPr>
          <w:rFonts w:ascii="Verdana" w:hAnsi="Verdana" w:cs="Times New Roman"/>
          <w:sz w:val="18"/>
          <w:szCs w:val="18"/>
        </w:rPr>
      </w:pPr>
      <w:bookmarkStart w:id="5" w:name="_Toc86772524"/>
      <w:r w:rsidRPr="00573099">
        <w:rPr>
          <w:rFonts w:ascii="Verdana" w:hAnsi="Verdana" w:cs="Times New Roman"/>
          <w:sz w:val="18"/>
          <w:szCs w:val="18"/>
        </w:rPr>
        <w:t>TECNOLOGIE E PROGETTAZIONE DI SISTEMI INFORMATICI E DI TELECOMUNICAZIONI</w:t>
      </w:r>
      <w:bookmarkEnd w:id="5"/>
    </w:p>
    <w:p w14:paraId="39A36E5E" w14:textId="77777777" w:rsidR="005B27D4" w:rsidRPr="00573099" w:rsidRDefault="005B27D4" w:rsidP="005B27D4">
      <w:pPr>
        <w:jc w:val="center"/>
        <w:rPr>
          <w:rFonts w:ascii="Verdana" w:hAnsi="Verdana" w:cs="Times New Roman"/>
          <w:b/>
          <w:bCs/>
          <w:sz w:val="18"/>
          <w:szCs w:val="18"/>
        </w:rPr>
      </w:pPr>
    </w:p>
    <w:tbl>
      <w:tblPr>
        <w:tblStyle w:val="Grigliatabella"/>
        <w:tblW w:w="0" w:type="auto"/>
        <w:tblLook w:val="04A0" w:firstRow="1" w:lastRow="0" w:firstColumn="1" w:lastColumn="0" w:noHBand="0" w:noVBand="1"/>
      </w:tblPr>
      <w:tblGrid>
        <w:gridCol w:w="4886"/>
        <w:gridCol w:w="4886"/>
      </w:tblGrid>
      <w:tr w:rsidR="005B27D4" w:rsidRPr="00573099" w14:paraId="6D679ED1" w14:textId="77777777" w:rsidTr="0053744B">
        <w:tc>
          <w:tcPr>
            <w:tcW w:w="9772" w:type="dxa"/>
            <w:gridSpan w:val="2"/>
          </w:tcPr>
          <w:p w14:paraId="4DCDDB6C" w14:textId="77777777" w:rsidR="005B27D4" w:rsidRPr="00573099" w:rsidRDefault="005B27D4" w:rsidP="0053744B">
            <w:pPr>
              <w:widowControl w:val="0"/>
              <w:autoSpaceDE w:val="0"/>
              <w:autoSpaceDN w:val="0"/>
              <w:adjustRightInd w:val="0"/>
              <w:jc w:val="center"/>
              <w:rPr>
                <w:rFonts w:ascii="Verdana" w:hAnsi="Verdana" w:cs="Times New Roman"/>
                <w:sz w:val="18"/>
                <w:szCs w:val="18"/>
              </w:rPr>
            </w:pPr>
            <w:r w:rsidRPr="00573099">
              <w:rPr>
                <w:rFonts w:ascii="Verdana" w:hAnsi="Verdana" w:cs="Times New Roman"/>
                <w:sz w:val="18"/>
                <w:szCs w:val="18"/>
              </w:rPr>
              <w:t>Quinto anno</w:t>
            </w:r>
          </w:p>
        </w:tc>
      </w:tr>
      <w:tr w:rsidR="005B27D4" w:rsidRPr="00573099" w14:paraId="4C7F3E38" w14:textId="77777777" w:rsidTr="0053744B">
        <w:trPr>
          <w:trHeight w:val="467"/>
        </w:trPr>
        <w:tc>
          <w:tcPr>
            <w:tcW w:w="4886" w:type="dxa"/>
            <w:vAlign w:val="center"/>
          </w:tcPr>
          <w:p w14:paraId="3B4496EF" w14:textId="77777777" w:rsidR="005B27D4" w:rsidRPr="00573099" w:rsidRDefault="005B27D4" w:rsidP="0053744B">
            <w:pPr>
              <w:widowControl w:val="0"/>
              <w:autoSpaceDE w:val="0"/>
              <w:autoSpaceDN w:val="0"/>
              <w:adjustRightInd w:val="0"/>
              <w:jc w:val="center"/>
              <w:rPr>
                <w:rFonts w:ascii="Verdana" w:hAnsi="Verdana" w:cs="Times New Roman"/>
                <w:sz w:val="18"/>
                <w:szCs w:val="18"/>
              </w:rPr>
            </w:pPr>
            <w:r w:rsidRPr="00573099">
              <w:rPr>
                <w:rFonts w:ascii="Verdana" w:hAnsi="Verdana" w:cs="Times New Roman"/>
                <w:sz w:val="18"/>
                <w:szCs w:val="18"/>
              </w:rPr>
              <w:t>Conoscenze</w:t>
            </w:r>
          </w:p>
        </w:tc>
        <w:tc>
          <w:tcPr>
            <w:tcW w:w="4886" w:type="dxa"/>
            <w:vAlign w:val="center"/>
          </w:tcPr>
          <w:p w14:paraId="515F34F3" w14:textId="77777777" w:rsidR="005B27D4" w:rsidRPr="00573099" w:rsidRDefault="005B27D4" w:rsidP="0053744B">
            <w:pPr>
              <w:widowControl w:val="0"/>
              <w:autoSpaceDE w:val="0"/>
              <w:autoSpaceDN w:val="0"/>
              <w:adjustRightInd w:val="0"/>
              <w:jc w:val="center"/>
              <w:rPr>
                <w:rFonts w:ascii="Verdana" w:hAnsi="Verdana" w:cs="Times New Roman"/>
                <w:sz w:val="18"/>
                <w:szCs w:val="18"/>
              </w:rPr>
            </w:pPr>
            <w:r w:rsidRPr="00573099">
              <w:rPr>
                <w:rFonts w:ascii="Verdana" w:hAnsi="Verdana" w:cs="Times New Roman"/>
                <w:sz w:val="18"/>
                <w:szCs w:val="18"/>
              </w:rPr>
              <w:t>Abilità</w:t>
            </w:r>
          </w:p>
        </w:tc>
      </w:tr>
      <w:tr w:rsidR="005B27D4" w:rsidRPr="00573099" w14:paraId="59C0F9FD" w14:textId="77777777" w:rsidTr="0053744B">
        <w:tc>
          <w:tcPr>
            <w:tcW w:w="4886" w:type="dxa"/>
          </w:tcPr>
          <w:p w14:paraId="4882D26B"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r w:rsidRPr="00573099">
              <w:rPr>
                <w:rFonts w:ascii="Verdana" w:hAnsi="Verdana" w:cs="Times New Roman"/>
                <w:sz w:val="18"/>
                <w:szCs w:val="18"/>
              </w:rPr>
              <w:t>Acquisizione e conversione di grandezze fisiche.</w:t>
            </w:r>
          </w:p>
          <w:p w14:paraId="5DCF382C"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r w:rsidRPr="00573099">
              <w:rPr>
                <w:rFonts w:ascii="Verdana" w:hAnsi="Verdana" w:cs="Times New Roman"/>
                <w:sz w:val="18"/>
                <w:szCs w:val="18"/>
              </w:rPr>
              <w:t>Conoscere i dispositivi per l’acquisizione delle grandezze fisiche.</w:t>
            </w:r>
          </w:p>
          <w:p w14:paraId="71AAE000"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r w:rsidRPr="00573099">
              <w:rPr>
                <w:rFonts w:ascii="Verdana" w:hAnsi="Verdana" w:cs="Times New Roman"/>
                <w:sz w:val="18"/>
                <w:szCs w:val="18"/>
              </w:rPr>
              <w:t>Conoscere il campionamento dei segnali.</w:t>
            </w:r>
          </w:p>
          <w:p w14:paraId="43604F0B"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r w:rsidRPr="00573099">
              <w:rPr>
                <w:rFonts w:ascii="Verdana" w:hAnsi="Verdana" w:cs="Times New Roman"/>
                <w:sz w:val="18"/>
                <w:szCs w:val="18"/>
              </w:rPr>
              <w:t>Conoscere la conversione analogico-digitale e digitale-analogica</w:t>
            </w:r>
          </w:p>
          <w:p w14:paraId="60C53A54"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r w:rsidRPr="00573099">
              <w:rPr>
                <w:rFonts w:ascii="Verdana" w:hAnsi="Verdana" w:cs="Times New Roman"/>
                <w:sz w:val="18"/>
                <w:szCs w:val="18"/>
              </w:rPr>
              <w:t>Tecnologie per le reti cablate Wireless</w:t>
            </w:r>
          </w:p>
          <w:p w14:paraId="095B807C"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r w:rsidRPr="00573099">
              <w:rPr>
                <w:rFonts w:ascii="Verdana" w:hAnsi="Verdana" w:cs="Times New Roman"/>
                <w:sz w:val="18"/>
                <w:szCs w:val="18"/>
              </w:rPr>
              <w:t>Mezzi trasmissivi cablati</w:t>
            </w:r>
          </w:p>
          <w:p w14:paraId="165CD1F7"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r w:rsidRPr="00573099">
              <w:rPr>
                <w:rFonts w:ascii="Verdana" w:hAnsi="Verdana" w:cs="Times New Roman"/>
                <w:sz w:val="18"/>
                <w:szCs w:val="18"/>
              </w:rPr>
              <w:t>Trasmissione dei segnali</w:t>
            </w:r>
          </w:p>
          <w:p w14:paraId="01EFBE10"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r w:rsidRPr="00573099">
              <w:rPr>
                <w:rFonts w:ascii="Verdana" w:hAnsi="Verdana" w:cs="Times New Roman"/>
                <w:sz w:val="18"/>
                <w:szCs w:val="18"/>
              </w:rPr>
              <w:t>Conoscere i software per la simulazione del funzionamento di circuiti elettronici.</w:t>
            </w:r>
          </w:p>
          <w:p w14:paraId="655B0A4E"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r w:rsidRPr="00573099">
              <w:rPr>
                <w:rFonts w:ascii="Verdana" w:hAnsi="Verdana" w:cs="Times New Roman"/>
                <w:sz w:val="18"/>
                <w:szCs w:val="18"/>
              </w:rPr>
              <w:t>Conoscenza dei software per la realizzazione di programmi di interfaccia tra piattaforme a microprocessore e dispositivi Android.</w:t>
            </w:r>
          </w:p>
          <w:p w14:paraId="70A74FC4"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r w:rsidRPr="00573099">
              <w:rPr>
                <w:rFonts w:ascii="Verdana" w:hAnsi="Verdana" w:cs="Times New Roman"/>
                <w:sz w:val="18"/>
                <w:szCs w:val="18"/>
              </w:rPr>
              <w:t>Programmazione ad oggetti.</w:t>
            </w:r>
          </w:p>
          <w:p w14:paraId="5DAC0597"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p>
        </w:tc>
        <w:tc>
          <w:tcPr>
            <w:tcW w:w="4886" w:type="dxa"/>
          </w:tcPr>
          <w:p w14:paraId="2B5F6792"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r w:rsidRPr="00573099">
              <w:rPr>
                <w:rFonts w:ascii="Verdana" w:hAnsi="Verdana" w:cs="Times New Roman"/>
                <w:sz w:val="18"/>
                <w:szCs w:val="18"/>
              </w:rPr>
              <w:t>Saper utilizzare i diversi dispositivi elettronici per acquisire grandezze fisiche.</w:t>
            </w:r>
          </w:p>
          <w:p w14:paraId="06150D3B"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r w:rsidRPr="00573099">
              <w:rPr>
                <w:rFonts w:ascii="Verdana" w:hAnsi="Verdana" w:cs="Times New Roman"/>
                <w:sz w:val="18"/>
                <w:szCs w:val="18"/>
              </w:rPr>
              <w:t>Saper interfacciare i dispositivi con sistemi di condizionamento e di elaborazione del segnale.</w:t>
            </w:r>
          </w:p>
          <w:p w14:paraId="70A944F5"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r w:rsidRPr="00573099">
              <w:rPr>
                <w:rFonts w:ascii="Verdana" w:hAnsi="Verdana" w:cs="Times New Roman"/>
                <w:sz w:val="18"/>
                <w:szCs w:val="18"/>
              </w:rPr>
              <w:t>Saper realizzare piccoli strumenti elettronici per la misura di grandezze elettriche (capacimetro) utilizzando piattaforme a microprocessore.</w:t>
            </w:r>
          </w:p>
          <w:p w14:paraId="28C75182"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r w:rsidRPr="00573099">
              <w:rPr>
                <w:rFonts w:ascii="Verdana" w:hAnsi="Verdana" w:cs="Times New Roman"/>
                <w:sz w:val="18"/>
                <w:szCs w:val="18"/>
              </w:rPr>
              <w:t>Utilizzo di una piattaforma software (LT Spice) per simulare il comportamento di componenti e reti elettroniche.</w:t>
            </w:r>
          </w:p>
          <w:p w14:paraId="018EAE4A" w14:textId="77777777" w:rsidR="005B27D4" w:rsidRPr="00573099" w:rsidRDefault="005B27D4" w:rsidP="0053744B">
            <w:pPr>
              <w:widowControl w:val="0"/>
              <w:autoSpaceDE w:val="0"/>
              <w:autoSpaceDN w:val="0"/>
              <w:adjustRightInd w:val="0"/>
              <w:spacing w:after="240"/>
              <w:rPr>
                <w:rFonts w:ascii="Verdana" w:hAnsi="Verdana" w:cs="Times New Roman"/>
                <w:sz w:val="18"/>
                <w:szCs w:val="18"/>
              </w:rPr>
            </w:pPr>
            <w:r w:rsidRPr="00573099">
              <w:rPr>
                <w:rFonts w:ascii="Verdana" w:hAnsi="Verdana" w:cs="Times New Roman"/>
                <w:sz w:val="18"/>
                <w:szCs w:val="18"/>
              </w:rPr>
              <w:t xml:space="preserve">Saper realizzare programmi utilizzando apposite piattaforme software (processing) per connettere microprocessori a dispositivi Android via Bluetooth o Wi-Fi. </w:t>
            </w:r>
          </w:p>
        </w:tc>
      </w:tr>
    </w:tbl>
    <w:p w14:paraId="5B434616" w14:textId="77777777" w:rsidR="005B27D4" w:rsidRPr="00573099" w:rsidRDefault="005B27D4" w:rsidP="005B27D4">
      <w:pPr>
        <w:rPr>
          <w:rFonts w:ascii="Verdana" w:hAnsi="Verdana" w:cs="Times New Roman"/>
          <w:sz w:val="18"/>
          <w:szCs w:val="18"/>
        </w:rPr>
      </w:pPr>
    </w:p>
    <w:p w14:paraId="5E913DC4" w14:textId="3288B2CE" w:rsidR="00230CA0" w:rsidRPr="00573099" w:rsidRDefault="00230CA0" w:rsidP="004C5C6F">
      <w:pPr>
        <w:spacing w:after="240" w:line="240" w:lineRule="auto"/>
        <w:ind w:left="284" w:firstLine="284"/>
        <w:rPr>
          <w:rFonts w:ascii="Verdana" w:eastAsia="Times New Roman" w:hAnsi="Verdana" w:cs="Times New Roman"/>
          <w:sz w:val="18"/>
          <w:szCs w:val="18"/>
        </w:rPr>
      </w:pPr>
      <w:r w:rsidRPr="00573099">
        <w:rPr>
          <w:rFonts w:ascii="Verdana" w:eastAsia="Times New Roman" w:hAnsi="Verdana" w:cs="Times New Roman"/>
          <w:sz w:val="18"/>
          <w:szCs w:val="18"/>
        </w:rPr>
        <w:br/>
      </w:r>
      <w:r w:rsidRPr="00573099">
        <w:rPr>
          <w:rFonts w:ascii="Verdana" w:eastAsia="Times New Roman" w:hAnsi="Verdana" w:cs="Times New Roman"/>
          <w:sz w:val="18"/>
          <w:szCs w:val="18"/>
        </w:rPr>
        <w:br/>
      </w:r>
    </w:p>
    <w:p w14:paraId="48BEA707" w14:textId="77777777" w:rsidR="003B3C2A" w:rsidRPr="00573099" w:rsidRDefault="00230CA0" w:rsidP="003B3C2A">
      <w:pPr>
        <w:rPr>
          <w:rFonts w:ascii="Verdana" w:hAnsi="Verdana" w:cs="Times New Roman"/>
          <w:sz w:val="18"/>
          <w:szCs w:val="18"/>
        </w:rPr>
      </w:pPr>
      <w:r w:rsidRPr="00573099">
        <w:rPr>
          <w:rFonts w:ascii="Verdana" w:eastAsia="Times New Roman" w:hAnsi="Verdana" w:cs="Times New Roman"/>
          <w:sz w:val="18"/>
          <w:szCs w:val="18"/>
        </w:rPr>
        <w:br/>
      </w:r>
      <w:bookmarkStart w:id="6" w:name="gjdgxs" w:colFirst="0" w:colLast="0"/>
      <w:bookmarkEnd w:id="6"/>
    </w:p>
    <w:tbl>
      <w:tblPr>
        <w:tblStyle w:val="a"/>
        <w:tblW w:w="9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0"/>
      </w:tblGrid>
      <w:tr w:rsidR="003B3C2A" w:rsidRPr="00573099" w14:paraId="022753DD" w14:textId="77777777" w:rsidTr="0053744B">
        <w:tc>
          <w:tcPr>
            <w:tcW w:w="9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A8039" w14:textId="77777777" w:rsidR="003B3C2A" w:rsidRPr="00573099" w:rsidRDefault="003B3C2A" w:rsidP="0053744B">
            <w:pPr>
              <w:pBdr>
                <w:top w:val="nil"/>
                <w:left w:val="nil"/>
                <w:bottom w:val="nil"/>
                <w:right w:val="nil"/>
                <w:between w:val="nil"/>
              </w:pBdr>
              <w:spacing w:line="288" w:lineRule="auto"/>
              <w:jc w:val="center"/>
              <w:rPr>
                <w:rFonts w:ascii="Verdana" w:hAnsi="Verdana" w:cs="Times New Roman"/>
                <w:color w:val="000000"/>
                <w:sz w:val="18"/>
                <w:szCs w:val="18"/>
              </w:rPr>
            </w:pPr>
            <w:r w:rsidRPr="00573099">
              <w:rPr>
                <w:rFonts w:ascii="Verdana" w:eastAsia="Verdana" w:hAnsi="Verdana" w:cs="Times New Roman"/>
                <w:b/>
                <w:color w:val="000000"/>
                <w:sz w:val="18"/>
                <w:szCs w:val="18"/>
              </w:rPr>
              <w:t xml:space="preserve">Indirizzo Informatica e Telecomunicazioni </w:t>
            </w:r>
          </w:p>
          <w:p w14:paraId="74B5EBE3" w14:textId="77777777" w:rsidR="003B3C2A" w:rsidRPr="00573099" w:rsidRDefault="003B3C2A" w:rsidP="0053744B">
            <w:pPr>
              <w:pBdr>
                <w:top w:val="nil"/>
                <w:left w:val="nil"/>
                <w:bottom w:val="nil"/>
                <w:right w:val="nil"/>
                <w:between w:val="nil"/>
              </w:pBdr>
              <w:spacing w:line="288" w:lineRule="auto"/>
              <w:jc w:val="center"/>
              <w:rPr>
                <w:rFonts w:ascii="Verdana" w:eastAsia="Verdana" w:hAnsi="Verdana" w:cs="Times New Roman"/>
                <w:b/>
                <w:color w:val="000000"/>
                <w:sz w:val="18"/>
                <w:szCs w:val="18"/>
              </w:rPr>
            </w:pPr>
            <w:r w:rsidRPr="00573099">
              <w:rPr>
                <w:rFonts w:ascii="Verdana" w:eastAsia="Verdana" w:hAnsi="Verdana" w:cs="Times New Roman"/>
                <w:b/>
                <w:color w:val="000000"/>
                <w:sz w:val="18"/>
                <w:szCs w:val="18"/>
              </w:rPr>
              <w:t>articolazione Telecomunicazioni</w:t>
            </w:r>
          </w:p>
        </w:tc>
      </w:tr>
    </w:tbl>
    <w:p w14:paraId="39C8E415" w14:textId="77777777" w:rsidR="003B3C2A" w:rsidRPr="00573099" w:rsidRDefault="003B3C2A" w:rsidP="003B3C2A">
      <w:pPr>
        <w:pBdr>
          <w:top w:val="nil"/>
          <w:left w:val="nil"/>
          <w:bottom w:val="nil"/>
          <w:right w:val="nil"/>
          <w:between w:val="nil"/>
        </w:pBdr>
        <w:spacing w:line="276" w:lineRule="auto"/>
        <w:rPr>
          <w:rFonts w:ascii="Verdana" w:hAnsi="Verdana" w:cs="Times New Roman"/>
          <w:color w:val="000000"/>
          <w:sz w:val="18"/>
          <w:szCs w:val="18"/>
        </w:rPr>
      </w:pPr>
    </w:p>
    <w:tbl>
      <w:tblPr>
        <w:tblStyle w:val="a0"/>
        <w:tblW w:w="9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0"/>
        <w:gridCol w:w="4950"/>
      </w:tblGrid>
      <w:tr w:rsidR="003B3C2A" w:rsidRPr="00573099" w14:paraId="18DAC229" w14:textId="77777777" w:rsidTr="0053744B">
        <w:tc>
          <w:tcPr>
            <w:tcW w:w="9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E2C635" w14:textId="77777777" w:rsidR="003B3C2A" w:rsidRPr="00573099" w:rsidRDefault="003B3C2A" w:rsidP="00CF5D0C">
            <w:pPr>
              <w:pStyle w:val="Titolo1"/>
              <w:rPr>
                <w:rFonts w:ascii="Verdana" w:eastAsia="Arial Narrow" w:hAnsi="Verdana" w:cs="Times New Roman"/>
                <w:sz w:val="18"/>
                <w:szCs w:val="18"/>
              </w:rPr>
            </w:pPr>
            <w:bookmarkStart w:id="7" w:name="_Toc86772525"/>
            <w:r w:rsidRPr="00573099">
              <w:rPr>
                <w:rFonts w:ascii="Verdana" w:eastAsia="Arial Narrow" w:hAnsi="Verdana" w:cs="Times New Roman"/>
                <w:sz w:val="18"/>
                <w:szCs w:val="18"/>
              </w:rPr>
              <w:lastRenderedPageBreak/>
              <w:t>SISTEMI E RETI</w:t>
            </w:r>
            <w:bookmarkEnd w:id="7"/>
          </w:p>
        </w:tc>
      </w:tr>
      <w:tr w:rsidR="003B3C2A" w:rsidRPr="00573099" w14:paraId="0466A57E" w14:textId="77777777" w:rsidTr="0053744B">
        <w:tc>
          <w:tcPr>
            <w:tcW w:w="9900" w:type="dxa"/>
            <w:gridSpan w:val="2"/>
            <w:tcBorders>
              <w:left w:val="single" w:sz="4" w:space="0" w:color="000000"/>
              <w:bottom w:val="single" w:sz="4" w:space="0" w:color="000000"/>
              <w:right w:val="single" w:sz="4" w:space="0" w:color="000000"/>
            </w:tcBorders>
            <w:shd w:val="clear" w:color="auto" w:fill="auto"/>
            <w:vAlign w:val="center"/>
          </w:tcPr>
          <w:p w14:paraId="1B576FBF" w14:textId="77777777" w:rsidR="003B3C2A" w:rsidRPr="00573099" w:rsidRDefault="003B3C2A" w:rsidP="0053744B">
            <w:pPr>
              <w:pBdr>
                <w:top w:val="nil"/>
                <w:left w:val="nil"/>
                <w:bottom w:val="nil"/>
                <w:right w:val="nil"/>
                <w:between w:val="nil"/>
              </w:pBdr>
              <w:spacing w:line="288" w:lineRule="auto"/>
              <w:jc w:val="center"/>
              <w:rPr>
                <w:rFonts w:ascii="Verdana" w:eastAsia="Arial Narrow" w:hAnsi="Verdana" w:cs="Times New Roman"/>
                <w:b/>
                <w:color w:val="000000"/>
                <w:sz w:val="18"/>
                <w:szCs w:val="18"/>
              </w:rPr>
            </w:pPr>
            <w:r w:rsidRPr="00573099">
              <w:rPr>
                <w:rFonts w:ascii="Verdana" w:eastAsia="Arial Narrow" w:hAnsi="Verdana" w:cs="Times New Roman"/>
                <w:b/>
                <w:color w:val="000000"/>
                <w:sz w:val="18"/>
                <w:szCs w:val="18"/>
              </w:rPr>
              <w:t>Terzo anno</w:t>
            </w:r>
          </w:p>
        </w:tc>
      </w:tr>
      <w:tr w:rsidR="003B3C2A" w:rsidRPr="00573099" w14:paraId="1E6C8FE8" w14:textId="77777777" w:rsidTr="0053744B">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7819A" w14:textId="77777777" w:rsidR="003B3C2A" w:rsidRPr="00573099" w:rsidRDefault="003B3C2A" w:rsidP="0053744B">
            <w:pPr>
              <w:pBdr>
                <w:top w:val="nil"/>
                <w:left w:val="nil"/>
                <w:bottom w:val="nil"/>
                <w:right w:val="nil"/>
                <w:between w:val="nil"/>
              </w:pBdr>
              <w:spacing w:line="288" w:lineRule="auto"/>
              <w:jc w:val="center"/>
              <w:rPr>
                <w:rFonts w:ascii="Verdana" w:eastAsia="Arial Narrow" w:hAnsi="Verdana" w:cs="Times New Roman"/>
                <w:b/>
                <w:color w:val="000000"/>
                <w:sz w:val="18"/>
                <w:szCs w:val="18"/>
              </w:rPr>
            </w:pPr>
            <w:r w:rsidRPr="00573099">
              <w:rPr>
                <w:rFonts w:ascii="Verdana" w:eastAsia="Arial Narrow" w:hAnsi="Verdana" w:cs="Times New Roman"/>
                <w:b/>
                <w:color w:val="000000"/>
                <w:sz w:val="18"/>
                <w:szCs w:val="18"/>
              </w:rPr>
              <w:t>Conoscenze</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3DEF0" w14:textId="77777777" w:rsidR="003B3C2A" w:rsidRPr="00573099" w:rsidRDefault="003B3C2A" w:rsidP="0053744B">
            <w:pPr>
              <w:pBdr>
                <w:top w:val="nil"/>
                <w:left w:val="nil"/>
                <w:bottom w:val="nil"/>
                <w:right w:val="nil"/>
                <w:between w:val="nil"/>
              </w:pBdr>
              <w:spacing w:line="288" w:lineRule="auto"/>
              <w:jc w:val="center"/>
              <w:rPr>
                <w:rFonts w:ascii="Verdana" w:eastAsia="Arial Narrow" w:hAnsi="Verdana" w:cs="Times New Roman"/>
                <w:b/>
                <w:color w:val="000000"/>
                <w:sz w:val="18"/>
                <w:szCs w:val="18"/>
              </w:rPr>
            </w:pPr>
            <w:r w:rsidRPr="00573099">
              <w:rPr>
                <w:rFonts w:ascii="Verdana" w:eastAsia="Arial Narrow" w:hAnsi="Verdana" w:cs="Times New Roman"/>
                <w:b/>
                <w:color w:val="000000"/>
                <w:sz w:val="18"/>
                <w:szCs w:val="18"/>
              </w:rPr>
              <w:t>Abilità</w:t>
            </w:r>
          </w:p>
        </w:tc>
      </w:tr>
      <w:tr w:rsidR="003B3C2A" w:rsidRPr="00573099" w14:paraId="47BF4B2F" w14:textId="77777777" w:rsidTr="0053744B">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96E5B" w14:textId="77777777" w:rsidR="003B3C2A" w:rsidRPr="00573099" w:rsidRDefault="003B3C2A" w:rsidP="0053744B">
            <w:pPr>
              <w:pBdr>
                <w:top w:val="nil"/>
                <w:left w:val="nil"/>
                <w:bottom w:val="nil"/>
                <w:right w:val="nil"/>
                <w:between w:val="nil"/>
              </w:pBdr>
              <w:spacing w:after="240" w:line="288"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Assemblaggio di un Pc</w:t>
            </w:r>
          </w:p>
          <w:p w14:paraId="416B5FF1" w14:textId="77777777" w:rsidR="003B3C2A" w:rsidRPr="00573099" w:rsidRDefault="003B3C2A" w:rsidP="0053744B">
            <w:pPr>
              <w:pBdr>
                <w:top w:val="nil"/>
                <w:left w:val="nil"/>
                <w:bottom w:val="nil"/>
                <w:right w:val="nil"/>
                <w:between w:val="nil"/>
              </w:pBdr>
              <w:spacing w:after="240" w:line="288"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Hardware di computer avanzati</w:t>
            </w:r>
          </w:p>
          <w:p w14:paraId="4F4C73F2" w14:textId="77777777" w:rsidR="003B3C2A" w:rsidRPr="00573099" w:rsidRDefault="003B3C2A" w:rsidP="0053744B">
            <w:pPr>
              <w:pBdr>
                <w:top w:val="nil"/>
                <w:left w:val="nil"/>
                <w:bottom w:val="nil"/>
                <w:right w:val="nil"/>
                <w:between w:val="nil"/>
              </w:pBdr>
              <w:spacing w:after="240" w:line="288"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Manutenzione preventiva e risoluzione dei problemi</w:t>
            </w:r>
          </w:p>
          <w:p w14:paraId="4308EB1F" w14:textId="77777777" w:rsidR="003B3C2A" w:rsidRPr="00573099" w:rsidRDefault="003B3C2A" w:rsidP="0053744B">
            <w:pPr>
              <w:pBdr>
                <w:top w:val="nil"/>
                <w:left w:val="nil"/>
                <w:bottom w:val="nil"/>
                <w:right w:val="nil"/>
                <w:between w:val="nil"/>
              </w:pBdr>
              <w:spacing w:after="240" w:line="288"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 xml:space="preserve">Concetti di rete </w:t>
            </w:r>
          </w:p>
          <w:p w14:paraId="4830E6CB" w14:textId="77777777" w:rsidR="003B3C2A" w:rsidRPr="00573099" w:rsidRDefault="003B3C2A" w:rsidP="0053744B">
            <w:pPr>
              <w:pBdr>
                <w:top w:val="nil"/>
                <w:left w:val="nil"/>
                <w:bottom w:val="nil"/>
                <w:right w:val="nil"/>
                <w:between w:val="nil"/>
              </w:pBdr>
              <w:spacing w:after="240" w:line="288"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Networking applicato</w:t>
            </w:r>
          </w:p>
          <w:p w14:paraId="1712CE1E" w14:textId="77777777" w:rsidR="003B3C2A" w:rsidRPr="00573099" w:rsidRDefault="003B3C2A" w:rsidP="0053744B">
            <w:pPr>
              <w:pBdr>
                <w:top w:val="nil"/>
                <w:left w:val="nil"/>
                <w:bottom w:val="nil"/>
                <w:right w:val="nil"/>
                <w:between w:val="nil"/>
              </w:pBdr>
              <w:spacing w:after="240" w:line="288"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 xml:space="preserve">Laptop e altri </w:t>
            </w:r>
            <w:proofErr w:type="gramStart"/>
            <w:r w:rsidRPr="00573099">
              <w:rPr>
                <w:rFonts w:ascii="Verdana" w:eastAsia="Liberation Serif" w:hAnsi="Verdana" w:cs="Times New Roman"/>
                <w:color w:val="000000"/>
                <w:sz w:val="18"/>
                <w:szCs w:val="18"/>
              </w:rPr>
              <w:t>dispositivi  mobili</w:t>
            </w:r>
            <w:proofErr w:type="gramEnd"/>
          </w:p>
          <w:p w14:paraId="477A1C9B" w14:textId="77777777" w:rsidR="003B3C2A" w:rsidRPr="00573099" w:rsidRDefault="003B3C2A" w:rsidP="0053744B">
            <w:pPr>
              <w:pBdr>
                <w:top w:val="nil"/>
                <w:left w:val="nil"/>
                <w:bottom w:val="nil"/>
                <w:right w:val="nil"/>
                <w:between w:val="nil"/>
              </w:pBdr>
              <w:spacing w:after="240" w:line="288"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Configurazioni di stampanti in rete</w:t>
            </w:r>
          </w:p>
          <w:p w14:paraId="32A839A1" w14:textId="77777777" w:rsidR="003B3C2A" w:rsidRPr="00573099" w:rsidRDefault="003B3C2A" w:rsidP="0053744B">
            <w:pPr>
              <w:pBdr>
                <w:top w:val="nil"/>
                <w:left w:val="nil"/>
                <w:bottom w:val="nil"/>
                <w:right w:val="nil"/>
                <w:between w:val="nil"/>
              </w:pBdr>
              <w:spacing w:after="240" w:line="288"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Virtualizzazione e cloud computing</w:t>
            </w:r>
          </w:p>
          <w:p w14:paraId="7AB7AEBA" w14:textId="77777777" w:rsidR="003B3C2A" w:rsidRPr="00573099" w:rsidRDefault="003B3C2A" w:rsidP="0053744B">
            <w:pPr>
              <w:pBdr>
                <w:top w:val="nil"/>
                <w:left w:val="nil"/>
                <w:bottom w:val="nil"/>
                <w:right w:val="nil"/>
                <w:between w:val="nil"/>
              </w:pBdr>
              <w:spacing w:after="240" w:line="288" w:lineRule="auto"/>
              <w:jc w:val="both"/>
              <w:rPr>
                <w:rFonts w:ascii="Verdana" w:hAnsi="Verdana" w:cs="Times New Roman"/>
                <w:color w:val="000000"/>
                <w:sz w:val="18"/>
                <w:szCs w:val="18"/>
              </w:rPr>
            </w:pPr>
            <w:r w:rsidRPr="00573099">
              <w:rPr>
                <w:rFonts w:ascii="Verdana" w:hAnsi="Verdana" w:cs="Times New Roman"/>
                <w:sz w:val="18"/>
                <w:szCs w:val="18"/>
              </w:rPr>
              <w:t>Installazione</w:t>
            </w:r>
            <w:r w:rsidRPr="00573099">
              <w:rPr>
                <w:rFonts w:ascii="Verdana" w:eastAsia="Liberation Serif" w:hAnsi="Verdana" w:cs="Times New Roman"/>
                <w:color w:val="000000"/>
                <w:sz w:val="18"/>
                <w:szCs w:val="18"/>
              </w:rPr>
              <w:t xml:space="preserve"> di windows</w:t>
            </w:r>
          </w:p>
          <w:p w14:paraId="73B6FC38" w14:textId="77777777" w:rsidR="003B3C2A" w:rsidRPr="00573099" w:rsidRDefault="003B3C2A" w:rsidP="0053744B">
            <w:pPr>
              <w:pBdr>
                <w:top w:val="nil"/>
                <w:left w:val="nil"/>
                <w:bottom w:val="nil"/>
                <w:right w:val="nil"/>
                <w:between w:val="nil"/>
              </w:pBdr>
              <w:spacing w:after="240" w:line="288"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Configurazione avanzata di windows</w:t>
            </w:r>
          </w:p>
          <w:p w14:paraId="4DF6EADA" w14:textId="77777777" w:rsidR="003B3C2A" w:rsidRPr="00573099" w:rsidRDefault="003B3C2A" w:rsidP="0053744B">
            <w:pPr>
              <w:pBdr>
                <w:top w:val="nil"/>
                <w:left w:val="nil"/>
                <w:bottom w:val="nil"/>
                <w:right w:val="nil"/>
                <w:between w:val="nil"/>
              </w:pBdr>
              <w:spacing w:after="240" w:line="288" w:lineRule="auto"/>
              <w:jc w:val="both"/>
              <w:rPr>
                <w:rFonts w:ascii="Verdana" w:hAnsi="Verdana" w:cs="Times New Roman"/>
                <w:color w:val="202124"/>
                <w:sz w:val="18"/>
                <w:szCs w:val="18"/>
              </w:rPr>
            </w:pPr>
            <w:bookmarkStart w:id="8" w:name="30j0zll" w:colFirst="0" w:colLast="0"/>
            <w:bookmarkEnd w:id="8"/>
            <w:r w:rsidRPr="00573099">
              <w:rPr>
                <w:rFonts w:ascii="Verdana" w:eastAsia="Liberation Serif" w:hAnsi="Verdana" w:cs="Times New Roman"/>
                <w:color w:val="202124"/>
                <w:sz w:val="18"/>
                <w:szCs w:val="18"/>
              </w:rPr>
              <w:t xml:space="preserve">Sistemi operativi mobili, Linux e </w:t>
            </w:r>
            <w:proofErr w:type="spellStart"/>
            <w:r w:rsidRPr="00573099">
              <w:rPr>
                <w:rFonts w:ascii="Verdana" w:eastAsia="Liberation Serif" w:hAnsi="Verdana" w:cs="Times New Roman"/>
                <w:color w:val="202124"/>
                <w:sz w:val="18"/>
                <w:szCs w:val="18"/>
              </w:rPr>
              <w:t>macOS</w:t>
            </w:r>
            <w:proofErr w:type="spellEnd"/>
          </w:p>
          <w:p w14:paraId="149C8670" w14:textId="77777777" w:rsidR="003B3C2A" w:rsidRPr="00573099" w:rsidRDefault="003B3C2A" w:rsidP="0053744B">
            <w:pPr>
              <w:pBdr>
                <w:top w:val="nil"/>
                <w:left w:val="nil"/>
                <w:bottom w:val="nil"/>
                <w:right w:val="nil"/>
                <w:between w:val="nil"/>
              </w:pBdr>
              <w:spacing w:after="240" w:line="288" w:lineRule="auto"/>
              <w:jc w:val="both"/>
              <w:rPr>
                <w:rFonts w:ascii="Verdana" w:hAnsi="Verdana" w:cs="Times New Roman"/>
                <w:color w:val="000000"/>
                <w:sz w:val="18"/>
                <w:szCs w:val="18"/>
              </w:rPr>
            </w:pPr>
            <w:r w:rsidRPr="00573099">
              <w:rPr>
                <w:rFonts w:ascii="Verdana" w:eastAsia="Liberation Serif" w:hAnsi="Verdana" w:cs="Times New Roman"/>
                <w:color w:val="202124"/>
                <w:sz w:val="18"/>
                <w:szCs w:val="18"/>
              </w:rPr>
              <w:t>S</w:t>
            </w:r>
            <w:r w:rsidRPr="00573099">
              <w:rPr>
                <w:rFonts w:ascii="Verdana" w:eastAsia="Liberation Serif" w:hAnsi="Verdana" w:cs="Times New Roman"/>
                <w:color w:val="000000"/>
                <w:sz w:val="18"/>
                <w:szCs w:val="18"/>
              </w:rPr>
              <w:t>icurezza</w:t>
            </w:r>
          </w:p>
          <w:p w14:paraId="53DE36FA" w14:textId="77777777" w:rsidR="003B3C2A" w:rsidRPr="00573099" w:rsidRDefault="003B3C2A" w:rsidP="0053744B">
            <w:pPr>
              <w:pBdr>
                <w:top w:val="nil"/>
                <w:left w:val="nil"/>
                <w:bottom w:val="nil"/>
                <w:right w:val="nil"/>
                <w:between w:val="nil"/>
              </w:pBdr>
              <w:spacing w:after="240" w:line="288"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Linguaggio assembly</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FE8D1" w14:textId="77777777" w:rsidR="003B3C2A" w:rsidRPr="00573099" w:rsidRDefault="003B3C2A" w:rsidP="0053744B">
            <w:pPr>
              <w:pBdr>
                <w:top w:val="nil"/>
                <w:left w:val="nil"/>
                <w:bottom w:val="nil"/>
                <w:right w:val="nil"/>
                <w:between w:val="nil"/>
              </w:pBdr>
              <w:spacing w:after="240" w:line="288"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 xml:space="preserve">Individuare la corretta configurazione di un sistema per una data applicazione. </w:t>
            </w:r>
          </w:p>
          <w:p w14:paraId="24C36528" w14:textId="77777777" w:rsidR="003B3C2A" w:rsidRPr="00573099" w:rsidRDefault="003B3C2A" w:rsidP="0053744B">
            <w:pPr>
              <w:pBdr>
                <w:top w:val="nil"/>
                <w:left w:val="nil"/>
                <w:bottom w:val="nil"/>
                <w:right w:val="nil"/>
                <w:between w:val="nil"/>
              </w:pBdr>
              <w:spacing w:after="240" w:line="288"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 xml:space="preserve">Identificare i principali dispositivi periferici; selezionare un dispositivo adatto all’applicazione data. </w:t>
            </w:r>
          </w:p>
          <w:p w14:paraId="770C7117" w14:textId="77777777" w:rsidR="003B3C2A" w:rsidRPr="00573099" w:rsidRDefault="003B3C2A" w:rsidP="0053744B">
            <w:pPr>
              <w:pBdr>
                <w:top w:val="nil"/>
                <w:left w:val="nil"/>
                <w:bottom w:val="nil"/>
                <w:right w:val="nil"/>
                <w:between w:val="nil"/>
              </w:pBdr>
              <w:spacing w:after="240" w:line="288"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 xml:space="preserve">Installare, configurare e gestire sistemi operativi garantendone la sicurezza. </w:t>
            </w:r>
          </w:p>
          <w:p w14:paraId="335B7D16" w14:textId="77777777" w:rsidR="003B3C2A" w:rsidRPr="00573099" w:rsidRDefault="003B3C2A" w:rsidP="0053744B">
            <w:pPr>
              <w:pBdr>
                <w:top w:val="nil"/>
                <w:left w:val="nil"/>
                <w:bottom w:val="nil"/>
                <w:right w:val="nil"/>
                <w:between w:val="nil"/>
              </w:pBdr>
              <w:spacing w:after="240" w:line="288"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Programmazione low-</w:t>
            </w:r>
            <w:proofErr w:type="spellStart"/>
            <w:r w:rsidRPr="00573099">
              <w:rPr>
                <w:rFonts w:ascii="Verdana" w:eastAsia="Liberation Serif" w:hAnsi="Verdana" w:cs="Times New Roman"/>
                <w:color w:val="000000"/>
                <w:sz w:val="18"/>
                <w:szCs w:val="18"/>
              </w:rPr>
              <w:t>level</w:t>
            </w:r>
            <w:proofErr w:type="spellEnd"/>
          </w:p>
          <w:p w14:paraId="57DA870A" w14:textId="77777777" w:rsidR="003B3C2A" w:rsidRPr="00573099" w:rsidRDefault="003B3C2A" w:rsidP="0053744B">
            <w:pPr>
              <w:pBdr>
                <w:top w:val="nil"/>
                <w:left w:val="nil"/>
                <w:bottom w:val="nil"/>
                <w:right w:val="nil"/>
                <w:between w:val="nil"/>
              </w:pBdr>
              <w:spacing w:after="240" w:line="288"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 xml:space="preserve">Classificare una rete e i servizi offerti con riferimento agli standard tecnologici. </w:t>
            </w:r>
          </w:p>
          <w:p w14:paraId="757B607F" w14:textId="77777777" w:rsidR="003B3C2A" w:rsidRPr="00573099" w:rsidRDefault="003B3C2A" w:rsidP="0053744B">
            <w:pPr>
              <w:pBdr>
                <w:top w:val="nil"/>
                <w:left w:val="nil"/>
                <w:bottom w:val="nil"/>
                <w:right w:val="nil"/>
                <w:between w:val="nil"/>
              </w:pBdr>
              <w:spacing w:after="240" w:line="288"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Configurazione di dispositivi di rete con relative limitazioni</w:t>
            </w:r>
          </w:p>
          <w:p w14:paraId="1931EE7C" w14:textId="77777777" w:rsidR="003B3C2A" w:rsidRPr="00573099" w:rsidRDefault="003B3C2A" w:rsidP="0053744B">
            <w:pPr>
              <w:pBdr>
                <w:top w:val="nil"/>
                <w:left w:val="nil"/>
                <w:bottom w:val="nil"/>
                <w:right w:val="nil"/>
                <w:between w:val="nil"/>
              </w:pBdr>
              <w:spacing w:after="240" w:line="288" w:lineRule="auto"/>
              <w:jc w:val="both"/>
              <w:rPr>
                <w:rFonts w:ascii="Verdana" w:hAnsi="Verdana" w:cs="Times New Roman"/>
                <w:color w:val="000000"/>
                <w:sz w:val="18"/>
                <w:szCs w:val="18"/>
              </w:rPr>
            </w:pPr>
          </w:p>
          <w:p w14:paraId="2B96D8C0" w14:textId="77777777" w:rsidR="003B3C2A" w:rsidRPr="00573099" w:rsidRDefault="003B3C2A" w:rsidP="0053744B">
            <w:pPr>
              <w:pBdr>
                <w:top w:val="nil"/>
                <w:left w:val="nil"/>
                <w:bottom w:val="nil"/>
                <w:right w:val="nil"/>
                <w:between w:val="nil"/>
              </w:pBdr>
              <w:spacing w:after="240" w:line="288" w:lineRule="auto"/>
              <w:jc w:val="both"/>
              <w:rPr>
                <w:rFonts w:ascii="Verdana" w:hAnsi="Verdana" w:cs="Times New Roman"/>
                <w:color w:val="000000"/>
                <w:sz w:val="18"/>
                <w:szCs w:val="18"/>
              </w:rPr>
            </w:pPr>
          </w:p>
          <w:p w14:paraId="5505FF16" w14:textId="77777777" w:rsidR="003B3C2A" w:rsidRPr="00573099" w:rsidRDefault="003B3C2A" w:rsidP="0053744B">
            <w:pPr>
              <w:pBdr>
                <w:top w:val="nil"/>
                <w:left w:val="nil"/>
                <w:bottom w:val="nil"/>
                <w:right w:val="nil"/>
                <w:between w:val="nil"/>
              </w:pBdr>
              <w:spacing w:after="240" w:line="288" w:lineRule="auto"/>
              <w:jc w:val="both"/>
              <w:rPr>
                <w:rFonts w:ascii="Verdana" w:hAnsi="Verdana" w:cs="Times New Roman"/>
                <w:color w:val="000000"/>
                <w:sz w:val="18"/>
                <w:szCs w:val="18"/>
              </w:rPr>
            </w:pPr>
          </w:p>
          <w:p w14:paraId="6217D7D1" w14:textId="77777777" w:rsidR="003B3C2A" w:rsidRPr="00573099" w:rsidRDefault="003B3C2A" w:rsidP="0053744B">
            <w:pPr>
              <w:pBdr>
                <w:top w:val="nil"/>
                <w:left w:val="nil"/>
                <w:bottom w:val="nil"/>
                <w:right w:val="nil"/>
                <w:between w:val="nil"/>
              </w:pBdr>
              <w:spacing w:after="240" w:line="288" w:lineRule="auto"/>
              <w:jc w:val="both"/>
              <w:rPr>
                <w:rFonts w:ascii="Verdana" w:hAnsi="Verdana" w:cs="Times New Roman"/>
                <w:color w:val="000000"/>
                <w:sz w:val="18"/>
                <w:szCs w:val="18"/>
              </w:rPr>
            </w:pPr>
          </w:p>
        </w:tc>
      </w:tr>
    </w:tbl>
    <w:p w14:paraId="10B4373F" w14:textId="77777777" w:rsidR="003B3C2A" w:rsidRPr="00573099" w:rsidRDefault="003B3C2A" w:rsidP="003B3C2A">
      <w:pPr>
        <w:pBdr>
          <w:top w:val="nil"/>
          <w:left w:val="nil"/>
          <w:bottom w:val="nil"/>
          <w:right w:val="nil"/>
          <w:between w:val="nil"/>
        </w:pBdr>
        <w:spacing w:after="140" w:line="276" w:lineRule="auto"/>
        <w:rPr>
          <w:rFonts w:ascii="Verdana" w:hAnsi="Verdana" w:cs="Times New Roman"/>
          <w:color w:val="000000"/>
          <w:sz w:val="18"/>
          <w:szCs w:val="18"/>
        </w:rPr>
      </w:pPr>
      <w:r w:rsidRPr="00573099">
        <w:rPr>
          <w:rFonts w:ascii="Verdana" w:eastAsia="Liberation Serif" w:hAnsi="Verdana" w:cs="Times New Roman"/>
          <w:color w:val="000000"/>
          <w:sz w:val="18"/>
          <w:szCs w:val="18"/>
        </w:rPr>
        <w:br/>
      </w:r>
    </w:p>
    <w:p w14:paraId="7086B244" w14:textId="77777777" w:rsidR="003B3C2A" w:rsidRPr="00573099" w:rsidRDefault="003B3C2A" w:rsidP="003B3C2A">
      <w:pPr>
        <w:pBdr>
          <w:top w:val="nil"/>
          <w:left w:val="nil"/>
          <w:bottom w:val="nil"/>
          <w:right w:val="nil"/>
          <w:between w:val="nil"/>
        </w:pBdr>
        <w:spacing w:after="140" w:line="276" w:lineRule="auto"/>
        <w:rPr>
          <w:rFonts w:ascii="Verdana" w:hAnsi="Verdana" w:cs="Times New Roman"/>
          <w:color w:val="000000"/>
          <w:sz w:val="18"/>
          <w:szCs w:val="18"/>
        </w:rPr>
      </w:pPr>
      <w:r w:rsidRPr="00573099">
        <w:rPr>
          <w:rFonts w:ascii="Verdana" w:eastAsia="Liberation Serif" w:hAnsi="Verdana" w:cs="Times New Roman"/>
          <w:color w:val="000000"/>
          <w:sz w:val="18"/>
          <w:szCs w:val="18"/>
        </w:rPr>
        <w:br/>
      </w:r>
    </w:p>
    <w:p w14:paraId="1C272215" w14:textId="77777777" w:rsidR="003B3C2A" w:rsidRPr="00573099" w:rsidRDefault="003B3C2A" w:rsidP="003B3C2A">
      <w:pPr>
        <w:rPr>
          <w:rFonts w:ascii="Verdana" w:hAnsi="Verdana" w:cs="Times New Roman"/>
          <w:sz w:val="18"/>
          <w:szCs w:val="18"/>
        </w:rPr>
      </w:pPr>
    </w:p>
    <w:tbl>
      <w:tblPr>
        <w:tblStyle w:val="a"/>
        <w:tblW w:w="9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0"/>
      </w:tblGrid>
      <w:tr w:rsidR="003B3C2A" w:rsidRPr="00573099" w14:paraId="755EF0F1" w14:textId="77777777" w:rsidTr="0053744B">
        <w:tc>
          <w:tcPr>
            <w:tcW w:w="9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349CF" w14:textId="77777777" w:rsidR="003B3C2A" w:rsidRPr="00573099" w:rsidRDefault="003B3C2A" w:rsidP="0053744B">
            <w:pPr>
              <w:pBdr>
                <w:top w:val="nil"/>
                <w:left w:val="nil"/>
                <w:bottom w:val="nil"/>
                <w:right w:val="nil"/>
                <w:between w:val="nil"/>
              </w:pBdr>
              <w:spacing w:line="288" w:lineRule="auto"/>
              <w:jc w:val="center"/>
              <w:rPr>
                <w:rFonts w:ascii="Verdana" w:hAnsi="Verdana" w:cs="Times New Roman"/>
                <w:color w:val="000000"/>
                <w:sz w:val="18"/>
                <w:szCs w:val="18"/>
              </w:rPr>
            </w:pPr>
            <w:r w:rsidRPr="00573099">
              <w:rPr>
                <w:rFonts w:ascii="Verdana" w:eastAsia="Verdana" w:hAnsi="Verdana" w:cs="Times New Roman"/>
                <w:b/>
                <w:color w:val="000000"/>
                <w:sz w:val="18"/>
                <w:szCs w:val="18"/>
              </w:rPr>
              <w:t xml:space="preserve">Indirizzo Informatica e Telecomunicazioni </w:t>
            </w:r>
          </w:p>
          <w:p w14:paraId="2A435D4C" w14:textId="77777777" w:rsidR="003B3C2A" w:rsidRPr="00573099" w:rsidRDefault="003B3C2A" w:rsidP="0053744B">
            <w:pPr>
              <w:pBdr>
                <w:top w:val="nil"/>
                <w:left w:val="nil"/>
                <w:bottom w:val="nil"/>
                <w:right w:val="nil"/>
                <w:between w:val="nil"/>
              </w:pBdr>
              <w:spacing w:line="288" w:lineRule="auto"/>
              <w:jc w:val="center"/>
              <w:rPr>
                <w:rFonts w:ascii="Verdana" w:eastAsia="Verdana" w:hAnsi="Verdana" w:cs="Times New Roman"/>
                <w:b/>
                <w:color w:val="000000"/>
                <w:sz w:val="18"/>
                <w:szCs w:val="18"/>
              </w:rPr>
            </w:pPr>
            <w:r w:rsidRPr="00573099">
              <w:rPr>
                <w:rFonts w:ascii="Verdana" w:eastAsia="Verdana" w:hAnsi="Verdana" w:cs="Times New Roman"/>
                <w:b/>
                <w:color w:val="000000"/>
                <w:sz w:val="18"/>
                <w:szCs w:val="18"/>
              </w:rPr>
              <w:t>articolazione Telecomunicazioni</w:t>
            </w:r>
          </w:p>
        </w:tc>
      </w:tr>
    </w:tbl>
    <w:p w14:paraId="564E4091" w14:textId="77777777" w:rsidR="003B3C2A" w:rsidRPr="00573099" w:rsidRDefault="003B3C2A" w:rsidP="003B3C2A">
      <w:pPr>
        <w:pBdr>
          <w:top w:val="nil"/>
          <w:left w:val="nil"/>
          <w:bottom w:val="nil"/>
          <w:right w:val="nil"/>
          <w:between w:val="nil"/>
        </w:pBdr>
        <w:spacing w:line="276" w:lineRule="auto"/>
        <w:rPr>
          <w:rFonts w:ascii="Verdana" w:hAnsi="Verdana" w:cs="Times New Roman"/>
          <w:color w:val="000000"/>
          <w:sz w:val="18"/>
          <w:szCs w:val="18"/>
        </w:rPr>
      </w:pPr>
    </w:p>
    <w:tbl>
      <w:tblPr>
        <w:tblStyle w:val="a0"/>
        <w:tblW w:w="9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0"/>
        <w:gridCol w:w="4950"/>
      </w:tblGrid>
      <w:tr w:rsidR="003B3C2A" w:rsidRPr="00573099" w14:paraId="60502985" w14:textId="77777777" w:rsidTr="0053744B">
        <w:tc>
          <w:tcPr>
            <w:tcW w:w="9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0FCDA0" w14:textId="77777777" w:rsidR="003B3C2A" w:rsidRPr="00573099" w:rsidRDefault="003B3C2A" w:rsidP="0053744B">
            <w:pPr>
              <w:pBdr>
                <w:top w:val="nil"/>
                <w:left w:val="nil"/>
                <w:bottom w:val="nil"/>
                <w:right w:val="nil"/>
                <w:between w:val="nil"/>
              </w:pBdr>
              <w:spacing w:line="288" w:lineRule="auto"/>
              <w:jc w:val="center"/>
              <w:rPr>
                <w:rFonts w:ascii="Verdana" w:eastAsia="Arial Narrow" w:hAnsi="Verdana" w:cs="Times New Roman"/>
                <w:b/>
                <w:color w:val="000000"/>
                <w:sz w:val="18"/>
                <w:szCs w:val="18"/>
              </w:rPr>
            </w:pPr>
            <w:r w:rsidRPr="00573099">
              <w:rPr>
                <w:rFonts w:ascii="Verdana" w:eastAsia="Arial Narrow" w:hAnsi="Verdana" w:cs="Times New Roman"/>
                <w:b/>
                <w:color w:val="000000"/>
                <w:sz w:val="18"/>
                <w:szCs w:val="18"/>
              </w:rPr>
              <w:t>SISTEMI E RETI</w:t>
            </w:r>
          </w:p>
        </w:tc>
      </w:tr>
      <w:tr w:rsidR="003B3C2A" w:rsidRPr="00573099" w14:paraId="3CE2AF86" w14:textId="77777777" w:rsidTr="0053744B">
        <w:tc>
          <w:tcPr>
            <w:tcW w:w="9900" w:type="dxa"/>
            <w:gridSpan w:val="2"/>
            <w:tcBorders>
              <w:left w:val="single" w:sz="4" w:space="0" w:color="000000"/>
              <w:bottom w:val="single" w:sz="4" w:space="0" w:color="000000"/>
              <w:right w:val="single" w:sz="4" w:space="0" w:color="000000"/>
            </w:tcBorders>
            <w:shd w:val="clear" w:color="auto" w:fill="auto"/>
            <w:vAlign w:val="center"/>
          </w:tcPr>
          <w:p w14:paraId="7E55CE92" w14:textId="77777777" w:rsidR="003B3C2A" w:rsidRPr="00573099" w:rsidRDefault="003B3C2A" w:rsidP="0053744B">
            <w:pPr>
              <w:pBdr>
                <w:top w:val="nil"/>
                <w:left w:val="nil"/>
                <w:bottom w:val="nil"/>
                <w:right w:val="nil"/>
                <w:between w:val="nil"/>
              </w:pBdr>
              <w:spacing w:line="288" w:lineRule="auto"/>
              <w:jc w:val="center"/>
              <w:rPr>
                <w:rFonts w:ascii="Verdana" w:eastAsia="Arial Narrow" w:hAnsi="Verdana" w:cs="Times New Roman"/>
                <w:b/>
                <w:color w:val="000000"/>
                <w:sz w:val="18"/>
                <w:szCs w:val="18"/>
              </w:rPr>
            </w:pPr>
            <w:r w:rsidRPr="00573099">
              <w:rPr>
                <w:rFonts w:ascii="Verdana" w:eastAsia="Arial Narrow" w:hAnsi="Verdana" w:cs="Times New Roman"/>
                <w:b/>
                <w:color w:val="000000"/>
                <w:sz w:val="18"/>
                <w:szCs w:val="18"/>
              </w:rPr>
              <w:t>Quarto anno</w:t>
            </w:r>
          </w:p>
        </w:tc>
      </w:tr>
      <w:tr w:rsidR="003B3C2A" w:rsidRPr="00573099" w14:paraId="4228FAED" w14:textId="77777777" w:rsidTr="0053744B">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48484" w14:textId="77777777" w:rsidR="003B3C2A" w:rsidRPr="00573099" w:rsidRDefault="003B3C2A" w:rsidP="0053744B">
            <w:pPr>
              <w:pBdr>
                <w:top w:val="nil"/>
                <w:left w:val="nil"/>
                <w:bottom w:val="nil"/>
                <w:right w:val="nil"/>
                <w:between w:val="nil"/>
              </w:pBdr>
              <w:spacing w:line="288" w:lineRule="auto"/>
              <w:jc w:val="center"/>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Conoscenze</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C97D1" w14:textId="77777777" w:rsidR="003B3C2A" w:rsidRPr="00573099" w:rsidRDefault="003B3C2A" w:rsidP="0053744B">
            <w:pPr>
              <w:pBdr>
                <w:top w:val="nil"/>
                <w:left w:val="nil"/>
                <w:bottom w:val="nil"/>
                <w:right w:val="nil"/>
                <w:between w:val="nil"/>
              </w:pBdr>
              <w:spacing w:line="288" w:lineRule="auto"/>
              <w:jc w:val="center"/>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Abilità</w:t>
            </w:r>
          </w:p>
        </w:tc>
      </w:tr>
      <w:tr w:rsidR="003B3C2A" w:rsidRPr="00573099" w14:paraId="523E6F4C" w14:textId="77777777" w:rsidTr="0053744B">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F334F"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I livelli di rete e I protocolli TCP/IP</w:t>
            </w:r>
            <w:r w:rsidRPr="00573099">
              <w:rPr>
                <w:rFonts w:ascii="Verdana" w:hAnsi="Verdana" w:cs="Times New Roman"/>
                <w:sz w:val="18"/>
                <w:szCs w:val="18"/>
              </w:rPr>
              <w:t>.</w:t>
            </w:r>
          </w:p>
          <w:p w14:paraId="62D0360A"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I router come dispositivi hardware.</w:t>
            </w:r>
          </w:p>
          <w:p w14:paraId="68B5FD64"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 xml:space="preserve">progettazione di sistemi Embedded. </w:t>
            </w:r>
          </w:p>
          <w:p w14:paraId="28C6C46A"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lastRenderedPageBreak/>
              <w:t xml:space="preserve">I protocolli di </w:t>
            </w:r>
            <w:proofErr w:type="spellStart"/>
            <w:r w:rsidRPr="00573099">
              <w:rPr>
                <w:rFonts w:ascii="Verdana" w:eastAsia="Liberation Serif" w:hAnsi="Verdana" w:cs="Times New Roman"/>
                <w:color w:val="000000"/>
                <w:sz w:val="18"/>
                <w:szCs w:val="18"/>
              </w:rPr>
              <w:t>routing</w:t>
            </w:r>
            <w:proofErr w:type="spellEnd"/>
            <w:r w:rsidRPr="00573099">
              <w:rPr>
                <w:rFonts w:ascii="Verdana" w:eastAsia="Liberation Serif" w:hAnsi="Verdana" w:cs="Times New Roman"/>
                <w:color w:val="000000"/>
                <w:sz w:val="18"/>
                <w:szCs w:val="18"/>
              </w:rPr>
              <w:t>.</w:t>
            </w:r>
          </w:p>
          <w:p w14:paraId="6C69DD3D"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Lo strato di trasporto.</w:t>
            </w:r>
          </w:p>
          <w:p w14:paraId="345958FC"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Dispositivi di instradamento e relativi protocolli</w:t>
            </w:r>
            <w:r w:rsidRPr="00573099">
              <w:rPr>
                <w:rFonts w:ascii="Verdana" w:hAnsi="Verdana" w:cs="Times New Roman"/>
                <w:sz w:val="18"/>
                <w:szCs w:val="18"/>
              </w:rPr>
              <w:t>.</w:t>
            </w:r>
            <w:r w:rsidRPr="00573099">
              <w:rPr>
                <w:rFonts w:ascii="Verdana" w:eastAsia="Liberation Serif" w:hAnsi="Verdana" w:cs="Times New Roman"/>
                <w:color w:val="000000"/>
                <w:sz w:val="18"/>
                <w:szCs w:val="18"/>
              </w:rPr>
              <w:t xml:space="preserve"> </w:t>
            </w:r>
          </w:p>
          <w:p w14:paraId="62B77DB5"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Tecniche di gestione dell’indirizzamento di rete.</w:t>
            </w:r>
          </w:p>
          <w:p w14:paraId="345E7181"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Problematiche di instradamento e sistemi di interconnessione nelle reti geografiche.</w:t>
            </w:r>
          </w:p>
          <w:p w14:paraId="26353928"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Normativa relativa alla sicurezza dei dati</w:t>
            </w:r>
          </w:p>
          <w:p w14:paraId="62DE7E75"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Tecnologie informatiche per garantire la sicurezza e l’integrità dei dati e dei sistemi.</w:t>
            </w:r>
          </w:p>
          <w:p w14:paraId="0CA640EC"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Lessico e terminologia tecnica di settore anche in lingua inglese.</w:t>
            </w:r>
          </w:p>
          <w:p w14:paraId="61155F38"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2DE1C"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lastRenderedPageBreak/>
              <w:t>Individuare la corretta configurazione di un sistema per una data applicazione.</w:t>
            </w:r>
          </w:p>
          <w:p w14:paraId="7F3F87D3"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lastRenderedPageBreak/>
              <w:t xml:space="preserve">Identificare i principali dispositivi periferici; selezionare un dispositivo adatto </w:t>
            </w:r>
            <w:r w:rsidRPr="00573099">
              <w:rPr>
                <w:rFonts w:ascii="Verdana" w:hAnsi="Verdana" w:cs="Times New Roman"/>
                <w:sz w:val="18"/>
                <w:szCs w:val="18"/>
              </w:rPr>
              <w:t>all'applicazione</w:t>
            </w:r>
            <w:r w:rsidRPr="00573099">
              <w:rPr>
                <w:rFonts w:ascii="Verdana" w:eastAsia="Liberation Serif" w:hAnsi="Verdana" w:cs="Times New Roman"/>
                <w:color w:val="000000"/>
                <w:sz w:val="18"/>
                <w:szCs w:val="18"/>
              </w:rPr>
              <w:t xml:space="preserve"> data.</w:t>
            </w:r>
          </w:p>
          <w:p w14:paraId="434A9793"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Installare, configurare e gestire sistemi operativi garantendone la sicurezza.</w:t>
            </w:r>
          </w:p>
          <w:p w14:paraId="1FA5A7DD"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Classificare una rete e i servizi offerti con riferimento agli standard tecnologici.</w:t>
            </w:r>
          </w:p>
          <w:p w14:paraId="31258B60"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Progettare, realizzare, configurare e gestire una rete locale con accesso a Internet.</w:t>
            </w:r>
          </w:p>
          <w:p w14:paraId="08609D4C"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Installare e configurare software e dispositivi di rete.</w:t>
            </w:r>
          </w:p>
          <w:p w14:paraId="7D7F21A8"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Utilizzare il lessico e la terminologia tecnica di settore anche in lingua inglese.</w:t>
            </w:r>
          </w:p>
          <w:p w14:paraId="113B1AF4"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p>
          <w:p w14:paraId="2385ABEE"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p>
          <w:p w14:paraId="5A218028"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p>
        </w:tc>
      </w:tr>
    </w:tbl>
    <w:p w14:paraId="4937994E" w14:textId="77777777" w:rsidR="003B3C2A" w:rsidRPr="00573099" w:rsidRDefault="003B3C2A" w:rsidP="003B3C2A">
      <w:pPr>
        <w:rPr>
          <w:rFonts w:ascii="Verdana" w:hAnsi="Verdana" w:cs="Times New Roman"/>
          <w:sz w:val="18"/>
          <w:szCs w:val="18"/>
        </w:rPr>
      </w:pPr>
      <w:r w:rsidRPr="00573099">
        <w:rPr>
          <w:rFonts w:ascii="Verdana" w:eastAsia="Liberation Serif" w:hAnsi="Verdana" w:cs="Times New Roman"/>
          <w:color w:val="000000"/>
          <w:sz w:val="18"/>
          <w:szCs w:val="18"/>
        </w:rPr>
        <w:lastRenderedPageBreak/>
        <w:br/>
      </w:r>
    </w:p>
    <w:tbl>
      <w:tblPr>
        <w:tblStyle w:val="a"/>
        <w:tblW w:w="9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0"/>
      </w:tblGrid>
      <w:tr w:rsidR="003B3C2A" w:rsidRPr="00573099" w14:paraId="113D6B47" w14:textId="77777777" w:rsidTr="0053744B">
        <w:tc>
          <w:tcPr>
            <w:tcW w:w="9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131AE" w14:textId="77777777" w:rsidR="003B3C2A" w:rsidRPr="00573099" w:rsidRDefault="003B3C2A" w:rsidP="0053744B">
            <w:pPr>
              <w:pBdr>
                <w:top w:val="nil"/>
                <w:left w:val="nil"/>
                <w:bottom w:val="nil"/>
                <w:right w:val="nil"/>
                <w:between w:val="nil"/>
              </w:pBdr>
              <w:spacing w:line="288" w:lineRule="auto"/>
              <w:jc w:val="center"/>
              <w:rPr>
                <w:rFonts w:ascii="Verdana" w:hAnsi="Verdana" w:cs="Times New Roman"/>
                <w:color w:val="000000"/>
                <w:sz w:val="18"/>
                <w:szCs w:val="18"/>
              </w:rPr>
            </w:pPr>
            <w:r w:rsidRPr="00573099">
              <w:rPr>
                <w:rFonts w:ascii="Verdana" w:eastAsia="Verdana" w:hAnsi="Verdana" w:cs="Times New Roman"/>
                <w:b/>
                <w:color w:val="000000"/>
                <w:sz w:val="18"/>
                <w:szCs w:val="18"/>
              </w:rPr>
              <w:t xml:space="preserve">Indirizzo Informatica e Telecomunicazioni </w:t>
            </w:r>
          </w:p>
          <w:p w14:paraId="49DBD313" w14:textId="77777777" w:rsidR="003B3C2A" w:rsidRPr="00573099" w:rsidRDefault="003B3C2A" w:rsidP="0053744B">
            <w:pPr>
              <w:pBdr>
                <w:top w:val="nil"/>
                <w:left w:val="nil"/>
                <w:bottom w:val="nil"/>
                <w:right w:val="nil"/>
                <w:between w:val="nil"/>
              </w:pBdr>
              <w:spacing w:line="288" w:lineRule="auto"/>
              <w:jc w:val="center"/>
              <w:rPr>
                <w:rFonts w:ascii="Verdana" w:eastAsia="Verdana" w:hAnsi="Verdana" w:cs="Times New Roman"/>
                <w:b/>
                <w:color w:val="000000"/>
                <w:sz w:val="18"/>
                <w:szCs w:val="18"/>
              </w:rPr>
            </w:pPr>
            <w:r w:rsidRPr="00573099">
              <w:rPr>
                <w:rFonts w:ascii="Verdana" w:eastAsia="Verdana" w:hAnsi="Verdana" w:cs="Times New Roman"/>
                <w:b/>
                <w:color w:val="000000"/>
                <w:sz w:val="18"/>
                <w:szCs w:val="18"/>
              </w:rPr>
              <w:t>articolazione Telecomunicazioni</w:t>
            </w:r>
          </w:p>
        </w:tc>
      </w:tr>
    </w:tbl>
    <w:p w14:paraId="7C49416E" w14:textId="77777777" w:rsidR="003B3C2A" w:rsidRPr="00573099" w:rsidRDefault="003B3C2A" w:rsidP="003B3C2A">
      <w:pPr>
        <w:pBdr>
          <w:top w:val="nil"/>
          <w:left w:val="nil"/>
          <w:bottom w:val="nil"/>
          <w:right w:val="nil"/>
          <w:between w:val="nil"/>
        </w:pBdr>
        <w:spacing w:line="276" w:lineRule="auto"/>
        <w:rPr>
          <w:rFonts w:ascii="Verdana" w:hAnsi="Verdana" w:cs="Times New Roman"/>
          <w:color w:val="000000"/>
          <w:sz w:val="18"/>
          <w:szCs w:val="18"/>
        </w:rPr>
      </w:pPr>
    </w:p>
    <w:tbl>
      <w:tblPr>
        <w:tblStyle w:val="a0"/>
        <w:tblW w:w="9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0"/>
        <w:gridCol w:w="4950"/>
      </w:tblGrid>
      <w:tr w:rsidR="003B3C2A" w:rsidRPr="00573099" w14:paraId="7DD7BBD4" w14:textId="77777777" w:rsidTr="0053744B">
        <w:tc>
          <w:tcPr>
            <w:tcW w:w="9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601379" w14:textId="77777777" w:rsidR="003B3C2A" w:rsidRPr="00573099" w:rsidRDefault="003B3C2A" w:rsidP="0053744B">
            <w:pPr>
              <w:pBdr>
                <w:top w:val="nil"/>
                <w:left w:val="nil"/>
                <w:bottom w:val="nil"/>
                <w:right w:val="nil"/>
                <w:between w:val="nil"/>
              </w:pBdr>
              <w:spacing w:line="288" w:lineRule="auto"/>
              <w:jc w:val="center"/>
              <w:rPr>
                <w:rFonts w:ascii="Verdana" w:eastAsia="Arial Narrow" w:hAnsi="Verdana" w:cs="Times New Roman"/>
                <w:b/>
                <w:color w:val="000000"/>
                <w:sz w:val="18"/>
                <w:szCs w:val="18"/>
              </w:rPr>
            </w:pPr>
            <w:r w:rsidRPr="00573099">
              <w:rPr>
                <w:rFonts w:ascii="Verdana" w:eastAsia="Arial Narrow" w:hAnsi="Verdana" w:cs="Times New Roman"/>
                <w:b/>
                <w:color w:val="000000"/>
                <w:sz w:val="18"/>
                <w:szCs w:val="18"/>
              </w:rPr>
              <w:t>SISTEMI E RETI</w:t>
            </w:r>
          </w:p>
        </w:tc>
      </w:tr>
      <w:tr w:rsidR="003B3C2A" w:rsidRPr="00573099" w14:paraId="39F3240D" w14:textId="77777777" w:rsidTr="0053744B">
        <w:tc>
          <w:tcPr>
            <w:tcW w:w="9900" w:type="dxa"/>
            <w:gridSpan w:val="2"/>
            <w:tcBorders>
              <w:left w:val="single" w:sz="4" w:space="0" w:color="000000"/>
              <w:bottom w:val="single" w:sz="4" w:space="0" w:color="000000"/>
              <w:right w:val="single" w:sz="4" w:space="0" w:color="000000"/>
            </w:tcBorders>
            <w:shd w:val="clear" w:color="auto" w:fill="auto"/>
            <w:vAlign w:val="center"/>
          </w:tcPr>
          <w:p w14:paraId="584DC108" w14:textId="77777777" w:rsidR="003B3C2A" w:rsidRPr="00573099" w:rsidRDefault="003B3C2A" w:rsidP="0053744B">
            <w:pPr>
              <w:pBdr>
                <w:top w:val="nil"/>
                <w:left w:val="nil"/>
                <w:bottom w:val="nil"/>
                <w:right w:val="nil"/>
                <w:between w:val="nil"/>
              </w:pBdr>
              <w:spacing w:line="288" w:lineRule="auto"/>
              <w:jc w:val="center"/>
              <w:rPr>
                <w:rFonts w:ascii="Verdana" w:eastAsia="Arial Narrow" w:hAnsi="Verdana" w:cs="Times New Roman"/>
                <w:b/>
                <w:color w:val="000000"/>
                <w:sz w:val="18"/>
                <w:szCs w:val="18"/>
              </w:rPr>
            </w:pPr>
            <w:r w:rsidRPr="00573099">
              <w:rPr>
                <w:rFonts w:ascii="Verdana" w:eastAsia="Arial Narrow" w:hAnsi="Verdana" w:cs="Times New Roman"/>
                <w:b/>
                <w:color w:val="000000"/>
                <w:sz w:val="18"/>
                <w:szCs w:val="18"/>
              </w:rPr>
              <w:t>Quinto anno</w:t>
            </w:r>
          </w:p>
        </w:tc>
      </w:tr>
      <w:tr w:rsidR="003B3C2A" w:rsidRPr="00573099" w14:paraId="524F74EB" w14:textId="77777777" w:rsidTr="0053744B">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ADFE3" w14:textId="77777777" w:rsidR="003B3C2A" w:rsidRPr="00573099" w:rsidRDefault="003B3C2A" w:rsidP="0053744B">
            <w:pPr>
              <w:pBdr>
                <w:top w:val="nil"/>
                <w:left w:val="nil"/>
                <w:bottom w:val="nil"/>
                <w:right w:val="nil"/>
                <w:between w:val="nil"/>
              </w:pBdr>
              <w:spacing w:line="288" w:lineRule="auto"/>
              <w:jc w:val="center"/>
              <w:rPr>
                <w:rFonts w:ascii="Verdana" w:eastAsia="Arial Narrow" w:hAnsi="Verdana" w:cs="Times New Roman"/>
                <w:b/>
                <w:color w:val="000000"/>
                <w:sz w:val="18"/>
                <w:szCs w:val="18"/>
              </w:rPr>
            </w:pPr>
            <w:r w:rsidRPr="00573099">
              <w:rPr>
                <w:rFonts w:ascii="Verdana" w:eastAsia="Arial Narrow" w:hAnsi="Verdana" w:cs="Times New Roman"/>
                <w:b/>
                <w:color w:val="000000"/>
                <w:sz w:val="18"/>
                <w:szCs w:val="18"/>
              </w:rPr>
              <w:t>Conoscenze</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BE725" w14:textId="77777777" w:rsidR="003B3C2A" w:rsidRPr="00573099" w:rsidRDefault="003B3C2A" w:rsidP="0053744B">
            <w:pPr>
              <w:pBdr>
                <w:top w:val="nil"/>
                <w:left w:val="nil"/>
                <w:bottom w:val="nil"/>
                <w:right w:val="nil"/>
                <w:between w:val="nil"/>
              </w:pBdr>
              <w:spacing w:line="288" w:lineRule="auto"/>
              <w:jc w:val="center"/>
              <w:rPr>
                <w:rFonts w:ascii="Verdana" w:eastAsia="Arial Narrow" w:hAnsi="Verdana" w:cs="Times New Roman"/>
                <w:b/>
                <w:color w:val="000000"/>
                <w:sz w:val="18"/>
                <w:szCs w:val="18"/>
              </w:rPr>
            </w:pPr>
            <w:r w:rsidRPr="00573099">
              <w:rPr>
                <w:rFonts w:ascii="Verdana" w:eastAsia="Arial Narrow" w:hAnsi="Verdana" w:cs="Times New Roman"/>
                <w:b/>
                <w:color w:val="000000"/>
                <w:sz w:val="18"/>
                <w:szCs w:val="18"/>
              </w:rPr>
              <w:t>Abilità</w:t>
            </w:r>
          </w:p>
        </w:tc>
      </w:tr>
      <w:tr w:rsidR="003B3C2A" w:rsidRPr="00573099" w14:paraId="55BDCDAF" w14:textId="77777777" w:rsidTr="0053744B">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54C96"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I livelli delle applicazioni nei modelli ISO/OSI e TCP/IP.</w:t>
            </w:r>
          </w:p>
          <w:p w14:paraId="769801F0"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HTTP, FTP DNS e Telnet.</w:t>
            </w:r>
          </w:p>
          <w:p w14:paraId="408F4029"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Tecniche di filtraggio del traffico di rete</w:t>
            </w:r>
          </w:p>
          <w:p w14:paraId="529D34FE"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Tecniche crittografiche applicate alla protezione dei sistemi e delle reti.</w:t>
            </w:r>
          </w:p>
          <w:p w14:paraId="7406D4C7"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Reti private virtuali.</w:t>
            </w:r>
          </w:p>
          <w:p w14:paraId="451DD4B2"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Modello client/server e distribuito per i servizi di rete.</w:t>
            </w:r>
          </w:p>
          <w:p w14:paraId="24759AFD"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Funzionalità e caratteristiche dei principali servizi di rete.</w:t>
            </w:r>
          </w:p>
          <w:p w14:paraId="4EC7AC15"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Strumenti e protocolli per la gestione ed il monitoraggio delle reti.</w:t>
            </w:r>
          </w:p>
          <w:p w14:paraId="5D21891A"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Macchine e servizi virtuali, reti per la loro implementazione.</w:t>
            </w:r>
          </w:p>
          <w:p w14:paraId="6A95A4BA"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Architettura dei sistemi web e amministrazione di rete</w:t>
            </w:r>
          </w:p>
          <w:p w14:paraId="09DD5E32"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p>
          <w:p w14:paraId="0C7369DA"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p>
          <w:p w14:paraId="42B080D3"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AF413"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lastRenderedPageBreak/>
              <w:t>Utilizzare le varie applicazioni di rete.</w:t>
            </w:r>
          </w:p>
          <w:p w14:paraId="3E823313"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proofErr w:type="spellStart"/>
            <w:r w:rsidRPr="00573099">
              <w:rPr>
                <w:rFonts w:ascii="Verdana" w:eastAsia="Liberation Serif" w:hAnsi="Verdana" w:cs="Times New Roman"/>
                <w:color w:val="000000"/>
                <w:sz w:val="18"/>
                <w:szCs w:val="18"/>
              </w:rPr>
              <w:t>Rapprestare</w:t>
            </w:r>
            <w:proofErr w:type="spellEnd"/>
            <w:r w:rsidRPr="00573099">
              <w:rPr>
                <w:rFonts w:ascii="Verdana" w:eastAsia="Liberation Serif" w:hAnsi="Verdana" w:cs="Times New Roman"/>
                <w:color w:val="000000"/>
                <w:sz w:val="18"/>
                <w:szCs w:val="18"/>
              </w:rPr>
              <w:t xml:space="preserve"> le modalità di collegamento FTP.</w:t>
            </w:r>
          </w:p>
          <w:p w14:paraId="23EE4642"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Installare, configurare e gestire reti in riferimento alla privatezza, alla sicurezza e all’accesso ai servizi.</w:t>
            </w:r>
          </w:p>
          <w:p w14:paraId="070A0A1A"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Configurazione di VLAN.</w:t>
            </w:r>
          </w:p>
          <w:p w14:paraId="27323CCC"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Identificare le caratteristiche di un servizio di rete.</w:t>
            </w:r>
          </w:p>
          <w:p w14:paraId="4D531E2C"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Selezionare, installare, configurare e gestire un servizio di rete locale o ad accesso pubblico.</w:t>
            </w:r>
          </w:p>
          <w:p w14:paraId="08B96371"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Integrare differenti sistemi operativi in rete.</w:t>
            </w:r>
          </w:p>
          <w:p w14:paraId="4B289747"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Gestione dei criteri di gruppo e permessi NTFS.</w:t>
            </w:r>
          </w:p>
          <w:p w14:paraId="6F406598"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Utilizzo di utilities per la verifica della rete, il monitoraggio del server.</w:t>
            </w:r>
          </w:p>
          <w:p w14:paraId="14865A27"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r w:rsidRPr="00573099">
              <w:rPr>
                <w:rFonts w:ascii="Verdana" w:eastAsia="Liberation Serif" w:hAnsi="Verdana" w:cs="Times New Roman"/>
                <w:color w:val="000000"/>
                <w:sz w:val="18"/>
                <w:szCs w:val="18"/>
              </w:rPr>
              <w:t>Saper configurare un file server.</w:t>
            </w:r>
          </w:p>
          <w:p w14:paraId="013D4D3C"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p>
          <w:p w14:paraId="27C899B7" w14:textId="77777777" w:rsidR="003B3C2A" w:rsidRPr="00573099" w:rsidRDefault="003B3C2A" w:rsidP="0053744B">
            <w:pPr>
              <w:pBdr>
                <w:top w:val="nil"/>
                <w:left w:val="nil"/>
                <w:bottom w:val="nil"/>
                <w:right w:val="nil"/>
                <w:between w:val="nil"/>
              </w:pBdr>
              <w:spacing w:after="140" w:line="276" w:lineRule="auto"/>
              <w:jc w:val="both"/>
              <w:rPr>
                <w:rFonts w:ascii="Verdana" w:hAnsi="Verdana" w:cs="Times New Roman"/>
                <w:color w:val="000000"/>
                <w:sz w:val="18"/>
                <w:szCs w:val="18"/>
              </w:rPr>
            </w:pPr>
          </w:p>
        </w:tc>
      </w:tr>
    </w:tbl>
    <w:p w14:paraId="40409E9C" w14:textId="574D7D88" w:rsidR="003B3C2A" w:rsidRPr="00573099" w:rsidRDefault="003B3C2A" w:rsidP="003B3C2A">
      <w:pPr>
        <w:pBdr>
          <w:top w:val="nil"/>
          <w:left w:val="nil"/>
          <w:bottom w:val="nil"/>
          <w:right w:val="nil"/>
          <w:between w:val="nil"/>
        </w:pBdr>
        <w:spacing w:after="140" w:line="276" w:lineRule="auto"/>
        <w:rPr>
          <w:rFonts w:ascii="Verdana" w:hAnsi="Verdana" w:cs="Times New Roman"/>
          <w:color w:val="000000"/>
          <w:sz w:val="18"/>
          <w:szCs w:val="18"/>
        </w:rPr>
      </w:pPr>
    </w:p>
    <w:p w14:paraId="52D5AEA9" w14:textId="6A9A6494" w:rsidR="003B3C2A" w:rsidRPr="00573099" w:rsidRDefault="003B3C2A" w:rsidP="003B3C2A">
      <w:pPr>
        <w:pBdr>
          <w:top w:val="nil"/>
          <w:left w:val="nil"/>
          <w:bottom w:val="nil"/>
          <w:right w:val="nil"/>
          <w:between w:val="nil"/>
        </w:pBdr>
        <w:spacing w:after="140" w:line="276" w:lineRule="auto"/>
        <w:rPr>
          <w:rFonts w:ascii="Verdana" w:hAnsi="Verdana" w:cs="Times New Roman"/>
          <w:color w:val="000000"/>
          <w:sz w:val="18"/>
          <w:szCs w:val="18"/>
        </w:rPr>
      </w:pPr>
    </w:p>
    <w:p w14:paraId="40118424" w14:textId="70E37B12" w:rsidR="003B3C2A" w:rsidRPr="00573099" w:rsidRDefault="003B3C2A" w:rsidP="00CF5D0C">
      <w:pPr>
        <w:pStyle w:val="Titolo1"/>
        <w:rPr>
          <w:rFonts w:ascii="Verdana" w:hAnsi="Verdana" w:cs="Times New Roman"/>
          <w:sz w:val="18"/>
          <w:szCs w:val="18"/>
        </w:rPr>
      </w:pPr>
      <w:bookmarkStart w:id="9" w:name="_Toc86772526"/>
      <w:r w:rsidRPr="00573099">
        <w:rPr>
          <w:rFonts w:ascii="Verdana" w:hAnsi="Verdana" w:cs="Times New Roman"/>
          <w:sz w:val="18"/>
          <w:szCs w:val="18"/>
        </w:rPr>
        <w:t>INFORMATICA</w:t>
      </w:r>
      <w:bookmarkEnd w:id="9"/>
    </w:p>
    <w:p w14:paraId="6415C1C9" w14:textId="2C06DF5B" w:rsidR="003B3C2A" w:rsidRPr="00573099" w:rsidRDefault="003B3C2A" w:rsidP="003B3C2A">
      <w:pPr>
        <w:pBdr>
          <w:top w:val="nil"/>
          <w:left w:val="nil"/>
          <w:bottom w:val="nil"/>
          <w:right w:val="nil"/>
          <w:between w:val="nil"/>
        </w:pBdr>
        <w:spacing w:after="140" w:line="276" w:lineRule="auto"/>
        <w:rPr>
          <w:rFonts w:ascii="Verdana" w:hAnsi="Verdana" w:cs="Times New Roman"/>
          <w:color w:val="000000"/>
          <w:sz w:val="18"/>
          <w:szCs w:val="18"/>
        </w:rPr>
      </w:pPr>
      <w:r w:rsidRPr="00573099">
        <w:rPr>
          <w:rFonts w:ascii="Verdana" w:hAnsi="Verdana" w:cs="Times New Roman"/>
          <w:color w:val="000000"/>
          <w:sz w:val="18"/>
          <w:szCs w:val="18"/>
        </w:rPr>
        <w:t xml:space="preserve">          TERZO ANNO</w:t>
      </w:r>
    </w:p>
    <w:p w14:paraId="4923E659" w14:textId="0148C106" w:rsidR="003B3C2A" w:rsidRPr="00573099" w:rsidRDefault="003B3C2A" w:rsidP="003B3C2A">
      <w:pPr>
        <w:pBdr>
          <w:top w:val="nil"/>
          <w:left w:val="nil"/>
          <w:bottom w:val="nil"/>
          <w:right w:val="nil"/>
          <w:between w:val="nil"/>
        </w:pBdr>
        <w:spacing w:after="140" w:line="276" w:lineRule="auto"/>
        <w:rPr>
          <w:rFonts w:ascii="Verdana" w:hAnsi="Verdana" w:cs="Times New Roman"/>
          <w:color w:val="000000"/>
          <w:sz w:val="18"/>
          <w:szCs w:val="1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7"/>
        <w:gridCol w:w="3116"/>
        <w:gridCol w:w="3802"/>
      </w:tblGrid>
      <w:tr w:rsidR="003B3C2A" w:rsidRPr="00573099" w14:paraId="780C3781" w14:textId="77777777" w:rsidTr="0053744B">
        <w:trPr>
          <w:trHeight w:val="949"/>
        </w:trPr>
        <w:tc>
          <w:tcPr>
            <w:tcW w:w="5703" w:type="dxa"/>
            <w:gridSpan w:val="2"/>
          </w:tcPr>
          <w:p w14:paraId="29A01145" w14:textId="77777777" w:rsidR="003B3C2A" w:rsidRPr="00573099" w:rsidRDefault="003B3C2A" w:rsidP="0053744B">
            <w:pPr>
              <w:pStyle w:val="TableParagraph"/>
              <w:jc w:val="center"/>
              <w:rPr>
                <w:rFonts w:ascii="Verdana" w:hAnsi="Verdana" w:cs="Times New Roman"/>
                <w:b/>
                <w:sz w:val="18"/>
                <w:szCs w:val="18"/>
              </w:rPr>
            </w:pPr>
            <w:r w:rsidRPr="00573099">
              <w:rPr>
                <w:rFonts w:ascii="Verdana" w:hAnsi="Verdana" w:cs="Times New Roman"/>
                <w:b/>
                <w:sz w:val="18"/>
                <w:szCs w:val="18"/>
              </w:rPr>
              <w:t>MACRO-COMPETENZA</w:t>
            </w:r>
          </w:p>
          <w:p w14:paraId="7CC345A0" w14:textId="77777777" w:rsidR="003B3C2A" w:rsidRPr="00573099" w:rsidRDefault="003B3C2A" w:rsidP="0053744B">
            <w:pPr>
              <w:pStyle w:val="TableParagraph"/>
              <w:ind w:left="107" w:right="80"/>
              <w:jc w:val="center"/>
              <w:rPr>
                <w:rFonts w:ascii="Verdana" w:hAnsi="Verdana" w:cs="Times New Roman"/>
                <w:b/>
                <w:sz w:val="18"/>
                <w:szCs w:val="18"/>
              </w:rPr>
            </w:pPr>
            <w:r w:rsidRPr="00573099">
              <w:rPr>
                <w:rFonts w:ascii="Verdana" w:hAnsi="Verdana" w:cs="Times New Roman"/>
                <w:b/>
                <w:sz w:val="18"/>
                <w:szCs w:val="18"/>
              </w:rPr>
              <w:t>Utilizzare le strategie del pensiero razionale negli aspetti dialettici ed algoritmici per affrontare situazioni problematiche elaborando opportune</w:t>
            </w:r>
          </w:p>
          <w:p w14:paraId="6A5308DA" w14:textId="77777777" w:rsidR="003B3C2A" w:rsidRPr="00573099" w:rsidRDefault="003B3C2A" w:rsidP="0053744B">
            <w:pPr>
              <w:pStyle w:val="TableParagraph"/>
              <w:ind w:left="107" w:right="80"/>
              <w:jc w:val="center"/>
              <w:rPr>
                <w:rFonts w:ascii="Verdana" w:hAnsi="Verdana" w:cs="Times New Roman"/>
                <w:b/>
                <w:sz w:val="18"/>
                <w:szCs w:val="18"/>
              </w:rPr>
            </w:pPr>
            <w:r w:rsidRPr="00573099">
              <w:rPr>
                <w:rFonts w:ascii="Verdana" w:hAnsi="Verdana" w:cs="Times New Roman"/>
                <w:b/>
                <w:sz w:val="18"/>
                <w:szCs w:val="18"/>
              </w:rPr>
              <w:t>soluzioni</w:t>
            </w:r>
          </w:p>
          <w:p w14:paraId="0E878B9C" w14:textId="77777777" w:rsidR="003B3C2A" w:rsidRPr="00573099" w:rsidRDefault="003B3C2A" w:rsidP="0053744B">
            <w:pPr>
              <w:pStyle w:val="TableParagraph"/>
              <w:ind w:left="107" w:right="80"/>
              <w:jc w:val="center"/>
              <w:rPr>
                <w:rFonts w:ascii="Verdana" w:hAnsi="Verdana" w:cs="Times New Roman"/>
                <w:b/>
                <w:sz w:val="18"/>
                <w:szCs w:val="18"/>
              </w:rPr>
            </w:pPr>
          </w:p>
        </w:tc>
        <w:tc>
          <w:tcPr>
            <w:tcW w:w="3802" w:type="dxa"/>
            <w:vAlign w:val="center"/>
          </w:tcPr>
          <w:p w14:paraId="01038F2E" w14:textId="77777777" w:rsidR="003B3C2A" w:rsidRPr="00573099" w:rsidRDefault="003B3C2A" w:rsidP="0053744B">
            <w:pPr>
              <w:pStyle w:val="TableParagraph"/>
              <w:spacing w:line="273" w:lineRule="exact"/>
              <w:ind w:left="111" w:right="103"/>
              <w:jc w:val="center"/>
              <w:rPr>
                <w:rFonts w:ascii="Verdana" w:hAnsi="Verdana" w:cs="Times New Roman"/>
                <w:b/>
                <w:sz w:val="18"/>
                <w:szCs w:val="18"/>
              </w:rPr>
            </w:pPr>
            <w:r w:rsidRPr="00573099">
              <w:rPr>
                <w:rFonts w:ascii="Verdana" w:hAnsi="Verdana" w:cs="Times New Roman"/>
                <w:b/>
                <w:sz w:val="18"/>
                <w:szCs w:val="18"/>
              </w:rPr>
              <w:t>DISCIPLINE CONCORRENTI:</w:t>
            </w:r>
          </w:p>
          <w:p w14:paraId="00989156" w14:textId="77777777" w:rsidR="003B3C2A" w:rsidRPr="00573099" w:rsidRDefault="003B3C2A" w:rsidP="0053744B">
            <w:pPr>
              <w:pStyle w:val="TableParagraph"/>
              <w:ind w:left="111" w:right="104"/>
              <w:jc w:val="center"/>
              <w:rPr>
                <w:rFonts w:ascii="Verdana" w:hAnsi="Verdana" w:cs="Times New Roman"/>
                <w:b/>
                <w:sz w:val="18"/>
                <w:szCs w:val="18"/>
              </w:rPr>
            </w:pPr>
            <w:r w:rsidRPr="00573099">
              <w:rPr>
                <w:rFonts w:ascii="Verdana" w:hAnsi="Verdana" w:cs="Times New Roman"/>
                <w:b/>
                <w:sz w:val="18"/>
                <w:szCs w:val="18"/>
              </w:rPr>
              <w:t>-----------</w:t>
            </w:r>
          </w:p>
        </w:tc>
      </w:tr>
      <w:tr w:rsidR="003B3C2A" w:rsidRPr="00573099" w14:paraId="1F21CE69" w14:textId="77777777" w:rsidTr="0053744B">
        <w:trPr>
          <w:trHeight w:val="275"/>
        </w:trPr>
        <w:tc>
          <w:tcPr>
            <w:tcW w:w="2587" w:type="dxa"/>
          </w:tcPr>
          <w:p w14:paraId="07BA3C19" w14:textId="77777777" w:rsidR="003B3C2A" w:rsidRPr="00573099" w:rsidRDefault="003B3C2A" w:rsidP="0053744B">
            <w:pPr>
              <w:pStyle w:val="TableParagraph"/>
              <w:spacing w:line="256" w:lineRule="exact"/>
              <w:ind w:left="439"/>
              <w:rPr>
                <w:rFonts w:ascii="Verdana" w:hAnsi="Verdana" w:cs="Times New Roman"/>
                <w:b/>
                <w:sz w:val="18"/>
                <w:szCs w:val="18"/>
              </w:rPr>
            </w:pPr>
            <w:r w:rsidRPr="00573099">
              <w:rPr>
                <w:rFonts w:ascii="Verdana" w:hAnsi="Verdana" w:cs="Times New Roman"/>
                <w:b/>
                <w:sz w:val="18"/>
                <w:szCs w:val="18"/>
              </w:rPr>
              <w:t>COMPETENZE</w:t>
            </w:r>
          </w:p>
        </w:tc>
        <w:tc>
          <w:tcPr>
            <w:tcW w:w="3116" w:type="dxa"/>
          </w:tcPr>
          <w:p w14:paraId="0EA0495A" w14:textId="77777777" w:rsidR="003B3C2A" w:rsidRPr="00573099" w:rsidRDefault="003B3C2A" w:rsidP="0053744B">
            <w:pPr>
              <w:pStyle w:val="TableParagraph"/>
              <w:spacing w:line="256" w:lineRule="exact"/>
              <w:ind w:left="1010"/>
              <w:rPr>
                <w:rFonts w:ascii="Verdana" w:hAnsi="Verdana" w:cs="Times New Roman"/>
                <w:b/>
                <w:sz w:val="18"/>
                <w:szCs w:val="18"/>
              </w:rPr>
            </w:pPr>
            <w:r w:rsidRPr="00573099">
              <w:rPr>
                <w:rFonts w:ascii="Verdana" w:hAnsi="Verdana" w:cs="Times New Roman"/>
                <w:b/>
                <w:sz w:val="18"/>
                <w:szCs w:val="18"/>
              </w:rPr>
              <w:t>ABILITA’</w:t>
            </w:r>
          </w:p>
        </w:tc>
        <w:tc>
          <w:tcPr>
            <w:tcW w:w="3802" w:type="dxa"/>
          </w:tcPr>
          <w:p w14:paraId="362AB300" w14:textId="77777777" w:rsidR="003B3C2A" w:rsidRPr="00573099" w:rsidRDefault="003B3C2A" w:rsidP="0053744B">
            <w:pPr>
              <w:pStyle w:val="TableParagraph"/>
              <w:spacing w:line="256" w:lineRule="exact"/>
              <w:ind w:left="1060"/>
              <w:rPr>
                <w:rFonts w:ascii="Verdana" w:hAnsi="Verdana" w:cs="Times New Roman"/>
                <w:b/>
                <w:sz w:val="18"/>
                <w:szCs w:val="18"/>
              </w:rPr>
            </w:pPr>
            <w:r w:rsidRPr="00573099">
              <w:rPr>
                <w:rFonts w:ascii="Verdana" w:hAnsi="Verdana" w:cs="Times New Roman"/>
                <w:b/>
                <w:sz w:val="18"/>
                <w:szCs w:val="18"/>
              </w:rPr>
              <w:t>CONOSCENZE</w:t>
            </w:r>
          </w:p>
        </w:tc>
      </w:tr>
      <w:tr w:rsidR="003B3C2A" w:rsidRPr="00573099" w14:paraId="55FB1EF4" w14:textId="77777777" w:rsidTr="0053744B">
        <w:trPr>
          <w:trHeight w:val="581"/>
        </w:trPr>
        <w:tc>
          <w:tcPr>
            <w:tcW w:w="2587" w:type="dxa"/>
            <w:vMerge w:val="restart"/>
            <w:vAlign w:val="center"/>
          </w:tcPr>
          <w:p w14:paraId="6EF84997" w14:textId="77777777" w:rsidR="003B3C2A" w:rsidRPr="00573099" w:rsidRDefault="003B3C2A" w:rsidP="0053744B">
            <w:pPr>
              <w:pStyle w:val="TableParagraph"/>
              <w:spacing w:before="2"/>
              <w:rPr>
                <w:rFonts w:ascii="Verdana" w:eastAsia="Calibri" w:hAnsi="Verdana" w:cs="Times New Roman"/>
                <w:sz w:val="18"/>
                <w:szCs w:val="18"/>
              </w:rPr>
            </w:pPr>
          </w:p>
          <w:p w14:paraId="462C0F94" w14:textId="77777777" w:rsidR="003B3C2A" w:rsidRPr="00573099" w:rsidRDefault="003B3C2A" w:rsidP="0053744B">
            <w:pPr>
              <w:pStyle w:val="TableParagraph"/>
              <w:spacing w:line="252" w:lineRule="exact"/>
              <w:ind w:left="107"/>
              <w:rPr>
                <w:rFonts w:ascii="Verdana" w:eastAsia="Calibri" w:hAnsi="Verdana" w:cs="Times New Roman"/>
                <w:sz w:val="18"/>
                <w:szCs w:val="18"/>
              </w:rPr>
            </w:pPr>
            <w:r w:rsidRPr="00573099">
              <w:rPr>
                <w:rFonts w:ascii="Verdana" w:eastAsia="Calibri" w:hAnsi="Verdana" w:cs="Times New Roman"/>
                <w:sz w:val="18"/>
                <w:szCs w:val="18"/>
              </w:rPr>
              <w:t>Algoritmi, linguaggi e programmi</w:t>
            </w:r>
          </w:p>
        </w:tc>
        <w:tc>
          <w:tcPr>
            <w:tcW w:w="3116" w:type="dxa"/>
            <w:vMerge w:val="restart"/>
            <w:vAlign w:val="center"/>
          </w:tcPr>
          <w:p w14:paraId="235E85FF" w14:textId="77777777" w:rsidR="003B3C2A" w:rsidRPr="00573099" w:rsidRDefault="003B3C2A" w:rsidP="0053744B">
            <w:pPr>
              <w:pStyle w:val="TableParagraph"/>
              <w:ind w:left="110" w:right="107"/>
              <w:rPr>
                <w:rFonts w:ascii="Verdana" w:eastAsia="Calibri" w:hAnsi="Verdana" w:cs="Times New Roman"/>
                <w:sz w:val="18"/>
                <w:szCs w:val="18"/>
              </w:rPr>
            </w:pPr>
            <w:r w:rsidRPr="00573099">
              <w:rPr>
                <w:rFonts w:ascii="Verdana" w:eastAsia="Calibri" w:hAnsi="Verdana" w:cs="Times New Roman"/>
                <w:sz w:val="18"/>
                <w:szCs w:val="18"/>
              </w:rPr>
              <w:t>Progettare e implementare algoritmi utilizzando diverse strutture di dati</w:t>
            </w:r>
          </w:p>
        </w:tc>
        <w:tc>
          <w:tcPr>
            <w:tcW w:w="3802" w:type="dxa"/>
            <w:vAlign w:val="center"/>
          </w:tcPr>
          <w:p w14:paraId="7C474A52" w14:textId="77777777" w:rsidR="003B3C2A" w:rsidRPr="00573099" w:rsidRDefault="003B3C2A" w:rsidP="0053744B">
            <w:pPr>
              <w:pStyle w:val="TableParagraph"/>
              <w:rPr>
                <w:rFonts w:ascii="Verdana" w:eastAsia="Calibri" w:hAnsi="Verdana" w:cs="Times New Roman"/>
                <w:sz w:val="18"/>
                <w:szCs w:val="18"/>
              </w:rPr>
            </w:pPr>
            <w:r w:rsidRPr="00573099">
              <w:rPr>
                <w:rFonts w:ascii="Verdana" w:eastAsia="Calibri" w:hAnsi="Verdana" w:cs="Times New Roman"/>
                <w:sz w:val="18"/>
                <w:szCs w:val="18"/>
              </w:rPr>
              <w:t>Relazioni fondamentali tra macchine, problemi, informazioni e linguaggi</w:t>
            </w:r>
          </w:p>
        </w:tc>
      </w:tr>
      <w:tr w:rsidR="003B3C2A" w:rsidRPr="00573099" w14:paraId="31D05910" w14:textId="77777777" w:rsidTr="0053744B">
        <w:trPr>
          <w:trHeight w:val="580"/>
        </w:trPr>
        <w:tc>
          <w:tcPr>
            <w:tcW w:w="2587" w:type="dxa"/>
            <w:vMerge/>
          </w:tcPr>
          <w:p w14:paraId="1DDF5786" w14:textId="77777777" w:rsidR="003B3C2A" w:rsidRPr="00573099" w:rsidRDefault="003B3C2A" w:rsidP="0053744B">
            <w:pPr>
              <w:rPr>
                <w:rFonts w:ascii="Verdana" w:eastAsia="Calibri" w:hAnsi="Verdana" w:cs="Times New Roman"/>
                <w:sz w:val="18"/>
                <w:szCs w:val="18"/>
              </w:rPr>
            </w:pPr>
          </w:p>
        </w:tc>
        <w:tc>
          <w:tcPr>
            <w:tcW w:w="3116" w:type="dxa"/>
            <w:vMerge/>
            <w:tcBorders>
              <w:top w:val="nil"/>
            </w:tcBorders>
            <w:vAlign w:val="center"/>
          </w:tcPr>
          <w:p w14:paraId="1C2D8434" w14:textId="77777777" w:rsidR="003B3C2A" w:rsidRPr="00573099" w:rsidRDefault="003B3C2A" w:rsidP="0053744B">
            <w:pPr>
              <w:rPr>
                <w:rFonts w:ascii="Verdana" w:eastAsia="Calibri" w:hAnsi="Verdana" w:cs="Times New Roman"/>
                <w:sz w:val="18"/>
                <w:szCs w:val="18"/>
              </w:rPr>
            </w:pPr>
          </w:p>
        </w:tc>
        <w:tc>
          <w:tcPr>
            <w:tcW w:w="3802" w:type="dxa"/>
            <w:vAlign w:val="center"/>
          </w:tcPr>
          <w:p w14:paraId="19356E2C" w14:textId="77777777" w:rsidR="003B3C2A" w:rsidRPr="00573099" w:rsidRDefault="003B3C2A" w:rsidP="0053744B">
            <w:pPr>
              <w:pStyle w:val="TableParagraph"/>
              <w:ind w:right="876"/>
              <w:rPr>
                <w:rFonts w:ascii="Verdana" w:eastAsia="Calibri" w:hAnsi="Verdana" w:cs="Times New Roman"/>
                <w:sz w:val="18"/>
                <w:szCs w:val="18"/>
              </w:rPr>
            </w:pPr>
            <w:r w:rsidRPr="00573099">
              <w:rPr>
                <w:rFonts w:ascii="Verdana" w:eastAsia="Calibri" w:hAnsi="Verdana" w:cs="Times New Roman"/>
                <w:sz w:val="18"/>
                <w:szCs w:val="18"/>
              </w:rPr>
              <w:t>Linguaggi e macchine a vari livelli di astrazione</w:t>
            </w:r>
          </w:p>
        </w:tc>
      </w:tr>
      <w:tr w:rsidR="003B3C2A" w:rsidRPr="00573099" w14:paraId="37593B45" w14:textId="77777777" w:rsidTr="0053744B">
        <w:trPr>
          <w:trHeight w:val="578"/>
        </w:trPr>
        <w:tc>
          <w:tcPr>
            <w:tcW w:w="2587" w:type="dxa"/>
            <w:vMerge/>
          </w:tcPr>
          <w:p w14:paraId="20F594CE" w14:textId="77777777" w:rsidR="003B3C2A" w:rsidRPr="00573099" w:rsidRDefault="003B3C2A" w:rsidP="0053744B">
            <w:pPr>
              <w:rPr>
                <w:rFonts w:ascii="Verdana" w:eastAsia="Calibri" w:hAnsi="Verdana" w:cs="Times New Roman"/>
                <w:sz w:val="18"/>
                <w:szCs w:val="18"/>
              </w:rPr>
            </w:pPr>
          </w:p>
        </w:tc>
        <w:tc>
          <w:tcPr>
            <w:tcW w:w="3116" w:type="dxa"/>
            <w:vMerge/>
            <w:tcBorders>
              <w:top w:val="nil"/>
            </w:tcBorders>
            <w:vAlign w:val="center"/>
          </w:tcPr>
          <w:p w14:paraId="085A5C16" w14:textId="77777777" w:rsidR="003B3C2A" w:rsidRPr="00573099" w:rsidRDefault="003B3C2A" w:rsidP="0053744B">
            <w:pPr>
              <w:rPr>
                <w:rFonts w:ascii="Verdana" w:eastAsia="Calibri" w:hAnsi="Verdana" w:cs="Times New Roman"/>
                <w:sz w:val="18"/>
                <w:szCs w:val="18"/>
              </w:rPr>
            </w:pPr>
          </w:p>
        </w:tc>
        <w:tc>
          <w:tcPr>
            <w:tcW w:w="3802" w:type="dxa"/>
            <w:vAlign w:val="center"/>
          </w:tcPr>
          <w:p w14:paraId="0D8B62C8" w14:textId="77777777" w:rsidR="003B3C2A" w:rsidRPr="00573099" w:rsidRDefault="003B3C2A" w:rsidP="0053744B">
            <w:pPr>
              <w:pStyle w:val="TableParagraph"/>
              <w:rPr>
                <w:rFonts w:ascii="Verdana" w:eastAsia="Calibri" w:hAnsi="Verdana" w:cs="Times New Roman"/>
                <w:sz w:val="18"/>
                <w:szCs w:val="18"/>
              </w:rPr>
            </w:pPr>
            <w:r w:rsidRPr="00573099">
              <w:rPr>
                <w:rFonts w:ascii="Verdana" w:eastAsia="Calibri" w:hAnsi="Verdana" w:cs="Times New Roman"/>
                <w:sz w:val="18"/>
                <w:szCs w:val="18"/>
              </w:rPr>
              <w:t>Logica iterativa e ricorsiva</w:t>
            </w:r>
          </w:p>
        </w:tc>
      </w:tr>
      <w:tr w:rsidR="003B3C2A" w:rsidRPr="00573099" w14:paraId="7F9441F3" w14:textId="77777777" w:rsidTr="0053744B">
        <w:trPr>
          <w:trHeight w:val="580"/>
        </w:trPr>
        <w:tc>
          <w:tcPr>
            <w:tcW w:w="2587" w:type="dxa"/>
            <w:vMerge/>
          </w:tcPr>
          <w:p w14:paraId="75438AC6" w14:textId="77777777" w:rsidR="003B3C2A" w:rsidRPr="00573099" w:rsidRDefault="003B3C2A" w:rsidP="0053744B">
            <w:pPr>
              <w:rPr>
                <w:rFonts w:ascii="Verdana" w:eastAsia="Calibri" w:hAnsi="Verdana" w:cs="Times New Roman"/>
                <w:sz w:val="18"/>
                <w:szCs w:val="18"/>
              </w:rPr>
            </w:pPr>
          </w:p>
        </w:tc>
        <w:tc>
          <w:tcPr>
            <w:tcW w:w="3116" w:type="dxa"/>
            <w:vAlign w:val="center"/>
          </w:tcPr>
          <w:p w14:paraId="3B2FBD6C" w14:textId="77777777" w:rsidR="003B3C2A" w:rsidRPr="00573099" w:rsidRDefault="003B3C2A" w:rsidP="0053744B">
            <w:pPr>
              <w:pStyle w:val="TableParagraph"/>
              <w:ind w:left="110" w:right="282"/>
              <w:rPr>
                <w:rFonts w:ascii="Verdana" w:eastAsia="Calibri" w:hAnsi="Verdana" w:cs="Times New Roman"/>
                <w:sz w:val="18"/>
                <w:szCs w:val="18"/>
              </w:rPr>
            </w:pPr>
            <w:r w:rsidRPr="00573099">
              <w:rPr>
                <w:rFonts w:ascii="Verdana" w:eastAsia="Calibri" w:hAnsi="Verdana" w:cs="Times New Roman"/>
                <w:sz w:val="18"/>
                <w:szCs w:val="18"/>
              </w:rPr>
              <w:t>Analizzare e confrontare algoritmi diversi per la soluzione dello stesso problema</w:t>
            </w:r>
          </w:p>
        </w:tc>
        <w:tc>
          <w:tcPr>
            <w:tcW w:w="3802" w:type="dxa"/>
            <w:vAlign w:val="center"/>
          </w:tcPr>
          <w:p w14:paraId="3182BCDD" w14:textId="77777777" w:rsidR="003B3C2A" w:rsidRPr="00573099" w:rsidRDefault="003B3C2A" w:rsidP="0053744B">
            <w:pPr>
              <w:pStyle w:val="TableParagraph"/>
              <w:spacing w:line="237" w:lineRule="auto"/>
              <w:ind w:right="165"/>
              <w:rPr>
                <w:rFonts w:ascii="Verdana" w:eastAsia="Calibri" w:hAnsi="Verdana" w:cs="Times New Roman"/>
                <w:sz w:val="18"/>
                <w:szCs w:val="18"/>
              </w:rPr>
            </w:pPr>
            <w:r w:rsidRPr="00573099">
              <w:rPr>
                <w:rFonts w:ascii="Verdana" w:eastAsia="Calibri" w:hAnsi="Verdana" w:cs="Times New Roman"/>
                <w:sz w:val="18"/>
                <w:szCs w:val="18"/>
              </w:rPr>
              <w:t>Principali strutture dati e loro implementazione</w:t>
            </w:r>
          </w:p>
        </w:tc>
      </w:tr>
      <w:tr w:rsidR="003B3C2A" w:rsidRPr="00573099" w14:paraId="31D9B0F6" w14:textId="77777777" w:rsidTr="0053744B">
        <w:trPr>
          <w:trHeight w:val="460"/>
        </w:trPr>
        <w:tc>
          <w:tcPr>
            <w:tcW w:w="2587" w:type="dxa"/>
            <w:vMerge/>
            <w:vAlign w:val="center"/>
          </w:tcPr>
          <w:p w14:paraId="75B2F50B" w14:textId="77777777" w:rsidR="003B3C2A" w:rsidRPr="00573099" w:rsidRDefault="003B3C2A" w:rsidP="0053744B">
            <w:pPr>
              <w:pStyle w:val="TableParagraph"/>
              <w:spacing w:before="30"/>
              <w:ind w:left="107" w:right="139"/>
              <w:rPr>
                <w:rFonts w:ascii="Verdana" w:eastAsia="Calibri" w:hAnsi="Verdana" w:cs="Times New Roman"/>
                <w:sz w:val="18"/>
                <w:szCs w:val="18"/>
              </w:rPr>
            </w:pPr>
          </w:p>
        </w:tc>
        <w:tc>
          <w:tcPr>
            <w:tcW w:w="3116" w:type="dxa"/>
            <w:vAlign w:val="center"/>
          </w:tcPr>
          <w:p w14:paraId="6D6FAB3E" w14:textId="77777777" w:rsidR="003B3C2A" w:rsidRPr="00573099" w:rsidRDefault="003B3C2A" w:rsidP="0053744B">
            <w:pPr>
              <w:pStyle w:val="TableParagraph"/>
              <w:ind w:left="110"/>
              <w:rPr>
                <w:rFonts w:ascii="Verdana" w:eastAsia="Calibri" w:hAnsi="Verdana" w:cs="Times New Roman"/>
                <w:sz w:val="18"/>
                <w:szCs w:val="18"/>
              </w:rPr>
            </w:pPr>
            <w:r w:rsidRPr="00573099">
              <w:rPr>
                <w:rFonts w:ascii="Verdana" w:eastAsia="Calibri" w:hAnsi="Verdana" w:cs="Times New Roman"/>
                <w:sz w:val="18"/>
                <w:szCs w:val="18"/>
              </w:rPr>
              <w:t>Gestire file di testo</w:t>
            </w:r>
          </w:p>
        </w:tc>
        <w:tc>
          <w:tcPr>
            <w:tcW w:w="3802" w:type="dxa"/>
            <w:vAlign w:val="center"/>
          </w:tcPr>
          <w:p w14:paraId="70095A4A" w14:textId="77777777" w:rsidR="003B3C2A" w:rsidRPr="00573099" w:rsidRDefault="003B3C2A" w:rsidP="0053744B">
            <w:pPr>
              <w:pStyle w:val="TableParagraph"/>
              <w:spacing w:line="217" w:lineRule="exact"/>
              <w:rPr>
                <w:rFonts w:ascii="Verdana" w:eastAsia="Calibri" w:hAnsi="Verdana" w:cs="Times New Roman"/>
                <w:sz w:val="18"/>
                <w:szCs w:val="18"/>
              </w:rPr>
            </w:pPr>
            <w:r w:rsidRPr="00573099">
              <w:rPr>
                <w:rFonts w:ascii="Verdana" w:eastAsia="Calibri" w:hAnsi="Verdana" w:cs="Times New Roman"/>
                <w:sz w:val="18"/>
                <w:szCs w:val="18"/>
              </w:rPr>
              <w:t>File di testo</w:t>
            </w:r>
          </w:p>
        </w:tc>
      </w:tr>
    </w:tbl>
    <w:p w14:paraId="07668C63" w14:textId="77777777" w:rsidR="003B3C2A" w:rsidRPr="00573099" w:rsidRDefault="003B3C2A" w:rsidP="003B3C2A">
      <w:pPr>
        <w:pStyle w:val="Corpotesto"/>
        <w:rPr>
          <w:rFonts w:ascii="Verdana" w:hAnsi="Verdana"/>
          <w:b/>
          <w:sz w:val="18"/>
          <w:szCs w:val="18"/>
        </w:rPr>
      </w:pPr>
    </w:p>
    <w:p w14:paraId="04245C3A" w14:textId="77777777" w:rsidR="003B3C2A" w:rsidRPr="00573099" w:rsidRDefault="003B3C2A" w:rsidP="003B3C2A">
      <w:pPr>
        <w:pStyle w:val="Corpotesto"/>
        <w:spacing w:before="5"/>
        <w:rPr>
          <w:rFonts w:ascii="Verdana" w:hAnsi="Verdana"/>
          <w:b/>
          <w:sz w:val="18"/>
          <w:szCs w:val="1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2"/>
        <w:gridCol w:w="2842"/>
        <w:gridCol w:w="4080"/>
      </w:tblGrid>
      <w:tr w:rsidR="003B3C2A" w:rsidRPr="00573099" w14:paraId="4BAB2D6C" w14:textId="77777777" w:rsidTr="0053744B">
        <w:trPr>
          <w:trHeight w:val="827"/>
        </w:trPr>
        <w:tc>
          <w:tcPr>
            <w:tcW w:w="5424" w:type="dxa"/>
            <w:gridSpan w:val="2"/>
            <w:vAlign w:val="center"/>
          </w:tcPr>
          <w:p w14:paraId="01F2E1A2" w14:textId="77777777" w:rsidR="003B3C2A" w:rsidRPr="00573099" w:rsidRDefault="003B3C2A" w:rsidP="0053744B">
            <w:pPr>
              <w:pStyle w:val="TableParagraph"/>
              <w:jc w:val="center"/>
              <w:rPr>
                <w:rFonts w:ascii="Verdana" w:hAnsi="Verdana" w:cs="Times New Roman"/>
                <w:b/>
                <w:sz w:val="18"/>
                <w:szCs w:val="18"/>
              </w:rPr>
            </w:pPr>
            <w:r w:rsidRPr="00573099">
              <w:rPr>
                <w:rFonts w:ascii="Verdana" w:hAnsi="Verdana" w:cs="Times New Roman"/>
                <w:b/>
                <w:sz w:val="18"/>
                <w:szCs w:val="18"/>
              </w:rPr>
              <w:t>MACRO-COMPETENZA</w:t>
            </w:r>
          </w:p>
          <w:p w14:paraId="5DC6BF0B" w14:textId="77777777" w:rsidR="003B3C2A" w:rsidRPr="00573099" w:rsidRDefault="003B3C2A" w:rsidP="0053744B">
            <w:pPr>
              <w:pStyle w:val="TableParagraph"/>
              <w:jc w:val="center"/>
              <w:rPr>
                <w:rFonts w:ascii="Verdana" w:hAnsi="Verdana" w:cs="Times New Roman"/>
                <w:b/>
                <w:sz w:val="18"/>
                <w:szCs w:val="18"/>
              </w:rPr>
            </w:pPr>
            <w:r w:rsidRPr="00573099">
              <w:rPr>
                <w:rFonts w:ascii="Verdana" w:hAnsi="Verdana" w:cs="Times New Roman"/>
                <w:b/>
                <w:sz w:val="18"/>
                <w:szCs w:val="18"/>
              </w:rPr>
              <w:t>Utilizzare le reti e gli strumenti informatici nelle attività di studio, ricerca ed approfondimento disciplinare di elaborazione dati e reti</w:t>
            </w:r>
          </w:p>
        </w:tc>
        <w:tc>
          <w:tcPr>
            <w:tcW w:w="4080" w:type="dxa"/>
            <w:vAlign w:val="center"/>
          </w:tcPr>
          <w:p w14:paraId="2C9BF5DF" w14:textId="77777777" w:rsidR="003B3C2A" w:rsidRPr="00573099" w:rsidRDefault="003B3C2A" w:rsidP="0053744B">
            <w:pPr>
              <w:pStyle w:val="TableParagraph"/>
              <w:ind w:right="366"/>
              <w:jc w:val="center"/>
              <w:rPr>
                <w:rFonts w:ascii="Verdana" w:hAnsi="Verdana" w:cs="Times New Roman"/>
                <w:b/>
                <w:sz w:val="18"/>
                <w:szCs w:val="18"/>
              </w:rPr>
            </w:pPr>
            <w:r w:rsidRPr="00573099">
              <w:rPr>
                <w:rFonts w:ascii="Verdana" w:hAnsi="Verdana" w:cs="Times New Roman"/>
                <w:b/>
                <w:sz w:val="18"/>
                <w:szCs w:val="18"/>
              </w:rPr>
              <w:t>DISCIPLINE CONCORRENTI:</w:t>
            </w:r>
          </w:p>
          <w:p w14:paraId="76343391" w14:textId="77777777" w:rsidR="003B3C2A" w:rsidRPr="00573099" w:rsidRDefault="003B3C2A" w:rsidP="0053744B">
            <w:pPr>
              <w:pStyle w:val="TableParagraph"/>
              <w:ind w:right="366"/>
              <w:jc w:val="center"/>
              <w:rPr>
                <w:rFonts w:ascii="Verdana" w:hAnsi="Verdana" w:cs="Times New Roman"/>
                <w:b/>
                <w:sz w:val="18"/>
                <w:szCs w:val="18"/>
              </w:rPr>
            </w:pPr>
            <w:r w:rsidRPr="00573099">
              <w:rPr>
                <w:rFonts w:ascii="Verdana" w:hAnsi="Verdana" w:cs="Times New Roman"/>
                <w:b/>
                <w:sz w:val="18"/>
                <w:szCs w:val="18"/>
              </w:rPr>
              <w:t>-----------</w:t>
            </w:r>
          </w:p>
        </w:tc>
      </w:tr>
      <w:tr w:rsidR="003B3C2A" w:rsidRPr="00573099" w14:paraId="08599E90" w14:textId="77777777" w:rsidTr="0053744B">
        <w:trPr>
          <w:trHeight w:val="278"/>
        </w:trPr>
        <w:tc>
          <w:tcPr>
            <w:tcW w:w="2582" w:type="dxa"/>
          </w:tcPr>
          <w:p w14:paraId="00FA69DF" w14:textId="77777777" w:rsidR="003B3C2A" w:rsidRPr="00573099" w:rsidRDefault="003B3C2A" w:rsidP="0053744B">
            <w:pPr>
              <w:pStyle w:val="TableParagraph"/>
              <w:spacing w:line="256" w:lineRule="exact"/>
              <w:jc w:val="center"/>
              <w:rPr>
                <w:rFonts w:ascii="Verdana" w:hAnsi="Verdana" w:cs="Times New Roman"/>
                <w:b/>
                <w:sz w:val="18"/>
                <w:szCs w:val="18"/>
              </w:rPr>
            </w:pPr>
            <w:r w:rsidRPr="00573099">
              <w:rPr>
                <w:rFonts w:ascii="Verdana" w:hAnsi="Verdana" w:cs="Times New Roman"/>
                <w:b/>
                <w:sz w:val="18"/>
                <w:szCs w:val="18"/>
              </w:rPr>
              <w:t>COMPETENZE</w:t>
            </w:r>
          </w:p>
        </w:tc>
        <w:tc>
          <w:tcPr>
            <w:tcW w:w="2842" w:type="dxa"/>
          </w:tcPr>
          <w:p w14:paraId="21BC3720" w14:textId="77777777" w:rsidR="003B3C2A" w:rsidRPr="00573099" w:rsidRDefault="003B3C2A" w:rsidP="0053744B">
            <w:pPr>
              <w:pStyle w:val="TableParagraph"/>
              <w:spacing w:line="256" w:lineRule="exact"/>
              <w:jc w:val="center"/>
              <w:rPr>
                <w:rFonts w:ascii="Verdana" w:hAnsi="Verdana" w:cs="Times New Roman"/>
                <w:b/>
                <w:sz w:val="18"/>
                <w:szCs w:val="18"/>
              </w:rPr>
            </w:pPr>
            <w:r w:rsidRPr="00573099">
              <w:rPr>
                <w:rFonts w:ascii="Verdana" w:hAnsi="Verdana" w:cs="Times New Roman"/>
                <w:b/>
                <w:sz w:val="18"/>
                <w:szCs w:val="18"/>
              </w:rPr>
              <w:t>ABILITA’</w:t>
            </w:r>
          </w:p>
        </w:tc>
        <w:tc>
          <w:tcPr>
            <w:tcW w:w="4080" w:type="dxa"/>
          </w:tcPr>
          <w:p w14:paraId="4C9B996C" w14:textId="77777777" w:rsidR="003B3C2A" w:rsidRPr="00573099" w:rsidRDefault="003B3C2A" w:rsidP="0053744B">
            <w:pPr>
              <w:pStyle w:val="TableParagraph"/>
              <w:spacing w:line="256" w:lineRule="exact"/>
              <w:jc w:val="center"/>
              <w:rPr>
                <w:rFonts w:ascii="Verdana" w:hAnsi="Verdana" w:cs="Times New Roman"/>
                <w:b/>
                <w:sz w:val="18"/>
                <w:szCs w:val="18"/>
              </w:rPr>
            </w:pPr>
            <w:r w:rsidRPr="00573099">
              <w:rPr>
                <w:rFonts w:ascii="Verdana" w:hAnsi="Verdana" w:cs="Times New Roman"/>
                <w:b/>
                <w:sz w:val="18"/>
                <w:szCs w:val="18"/>
              </w:rPr>
              <w:t>CONOSCENZE</w:t>
            </w:r>
          </w:p>
        </w:tc>
      </w:tr>
      <w:tr w:rsidR="003B3C2A" w:rsidRPr="00573099" w14:paraId="7D6A30E0" w14:textId="77777777" w:rsidTr="0053744B">
        <w:trPr>
          <w:trHeight w:val="230"/>
        </w:trPr>
        <w:tc>
          <w:tcPr>
            <w:tcW w:w="2582" w:type="dxa"/>
            <w:vMerge w:val="restart"/>
            <w:vAlign w:val="center"/>
          </w:tcPr>
          <w:p w14:paraId="7124BFB2" w14:textId="77777777" w:rsidR="003B3C2A" w:rsidRPr="00573099" w:rsidRDefault="003B3C2A" w:rsidP="0053744B">
            <w:pPr>
              <w:pStyle w:val="TableParagraph"/>
              <w:spacing w:before="188"/>
              <w:ind w:left="107" w:right="490"/>
              <w:rPr>
                <w:rFonts w:ascii="Verdana" w:eastAsia="Calibri" w:hAnsi="Verdana" w:cs="Times New Roman"/>
                <w:sz w:val="18"/>
                <w:szCs w:val="18"/>
              </w:rPr>
            </w:pPr>
            <w:r w:rsidRPr="00573099">
              <w:rPr>
                <w:rFonts w:ascii="Verdana" w:eastAsia="Calibri" w:hAnsi="Verdana" w:cs="Times New Roman"/>
                <w:sz w:val="18"/>
                <w:szCs w:val="18"/>
              </w:rPr>
              <w:t>Web, motori di ricerca e comunicazione in rete</w:t>
            </w:r>
          </w:p>
        </w:tc>
        <w:tc>
          <w:tcPr>
            <w:tcW w:w="2842" w:type="dxa"/>
            <w:vMerge w:val="restart"/>
            <w:vAlign w:val="center"/>
          </w:tcPr>
          <w:p w14:paraId="29DAF126" w14:textId="77777777" w:rsidR="003B3C2A" w:rsidRPr="00573099" w:rsidRDefault="003B3C2A" w:rsidP="0053744B">
            <w:pPr>
              <w:pStyle w:val="TableParagraph"/>
              <w:ind w:left="111" w:right="43"/>
              <w:rPr>
                <w:rFonts w:ascii="Verdana" w:eastAsia="Calibri" w:hAnsi="Verdana" w:cs="Times New Roman"/>
                <w:sz w:val="18"/>
                <w:szCs w:val="18"/>
              </w:rPr>
            </w:pPr>
            <w:r w:rsidRPr="00573099">
              <w:rPr>
                <w:rFonts w:ascii="Verdana" w:eastAsia="Calibri" w:hAnsi="Verdana" w:cs="Times New Roman"/>
                <w:sz w:val="18"/>
                <w:szCs w:val="18"/>
              </w:rPr>
              <w:t xml:space="preserve">Utilizzare la rete Internet per ricercare dati e fonti multidisciplinari e per </w:t>
            </w:r>
            <w:proofErr w:type="spellStart"/>
            <w:r w:rsidRPr="00573099">
              <w:rPr>
                <w:rFonts w:ascii="Verdana" w:eastAsia="Calibri" w:hAnsi="Verdana" w:cs="Times New Roman"/>
                <w:sz w:val="18"/>
                <w:szCs w:val="18"/>
              </w:rPr>
              <w:t>attivita</w:t>
            </w:r>
            <w:proofErr w:type="spellEnd"/>
            <w:r w:rsidRPr="00573099">
              <w:rPr>
                <w:rFonts w:ascii="Verdana" w:eastAsia="Calibri" w:hAnsi="Verdana" w:cs="Times New Roman"/>
                <w:sz w:val="18"/>
                <w:szCs w:val="18"/>
              </w:rPr>
              <w:t>̀ di comunicazione interpersonale</w:t>
            </w:r>
          </w:p>
        </w:tc>
        <w:tc>
          <w:tcPr>
            <w:tcW w:w="4080" w:type="dxa"/>
            <w:vAlign w:val="center"/>
          </w:tcPr>
          <w:p w14:paraId="4F61FE6B" w14:textId="77777777" w:rsidR="003B3C2A" w:rsidRPr="00573099" w:rsidRDefault="003B3C2A" w:rsidP="0053744B">
            <w:pPr>
              <w:pStyle w:val="TableParagraph"/>
              <w:spacing w:line="210" w:lineRule="exact"/>
              <w:rPr>
                <w:rFonts w:ascii="Verdana" w:eastAsia="Calibri" w:hAnsi="Verdana" w:cs="Times New Roman"/>
                <w:sz w:val="18"/>
                <w:szCs w:val="18"/>
              </w:rPr>
            </w:pPr>
            <w:r w:rsidRPr="00573099">
              <w:rPr>
                <w:rFonts w:ascii="Verdana" w:eastAsia="Calibri" w:hAnsi="Verdana" w:cs="Times New Roman"/>
                <w:sz w:val="18"/>
                <w:szCs w:val="18"/>
              </w:rPr>
              <w:t>Funzioni e caratteristiche della rete Internet</w:t>
            </w:r>
          </w:p>
        </w:tc>
      </w:tr>
      <w:tr w:rsidR="003B3C2A" w:rsidRPr="00573099" w14:paraId="7CE5C243" w14:textId="77777777" w:rsidTr="0053744B">
        <w:trPr>
          <w:trHeight w:val="688"/>
        </w:trPr>
        <w:tc>
          <w:tcPr>
            <w:tcW w:w="2582" w:type="dxa"/>
            <w:vMerge/>
            <w:tcBorders>
              <w:top w:val="nil"/>
            </w:tcBorders>
            <w:vAlign w:val="center"/>
          </w:tcPr>
          <w:p w14:paraId="6DE1F1B1" w14:textId="77777777" w:rsidR="003B3C2A" w:rsidRPr="00573099" w:rsidRDefault="003B3C2A" w:rsidP="0053744B">
            <w:pPr>
              <w:rPr>
                <w:rFonts w:ascii="Verdana" w:eastAsia="Calibri" w:hAnsi="Verdana" w:cs="Times New Roman"/>
                <w:sz w:val="18"/>
                <w:szCs w:val="18"/>
              </w:rPr>
            </w:pPr>
          </w:p>
        </w:tc>
        <w:tc>
          <w:tcPr>
            <w:tcW w:w="2842" w:type="dxa"/>
            <w:vMerge/>
            <w:tcBorders>
              <w:top w:val="nil"/>
            </w:tcBorders>
            <w:vAlign w:val="center"/>
          </w:tcPr>
          <w:p w14:paraId="1001F7EF" w14:textId="77777777" w:rsidR="003B3C2A" w:rsidRPr="00573099" w:rsidRDefault="003B3C2A" w:rsidP="0053744B">
            <w:pPr>
              <w:rPr>
                <w:rFonts w:ascii="Verdana" w:eastAsia="Calibri" w:hAnsi="Verdana" w:cs="Times New Roman"/>
                <w:sz w:val="18"/>
                <w:szCs w:val="18"/>
              </w:rPr>
            </w:pPr>
          </w:p>
        </w:tc>
        <w:tc>
          <w:tcPr>
            <w:tcW w:w="4080" w:type="dxa"/>
            <w:vAlign w:val="center"/>
          </w:tcPr>
          <w:p w14:paraId="36913D34" w14:textId="77777777" w:rsidR="003B3C2A" w:rsidRPr="00573099" w:rsidRDefault="003B3C2A" w:rsidP="0053744B">
            <w:pPr>
              <w:pStyle w:val="TableParagraph"/>
              <w:spacing w:before="4" w:line="228" w:lineRule="exact"/>
              <w:rPr>
                <w:rFonts w:ascii="Verdana" w:eastAsia="Calibri" w:hAnsi="Verdana" w:cs="Times New Roman"/>
                <w:sz w:val="18"/>
                <w:szCs w:val="18"/>
              </w:rPr>
            </w:pPr>
            <w:r w:rsidRPr="00573099">
              <w:rPr>
                <w:rFonts w:ascii="Verdana" w:eastAsia="Calibri" w:hAnsi="Verdana" w:cs="Times New Roman"/>
                <w:sz w:val="18"/>
                <w:szCs w:val="18"/>
              </w:rPr>
              <w:t>Principali servizi e strumenti per la comunicazione su Internet</w:t>
            </w:r>
          </w:p>
        </w:tc>
      </w:tr>
    </w:tbl>
    <w:p w14:paraId="155A8465" w14:textId="77777777" w:rsidR="003B3C2A" w:rsidRPr="00573099" w:rsidRDefault="003B3C2A" w:rsidP="003B3C2A">
      <w:pPr>
        <w:rPr>
          <w:rFonts w:ascii="Verdana" w:hAnsi="Verdana" w:cs="Times New Roman"/>
          <w:sz w:val="18"/>
          <w:szCs w:val="18"/>
        </w:rPr>
      </w:pPr>
    </w:p>
    <w:p w14:paraId="4C95DA80" w14:textId="77777777" w:rsidR="003B3C2A" w:rsidRPr="00573099" w:rsidRDefault="003B3C2A" w:rsidP="003B3C2A">
      <w:pPr>
        <w:rPr>
          <w:rFonts w:ascii="Verdana" w:hAnsi="Verdana" w:cs="Times New Roman"/>
          <w:sz w:val="18"/>
          <w:szCs w:val="1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2"/>
        <w:gridCol w:w="3121"/>
        <w:gridCol w:w="3802"/>
      </w:tblGrid>
      <w:tr w:rsidR="003B3C2A" w:rsidRPr="00573099" w14:paraId="3FCEAC6B" w14:textId="77777777" w:rsidTr="0053744B">
        <w:trPr>
          <w:trHeight w:val="899"/>
        </w:trPr>
        <w:tc>
          <w:tcPr>
            <w:tcW w:w="5703" w:type="dxa"/>
            <w:gridSpan w:val="2"/>
            <w:vAlign w:val="center"/>
          </w:tcPr>
          <w:p w14:paraId="2BEC491A" w14:textId="77777777" w:rsidR="003B3C2A" w:rsidRPr="00573099" w:rsidRDefault="003B3C2A" w:rsidP="0053744B">
            <w:pPr>
              <w:pStyle w:val="TableParagraph"/>
              <w:jc w:val="center"/>
              <w:rPr>
                <w:rFonts w:ascii="Verdana" w:hAnsi="Verdana" w:cs="Times New Roman"/>
                <w:b/>
                <w:sz w:val="18"/>
                <w:szCs w:val="18"/>
              </w:rPr>
            </w:pPr>
            <w:r w:rsidRPr="00573099">
              <w:rPr>
                <w:rFonts w:ascii="Verdana" w:hAnsi="Verdana" w:cs="Times New Roman"/>
                <w:b/>
                <w:sz w:val="18"/>
                <w:szCs w:val="18"/>
              </w:rPr>
              <w:t>MACRO-COMPETENZA</w:t>
            </w:r>
          </w:p>
          <w:p w14:paraId="22BD33CD" w14:textId="77777777" w:rsidR="003B3C2A" w:rsidRPr="00573099" w:rsidRDefault="003B3C2A" w:rsidP="0053744B">
            <w:pPr>
              <w:pStyle w:val="TableParagraph"/>
              <w:ind w:left="107"/>
              <w:jc w:val="center"/>
              <w:rPr>
                <w:rFonts w:ascii="Verdana" w:hAnsi="Verdana" w:cs="Times New Roman"/>
                <w:b/>
                <w:sz w:val="18"/>
                <w:szCs w:val="18"/>
              </w:rPr>
            </w:pPr>
            <w:r w:rsidRPr="00573099">
              <w:rPr>
                <w:rFonts w:ascii="Verdana" w:hAnsi="Verdana" w:cs="Times New Roman"/>
                <w:b/>
                <w:sz w:val="18"/>
                <w:szCs w:val="18"/>
              </w:rPr>
              <w:t>Scegliere dispositivi e strumenti in base alle loro caratteristiche funzionali</w:t>
            </w:r>
          </w:p>
        </w:tc>
        <w:tc>
          <w:tcPr>
            <w:tcW w:w="3802" w:type="dxa"/>
            <w:vAlign w:val="center"/>
          </w:tcPr>
          <w:p w14:paraId="4F7912A4" w14:textId="77777777" w:rsidR="003B3C2A" w:rsidRPr="00573099" w:rsidRDefault="003B3C2A" w:rsidP="0053744B">
            <w:pPr>
              <w:pStyle w:val="TableParagraph"/>
              <w:spacing w:line="266" w:lineRule="exact"/>
              <w:ind w:left="111" w:right="103"/>
              <w:jc w:val="center"/>
              <w:rPr>
                <w:rFonts w:ascii="Verdana" w:hAnsi="Verdana" w:cs="Times New Roman"/>
                <w:b/>
                <w:sz w:val="18"/>
                <w:szCs w:val="18"/>
              </w:rPr>
            </w:pPr>
            <w:r w:rsidRPr="00573099">
              <w:rPr>
                <w:rFonts w:ascii="Verdana" w:hAnsi="Verdana" w:cs="Times New Roman"/>
                <w:b/>
                <w:sz w:val="18"/>
                <w:szCs w:val="18"/>
              </w:rPr>
              <w:t>DISCIPLINE CONCORRENTI:</w:t>
            </w:r>
          </w:p>
          <w:p w14:paraId="72CD0F3E" w14:textId="77777777" w:rsidR="003B3C2A" w:rsidRPr="00573099" w:rsidRDefault="003B3C2A" w:rsidP="0053744B">
            <w:pPr>
              <w:pStyle w:val="TableParagraph"/>
              <w:ind w:left="111" w:right="104"/>
              <w:jc w:val="center"/>
              <w:rPr>
                <w:rFonts w:ascii="Verdana" w:hAnsi="Verdana" w:cs="Times New Roman"/>
                <w:b/>
                <w:sz w:val="18"/>
                <w:szCs w:val="18"/>
              </w:rPr>
            </w:pPr>
            <w:r w:rsidRPr="00573099">
              <w:rPr>
                <w:rFonts w:ascii="Verdana" w:hAnsi="Verdana" w:cs="Times New Roman"/>
                <w:b/>
                <w:sz w:val="18"/>
                <w:szCs w:val="18"/>
              </w:rPr>
              <w:t>-----------</w:t>
            </w:r>
          </w:p>
        </w:tc>
      </w:tr>
      <w:tr w:rsidR="003B3C2A" w:rsidRPr="00573099" w14:paraId="6F96730D" w14:textId="77777777" w:rsidTr="0053744B">
        <w:trPr>
          <w:trHeight w:val="275"/>
        </w:trPr>
        <w:tc>
          <w:tcPr>
            <w:tcW w:w="2582" w:type="dxa"/>
          </w:tcPr>
          <w:p w14:paraId="76B9581D" w14:textId="77777777" w:rsidR="003B3C2A" w:rsidRPr="00573099" w:rsidRDefault="003B3C2A" w:rsidP="0053744B">
            <w:pPr>
              <w:pStyle w:val="TableParagraph"/>
              <w:spacing w:line="256" w:lineRule="exact"/>
              <w:jc w:val="center"/>
              <w:rPr>
                <w:rFonts w:ascii="Verdana" w:hAnsi="Verdana" w:cs="Times New Roman"/>
                <w:b/>
                <w:sz w:val="18"/>
                <w:szCs w:val="18"/>
              </w:rPr>
            </w:pPr>
            <w:r w:rsidRPr="00573099">
              <w:rPr>
                <w:rFonts w:ascii="Verdana" w:hAnsi="Verdana" w:cs="Times New Roman"/>
                <w:b/>
                <w:sz w:val="18"/>
                <w:szCs w:val="18"/>
              </w:rPr>
              <w:t>COMPETENZE</w:t>
            </w:r>
          </w:p>
        </w:tc>
        <w:tc>
          <w:tcPr>
            <w:tcW w:w="3121" w:type="dxa"/>
          </w:tcPr>
          <w:p w14:paraId="3F76492C" w14:textId="77777777" w:rsidR="003B3C2A" w:rsidRPr="00573099" w:rsidRDefault="003B3C2A" w:rsidP="0053744B">
            <w:pPr>
              <w:pStyle w:val="TableParagraph"/>
              <w:spacing w:line="256" w:lineRule="exact"/>
              <w:jc w:val="center"/>
              <w:rPr>
                <w:rFonts w:ascii="Verdana" w:hAnsi="Verdana" w:cs="Times New Roman"/>
                <w:b/>
                <w:sz w:val="18"/>
                <w:szCs w:val="18"/>
              </w:rPr>
            </w:pPr>
            <w:r w:rsidRPr="00573099">
              <w:rPr>
                <w:rFonts w:ascii="Verdana" w:hAnsi="Verdana" w:cs="Times New Roman"/>
                <w:b/>
                <w:sz w:val="18"/>
                <w:szCs w:val="18"/>
              </w:rPr>
              <w:t>ABILITA’</w:t>
            </w:r>
          </w:p>
        </w:tc>
        <w:tc>
          <w:tcPr>
            <w:tcW w:w="3802" w:type="dxa"/>
          </w:tcPr>
          <w:p w14:paraId="37E1E18B" w14:textId="77777777" w:rsidR="003B3C2A" w:rsidRPr="00573099" w:rsidRDefault="003B3C2A" w:rsidP="0053744B">
            <w:pPr>
              <w:pStyle w:val="TableParagraph"/>
              <w:spacing w:line="256" w:lineRule="exact"/>
              <w:jc w:val="center"/>
              <w:rPr>
                <w:rFonts w:ascii="Verdana" w:hAnsi="Verdana" w:cs="Times New Roman"/>
                <w:b/>
                <w:sz w:val="18"/>
                <w:szCs w:val="18"/>
              </w:rPr>
            </w:pPr>
            <w:r w:rsidRPr="00573099">
              <w:rPr>
                <w:rFonts w:ascii="Verdana" w:hAnsi="Verdana" w:cs="Times New Roman"/>
                <w:b/>
                <w:sz w:val="18"/>
                <w:szCs w:val="18"/>
              </w:rPr>
              <w:t>CONOSCENZE</w:t>
            </w:r>
          </w:p>
        </w:tc>
      </w:tr>
      <w:tr w:rsidR="003B3C2A" w:rsidRPr="00573099" w14:paraId="7E117AAC" w14:textId="77777777" w:rsidTr="0053744B">
        <w:trPr>
          <w:trHeight w:val="20"/>
        </w:trPr>
        <w:tc>
          <w:tcPr>
            <w:tcW w:w="2582" w:type="dxa"/>
            <w:vMerge w:val="restart"/>
            <w:vAlign w:val="center"/>
          </w:tcPr>
          <w:p w14:paraId="79C8A697" w14:textId="77777777" w:rsidR="003B3C2A" w:rsidRPr="00573099" w:rsidRDefault="003B3C2A" w:rsidP="0053744B">
            <w:pPr>
              <w:pStyle w:val="TableParagraph"/>
              <w:spacing w:before="188"/>
              <w:ind w:left="107" w:right="490"/>
              <w:rPr>
                <w:rFonts w:ascii="Verdana" w:eastAsia="Calibri" w:hAnsi="Verdana" w:cs="Times New Roman"/>
                <w:sz w:val="18"/>
                <w:szCs w:val="18"/>
              </w:rPr>
            </w:pPr>
            <w:r w:rsidRPr="00573099">
              <w:rPr>
                <w:rFonts w:ascii="Verdana" w:eastAsia="Calibri" w:hAnsi="Verdana" w:cs="Times New Roman"/>
                <w:sz w:val="18"/>
                <w:szCs w:val="18"/>
              </w:rPr>
              <w:t>Pagine e applicazioni web</w:t>
            </w:r>
          </w:p>
        </w:tc>
        <w:tc>
          <w:tcPr>
            <w:tcW w:w="3121" w:type="dxa"/>
            <w:vMerge w:val="restart"/>
            <w:vAlign w:val="center"/>
          </w:tcPr>
          <w:p w14:paraId="21ABEC36" w14:textId="77777777" w:rsidR="003B3C2A" w:rsidRPr="00573099" w:rsidRDefault="003B3C2A" w:rsidP="0053744B">
            <w:pPr>
              <w:pStyle w:val="TableParagraph"/>
              <w:ind w:left="111" w:right="43"/>
              <w:rPr>
                <w:rFonts w:ascii="Verdana" w:eastAsia="Calibri" w:hAnsi="Verdana" w:cs="Times New Roman"/>
                <w:sz w:val="18"/>
                <w:szCs w:val="18"/>
              </w:rPr>
            </w:pPr>
            <w:r w:rsidRPr="00573099">
              <w:rPr>
                <w:rFonts w:ascii="Verdana" w:eastAsia="Calibri" w:hAnsi="Verdana" w:cs="Times New Roman"/>
                <w:sz w:val="18"/>
                <w:szCs w:val="18"/>
              </w:rPr>
              <w:t>Progettare, e realizzare e gestire pagine web statiche con interazione locale</w:t>
            </w:r>
          </w:p>
        </w:tc>
        <w:tc>
          <w:tcPr>
            <w:tcW w:w="3802" w:type="dxa"/>
            <w:vAlign w:val="center"/>
          </w:tcPr>
          <w:p w14:paraId="5B91A91C" w14:textId="77777777" w:rsidR="003B3C2A" w:rsidRPr="00573099" w:rsidRDefault="003B3C2A" w:rsidP="0053744B">
            <w:pPr>
              <w:pStyle w:val="TableParagraph"/>
              <w:rPr>
                <w:rFonts w:ascii="Verdana" w:eastAsia="Calibri" w:hAnsi="Verdana" w:cs="Times New Roman"/>
                <w:sz w:val="18"/>
                <w:szCs w:val="18"/>
              </w:rPr>
            </w:pPr>
            <w:r w:rsidRPr="00573099">
              <w:rPr>
                <w:rFonts w:ascii="Verdana" w:eastAsia="Calibri" w:hAnsi="Verdana" w:cs="Times New Roman"/>
                <w:sz w:val="18"/>
                <w:szCs w:val="18"/>
              </w:rPr>
              <w:t>Linguaggi per la definizione delle pagine web</w:t>
            </w:r>
          </w:p>
        </w:tc>
      </w:tr>
      <w:tr w:rsidR="003B3C2A" w:rsidRPr="00573099" w14:paraId="403F9782" w14:textId="77777777" w:rsidTr="0053744B">
        <w:trPr>
          <w:trHeight w:val="394"/>
        </w:trPr>
        <w:tc>
          <w:tcPr>
            <w:tcW w:w="2582" w:type="dxa"/>
            <w:vMerge/>
            <w:tcBorders>
              <w:top w:val="nil"/>
            </w:tcBorders>
            <w:vAlign w:val="center"/>
          </w:tcPr>
          <w:p w14:paraId="7F9C2113" w14:textId="77777777" w:rsidR="003B3C2A" w:rsidRPr="00573099" w:rsidRDefault="003B3C2A" w:rsidP="0053744B">
            <w:pPr>
              <w:pStyle w:val="TableParagraph"/>
              <w:spacing w:before="188"/>
              <w:ind w:left="107" w:right="490"/>
              <w:rPr>
                <w:rFonts w:ascii="Verdana" w:eastAsia="Calibri" w:hAnsi="Verdana" w:cs="Times New Roman"/>
                <w:sz w:val="18"/>
                <w:szCs w:val="18"/>
              </w:rPr>
            </w:pPr>
          </w:p>
        </w:tc>
        <w:tc>
          <w:tcPr>
            <w:tcW w:w="3121" w:type="dxa"/>
            <w:vMerge/>
            <w:tcBorders>
              <w:top w:val="nil"/>
            </w:tcBorders>
            <w:vAlign w:val="center"/>
          </w:tcPr>
          <w:p w14:paraId="23ADDB34" w14:textId="77777777" w:rsidR="003B3C2A" w:rsidRPr="00573099" w:rsidRDefault="003B3C2A" w:rsidP="0053744B">
            <w:pPr>
              <w:pStyle w:val="TableParagraph"/>
              <w:spacing w:before="188"/>
              <w:ind w:left="107" w:right="490"/>
              <w:rPr>
                <w:rFonts w:ascii="Verdana" w:eastAsia="Calibri" w:hAnsi="Verdana" w:cs="Times New Roman"/>
                <w:sz w:val="18"/>
                <w:szCs w:val="18"/>
              </w:rPr>
            </w:pPr>
          </w:p>
        </w:tc>
        <w:tc>
          <w:tcPr>
            <w:tcW w:w="3802" w:type="dxa"/>
            <w:vAlign w:val="center"/>
          </w:tcPr>
          <w:p w14:paraId="5FBF12C2" w14:textId="77777777" w:rsidR="003B3C2A" w:rsidRPr="00573099" w:rsidRDefault="003B3C2A" w:rsidP="0053744B">
            <w:pPr>
              <w:pStyle w:val="TableParagraph"/>
              <w:rPr>
                <w:rFonts w:ascii="Verdana" w:eastAsia="Calibri" w:hAnsi="Verdana" w:cs="Times New Roman"/>
                <w:sz w:val="18"/>
                <w:szCs w:val="18"/>
              </w:rPr>
            </w:pPr>
            <w:r w:rsidRPr="00573099">
              <w:rPr>
                <w:rFonts w:ascii="Verdana" w:eastAsia="Calibri" w:hAnsi="Verdana" w:cs="Times New Roman"/>
                <w:sz w:val="18"/>
                <w:szCs w:val="18"/>
              </w:rPr>
              <w:t>Linguaggio di programmazione lato client per la gestione locale di eventi in pagine web</w:t>
            </w:r>
          </w:p>
        </w:tc>
      </w:tr>
    </w:tbl>
    <w:p w14:paraId="62A439CE" w14:textId="77777777" w:rsidR="003B3C2A" w:rsidRPr="00573099" w:rsidRDefault="003B3C2A" w:rsidP="003B3C2A">
      <w:pPr>
        <w:pStyle w:val="Corpotesto"/>
        <w:rPr>
          <w:rFonts w:ascii="Verdana" w:hAnsi="Verdana"/>
          <w:b/>
          <w:sz w:val="18"/>
          <w:szCs w:val="18"/>
        </w:rPr>
      </w:pPr>
    </w:p>
    <w:p w14:paraId="514A7D09" w14:textId="77777777" w:rsidR="003B3C2A" w:rsidRPr="00573099" w:rsidRDefault="003B3C2A" w:rsidP="003B3C2A">
      <w:pPr>
        <w:pStyle w:val="Corpotesto"/>
        <w:spacing w:before="5"/>
        <w:rPr>
          <w:rFonts w:ascii="Verdana" w:hAnsi="Verdana"/>
          <w:b/>
          <w:sz w:val="18"/>
          <w:szCs w:val="1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2"/>
        <w:gridCol w:w="3121"/>
        <w:gridCol w:w="3802"/>
      </w:tblGrid>
      <w:tr w:rsidR="003B3C2A" w:rsidRPr="00573099" w14:paraId="3A481DFC" w14:textId="77777777" w:rsidTr="0053744B">
        <w:trPr>
          <w:trHeight w:val="659"/>
        </w:trPr>
        <w:tc>
          <w:tcPr>
            <w:tcW w:w="5703" w:type="dxa"/>
            <w:gridSpan w:val="2"/>
            <w:vAlign w:val="center"/>
          </w:tcPr>
          <w:p w14:paraId="31AB9D02" w14:textId="77777777" w:rsidR="003B3C2A" w:rsidRPr="00573099" w:rsidRDefault="003B3C2A" w:rsidP="0053744B">
            <w:pPr>
              <w:pStyle w:val="TableParagraph"/>
              <w:jc w:val="center"/>
              <w:rPr>
                <w:rFonts w:ascii="Verdana" w:hAnsi="Verdana" w:cs="Times New Roman"/>
                <w:b/>
                <w:sz w:val="18"/>
                <w:szCs w:val="18"/>
              </w:rPr>
            </w:pPr>
            <w:r w:rsidRPr="00573099">
              <w:rPr>
                <w:rFonts w:ascii="Verdana" w:hAnsi="Verdana" w:cs="Times New Roman"/>
                <w:b/>
                <w:sz w:val="18"/>
                <w:szCs w:val="18"/>
              </w:rPr>
              <w:t>MACRO-COMPETENZA</w:t>
            </w:r>
          </w:p>
          <w:p w14:paraId="1FB32E4B" w14:textId="77777777" w:rsidR="003B3C2A" w:rsidRPr="00573099" w:rsidRDefault="003B3C2A" w:rsidP="0053744B">
            <w:pPr>
              <w:pStyle w:val="TableParagraph"/>
              <w:ind w:left="107" w:right="80"/>
              <w:jc w:val="center"/>
              <w:rPr>
                <w:rFonts w:ascii="Verdana" w:hAnsi="Verdana" w:cs="Times New Roman"/>
                <w:b/>
                <w:sz w:val="18"/>
                <w:szCs w:val="18"/>
              </w:rPr>
            </w:pPr>
            <w:r w:rsidRPr="00573099">
              <w:rPr>
                <w:rFonts w:ascii="Verdana" w:hAnsi="Verdana" w:cs="Times New Roman"/>
                <w:b/>
                <w:sz w:val="18"/>
                <w:szCs w:val="18"/>
              </w:rPr>
              <w:t>Redigere relazioni tecniche e documentare le attività individuali e di gruppo relative a situazioni professionali</w:t>
            </w:r>
          </w:p>
        </w:tc>
        <w:tc>
          <w:tcPr>
            <w:tcW w:w="3802" w:type="dxa"/>
            <w:vAlign w:val="center"/>
          </w:tcPr>
          <w:p w14:paraId="3803C18C" w14:textId="77777777" w:rsidR="003B3C2A" w:rsidRPr="00573099" w:rsidRDefault="003B3C2A" w:rsidP="0053744B">
            <w:pPr>
              <w:pStyle w:val="TableParagraph"/>
              <w:spacing w:line="275" w:lineRule="exact"/>
              <w:ind w:left="111" w:right="103"/>
              <w:jc w:val="center"/>
              <w:rPr>
                <w:rFonts w:ascii="Verdana" w:hAnsi="Verdana" w:cs="Times New Roman"/>
                <w:b/>
                <w:sz w:val="18"/>
                <w:szCs w:val="18"/>
              </w:rPr>
            </w:pPr>
            <w:r w:rsidRPr="00573099">
              <w:rPr>
                <w:rFonts w:ascii="Verdana" w:hAnsi="Verdana" w:cs="Times New Roman"/>
                <w:b/>
                <w:sz w:val="18"/>
                <w:szCs w:val="18"/>
              </w:rPr>
              <w:t>DISCIPLINE CONCORRENTI:</w:t>
            </w:r>
          </w:p>
          <w:p w14:paraId="0324EA96" w14:textId="77777777" w:rsidR="003B3C2A" w:rsidRPr="00573099" w:rsidRDefault="003B3C2A" w:rsidP="0053744B">
            <w:pPr>
              <w:pStyle w:val="TableParagraph"/>
              <w:spacing w:line="275" w:lineRule="exact"/>
              <w:ind w:left="111" w:right="103"/>
              <w:jc w:val="center"/>
              <w:rPr>
                <w:rFonts w:ascii="Verdana" w:hAnsi="Verdana" w:cs="Times New Roman"/>
                <w:b/>
                <w:sz w:val="18"/>
                <w:szCs w:val="18"/>
              </w:rPr>
            </w:pPr>
            <w:r w:rsidRPr="00573099">
              <w:rPr>
                <w:rFonts w:ascii="Verdana" w:hAnsi="Verdana" w:cs="Times New Roman"/>
                <w:b/>
                <w:sz w:val="18"/>
                <w:szCs w:val="18"/>
              </w:rPr>
              <w:t>-----------</w:t>
            </w:r>
          </w:p>
        </w:tc>
      </w:tr>
      <w:tr w:rsidR="003B3C2A" w:rsidRPr="00573099" w14:paraId="0337540C" w14:textId="77777777" w:rsidTr="0053744B">
        <w:trPr>
          <w:trHeight w:val="277"/>
        </w:trPr>
        <w:tc>
          <w:tcPr>
            <w:tcW w:w="2582" w:type="dxa"/>
          </w:tcPr>
          <w:p w14:paraId="7BB32DCE" w14:textId="77777777" w:rsidR="003B3C2A" w:rsidRPr="00573099" w:rsidRDefault="003B3C2A" w:rsidP="0053744B">
            <w:pPr>
              <w:pStyle w:val="TableParagraph"/>
              <w:spacing w:line="258" w:lineRule="exact"/>
              <w:ind w:left="436"/>
              <w:rPr>
                <w:rFonts w:ascii="Verdana" w:hAnsi="Verdana" w:cs="Times New Roman"/>
                <w:b/>
                <w:sz w:val="18"/>
                <w:szCs w:val="18"/>
              </w:rPr>
            </w:pPr>
            <w:r w:rsidRPr="00573099">
              <w:rPr>
                <w:rFonts w:ascii="Verdana" w:hAnsi="Verdana" w:cs="Times New Roman"/>
                <w:b/>
                <w:sz w:val="18"/>
                <w:szCs w:val="18"/>
              </w:rPr>
              <w:t>COMPETENZE</w:t>
            </w:r>
          </w:p>
        </w:tc>
        <w:tc>
          <w:tcPr>
            <w:tcW w:w="3121" w:type="dxa"/>
          </w:tcPr>
          <w:p w14:paraId="23F11FD7" w14:textId="77777777" w:rsidR="003B3C2A" w:rsidRPr="00573099" w:rsidRDefault="003B3C2A" w:rsidP="0053744B">
            <w:pPr>
              <w:pStyle w:val="TableParagraph"/>
              <w:spacing w:line="258" w:lineRule="exact"/>
              <w:ind w:left="1015"/>
              <w:rPr>
                <w:rFonts w:ascii="Verdana" w:hAnsi="Verdana" w:cs="Times New Roman"/>
                <w:b/>
                <w:sz w:val="18"/>
                <w:szCs w:val="18"/>
              </w:rPr>
            </w:pPr>
            <w:r w:rsidRPr="00573099">
              <w:rPr>
                <w:rFonts w:ascii="Verdana" w:hAnsi="Verdana" w:cs="Times New Roman"/>
                <w:b/>
                <w:sz w:val="18"/>
                <w:szCs w:val="18"/>
              </w:rPr>
              <w:t>ABILITA’</w:t>
            </w:r>
          </w:p>
        </w:tc>
        <w:tc>
          <w:tcPr>
            <w:tcW w:w="3802" w:type="dxa"/>
          </w:tcPr>
          <w:p w14:paraId="745F3313" w14:textId="77777777" w:rsidR="003B3C2A" w:rsidRPr="00573099" w:rsidRDefault="003B3C2A" w:rsidP="0053744B">
            <w:pPr>
              <w:pStyle w:val="TableParagraph"/>
              <w:spacing w:line="258" w:lineRule="exact"/>
              <w:ind w:left="1060"/>
              <w:rPr>
                <w:rFonts w:ascii="Verdana" w:hAnsi="Verdana" w:cs="Times New Roman"/>
                <w:b/>
                <w:sz w:val="18"/>
                <w:szCs w:val="18"/>
              </w:rPr>
            </w:pPr>
            <w:r w:rsidRPr="00573099">
              <w:rPr>
                <w:rFonts w:ascii="Verdana" w:hAnsi="Verdana" w:cs="Times New Roman"/>
                <w:b/>
                <w:sz w:val="18"/>
                <w:szCs w:val="18"/>
              </w:rPr>
              <w:t>CONOSCENZE</w:t>
            </w:r>
          </w:p>
        </w:tc>
      </w:tr>
      <w:tr w:rsidR="003B3C2A" w:rsidRPr="00573099" w14:paraId="7FFB27E7" w14:textId="77777777" w:rsidTr="0053744B">
        <w:trPr>
          <w:trHeight w:val="688"/>
        </w:trPr>
        <w:tc>
          <w:tcPr>
            <w:tcW w:w="2582" w:type="dxa"/>
            <w:vAlign w:val="center"/>
          </w:tcPr>
          <w:p w14:paraId="7C9FF273" w14:textId="77777777" w:rsidR="003B3C2A" w:rsidRPr="00573099" w:rsidRDefault="003B3C2A" w:rsidP="0053744B">
            <w:pPr>
              <w:pStyle w:val="TableParagraph"/>
              <w:spacing w:before="188"/>
              <w:ind w:left="107" w:right="490"/>
              <w:rPr>
                <w:rFonts w:ascii="Verdana" w:eastAsia="Calibri" w:hAnsi="Verdana" w:cs="Times New Roman"/>
                <w:sz w:val="18"/>
                <w:szCs w:val="18"/>
              </w:rPr>
            </w:pPr>
            <w:r w:rsidRPr="00573099">
              <w:rPr>
                <w:rFonts w:ascii="Verdana" w:eastAsia="Calibri" w:hAnsi="Verdana" w:cs="Times New Roman"/>
                <w:sz w:val="18"/>
                <w:szCs w:val="18"/>
              </w:rPr>
              <w:lastRenderedPageBreak/>
              <w:t>Lessico disciplinare</w:t>
            </w:r>
          </w:p>
        </w:tc>
        <w:tc>
          <w:tcPr>
            <w:tcW w:w="3121" w:type="dxa"/>
            <w:vAlign w:val="center"/>
          </w:tcPr>
          <w:p w14:paraId="1F25186C" w14:textId="77777777" w:rsidR="003B3C2A" w:rsidRPr="00573099" w:rsidRDefault="003B3C2A" w:rsidP="0053744B">
            <w:pPr>
              <w:pStyle w:val="TableParagraph"/>
              <w:spacing w:before="188"/>
              <w:ind w:left="107" w:right="490"/>
              <w:rPr>
                <w:rFonts w:ascii="Verdana" w:eastAsia="Calibri" w:hAnsi="Verdana" w:cs="Times New Roman"/>
                <w:sz w:val="18"/>
                <w:szCs w:val="18"/>
              </w:rPr>
            </w:pPr>
            <w:r w:rsidRPr="00573099">
              <w:rPr>
                <w:rFonts w:ascii="Verdana" w:eastAsia="Calibri" w:hAnsi="Verdana" w:cs="Times New Roman"/>
                <w:sz w:val="18"/>
                <w:szCs w:val="18"/>
              </w:rPr>
              <w:t>Utilizzare il lessico e la terminologia tecnica di settore anche in lingua inglese</w:t>
            </w:r>
          </w:p>
        </w:tc>
        <w:tc>
          <w:tcPr>
            <w:tcW w:w="3802" w:type="dxa"/>
            <w:vAlign w:val="center"/>
          </w:tcPr>
          <w:p w14:paraId="6D26AE57" w14:textId="77777777" w:rsidR="003B3C2A" w:rsidRPr="00573099" w:rsidRDefault="003B3C2A" w:rsidP="0053744B">
            <w:pPr>
              <w:pStyle w:val="TableParagraph"/>
              <w:rPr>
                <w:rFonts w:ascii="Verdana" w:eastAsia="Calibri" w:hAnsi="Verdana" w:cs="Times New Roman"/>
                <w:sz w:val="18"/>
                <w:szCs w:val="18"/>
              </w:rPr>
            </w:pPr>
            <w:r w:rsidRPr="00573099">
              <w:rPr>
                <w:rFonts w:ascii="Verdana" w:eastAsia="Calibri" w:hAnsi="Verdana" w:cs="Times New Roman"/>
                <w:sz w:val="18"/>
                <w:szCs w:val="18"/>
              </w:rPr>
              <w:t>Lessico e terminologia tecnica di settore anche in lingua inglese</w:t>
            </w:r>
          </w:p>
        </w:tc>
      </w:tr>
    </w:tbl>
    <w:p w14:paraId="5F21AABE" w14:textId="77777777" w:rsidR="003B3C2A" w:rsidRPr="00573099" w:rsidRDefault="003B3C2A" w:rsidP="003B3C2A">
      <w:pPr>
        <w:pBdr>
          <w:top w:val="nil"/>
          <w:left w:val="nil"/>
          <w:bottom w:val="nil"/>
          <w:right w:val="nil"/>
          <w:between w:val="nil"/>
        </w:pBdr>
        <w:spacing w:after="140" w:line="276" w:lineRule="auto"/>
        <w:rPr>
          <w:rFonts w:ascii="Verdana" w:hAnsi="Verdana" w:cs="Times New Roman"/>
          <w:color w:val="000000"/>
          <w:sz w:val="18"/>
          <w:szCs w:val="18"/>
        </w:rPr>
      </w:pPr>
    </w:p>
    <w:p w14:paraId="1AC09D4A" w14:textId="77777777" w:rsidR="003B3C2A" w:rsidRPr="00573099" w:rsidRDefault="00230CA0" w:rsidP="00230CA0">
      <w:pPr>
        <w:spacing w:after="240" w:line="240" w:lineRule="auto"/>
        <w:rPr>
          <w:rFonts w:ascii="Verdana" w:eastAsia="Times New Roman" w:hAnsi="Verdana" w:cs="Times New Roman"/>
          <w:sz w:val="18"/>
          <w:szCs w:val="18"/>
        </w:rPr>
      </w:pPr>
      <w:r w:rsidRPr="00573099">
        <w:rPr>
          <w:rFonts w:ascii="Verdana" w:eastAsia="Times New Roman" w:hAnsi="Verdana" w:cs="Times New Roman"/>
          <w:sz w:val="18"/>
          <w:szCs w:val="18"/>
        </w:rPr>
        <w:br/>
      </w:r>
      <w:r w:rsidR="003B3C2A" w:rsidRPr="00573099">
        <w:rPr>
          <w:rFonts w:ascii="Verdana" w:eastAsia="Times New Roman" w:hAnsi="Verdana" w:cs="Times New Roman"/>
          <w:sz w:val="18"/>
          <w:szCs w:val="18"/>
        </w:rPr>
        <w:t xml:space="preserve">    QUARTO ANNO</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7"/>
        <w:gridCol w:w="3116"/>
        <w:gridCol w:w="3802"/>
      </w:tblGrid>
      <w:tr w:rsidR="003B3C2A" w:rsidRPr="00573099" w14:paraId="4742065E" w14:textId="77777777" w:rsidTr="0053744B">
        <w:trPr>
          <w:trHeight w:val="949"/>
        </w:trPr>
        <w:tc>
          <w:tcPr>
            <w:tcW w:w="5703" w:type="dxa"/>
            <w:gridSpan w:val="2"/>
          </w:tcPr>
          <w:p w14:paraId="1E29092F" w14:textId="77777777" w:rsidR="003B3C2A" w:rsidRPr="00573099" w:rsidRDefault="003B3C2A" w:rsidP="0053744B">
            <w:pPr>
              <w:pStyle w:val="TableParagraph"/>
              <w:jc w:val="center"/>
              <w:rPr>
                <w:rFonts w:ascii="Verdana" w:hAnsi="Verdana" w:cs="Times New Roman"/>
                <w:b/>
                <w:sz w:val="18"/>
                <w:szCs w:val="18"/>
              </w:rPr>
            </w:pPr>
            <w:r w:rsidRPr="00573099">
              <w:rPr>
                <w:rFonts w:ascii="Verdana" w:hAnsi="Verdana" w:cs="Times New Roman"/>
                <w:b/>
                <w:sz w:val="18"/>
                <w:szCs w:val="18"/>
              </w:rPr>
              <w:t>MACRO-COMPETENZA</w:t>
            </w:r>
          </w:p>
          <w:p w14:paraId="275203ED" w14:textId="77777777" w:rsidR="003B3C2A" w:rsidRPr="00573099" w:rsidRDefault="003B3C2A" w:rsidP="0053744B">
            <w:pPr>
              <w:pStyle w:val="TableParagraph"/>
              <w:ind w:left="107" w:right="80"/>
              <w:jc w:val="center"/>
              <w:rPr>
                <w:rFonts w:ascii="Verdana" w:hAnsi="Verdana" w:cs="Times New Roman"/>
                <w:b/>
                <w:sz w:val="18"/>
                <w:szCs w:val="18"/>
              </w:rPr>
            </w:pPr>
            <w:r w:rsidRPr="00573099">
              <w:rPr>
                <w:rFonts w:ascii="Verdana" w:hAnsi="Verdana" w:cs="Times New Roman"/>
                <w:b/>
                <w:sz w:val="18"/>
                <w:szCs w:val="18"/>
              </w:rPr>
              <w:t>Correlare la conoscenza storica generale agli sviluppi delle scienze, delle tecnologie e delle tecniche negli specifici campi professionali di riferimento</w:t>
            </w:r>
          </w:p>
        </w:tc>
        <w:tc>
          <w:tcPr>
            <w:tcW w:w="3802" w:type="dxa"/>
            <w:vAlign w:val="center"/>
          </w:tcPr>
          <w:p w14:paraId="106D6940" w14:textId="77777777" w:rsidR="003B3C2A" w:rsidRPr="00573099" w:rsidRDefault="003B3C2A" w:rsidP="0053744B">
            <w:pPr>
              <w:pStyle w:val="TableParagraph"/>
              <w:spacing w:line="273" w:lineRule="exact"/>
              <w:ind w:left="111" w:right="103"/>
              <w:jc w:val="center"/>
              <w:rPr>
                <w:rFonts w:ascii="Verdana" w:hAnsi="Verdana" w:cs="Times New Roman"/>
                <w:b/>
                <w:sz w:val="18"/>
                <w:szCs w:val="18"/>
              </w:rPr>
            </w:pPr>
            <w:r w:rsidRPr="00573099">
              <w:rPr>
                <w:rFonts w:ascii="Verdana" w:hAnsi="Verdana" w:cs="Times New Roman"/>
                <w:b/>
                <w:sz w:val="18"/>
                <w:szCs w:val="18"/>
              </w:rPr>
              <w:t>DISCIPLINE CONCORRENTI:</w:t>
            </w:r>
          </w:p>
          <w:p w14:paraId="506B8109" w14:textId="77777777" w:rsidR="003B3C2A" w:rsidRPr="00573099" w:rsidRDefault="003B3C2A" w:rsidP="0053744B">
            <w:pPr>
              <w:pStyle w:val="TableParagraph"/>
              <w:ind w:left="111" w:right="104"/>
              <w:jc w:val="center"/>
              <w:rPr>
                <w:rFonts w:ascii="Verdana" w:hAnsi="Verdana" w:cs="Times New Roman"/>
                <w:b/>
                <w:sz w:val="18"/>
                <w:szCs w:val="18"/>
              </w:rPr>
            </w:pPr>
            <w:r w:rsidRPr="00573099">
              <w:rPr>
                <w:rFonts w:ascii="Verdana" w:hAnsi="Verdana" w:cs="Times New Roman"/>
                <w:b/>
                <w:sz w:val="18"/>
                <w:szCs w:val="18"/>
              </w:rPr>
              <w:t>-----------</w:t>
            </w:r>
          </w:p>
        </w:tc>
      </w:tr>
      <w:tr w:rsidR="003B3C2A" w:rsidRPr="00573099" w14:paraId="35915B97" w14:textId="77777777" w:rsidTr="0053744B">
        <w:trPr>
          <w:trHeight w:val="275"/>
        </w:trPr>
        <w:tc>
          <w:tcPr>
            <w:tcW w:w="2587" w:type="dxa"/>
          </w:tcPr>
          <w:p w14:paraId="4AFB24A8" w14:textId="77777777" w:rsidR="003B3C2A" w:rsidRPr="00573099" w:rsidRDefault="003B3C2A" w:rsidP="0053744B">
            <w:pPr>
              <w:pStyle w:val="TableParagraph"/>
              <w:spacing w:line="256" w:lineRule="exact"/>
              <w:ind w:left="439"/>
              <w:rPr>
                <w:rFonts w:ascii="Verdana" w:hAnsi="Verdana" w:cs="Times New Roman"/>
                <w:b/>
                <w:sz w:val="18"/>
                <w:szCs w:val="18"/>
              </w:rPr>
            </w:pPr>
            <w:r w:rsidRPr="00573099">
              <w:rPr>
                <w:rFonts w:ascii="Verdana" w:hAnsi="Verdana" w:cs="Times New Roman"/>
                <w:b/>
                <w:sz w:val="18"/>
                <w:szCs w:val="18"/>
              </w:rPr>
              <w:t>COMPETENZE</w:t>
            </w:r>
          </w:p>
        </w:tc>
        <w:tc>
          <w:tcPr>
            <w:tcW w:w="3116" w:type="dxa"/>
          </w:tcPr>
          <w:p w14:paraId="1FBA1913" w14:textId="77777777" w:rsidR="003B3C2A" w:rsidRPr="00573099" w:rsidRDefault="003B3C2A" w:rsidP="0053744B">
            <w:pPr>
              <w:pStyle w:val="TableParagraph"/>
              <w:spacing w:line="256" w:lineRule="exact"/>
              <w:ind w:left="1010"/>
              <w:rPr>
                <w:rFonts w:ascii="Verdana" w:hAnsi="Verdana" w:cs="Times New Roman"/>
                <w:b/>
                <w:sz w:val="18"/>
                <w:szCs w:val="18"/>
              </w:rPr>
            </w:pPr>
            <w:r w:rsidRPr="00573099">
              <w:rPr>
                <w:rFonts w:ascii="Verdana" w:hAnsi="Verdana" w:cs="Times New Roman"/>
                <w:b/>
                <w:sz w:val="18"/>
                <w:szCs w:val="18"/>
              </w:rPr>
              <w:t>ABILITA’</w:t>
            </w:r>
          </w:p>
        </w:tc>
        <w:tc>
          <w:tcPr>
            <w:tcW w:w="3802" w:type="dxa"/>
          </w:tcPr>
          <w:p w14:paraId="4160B1CA" w14:textId="77777777" w:rsidR="003B3C2A" w:rsidRPr="00573099" w:rsidRDefault="003B3C2A" w:rsidP="0053744B">
            <w:pPr>
              <w:pStyle w:val="TableParagraph"/>
              <w:spacing w:line="256" w:lineRule="exact"/>
              <w:ind w:left="1060"/>
              <w:rPr>
                <w:rFonts w:ascii="Verdana" w:hAnsi="Verdana" w:cs="Times New Roman"/>
                <w:b/>
                <w:sz w:val="18"/>
                <w:szCs w:val="18"/>
              </w:rPr>
            </w:pPr>
            <w:r w:rsidRPr="00573099">
              <w:rPr>
                <w:rFonts w:ascii="Verdana" w:hAnsi="Verdana" w:cs="Times New Roman"/>
                <w:b/>
                <w:sz w:val="18"/>
                <w:szCs w:val="18"/>
              </w:rPr>
              <w:t>CONOSCENZE</w:t>
            </w:r>
          </w:p>
        </w:tc>
      </w:tr>
      <w:tr w:rsidR="003B3C2A" w:rsidRPr="00573099" w14:paraId="1ABDD478" w14:textId="77777777" w:rsidTr="0053744B">
        <w:trPr>
          <w:trHeight w:val="581"/>
        </w:trPr>
        <w:tc>
          <w:tcPr>
            <w:tcW w:w="2587" w:type="dxa"/>
            <w:vMerge w:val="restart"/>
            <w:vAlign w:val="center"/>
          </w:tcPr>
          <w:p w14:paraId="24737517" w14:textId="77777777" w:rsidR="003B3C2A" w:rsidRPr="00573099" w:rsidRDefault="003B3C2A" w:rsidP="0053744B">
            <w:pPr>
              <w:pStyle w:val="TableParagraph"/>
              <w:spacing w:line="252" w:lineRule="exact"/>
              <w:rPr>
                <w:rFonts w:ascii="Verdana" w:eastAsia="Calibri" w:hAnsi="Verdana" w:cs="Times New Roman"/>
                <w:sz w:val="18"/>
                <w:szCs w:val="18"/>
              </w:rPr>
            </w:pPr>
            <w:r w:rsidRPr="00573099">
              <w:rPr>
                <w:rFonts w:ascii="Verdana" w:eastAsia="Calibri" w:hAnsi="Verdana" w:cs="Times New Roman"/>
                <w:sz w:val="18"/>
                <w:szCs w:val="18"/>
              </w:rPr>
              <w:t>Database</w:t>
            </w:r>
          </w:p>
        </w:tc>
        <w:tc>
          <w:tcPr>
            <w:tcW w:w="3116" w:type="dxa"/>
            <w:vMerge w:val="restart"/>
            <w:vAlign w:val="center"/>
          </w:tcPr>
          <w:p w14:paraId="7C5FC6E6" w14:textId="77777777" w:rsidR="003B3C2A" w:rsidRPr="00573099" w:rsidRDefault="003B3C2A" w:rsidP="0053744B">
            <w:pPr>
              <w:pStyle w:val="TableParagraph"/>
              <w:ind w:left="110" w:right="107"/>
              <w:rPr>
                <w:rFonts w:ascii="Verdana" w:eastAsia="Calibri" w:hAnsi="Verdana" w:cs="Times New Roman"/>
                <w:sz w:val="18"/>
                <w:szCs w:val="18"/>
              </w:rPr>
            </w:pPr>
            <w:r w:rsidRPr="00573099">
              <w:rPr>
                <w:rFonts w:ascii="Verdana" w:eastAsia="Calibri" w:hAnsi="Verdana" w:cs="Times New Roman"/>
                <w:sz w:val="18"/>
                <w:szCs w:val="18"/>
              </w:rPr>
              <w:t>Progettare e implementare applicazioni secondo il paradigma ad oggetti</w:t>
            </w:r>
          </w:p>
        </w:tc>
        <w:tc>
          <w:tcPr>
            <w:tcW w:w="3802" w:type="dxa"/>
            <w:vAlign w:val="center"/>
          </w:tcPr>
          <w:p w14:paraId="015E53B4" w14:textId="77777777" w:rsidR="003B3C2A" w:rsidRPr="00573099" w:rsidRDefault="003B3C2A" w:rsidP="0053744B">
            <w:pPr>
              <w:pStyle w:val="TableParagraph"/>
              <w:rPr>
                <w:rFonts w:ascii="Verdana" w:eastAsia="Calibri" w:hAnsi="Verdana" w:cs="Times New Roman"/>
                <w:sz w:val="18"/>
                <w:szCs w:val="18"/>
              </w:rPr>
            </w:pPr>
            <w:r w:rsidRPr="00573099">
              <w:rPr>
                <w:rFonts w:ascii="Verdana" w:eastAsia="Calibri" w:hAnsi="Verdana" w:cs="Times New Roman"/>
                <w:sz w:val="18"/>
                <w:szCs w:val="18"/>
              </w:rPr>
              <w:t>Modello concettuale, logico e fisico di una base di dati</w:t>
            </w:r>
          </w:p>
        </w:tc>
      </w:tr>
      <w:tr w:rsidR="003B3C2A" w:rsidRPr="00573099" w14:paraId="649021EA" w14:textId="77777777" w:rsidTr="0053744B">
        <w:trPr>
          <w:trHeight w:val="580"/>
        </w:trPr>
        <w:tc>
          <w:tcPr>
            <w:tcW w:w="2587" w:type="dxa"/>
            <w:vMerge/>
          </w:tcPr>
          <w:p w14:paraId="7F8CBC49" w14:textId="77777777" w:rsidR="003B3C2A" w:rsidRPr="00573099" w:rsidRDefault="003B3C2A" w:rsidP="0053744B">
            <w:pPr>
              <w:rPr>
                <w:rFonts w:ascii="Verdana" w:eastAsia="Calibri" w:hAnsi="Verdana" w:cs="Times New Roman"/>
                <w:sz w:val="18"/>
                <w:szCs w:val="18"/>
              </w:rPr>
            </w:pPr>
          </w:p>
        </w:tc>
        <w:tc>
          <w:tcPr>
            <w:tcW w:w="3116" w:type="dxa"/>
            <w:vMerge/>
            <w:tcBorders>
              <w:top w:val="nil"/>
            </w:tcBorders>
            <w:vAlign w:val="center"/>
          </w:tcPr>
          <w:p w14:paraId="552026CE" w14:textId="77777777" w:rsidR="003B3C2A" w:rsidRPr="00573099" w:rsidRDefault="003B3C2A" w:rsidP="0053744B">
            <w:pPr>
              <w:rPr>
                <w:rFonts w:ascii="Verdana" w:eastAsia="Calibri" w:hAnsi="Verdana" w:cs="Times New Roman"/>
                <w:sz w:val="18"/>
                <w:szCs w:val="18"/>
              </w:rPr>
            </w:pPr>
          </w:p>
        </w:tc>
        <w:tc>
          <w:tcPr>
            <w:tcW w:w="3802" w:type="dxa"/>
            <w:vAlign w:val="center"/>
          </w:tcPr>
          <w:p w14:paraId="4D7D8CD2" w14:textId="77777777" w:rsidR="003B3C2A" w:rsidRPr="00573099" w:rsidRDefault="003B3C2A" w:rsidP="0053744B">
            <w:pPr>
              <w:pStyle w:val="TableParagraph"/>
              <w:ind w:right="876"/>
              <w:rPr>
                <w:rFonts w:ascii="Verdana" w:eastAsia="Calibri" w:hAnsi="Verdana" w:cs="Times New Roman"/>
                <w:sz w:val="18"/>
                <w:szCs w:val="18"/>
              </w:rPr>
            </w:pPr>
            <w:r w:rsidRPr="00573099">
              <w:rPr>
                <w:rFonts w:ascii="Verdana" w:eastAsia="Calibri" w:hAnsi="Verdana" w:cs="Times New Roman"/>
                <w:sz w:val="18"/>
                <w:szCs w:val="18"/>
              </w:rPr>
              <w:t>Linguaggi e tecniche per l'interrogazione e la manipolazione delle basi di dati</w:t>
            </w:r>
          </w:p>
        </w:tc>
      </w:tr>
    </w:tbl>
    <w:p w14:paraId="0871EEBE" w14:textId="77777777" w:rsidR="003B3C2A" w:rsidRPr="00573099" w:rsidRDefault="003B3C2A" w:rsidP="003B3C2A">
      <w:pPr>
        <w:pStyle w:val="Corpotesto"/>
        <w:rPr>
          <w:rFonts w:ascii="Verdana" w:hAnsi="Verdana"/>
          <w:b/>
          <w:sz w:val="18"/>
          <w:szCs w:val="18"/>
        </w:rPr>
      </w:pPr>
    </w:p>
    <w:p w14:paraId="15E0B59C" w14:textId="77777777" w:rsidR="003B3C2A" w:rsidRPr="00573099" w:rsidRDefault="003B3C2A" w:rsidP="003B3C2A">
      <w:pPr>
        <w:pStyle w:val="Corpotesto"/>
        <w:spacing w:before="5"/>
        <w:rPr>
          <w:rFonts w:ascii="Verdana" w:hAnsi="Verdana"/>
          <w:b/>
          <w:sz w:val="18"/>
          <w:szCs w:val="1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2"/>
        <w:gridCol w:w="2842"/>
        <w:gridCol w:w="4080"/>
      </w:tblGrid>
      <w:tr w:rsidR="003B3C2A" w:rsidRPr="00573099" w14:paraId="2687EA98" w14:textId="77777777" w:rsidTr="0053744B">
        <w:trPr>
          <w:trHeight w:val="827"/>
        </w:trPr>
        <w:tc>
          <w:tcPr>
            <w:tcW w:w="5424" w:type="dxa"/>
            <w:gridSpan w:val="2"/>
            <w:vAlign w:val="center"/>
          </w:tcPr>
          <w:p w14:paraId="68A3D931" w14:textId="77777777" w:rsidR="003B3C2A" w:rsidRPr="00573099" w:rsidRDefault="003B3C2A" w:rsidP="0053744B">
            <w:pPr>
              <w:pStyle w:val="TableParagraph"/>
              <w:jc w:val="center"/>
              <w:rPr>
                <w:rFonts w:ascii="Verdana" w:hAnsi="Verdana" w:cs="Times New Roman"/>
                <w:b/>
                <w:sz w:val="18"/>
                <w:szCs w:val="18"/>
              </w:rPr>
            </w:pPr>
            <w:r w:rsidRPr="00573099">
              <w:rPr>
                <w:rFonts w:ascii="Verdana" w:hAnsi="Verdana" w:cs="Times New Roman"/>
                <w:b/>
                <w:sz w:val="18"/>
                <w:szCs w:val="18"/>
              </w:rPr>
              <w:t>MACRO-COMPETENZA</w:t>
            </w:r>
          </w:p>
          <w:p w14:paraId="70D01D7E" w14:textId="77777777" w:rsidR="003B3C2A" w:rsidRPr="00573099" w:rsidRDefault="003B3C2A" w:rsidP="0053744B">
            <w:pPr>
              <w:pStyle w:val="TableParagraph"/>
              <w:jc w:val="center"/>
              <w:rPr>
                <w:rFonts w:ascii="Verdana" w:hAnsi="Verdana" w:cs="Times New Roman"/>
                <w:b/>
                <w:sz w:val="18"/>
                <w:szCs w:val="18"/>
              </w:rPr>
            </w:pPr>
            <w:r w:rsidRPr="00573099">
              <w:rPr>
                <w:rFonts w:ascii="Verdana" w:hAnsi="Verdana" w:cs="Times New Roman"/>
                <w:b/>
                <w:sz w:val="18"/>
                <w:szCs w:val="18"/>
              </w:rPr>
              <w:t>Sviluppare applicazioni informatiche per reti locali o servizi a distanza</w:t>
            </w:r>
          </w:p>
        </w:tc>
        <w:tc>
          <w:tcPr>
            <w:tcW w:w="4080" w:type="dxa"/>
            <w:vAlign w:val="center"/>
          </w:tcPr>
          <w:p w14:paraId="7B084BCD" w14:textId="77777777" w:rsidR="003B3C2A" w:rsidRPr="00573099" w:rsidRDefault="003B3C2A" w:rsidP="0053744B">
            <w:pPr>
              <w:pStyle w:val="TableParagraph"/>
              <w:ind w:right="366"/>
              <w:jc w:val="center"/>
              <w:rPr>
                <w:rFonts w:ascii="Verdana" w:hAnsi="Verdana" w:cs="Times New Roman"/>
                <w:b/>
                <w:sz w:val="18"/>
                <w:szCs w:val="18"/>
              </w:rPr>
            </w:pPr>
            <w:r w:rsidRPr="00573099">
              <w:rPr>
                <w:rFonts w:ascii="Verdana" w:hAnsi="Verdana" w:cs="Times New Roman"/>
                <w:b/>
                <w:sz w:val="18"/>
                <w:szCs w:val="18"/>
              </w:rPr>
              <w:t>DISCIPLINE CONCORRENTI:</w:t>
            </w:r>
          </w:p>
          <w:p w14:paraId="0851005F" w14:textId="77777777" w:rsidR="003B3C2A" w:rsidRPr="00573099" w:rsidRDefault="003B3C2A" w:rsidP="0053744B">
            <w:pPr>
              <w:pStyle w:val="TableParagraph"/>
              <w:ind w:right="366"/>
              <w:jc w:val="center"/>
              <w:rPr>
                <w:rFonts w:ascii="Verdana" w:hAnsi="Verdana" w:cs="Times New Roman"/>
                <w:b/>
                <w:sz w:val="18"/>
                <w:szCs w:val="18"/>
              </w:rPr>
            </w:pPr>
            <w:r w:rsidRPr="00573099">
              <w:rPr>
                <w:rFonts w:ascii="Verdana" w:hAnsi="Verdana" w:cs="Times New Roman"/>
                <w:b/>
                <w:sz w:val="18"/>
                <w:szCs w:val="18"/>
              </w:rPr>
              <w:t>-----------</w:t>
            </w:r>
          </w:p>
        </w:tc>
      </w:tr>
      <w:tr w:rsidR="003B3C2A" w:rsidRPr="00573099" w14:paraId="1FC174AF" w14:textId="77777777" w:rsidTr="0053744B">
        <w:trPr>
          <w:trHeight w:val="278"/>
        </w:trPr>
        <w:tc>
          <w:tcPr>
            <w:tcW w:w="2582" w:type="dxa"/>
          </w:tcPr>
          <w:p w14:paraId="473F97E5" w14:textId="77777777" w:rsidR="003B3C2A" w:rsidRPr="00573099" w:rsidRDefault="003B3C2A" w:rsidP="0053744B">
            <w:pPr>
              <w:pStyle w:val="TableParagraph"/>
              <w:spacing w:line="256" w:lineRule="exact"/>
              <w:jc w:val="center"/>
              <w:rPr>
                <w:rFonts w:ascii="Verdana" w:hAnsi="Verdana" w:cs="Times New Roman"/>
                <w:b/>
                <w:sz w:val="18"/>
                <w:szCs w:val="18"/>
              </w:rPr>
            </w:pPr>
            <w:r w:rsidRPr="00573099">
              <w:rPr>
                <w:rFonts w:ascii="Verdana" w:hAnsi="Verdana" w:cs="Times New Roman"/>
                <w:b/>
                <w:sz w:val="18"/>
                <w:szCs w:val="18"/>
              </w:rPr>
              <w:t>COMPETENZE</w:t>
            </w:r>
          </w:p>
        </w:tc>
        <w:tc>
          <w:tcPr>
            <w:tcW w:w="2842" w:type="dxa"/>
          </w:tcPr>
          <w:p w14:paraId="6DB2FB63" w14:textId="77777777" w:rsidR="003B3C2A" w:rsidRPr="00573099" w:rsidRDefault="003B3C2A" w:rsidP="0053744B">
            <w:pPr>
              <w:pStyle w:val="TableParagraph"/>
              <w:spacing w:line="256" w:lineRule="exact"/>
              <w:jc w:val="center"/>
              <w:rPr>
                <w:rFonts w:ascii="Verdana" w:hAnsi="Verdana" w:cs="Times New Roman"/>
                <w:b/>
                <w:sz w:val="18"/>
                <w:szCs w:val="18"/>
              </w:rPr>
            </w:pPr>
            <w:r w:rsidRPr="00573099">
              <w:rPr>
                <w:rFonts w:ascii="Verdana" w:hAnsi="Verdana" w:cs="Times New Roman"/>
                <w:b/>
                <w:sz w:val="18"/>
                <w:szCs w:val="18"/>
              </w:rPr>
              <w:t>ABILITA’</w:t>
            </w:r>
          </w:p>
        </w:tc>
        <w:tc>
          <w:tcPr>
            <w:tcW w:w="4080" w:type="dxa"/>
          </w:tcPr>
          <w:p w14:paraId="066304F2" w14:textId="77777777" w:rsidR="003B3C2A" w:rsidRPr="00573099" w:rsidRDefault="003B3C2A" w:rsidP="0053744B">
            <w:pPr>
              <w:pStyle w:val="TableParagraph"/>
              <w:spacing w:line="256" w:lineRule="exact"/>
              <w:jc w:val="center"/>
              <w:rPr>
                <w:rFonts w:ascii="Verdana" w:hAnsi="Verdana" w:cs="Times New Roman"/>
                <w:b/>
                <w:sz w:val="18"/>
                <w:szCs w:val="18"/>
              </w:rPr>
            </w:pPr>
            <w:r w:rsidRPr="00573099">
              <w:rPr>
                <w:rFonts w:ascii="Verdana" w:hAnsi="Verdana" w:cs="Times New Roman"/>
                <w:b/>
                <w:sz w:val="18"/>
                <w:szCs w:val="18"/>
              </w:rPr>
              <w:t>CONOSCENZE</w:t>
            </w:r>
          </w:p>
        </w:tc>
      </w:tr>
      <w:tr w:rsidR="003B3C2A" w:rsidRPr="00573099" w14:paraId="13DA8919" w14:textId="77777777" w:rsidTr="0053744B">
        <w:trPr>
          <w:trHeight w:val="230"/>
        </w:trPr>
        <w:tc>
          <w:tcPr>
            <w:tcW w:w="2582" w:type="dxa"/>
            <w:vMerge w:val="restart"/>
            <w:vAlign w:val="center"/>
          </w:tcPr>
          <w:p w14:paraId="5BA61CF6" w14:textId="77777777" w:rsidR="003B3C2A" w:rsidRPr="00573099" w:rsidRDefault="003B3C2A" w:rsidP="0053744B">
            <w:pPr>
              <w:pStyle w:val="TableParagraph"/>
              <w:spacing w:before="188"/>
              <w:ind w:left="107" w:right="490"/>
              <w:rPr>
                <w:rFonts w:ascii="Verdana" w:eastAsia="Calibri" w:hAnsi="Verdana" w:cs="Times New Roman"/>
                <w:sz w:val="18"/>
                <w:szCs w:val="18"/>
              </w:rPr>
            </w:pPr>
            <w:r w:rsidRPr="00573099">
              <w:rPr>
                <w:rFonts w:ascii="Verdana" w:eastAsia="Calibri" w:hAnsi="Verdana" w:cs="Times New Roman"/>
                <w:sz w:val="18"/>
                <w:szCs w:val="18"/>
              </w:rPr>
              <w:t>Pagine e applicazioni web</w:t>
            </w:r>
          </w:p>
        </w:tc>
        <w:tc>
          <w:tcPr>
            <w:tcW w:w="2842" w:type="dxa"/>
            <w:vMerge w:val="restart"/>
            <w:vAlign w:val="center"/>
          </w:tcPr>
          <w:p w14:paraId="0EB1FCD6" w14:textId="77777777" w:rsidR="003B3C2A" w:rsidRPr="00573099" w:rsidRDefault="003B3C2A" w:rsidP="0053744B">
            <w:pPr>
              <w:pStyle w:val="TableParagraph"/>
              <w:ind w:left="111" w:right="43"/>
              <w:rPr>
                <w:rFonts w:ascii="Verdana" w:eastAsia="Calibri" w:hAnsi="Verdana" w:cs="Times New Roman"/>
                <w:sz w:val="18"/>
                <w:szCs w:val="18"/>
              </w:rPr>
            </w:pPr>
            <w:r w:rsidRPr="00573099">
              <w:rPr>
                <w:rFonts w:ascii="Verdana" w:eastAsia="Calibri" w:hAnsi="Verdana" w:cs="Times New Roman"/>
                <w:sz w:val="18"/>
                <w:szCs w:val="18"/>
              </w:rPr>
              <w:t>Sviluppare applicazioni informatiche anche web-</w:t>
            </w:r>
            <w:proofErr w:type="spellStart"/>
            <w:r w:rsidRPr="00573099">
              <w:rPr>
                <w:rFonts w:ascii="Verdana" w:eastAsia="Calibri" w:hAnsi="Verdana" w:cs="Times New Roman"/>
                <w:sz w:val="18"/>
                <w:szCs w:val="18"/>
              </w:rPr>
              <w:t>based</w:t>
            </w:r>
            <w:proofErr w:type="spellEnd"/>
            <w:r w:rsidRPr="00573099">
              <w:rPr>
                <w:rFonts w:ascii="Verdana" w:eastAsia="Calibri" w:hAnsi="Verdana" w:cs="Times New Roman"/>
                <w:sz w:val="18"/>
                <w:szCs w:val="18"/>
              </w:rPr>
              <w:t xml:space="preserve"> con basi di dati</w:t>
            </w:r>
          </w:p>
        </w:tc>
        <w:tc>
          <w:tcPr>
            <w:tcW w:w="4080" w:type="dxa"/>
            <w:vAlign w:val="center"/>
          </w:tcPr>
          <w:p w14:paraId="5D3D4DB2" w14:textId="77777777" w:rsidR="003B3C2A" w:rsidRPr="00573099" w:rsidRDefault="003B3C2A" w:rsidP="0053744B">
            <w:pPr>
              <w:pStyle w:val="TableParagraph"/>
              <w:spacing w:line="210" w:lineRule="exact"/>
              <w:rPr>
                <w:rFonts w:ascii="Verdana" w:eastAsia="Calibri" w:hAnsi="Verdana" w:cs="Times New Roman"/>
                <w:sz w:val="18"/>
                <w:szCs w:val="18"/>
              </w:rPr>
            </w:pPr>
            <w:r w:rsidRPr="00573099">
              <w:rPr>
                <w:rFonts w:ascii="Verdana" w:eastAsia="Calibri" w:hAnsi="Verdana" w:cs="Times New Roman"/>
                <w:sz w:val="18"/>
                <w:szCs w:val="18"/>
              </w:rPr>
              <w:t>Linguaggi per la programmazione lato server a livello applicativo</w:t>
            </w:r>
          </w:p>
        </w:tc>
      </w:tr>
      <w:tr w:rsidR="003B3C2A" w:rsidRPr="00573099" w14:paraId="580EFD3F" w14:textId="77777777" w:rsidTr="0053744B">
        <w:trPr>
          <w:trHeight w:val="688"/>
        </w:trPr>
        <w:tc>
          <w:tcPr>
            <w:tcW w:w="2582" w:type="dxa"/>
            <w:vMerge/>
            <w:tcBorders>
              <w:top w:val="nil"/>
            </w:tcBorders>
            <w:vAlign w:val="center"/>
          </w:tcPr>
          <w:p w14:paraId="41CA38FB" w14:textId="77777777" w:rsidR="003B3C2A" w:rsidRPr="00573099" w:rsidRDefault="003B3C2A" w:rsidP="0053744B">
            <w:pPr>
              <w:rPr>
                <w:rFonts w:ascii="Verdana" w:eastAsia="Calibri" w:hAnsi="Verdana" w:cs="Times New Roman"/>
                <w:sz w:val="18"/>
                <w:szCs w:val="18"/>
              </w:rPr>
            </w:pPr>
          </w:p>
        </w:tc>
        <w:tc>
          <w:tcPr>
            <w:tcW w:w="2842" w:type="dxa"/>
            <w:vMerge/>
            <w:tcBorders>
              <w:top w:val="nil"/>
            </w:tcBorders>
            <w:vAlign w:val="center"/>
          </w:tcPr>
          <w:p w14:paraId="05F8D82B" w14:textId="77777777" w:rsidR="003B3C2A" w:rsidRPr="00573099" w:rsidRDefault="003B3C2A" w:rsidP="0053744B">
            <w:pPr>
              <w:rPr>
                <w:rFonts w:ascii="Verdana" w:eastAsia="Calibri" w:hAnsi="Verdana" w:cs="Times New Roman"/>
                <w:sz w:val="18"/>
                <w:szCs w:val="18"/>
              </w:rPr>
            </w:pPr>
          </w:p>
        </w:tc>
        <w:tc>
          <w:tcPr>
            <w:tcW w:w="4080" w:type="dxa"/>
            <w:vAlign w:val="center"/>
          </w:tcPr>
          <w:p w14:paraId="36899B13" w14:textId="77777777" w:rsidR="003B3C2A" w:rsidRPr="00573099" w:rsidRDefault="003B3C2A" w:rsidP="0053744B">
            <w:pPr>
              <w:pStyle w:val="TableParagraph"/>
              <w:spacing w:before="4" w:line="228" w:lineRule="exact"/>
              <w:rPr>
                <w:rFonts w:ascii="Verdana" w:eastAsia="Calibri" w:hAnsi="Verdana" w:cs="Times New Roman"/>
                <w:sz w:val="18"/>
                <w:szCs w:val="18"/>
              </w:rPr>
            </w:pPr>
            <w:r w:rsidRPr="00573099">
              <w:rPr>
                <w:rFonts w:ascii="Verdana" w:eastAsia="Calibri" w:hAnsi="Verdana" w:cs="Times New Roman"/>
                <w:sz w:val="18"/>
                <w:szCs w:val="18"/>
              </w:rPr>
              <w:t>Tecnologie per la realizzazione di pagine web dinamiche</w:t>
            </w:r>
          </w:p>
        </w:tc>
      </w:tr>
    </w:tbl>
    <w:p w14:paraId="52162F74" w14:textId="77777777" w:rsidR="003B3C2A" w:rsidRPr="00573099" w:rsidRDefault="003B3C2A" w:rsidP="003B3C2A">
      <w:pPr>
        <w:rPr>
          <w:rFonts w:ascii="Verdana" w:hAnsi="Verdana" w:cs="Times New Roman"/>
          <w:sz w:val="18"/>
          <w:szCs w:val="18"/>
        </w:rPr>
      </w:pPr>
    </w:p>
    <w:p w14:paraId="38275F9D" w14:textId="77777777" w:rsidR="003B3C2A" w:rsidRPr="00573099" w:rsidRDefault="003B3C2A" w:rsidP="003B3C2A">
      <w:pPr>
        <w:rPr>
          <w:rFonts w:ascii="Verdana" w:hAnsi="Verdana" w:cs="Times New Roman"/>
          <w:sz w:val="18"/>
          <w:szCs w:val="1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2"/>
        <w:gridCol w:w="3121"/>
        <w:gridCol w:w="3802"/>
      </w:tblGrid>
      <w:tr w:rsidR="003B3C2A" w:rsidRPr="00573099" w14:paraId="6A086C9A" w14:textId="77777777" w:rsidTr="0053744B">
        <w:trPr>
          <w:trHeight w:val="899"/>
        </w:trPr>
        <w:tc>
          <w:tcPr>
            <w:tcW w:w="5703" w:type="dxa"/>
            <w:gridSpan w:val="2"/>
            <w:vAlign w:val="center"/>
          </w:tcPr>
          <w:p w14:paraId="598BE825" w14:textId="77777777" w:rsidR="003B3C2A" w:rsidRPr="00573099" w:rsidRDefault="003B3C2A" w:rsidP="0053744B">
            <w:pPr>
              <w:pStyle w:val="TableParagraph"/>
              <w:jc w:val="center"/>
              <w:rPr>
                <w:rFonts w:ascii="Verdana" w:hAnsi="Verdana" w:cs="Times New Roman"/>
                <w:b/>
                <w:sz w:val="18"/>
                <w:szCs w:val="18"/>
              </w:rPr>
            </w:pPr>
            <w:r w:rsidRPr="00573099">
              <w:rPr>
                <w:rFonts w:ascii="Verdana" w:hAnsi="Verdana" w:cs="Times New Roman"/>
                <w:b/>
                <w:sz w:val="18"/>
                <w:szCs w:val="18"/>
              </w:rPr>
              <w:t>MACRO-COMPETENZA</w:t>
            </w:r>
          </w:p>
          <w:p w14:paraId="6755B2AC" w14:textId="77777777" w:rsidR="003B3C2A" w:rsidRPr="00573099" w:rsidRDefault="003B3C2A" w:rsidP="0053744B">
            <w:pPr>
              <w:pStyle w:val="TableParagraph"/>
              <w:ind w:left="107"/>
              <w:jc w:val="center"/>
              <w:rPr>
                <w:rFonts w:ascii="Verdana" w:hAnsi="Verdana" w:cs="Times New Roman"/>
                <w:b/>
                <w:sz w:val="18"/>
                <w:szCs w:val="18"/>
              </w:rPr>
            </w:pPr>
            <w:r w:rsidRPr="00573099">
              <w:rPr>
                <w:rFonts w:ascii="Verdana" w:hAnsi="Verdana" w:cs="Times New Roman"/>
                <w:b/>
                <w:sz w:val="18"/>
                <w:szCs w:val="18"/>
              </w:rPr>
              <w:t>Gestire progetti secondo le procedure e gli standard previsti dai sistemi aziendali di gestione della qualità e della sicurezza</w:t>
            </w:r>
          </w:p>
        </w:tc>
        <w:tc>
          <w:tcPr>
            <w:tcW w:w="3802" w:type="dxa"/>
            <w:vAlign w:val="center"/>
          </w:tcPr>
          <w:p w14:paraId="5DB46B84" w14:textId="77777777" w:rsidR="003B3C2A" w:rsidRPr="00573099" w:rsidRDefault="003B3C2A" w:rsidP="0053744B">
            <w:pPr>
              <w:pStyle w:val="TableParagraph"/>
              <w:spacing w:line="266" w:lineRule="exact"/>
              <w:ind w:left="111" w:right="103"/>
              <w:jc w:val="center"/>
              <w:rPr>
                <w:rFonts w:ascii="Verdana" w:hAnsi="Verdana" w:cs="Times New Roman"/>
                <w:b/>
                <w:sz w:val="18"/>
                <w:szCs w:val="18"/>
              </w:rPr>
            </w:pPr>
            <w:r w:rsidRPr="00573099">
              <w:rPr>
                <w:rFonts w:ascii="Verdana" w:hAnsi="Verdana" w:cs="Times New Roman"/>
                <w:b/>
                <w:sz w:val="18"/>
                <w:szCs w:val="18"/>
              </w:rPr>
              <w:t>DISCIPLINE CONCORRENTI:</w:t>
            </w:r>
          </w:p>
          <w:p w14:paraId="6D8D8A88" w14:textId="77777777" w:rsidR="003B3C2A" w:rsidRPr="00573099" w:rsidRDefault="003B3C2A" w:rsidP="0053744B">
            <w:pPr>
              <w:pStyle w:val="TableParagraph"/>
              <w:ind w:left="111" w:right="104"/>
              <w:jc w:val="center"/>
              <w:rPr>
                <w:rFonts w:ascii="Verdana" w:hAnsi="Verdana" w:cs="Times New Roman"/>
                <w:b/>
                <w:sz w:val="18"/>
                <w:szCs w:val="18"/>
              </w:rPr>
            </w:pPr>
            <w:r w:rsidRPr="00573099">
              <w:rPr>
                <w:rFonts w:ascii="Verdana" w:hAnsi="Verdana" w:cs="Times New Roman"/>
                <w:b/>
                <w:sz w:val="18"/>
                <w:szCs w:val="18"/>
              </w:rPr>
              <w:t>-----------</w:t>
            </w:r>
          </w:p>
        </w:tc>
      </w:tr>
      <w:tr w:rsidR="003B3C2A" w:rsidRPr="00573099" w14:paraId="0CD93EC7" w14:textId="77777777" w:rsidTr="0053744B">
        <w:trPr>
          <w:trHeight w:val="275"/>
        </w:trPr>
        <w:tc>
          <w:tcPr>
            <w:tcW w:w="2582" w:type="dxa"/>
          </w:tcPr>
          <w:p w14:paraId="603B510C" w14:textId="77777777" w:rsidR="003B3C2A" w:rsidRPr="00573099" w:rsidRDefault="003B3C2A" w:rsidP="0053744B">
            <w:pPr>
              <w:pStyle w:val="TableParagraph"/>
              <w:spacing w:line="256" w:lineRule="exact"/>
              <w:jc w:val="center"/>
              <w:rPr>
                <w:rFonts w:ascii="Verdana" w:hAnsi="Verdana" w:cs="Times New Roman"/>
                <w:b/>
                <w:sz w:val="18"/>
                <w:szCs w:val="18"/>
              </w:rPr>
            </w:pPr>
            <w:r w:rsidRPr="00573099">
              <w:rPr>
                <w:rFonts w:ascii="Verdana" w:hAnsi="Verdana" w:cs="Times New Roman"/>
                <w:b/>
                <w:sz w:val="18"/>
                <w:szCs w:val="18"/>
              </w:rPr>
              <w:t>COMPETENZE</w:t>
            </w:r>
          </w:p>
        </w:tc>
        <w:tc>
          <w:tcPr>
            <w:tcW w:w="3121" w:type="dxa"/>
          </w:tcPr>
          <w:p w14:paraId="5EA111EC" w14:textId="77777777" w:rsidR="003B3C2A" w:rsidRPr="00573099" w:rsidRDefault="003B3C2A" w:rsidP="0053744B">
            <w:pPr>
              <w:pStyle w:val="TableParagraph"/>
              <w:spacing w:line="256" w:lineRule="exact"/>
              <w:jc w:val="center"/>
              <w:rPr>
                <w:rFonts w:ascii="Verdana" w:hAnsi="Verdana" w:cs="Times New Roman"/>
                <w:b/>
                <w:sz w:val="18"/>
                <w:szCs w:val="18"/>
              </w:rPr>
            </w:pPr>
            <w:r w:rsidRPr="00573099">
              <w:rPr>
                <w:rFonts w:ascii="Verdana" w:hAnsi="Verdana" w:cs="Times New Roman"/>
                <w:b/>
                <w:sz w:val="18"/>
                <w:szCs w:val="18"/>
              </w:rPr>
              <w:t>ABILITA’</w:t>
            </w:r>
          </w:p>
        </w:tc>
        <w:tc>
          <w:tcPr>
            <w:tcW w:w="3802" w:type="dxa"/>
          </w:tcPr>
          <w:p w14:paraId="64397F65" w14:textId="77777777" w:rsidR="003B3C2A" w:rsidRPr="00573099" w:rsidRDefault="003B3C2A" w:rsidP="0053744B">
            <w:pPr>
              <w:pStyle w:val="TableParagraph"/>
              <w:spacing w:line="256" w:lineRule="exact"/>
              <w:jc w:val="center"/>
              <w:rPr>
                <w:rFonts w:ascii="Verdana" w:hAnsi="Verdana" w:cs="Times New Roman"/>
                <w:b/>
                <w:sz w:val="18"/>
                <w:szCs w:val="18"/>
              </w:rPr>
            </w:pPr>
            <w:r w:rsidRPr="00573099">
              <w:rPr>
                <w:rFonts w:ascii="Verdana" w:hAnsi="Verdana" w:cs="Times New Roman"/>
                <w:b/>
                <w:sz w:val="18"/>
                <w:szCs w:val="18"/>
              </w:rPr>
              <w:t>CONOSCENZE</w:t>
            </w:r>
          </w:p>
        </w:tc>
      </w:tr>
      <w:tr w:rsidR="003B3C2A" w:rsidRPr="00573099" w14:paraId="3A45959A" w14:textId="77777777" w:rsidTr="0053744B">
        <w:trPr>
          <w:trHeight w:val="20"/>
        </w:trPr>
        <w:tc>
          <w:tcPr>
            <w:tcW w:w="2582" w:type="dxa"/>
            <w:vAlign w:val="center"/>
          </w:tcPr>
          <w:p w14:paraId="054A2027" w14:textId="77777777" w:rsidR="003B3C2A" w:rsidRPr="00573099" w:rsidRDefault="003B3C2A" w:rsidP="0053744B">
            <w:pPr>
              <w:pStyle w:val="TableParagraph"/>
              <w:spacing w:before="188"/>
              <w:ind w:left="107" w:right="490"/>
              <w:rPr>
                <w:rFonts w:ascii="Verdana" w:eastAsia="Calibri" w:hAnsi="Verdana" w:cs="Times New Roman"/>
                <w:sz w:val="18"/>
                <w:szCs w:val="18"/>
              </w:rPr>
            </w:pPr>
            <w:r w:rsidRPr="00573099">
              <w:rPr>
                <w:rFonts w:ascii="Verdana" w:eastAsia="Calibri" w:hAnsi="Verdana" w:cs="Times New Roman"/>
                <w:sz w:val="18"/>
                <w:szCs w:val="18"/>
              </w:rPr>
              <w:t>Normativa</w:t>
            </w:r>
          </w:p>
        </w:tc>
        <w:tc>
          <w:tcPr>
            <w:tcW w:w="3121" w:type="dxa"/>
            <w:vAlign w:val="center"/>
          </w:tcPr>
          <w:p w14:paraId="07C03311" w14:textId="77777777" w:rsidR="003B3C2A" w:rsidRPr="00573099" w:rsidRDefault="003B3C2A" w:rsidP="0053744B">
            <w:pPr>
              <w:pStyle w:val="TableParagraph"/>
              <w:ind w:left="111" w:right="43"/>
              <w:rPr>
                <w:rFonts w:ascii="Verdana" w:eastAsia="Calibri" w:hAnsi="Verdana" w:cs="Times New Roman"/>
                <w:sz w:val="18"/>
                <w:szCs w:val="18"/>
              </w:rPr>
            </w:pPr>
            <w:r w:rsidRPr="00573099">
              <w:rPr>
                <w:rFonts w:ascii="Verdana" w:eastAsia="Calibri" w:hAnsi="Verdana" w:cs="Times New Roman"/>
                <w:sz w:val="18"/>
                <w:szCs w:val="18"/>
              </w:rPr>
              <w:t>Applicare le normative di settore sulla sicurezza</w:t>
            </w:r>
          </w:p>
        </w:tc>
        <w:tc>
          <w:tcPr>
            <w:tcW w:w="3802" w:type="dxa"/>
            <w:vAlign w:val="center"/>
          </w:tcPr>
          <w:p w14:paraId="7373BDCF" w14:textId="77777777" w:rsidR="003B3C2A" w:rsidRPr="00573099" w:rsidRDefault="003B3C2A" w:rsidP="0053744B">
            <w:pPr>
              <w:pStyle w:val="TableParagraph"/>
              <w:rPr>
                <w:rFonts w:ascii="Verdana" w:eastAsia="Calibri" w:hAnsi="Verdana" w:cs="Times New Roman"/>
                <w:sz w:val="18"/>
                <w:szCs w:val="18"/>
              </w:rPr>
            </w:pPr>
            <w:r w:rsidRPr="00573099">
              <w:rPr>
                <w:rFonts w:ascii="Verdana" w:eastAsia="Calibri" w:hAnsi="Verdana" w:cs="Times New Roman"/>
                <w:sz w:val="18"/>
                <w:szCs w:val="18"/>
              </w:rPr>
              <w:t>Normative di settore nazionale e comunitaria sulla sicurezza</w:t>
            </w:r>
          </w:p>
        </w:tc>
      </w:tr>
    </w:tbl>
    <w:p w14:paraId="1A8901E6" w14:textId="77777777" w:rsidR="003B3C2A" w:rsidRPr="00573099" w:rsidRDefault="003B3C2A" w:rsidP="003B3C2A">
      <w:pPr>
        <w:pStyle w:val="Corpotesto"/>
        <w:rPr>
          <w:rFonts w:ascii="Verdana" w:hAnsi="Verdana"/>
          <w:b/>
          <w:sz w:val="18"/>
          <w:szCs w:val="18"/>
        </w:rPr>
      </w:pPr>
    </w:p>
    <w:p w14:paraId="151A9CF0" w14:textId="77777777" w:rsidR="003B3C2A" w:rsidRPr="00573099" w:rsidRDefault="003B3C2A" w:rsidP="003B3C2A">
      <w:pPr>
        <w:pStyle w:val="Corpotesto"/>
        <w:spacing w:before="5"/>
        <w:rPr>
          <w:rFonts w:ascii="Verdana" w:hAnsi="Verdana"/>
          <w:b/>
          <w:sz w:val="18"/>
          <w:szCs w:val="1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2"/>
        <w:gridCol w:w="3121"/>
        <w:gridCol w:w="3802"/>
      </w:tblGrid>
      <w:tr w:rsidR="003B3C2A" w:rsidRPr="00573099" w14:paraId="47B4AF4F" w14:textId="77777777" w:rsidTr="0053744B">
        <w:trPr>
          <w:trHeight w:val="659"/>
        </w:trPr>
        <w:tc>
          <w:tcPr>
            <w:tcW w:w="5703" w:type="dxa"/>
            <w:gridSpan w:val="2"/>
            <w:vAlign w:val="center"/>
          </w:tcPr>
          <w:p w14:paraId="3903687F" w14:textId="77777777" w:rsidR="003B3C2A" w:rsidRPr="00573099" w:rsidRDefault="003B3C2A" w:rsidP="0053744B">
            <w:pPr>
              <w:pStyle w:val="TableParagraph"/>
              <w:jc w:val="center"/>
              <w:rPr>
                <w:rFonts w:ascii="Verdana" w:hAnsi="Verdana" w:cs="Times New Roman"/>
                <w:b/>
                <w:sz w:val="18"/>
                <w:szCs w:val="18"/>
              </w:rPr>
            </w:pPr>
            <w:r w:rsidRPr="00573099">
              <w:rPr>
                <w:rFonts w:ascii="Verdana" w:hAnsi="Verdana" w:cs="Times New Roman"/>
                <w:b/>
                <w:sz w:val="18"/>
                <w:szCs w:val="18"/>
              </w:rPr>
              <w:t>MACRO-COMPETENZA</w:t>
            </w:r>
          </w:p>
          <w:p w14:paraId="52CCAAA6" w14:textId="77777777" w:rsidR="003B3C2A" w:rsidRPr="00573099" w:rsidRDefault="003B3C2A" w:rsidP="0053744B">
            <w:pPr>
              <w:pStyle w:val="TableParagraph"/>
              <w:ind w:left="107" w:right="80"/>
              <w:jc w:val="center"/>
              <w:rPr>
                <w:rFonts w:ascii="Verdana" w:hAnsi="Verdana" w:cs="Times New Roman"/>
                <w:b/>
                <w:sz w:val="18"/>
                <w:szCs w:val="18"/>
              </w:rPr>
            </w:pPr>
            <w:r w:rsidRPr="00573099">
              <w:rPr>
                <w:rFonts w:ascii="Verdana" w:hAnsi="Verdana" w:cs="Times New Roman"/>
                <w:b/>
                <w:sz w:val="18"/>
                <w:szCs w:val="18"/>
              </w:rPr>
              <w:t>Redigere relazioni tecniche e documentare le attività individuali e di gruppo relative a situazioni professionali</w:t>
            </w:r>
          </w:p>
        </w:tc>
        <w:tc>
          <w:tcPr>
            <w:tcW w:w="3802" w:type="dxa"/>
            <w:vAlign w:val="center"/>
          </w:tcPr>
          <w:p w14:paraId="10BB8C55" w14:textId="77777777" w:rsidR="003B3C2A" w:rsidRPr="00573099" w:rsidRDefault="003B3C2A" w:rsidP="0053744B">
            <w:pPr>
              <w:pStyle w:val="TableParagraph"/>
              <w:spacing w:line="275" w:lineRule="exact"/>
              <w:ind w:left="111" w:right="103"/>
              <w:jc w:val="center"/>
              <w:rPr>
                <w:rFonts w:ascii="Verdana" w:hAnsi="Verdana" w:cs="Times New Roman"/>
                <w:b/>
                <w:sz w:val="18"/>
                <w:szCs w:val="18"/>
              </w:rPr>
            </w:pPr>
            <w:r w:rsidRPr="00573099">
              <w:rPr>
                <w:rFonts w:ascii="Verdana" w:hAnsi="Verdana" w:cs="Times New Roman"/>
                <w:b/>
                <w:sz w:val="18"/>
                <w:szCs w:val="18"/>
              </w:rPr>
              <w:t>DISCIPLINE CONCORRENTI:</w:t>
            </w:r>
          </w:p>
          <w:p w14:paraId="06034D2F" w14:textId="77777777" w:rsidR="003B3C2A" w:rsidRPr="00573099" w:rsidRDefault="003B3C2A" w:rsidP="0053744B">
            <w:pPr>
              <w:pStyle w:val="TableParagraph"/>
              <w:spacing w:line="275" w:lineRule="exact"/>
              <w:ind w:left="111" w:right="103"/>
              <w:jc w:val="center"/>
              <w:rPr>
                <w:rFonts w:ascii="Verdana" w:hAnsi="Verdana" w:cs="Times New Roman"/>
                <w:b/>
                <w:sz w:val="18"/>
                <w:szCs w:val="18"/>
              </w:rPr>
            </w:pPr>
            <w:r w:rsidRPr="00573099">
              <w:rPr>
                <w:rFonts w:ascii="Verdana" w:hAnsi="Verdana" w:cs="Times New Roman"/>
                <w:b/>
                <w:sz w:val="18"/>
                <w:szCs w:val="18"/>
              </w:rPr>
              <w:t>-----------</w:t>
            </w:r>
          </w:p>
        </w:tc>
      </w:tr>
      <w:tr w:rsidR="003B3C2A" w:rsidRPr="00573099" w14:paraId="77BE3917" w14:textId="77777777" w:rsidTr="0053744B">
        <w:trPr>
          <w:trHeight w:val="277"/>
        </w:trPr>
        <w:tc>
          <w:tcPr>
            <w:tcW w:w="2582" w:type="dxa"/>
          </w:tcPr>
          <w:p w14:paraId="79B63C1E" w14:textId="77777777" w:rsidR="003B3C2A" w:rsidRPr="00573099" w:rsidRDefault="003B3C2A" w:rsidP="0053744B">
            <w:pPr>
              <w:pStyle w:val="TableParagraph"/>
              <w:spacing w:line="258" w:lineRule="exact"/>
              <w:ind w:left="436"/>
              <w:rPr>
                <w:rFonts w:ascii="Verdana" w:hAnsi="Verdana" w:cs="Times New Roman"/>
                <w:b/>
                <w:sz w:val="18"/>
                <w:szCs w:val="18"/>
              </w:rPr>
            </w:pPr>
            <w:r w:rsidRPr="00573099">
              <w:rPr>
                <w:rFonts w:ascii="Verdana" w:hAnsi="Verdana" w:cs="Times New Roman"/>
                <w:b/>
                <w:sz w:val="18"/>
                <w:szCs w:val="18"/>
              </w:rPr>
              <w:t>COMPETENZE</w:t>
            </w:r>
          </w:p>
        </w:tc>
        <w:tc>
          <w:tcPr>
            <w:tcW w:w="3121" w:type="dxa"/>
          </w:tcPr>
          <w:p w14:paraId="5F2D439B" w14:textId="77777777" w:rsidR="003B3C2A" w:rsidRPr="00573099" w:rsidRDefault="003B3C2A" w:rsidP="0053744B">
            <w:pPr>
              <w:pStyle w:val="TableParagraph"/>
              <w:spacing w:line="258" w:lineRule="exact"/>
              <w:ind w:left="1015"/>
              <w:rPr>
                <w:rFonts w:ascii="Verdana" w:hAnsi="Verdana" w:cs="Times New Roman"/>
                <w:b/>
                <w:sz w:val="18"/>
                <w:szCs w:val="18"/>
              </w:rPr>
            </w:pPr>
            <w:r w:rsidRPr="00573099">
              <w:rPr>
                <w:rFonts w:ascii="Verdana" w:hAnsi="Verdana" w:cs="Times New Roman"/>
                <w:b/>
                <w:sz w:val="18"/>
                <w:szCs w:val="18"/>
              </w:rPr>
              <w:t>ABILITA’</w:t>
            </w:r>
          </w:p>
        </w:tc>
        <w:tc>
          <w:tcPr>
            <w:tcW w:w="3802" w:type="dxa"/>
          </w:tcPr>
          <w:p w14:paraId="6687831F" w14:textId="77777777" w:rsidR="003B3C2A" w:rsidRPr="00573099" w:rsidRDefault="003B3C2A" w:rsidP="0053744B">
            <w:pPr>
              <w:pStyle w:val="TableParagraph"/>
              <w:spacing w:line="258" w:lineRule="exact"/>
              <w:ind w:left="1060"/>
              <w:rPr>
                <w:rFonts w:ascii="Verdana" w:hAnsi="Verdana" w:cs="Times New Roman"/>
                <w:b/>
                <w:sz w:val="18"/>
                <w:szCs w:val="18"/>
              </w:rPr>
            </w:pPr>
            <w:r w:rsidRPr="00573099">
              <w:rPr>
                <w:rFonts w:ascii="Verdana" w:hAnsi="Verdana" w:cs="Times New Roman"/>
                <w:b/>
                <w:sz w:val="18"/>
                <w:szCs w:val="18"/>
              </w:rPr>
              <w:t>CONOSCENZE</w:t>
            </w:r>
          </w:p>
        </w:tc>
      </w:tr>
      <w:tr w:rsidR="003B3C2A" w:rsidRPr="00573099" w14:paraId="23581B23" w14:textId="77777777" w:rsidTr="0053744B">
        <w:trPr>
          <w:trHeight w:val="688"/>
        </w:trPr>
        <w:tc>
          <w:tcPr>
            <w:tcW w:w="2582" w:type="dxa"/>
            <w:vAlign w:val="center"/>
          </w:tcPr>
          <w:p w14:paraId="57A118B9" w14:textId="77777777" w:rsidR="003B3C2A" w:rsidRPr="00573099" w:rsidRDefault="003B3C2A" w:rsidP="0053744B">
            <w:pPr>
              <w:pStyle w:val="TableParagraph"/>
              <w:spacing w:before="188"/>
              <w:ind w:left="107" w:right="490"/>
              <w:rPr>
                <w:rFonts w:ascii="Verdana" w:eastAsia="Calibri" w:hAnsi="Verdana" w:cs="Times New Roman"/>
                <w:sz w:val="18"/>
                <w:szCs w:val="18"/>
              </w:rPr>
            </w:pPr>
            <w:r w:rsidRPr="00573099">
              <w:rPr>
                <w:rFonts w:ascii="Verdana" w:eastAsia="Calibri" w:hAnsi="Verdana" w:cs="Times New Roman"/>
                <w:sz w:val="18"/>
                <w:szCs w:val="18"/>
              </w:rPr>
              <w:t>Lessico disciplinare</w:t>
            </w:r>
          </w:p>
        </w:tc>
        <w:tc>
          <w:tcPr>
            <w:tcW w:w="3121" w:type="dxa"/>
            <w:vAlign w:val="center"/>
          </w:tcPr>
          <w:p w14:paraId="5A3E444D" w14:textId="77777777" w:rsidR="003B3C2A" w:rsidRPr="00573099" w:rsidRDefault="003B3C2A" w:rsidP="0053744B">
            <w:pPr>
              <w:pStyle w:val="TableParagraph"/>
              <w:spacing w:before="188"/>
              <w:ind w:left="107" w:right="490"/>
              <w:rPr>
                <w:rFonts w:ascii="Verdana" w:eastAsia="Calibri" w:hAnsi="Verdana" w:cs="Times New Roman"/>
                <w:sz w:val="18"/>
                <w:szCs w:val="18"/>
              </w:rPr>
            </w:pPr>
            <w:r w:rsidRPr="00573099">
              <w:rPr>
                <w:rFonts w:ascii="Verdana" w:eastAsia="Calibri" w:hAnsi="Verdana" w:cs="Times New Roman"/>
                <w:sz w:val="18"/>
                <w:szCs w:val="18"/>
              </w:rPr>
              <w:t>Utilizzare il lessico e la terminologia tecnica di settore anche in lingua inglese</w:t>
            </w:r>
          </w:p>
        </w:tc>
        <w:tc>
          <w:tcPr>
            <w:tcW w:w="3802" w:type="dxa"/>
            <w:vAlign w:val="center"/>
          </w:tcPr>
          <w:p w14:paraId="21CF28AC" w14:textId="77777777" w:rsidR="003B3C2A" w:rsidRPr="00573099" w:rsidRDefault="003B3C2A" w:rsidP="0053744B">
            <w:pPr>
              <w:pStyle w:val="TableParagraph"/>
              <w:rPr>
                <w:rFonts w:ascii="Verdana" w:eastAsia="Calibri" w:hAnsi="Verdana" w:cs="Times New Roman"/>
                <w:sz w:val="18"/>
                <w:szCs w:val="18"/>
              </w:rPr>
            </w:pPr>
            <w:r w:rsidRPr="00573099">
              <w:rPr>
                <w:rFonts w:ascii="Verdana" w:eastAsia="Calibri" w:hAnsi="Verdana" w:cs="Times New Roman"/>
                <w:sz w:val="18"/>
                <w:szCs w:val="18"/>
              </w:rPr>
              <w:t>Lessico e terminologia tecnica di settore anche in lingua inglese</w:t>
            </w:r>
          </w:p>
        </w:tc>
      </w:tr>
    </w:tbl>
    <w:p w14:paraId="0615E097" w14:textId="123B4D22" w:rsidR="003B3C2A" w:rsidRPr="00573099" w:rsidRDefault="003B3C2A" w:rsidP="003B3C2A">
      <w:pPr>
        <w:rPr>
          <w:rFonts w:ascii="Verdana" w:hAnsi="Verdana" w:cs="Times New Roman"/>
          <w:sz w:val="18"/>
          <w:szCs w:val="18"/>
        </w:rPr>
      </w:pPr>
    </w:p>
    <w:p w14:paraId="0C3D25D7" w14:textId="20E16520" w:rsidR="00CF5D0C" w:rsidRPr="00573099" w:rsidRDefault="00CF5D0C" w:rsidP="003B3C2A">
      <w:pPr>
        <w:rPr>
          <w:rFonts w:ascii="Verdana" w:hAnsi="Verdana" w:cs="Times New Roman"/>
          <w:sz w:val="18"/>
          <w:szCs w:val="18"/>
        </w:rPr>
      </w:pPr>
    </w:p>
    <w:tbl>
      <w:tblPr>
        <w:tblStyle w:val="Grigliatabella"/>
        <w:tblW w:w="0" w:type="auto"/>
        <w:tblLook w:val="04A0" w:firstRow="1" w:lastRow="0" w:firstColumn="1" w:lastColumn="0" w:noHBand="0" w:noVBand="1"/>
      </w:tblPr>
      <w:tblGrid>
        <w:gridCol w:w="9622"/>
      </w:tblGrid>
      <w:tr w:rsidR="0007143F" w:rsidRPr="00573099" w14:paraId="72573958" w14:textId="77777777" w:rsidTr="0053744B">
        <w:tc>
          <w:tcPr>
            <w:tcW w:w="9622" w:type="dxa"/>
          </w:tcPr>
          <w:p w14:paraId="70D339A4" w14:textId="77777777" w:rsidR="0007143F" w:rsidRPr="00573099" w:rsidRDefault="0007143F" w:rsidP="0053744B">
            <w:pPr>
              <w:widowControl w:val="0"/>
              <w:autoSpaceDE w:val="0"/>
              <w:autoSpaceDN w:val="0"/>
              <w:adjustRightInd w:val="0"/>
              <w:jc w:val="center"/>
              <w:rPr>
                <w:rFonts w:ascii="Verdana" w:hAnsi="Verdana" w:cs="Times New Roman"/>
                <w:sz w:val="18"/>
                <w:szCs w:val="18"/>
              </w:rPr>
            </w:pPr>
            <w:r w:rsidRPr="00573099">
              <w:rPr>
                <w:rFonts w:ascii="Verdana" w:hAnsi="Verdana" w:cs="Times New Roman"/>
                <w:b/>
                <w:bCs/>
                <w:sz w:val="18"/>
                <w:szCs w:val="18"/>
              </w:rPr>
              <w:t>Indirizzo Informatica e Telecomunicazioni: Telecomunicazioni</w:t>
            </w:r>
          </w:p>
        </w:tc>
      </w:tr>
    </w:tbl>
    <w:p w14:paraId="173FE3FA" w14:textId="77777777" w:rsidR="0007143F" w:rsidRPr="00573099" w:rsidRDefault="0007143F" w:rsidP="0007143F">
      <w:pPr>
        <w:jc w:val="center"/>
        <w:rPr>
          <w:rFonts w:ascii="Verdana" w:hAnsi="Verdana" w:cs="Times New Roman"/>
          <w:b/>
          <w:bCs/>
          <w:sz w:val="18"/>
          <w:szCs w:val="18"/>
        </w:rPr>
      </w:pPr>
    </w:p>
    <w:p w14:paraId="09199CCE" w14:textId="77777777" w:rsidR="0007143F" w:rsidRPr="00573099" w:rsidRDefault="0007143F" w:rsidP="0007143F">
      <w:pPr>
        <w:pStyle w:val="Titolo1"/>
        <w:rPr>
          <w:rFonts w:ascii="Verdana" w:hAnsi="Verdana" w:cs="Times New Roman"/>
          <w:sz w:val="18"/>
          <w:szCs w:val="18"/>
        </w:rPr>
      </w:pPr>
      <w:bookmarkStart w:id="10" w:name="_Toc86772527"/>
      <w:r w:rsidRPr="00573099">
        <w:rPr>
          <w:rFonts w:ascii="Verdana" w:hAnsi="Verdana" w:cs="Times New Roman"/>
          <w:sz w:val="18"/>
          <w:szCs w:val="18"/>
        </w:rPr>
        <w:t>GESTIONE PROGETTO, ORGANIZZAZIONE D’IMPRESA</w:t>
      </w:r>
      <w:bookmarkEnd w:id="10"/>
    </w:p>
    <w:p w14:paraId="36A13A0B" w14:textId="77777777" w:rsidR="0007143F" w:rsidRPr="00573099" w:rsidRDefault="0007143F" w:rsidP="0007143F">
      <w:pPr>
        <w:jc w:val="center"/>
        <w:rPr>
          <w:rFonts w:ascii="Verdana" w:hAnsi="Verdana" w:cs="Times New Roman"/>
          <w:b/>
          <w:bCs/>
          <w:sz w:val="18"/>
          <w:szCs w:val="18"/>
        </w:rPr>
      </w:pPr>
    </w:p>
    <w:tbl>
      <w:tblPr>
        <w:tblStyle w:val="Grigliatabella"/>
        <w:tblW w:w="0" w:type="auto"/>
        <w:tblLook w:val="04A0" w:firstRow="1" w:lastRow="0" w:firstColumn="1" w:lastColumn="0" w:noHBand="0" w:noVBand="1"/>
      </w:tblPr>
      <w:tblGrid>
        <w:gridCol w:w="4886"/>
        <w:gridCol w:w="4886"/>
      </w:tblGrid>
      <w:tr w:rsidR="0007143F" w:rsidRPr="00573099" w14:paraId="4571F5EB" w14:textId="77777777" w:rsidTr="0053744B">
        <w:tc>
          <w:tcPr>
            <w:tcW w:w="9772" w:type="dxa"/>
            <w:gridSpan w:val="2"/>
          </w:tcPr>
          <w:p w14:paraId="623C7C1B" w14:textId="77777777" w:rsidR="0007143F" w:rsidRPr="00573099" w:rsidRDefault="0007143F" w:rsidP="0053744B">
            <w:pPr>
              <w:widowControl w:val="0"/>
              <w:autoSpaceDE w:val="0"/>
              <w:autoSpaceDN w:val="0"/>
              <w:adjustRightInd w:val="0"/>
              <w:jc w:val="center"/>
              <w:rPr>
                <w:rFonts w:ascii="Verdana" w:hAnsi="Verdana" w:cs="Times New Roman"/>
                <w:sz w:val="18"/>
                <w:szCs w:val="18"/>
              </w:rPr>
            </w:pPr>
            <w:r w:rsidRPr="00573099">
              <w:rPr>
                <w:rFonts w:ascii="Verdana" w:hAnsi="Verdana" w:cs="Times New Roman"/>
                <w:sz w:val="18"/>
                <w:szCs w:val="18"/>
              </w:rPr>
              <w:t>Quinto anno</w:t>
            </w:r>
          </w:p>
        </w:tc>
      </w:tr>
      <w:tr w:rsidR="0007143F" w:rsidRPr="00573099" w14:paraId="66007F66" w14:textId="77777777" w:rsidTr="0053744B">
        <w:trPr>
          <w:trHeight w:val="467"/>
        </w:trPr>
        <w:tc>
          <w:tcPr>
            <w:tcW w:w="4886" w:type="dxa"/>
            <w:vAlign w:val="center"/>
          </w:tcPr>
          <w:p w14:paraId="3FF4179B" w14:textId="77777777" w:rsidR="0007143F" w:rsidRPr="00573099" w:rsidRDefault="0007143F" w:rsidP="0053744B">
            <w:pPr>
              <w:widowControl w:val="0"/>
              <w:autoSpaceDE w:val="0"/>
              <w:autoSpaceDN w:val="0"/>
              <w:adjustRightInd w:val="0"/>
              <w:jc w:val="center"/>
              <w:rPr>
                <w:rFonts w:ascii="Verdana" w:hAnsi="Verdana" w:cs="Times New Roman"/>
                <w:sz w:val="18"/>
                <w:szCs w:val="18"/>
              </w:rPr>
            </w:pPr>
            <w:r w:rsidRPr="00573099">
              <w:rPr>
                <w:rFonts w:ascii="Verdana" w:hAnsi="Verdana" w:cs="Times New Roman"/>
                <w:sz w:val="18"/>
                <w:szCs w:val="18"/>
              </w:rPr>
              <w:t>Conoscenze</w:t>
            </w:r>
          </w:p>
        </w:tc>
        <w:tc>
          <w:tcPr>
            <w:tcW w:w="4886" w:type="dxa"/>
            <w:vAlign w:val="center"/>
          </w:tcPr>
          <w:p w14:paraId="123A69FB" w14:textId="77777777" w:rsidR="0007143F" w:rsidRPr="00573099" w:rsidRDefault="0007143F" w:rsidP="0053744B">
            <w:pPr>
              <w:widowControl w:val="0"/>
              <w:autoSpaceDE w:val="0"/>
              <w:autoSpaceDN w:val="0"/>
              <w:adjustRightInd w:val="0"/>
              <w:jc w:val="center"/>
              <w:rPr>
                <w:rFonts w:ascii="Verdana" w:hAnsi="Verdana" w:cs="Times New Roman"/>
                <w:sz w:val="18"/>
                <w:szCs w:val="18"/>
              </w:rPr>
            </w:pPr>
            <w:r w:rsidRPr="00573099">
              <w:rPr>
                <w:rFonts w:ascii="Verdana" w:hAnsi="Verdana" w:cs="Times New Roman"/>
                <w:sz w:val="18"/>
                <w:szCs w:val="18"/>
              </w:rPr>
              <w:t>Abilità</w:t>
            </w:r>
          </w:p>
        </w:tc>
      </w:tr>
      <w:tr w:rsidR="0007143F" w:rsidRPr="00573099" w14:paraId="35ADEC45" w14:textId="77777777" w:rsidTr="0053744B">
        <w:tc>
          <w:tcPr>
            <w:tcW w:w="4886" w:type="dxa"/>
          </w:tcPr>
          <w:p w14:paraId="3C245541" w14:textId="77777777" w:rsidR="0007143F" w:rsidRPr="00573099" w:rsidRDefault="0007143F" w:rsidP="0053744B">
            <w:pPr>
              <w:widowControl w:val="0"/>
              <w:autoSpaceDE w:val="0"/>
              <w:autoSpaceDN w:val="0"/>
              <w:adjustRightInd w:val="0"/>
              <w:spacing w:before="120" w:after="240"/>
              <w:rPr>
                <w:rFonts w:ascii="Verdana" w:hAnsi="Verdana" w:cs="Times New Roman"/>
                <w:sz w:val="18"/>
                <w:szCs w:val="18"/>
              </w:rPr>
            </w:pPr>
            <w:r w:rsidRPr="00573099">
              <w:rPr>
                <w:rFonts w:ascii="Verdana" w:hAnsi="Verdana" w:cs="Times New Roman"/>
                <w:sz w:val="18"/>
                <w:szCs w:val="18"/>
              </w:rPr>
              <w:lastRenderedPageBreak/>
              <w:t>Elementi di economia e di organizzazione di impresa con particolare riferimento al settore ICT.</w:t>
            </w:r>
          </w:p>
          <w:p w14:paraId="58E7795A" w14:textId="77777777" w:rsidR="0007143F" w:rsidRPr="00573099" w:rsidRDefault="0007143F" w:rsidP="0053744B">
            <w:pPr>
              <w:widowControl w:val="0"/>
              <w:autoSpaceDE w:val="0"/>
              <w:autoSpaceDN w:val="0"/>
              <w:adjustRightInd w:val="0"/>
              <w:spacing w:before="120" w:after="240"/>
              <w:rPr>
                <w:rFonts w:ascii="Verdana" w:hAnsi="Verdana" w:cs="Times New Roman"/>
                <w:sz w:val="18"/>
                <w:szCs w:val="18"/>
              </w:rPr>
            </w:pPr>
            <w:r w:rsidRPr="00573099">
              <w:rPr>
                <w:rFonts w:ascii="Verdana" w:hAnsi="Verdana" w:cs="Times New Roman"/>
                <w:sz w:val="18"/>
                <w:szCs w:val="18"/>
              </w:rPr>
              <w:t>Processi aziendali generali e specifici del settore ICT, modelli di rappresentazione dei processi e delle loro interazioni e figure professionali.</w:t>
            </w:r>
          </w:p>
          <w:p w14:paraId="43274A43" w14:textId="77777777" w:rsidR="0007143F" w:rsidRPr="00573099" w:rsidRDefault="0007143F" w:rsidP="0053744B">
            <w:pPr>
              <w:widowControl w:val="0"/>
              <w:autoSpaceDE w:val="0"/>
              <w:autoSpaceDN w:val="0"/>
              <w:adjustRightInd w:val="0"/>
              <w:spacing w:before="120" w:after="240"/>
              <w:rPr>
                <w:rFonts w:ascii="Verdana" w:hAnsi="Verdana" w:cs="Times New Roman"/>
                <w:sz w:val="18"/>
                <w:szCs w:val="18"/>
              </w:rPr>
            </w:pPr>
            <w:r w:rsidRPr="00573099">
              <w:rPr>
                <w:rFonts w:ascii="Verdana" w:hAnsi="Verdana" w:cs="Times New Roman"/>
                <w:sz w:val="18"/>
                <w:szCs w:val="18"/>
              </w:rPr>
              <w:t>Tecniche per la pianificazione, previsione e controllo di costi, risorse per lo sviluppo di un progetto.</w:t>
            </w:r>
          </w:p>
          <w:p w14:paraId="5558BAA4" w14:textId="77777777" w:rsidR="0007143F" w:rsidRPr="00573099" w:rsidRDefault="0007143F" w:rsidP="0053744B">
            <w:pPr>
              <w:widowControl w:val="0"/>
              <w:autoSpaceDE w:val="0"/>
              <w:autoSpaceDN w:val="0"/>
              <w:adjustRightInd w:val="0"/>
              <w:spacing w:before="120" w:after="240"/>
              <w:rPr>
                <w:rFonts w:ascii="Verdana" w:hAnsi="Verdana" w:cs="Times New Roman"/>
                <w:sz w:val="18"/>
                <w:szCs w:val="18"/>
              </w:rPr>
            </w:pPr>
            <w:r w:rsidRPr="00573099">
              <w:rPr>
                <w:rFonts w:ascii="Verdana" w:hAnsi="Verdana" w:cs="Times New Roman"/>
                <w:sz w:val="18"/>
                <w:szCs w:val="18"/>
              </w:rPr>
              <w:t>Manualistica e strumenti per la generazione della documentazione di un progetto Tecniche e metodologie di testing a livello di singolo componente e di sistema.</w:t>
            </w:r>
          </w:p>
          <w:p w14:paraId="47FCF84C" w14:textId="77777777" w:rsidR="0007143F" w:rsidRPr="00573099" w:rsidRDefault="0007143F" w:rsidP="0053744B">
            <w:pPr>
              <w:widowControl w:val="0"/>
              <w:autoSpaceDE w:val="0"/>
              <w:autoSpaceDN w:val="0"/>
              <w:adjustRightInd w:val="0"/>
              <w:spacing w:before="120" w:after="240"/>
              <w:rPr>
                <w:rFonts w:ascii="Verdana" w:hAnsi="Verdana" w:cs="Times New Roman"/>
                <w:sz w:val="18"/>
                <w:szCs w:val="18"/>
              </w:rPr>
            </w:pPr>
            <w:r w:rsidRPr="00573099">
              <w:rPr>
                <w:rFonts w:ascii="Verdana" w:hAnsi="Verdana" w:cs="Times New Roman"/>
                <w:sz w:val="18"/>
                <w:szCs w:val="18"/>
              </w:rPr>
              <w:t>Ciclo di vita di un prodotto/servizio.</w:t>
            </w:r>
          </w:p>
          <w:p w14:paraId="4ECE69D4" w14:textId="77777777" w:rsidR="0007143F" w:rsidRPr="00573099" w:rsidRDefault="0007143F" w:rsidP="0053744B">
            <w:pPr>
              <w:widowControl w:val="0"/>
              <w:autoSpaceDE w:val="0"/>
              <w:autoSpaceDN w:val="0"/>
              <w:adjustRightInd w:val="0"/>
              <w:spacing w:before="120" w:after="240"/>
              <w:rPr>
                <w:rFonts w:ascii="Verdana" w:hAnsi="Verdana" w:cs="Times New Roman"/>
                <w:sz w:val="18"/>
                <w:szCs w:val="18"/>
              </w:rPr>
            </w:pPr>
            <w:r w:rsidRPr="00573099">
              <w:rPr>
                <w:rFonts w:ascii="Verdana" w:hAnsi="Verdana" w:cs="Times New Roman"/>
                <w:sz w:val="18"/>
                <w:szCs w:val="18"/>
              </w:rPr>
              <w:t>Metodologie certificate per l’assicurazione della qualità di progettazione, realizzazione ed erogazione di prodotti/servizi.</w:t>
            </w:r>
          </w:p>
          <w:p w14:paraId="5FBECB45" w14:textId="77777777" w:rsidR="0007143F" w:rsidRPr="00573099" w:rsidRDefault="0007143F" w:rsidP="0053744B">
            <w:pPr>
              <w:widowControl w:val="0"/>
              <w:autoSpaceDE w:val="0"/>
              <w:autoSpaceDN w:val="0"/>
              <w:adjustRightInd w:val="0"/>
              <w:spacing w:before="120" w:after="240"/>
              <w:rPr>
                <w:rFonts w:ascii="Verdana" w:hAnsi="Verdana" w:cs="Times New Roman"/>
                <w:sz w:val="18"/>
                <w:szCs w:val="18"/>
              </w:rPr>
            </w:pPr>
            <w:r w:rsidRPr="00573099">
              <w:rPr>
                <w:rFonts w:ascii="Verdana" w:hAnsi="Verdana" w:cs="Times New Roman"/>
                <w:sz w:val="18"/>
                <w:szCs w:val="18"/>
              </w:rPr>
              <w:t>Norme e di standard settoriali di per la verifica e la validazione del risultato di un progetto.</w:t>
            </w:r>
          </w:p>
          <w:p w14:paraId="35890D6E" w14:textId="77777777" w:rsidR="0007143F" w:rsidRPr="00573099" w:rsidRDefault="0007143F" w:rsidP="0053744B">
            <w:pPr>
              <w:widowControl w:val="0"/>
              <w:autoSpaceDE w:val="0"/>
              <w:autoSpaceDN w:val="0"/>
              <w:adjustRightInd w:val="0"/>
              <w:spacing w:before="120" w:after="240"/>
              <w:rPr>
                <w:rFonts w:ascii="Verdana" w:hAnsi="Verdana" w:cs="Times New Roman"/>
                <w:sz w:val="18"/>
                <w:szCs w:val="18"/>
              </w:rPr>
            </w:pPr>
            <w:r w:rsidRPr="00573099">
              <w:rPr>
                <w:rFonts w:ascii="Verdana" w:hAnsi="Verdana" w:cs="Times New Roman"/>
                <w:sz w:val="18"/>
                <w:szCs w:val="18"/>
              </w:rPr>
              <w:t>Normativa internazionale, comunitaria e nazionale di settore relativa alla sicurezza e alla prevenzione degli infortuni.</w:t>
            </w:r>
          </w:p>
        </w:tc>
        <w:tc>
          <w:tcPr>
            <w:tcW w:w="4886" w:type="dxa"/>
          </w:tcPr>
          <w:p w14:paraId="65D4F5FF" w14:textId="77777777" w:rsidR="0007143F" w:rsidRPr="00573099" w:rsidRDefault="0007143F" w:rsidP="0053744B">
            <w:pPr>
              <w:widowControl w:val="0"/>
              <w:autoSpaceDE w:val="0"/>
              <w:autoSpaceDN w:val="0"/>
              <w:adjustRightInd w:val="0"/>
              <w:spacing w:before="120" w:after="240"/>
              <w:rPr>
                <w:rFonts w:ascii="Verdana" w:hAnsi="Verdana" w:cs="Times New Roman"/>
                <w:sz w:val="18"/>
                <w:szCs w:val="18"/>
              </w:rPr>
            </w:pPr>
            <w:r w:rsidRPr="00573099">
              <w:rPr>
                <w:rFonts w:ascii="Verdana" w:hAnsi="Verdana" w:cs="Times New Roman"/>
                <w:sz w:val="18"/>
                <w:szCs w:val="18"/>
              </w:rPr>
              <w:t>Gestire le specifiche, la pianificazione e lo stato di avanzamento di un progetto del settore ICT, anche mediante l’utilizzo di strumenti software specifici.</w:t>
            </w:r>
          </w:p>
          <w:p w14:paraId="35EE2AF4" w14:textId="77777777" w:rsidR="0007143F" w:rsidRPr="00573099" w:rsidRDefault="0007143F" w:rsidP="0053744B">
            <w:pPr>
              <w:widowControl w:val="0"/>
              <w:autoSpaceDE w:val="0"/>
              <w:autoSpaceDN w:val="0"/>
              <w:adjustRightInd w:val="0"/>
              <w:spacing w:before="120" w:after="240"/>
              <w:rPr>
                <w:rFonts w:ascii="Verdana" w:hAnsi="Verdana" w:cs="Times New Roman"/>
                <w:sz w:val="18"/>
                <w:szCs w:val="18"/>
              </w:rPr>
            </w:pPr>
            <w:r w:rsidRPr="00573099">
              <w:rPr>
                <w:rFonts w:ascii="Verdana" w:hAnsi="Verdana" w:cs="Times New Roman"/>
                <w:sz w:val="18"/>
                <w:szCs w:val="18"/>
              </w:rPr>
              <w:t>Individuare e selezionare le risorse e gli strumenti operativi per lo sviluppo di un progetto anche in riferimento ai costi.</w:t>
            </w:r>
          </w:p>
          <w:p w14:paraId="0CF29B06" w14:textId="77777777" w:rsidR="0007143F" w:rsidRPr="00573099" w:rsidRDefault="0007143F" w:rsidP="0053744B">
            <w:pPr>
              <w:widowControl w:val="0"/>
              <w:autoSpaceDE w:val="0"/>
              <w:autoSpaceDN w:val="0"/>
              <w:adjustRightInd w:val="0"/>
              <w:spacing w:before="120" w:after="240"/>
              <w:rPr>
                <w:rFonts w:ascii="Verdana" w:hAnsi="Verdana" w:cs="Times New Roman"/>
                <w:sz w:val="18"/>
                <w:szCs w:val="18"/>
              </w:rPr>
            </w:pPr>
            <w:r w:rsidRPr="00573099">
              <w:rPr>
                <w:rFonts w:ascii="Verdana" w:hAnsi="Verdana" w:cs="Times New Roman"/>
                <w:sz w:val="18"/>
                <w:szCs w:val="18"/>
              </w:rPr>
              <w:t>Realizzare la documentazione tecnica, utente ed organizzativa di un progetto, anche in riferimento alle norme ed agli standard di settore.</w:t>
            </w:r>
          </w:p>
          <w:p w14:paraId="5231FA7D" w14:textId="77777777" w:rsidR="0007143F" w:rsidRPr="00573099" w:rsidRDefault="0007143F" w:rsidP="0053744B">
            <w:pPr>
              <w:widowControl w:val="0"/>
              <w:autoSpaceDE w:val="0"/>
              <w:autoSpaceDN w:val="0"/>
              <w:adjustRightInd w:val="0"/>
              <w:spacing w:before="120" w:after="240"/>
              <w:rPr>
                <w:rFonts w:ascii="Verdana" w:hAnsi="Verdana" w:cs="Times New Roman"/>
                <w:sz w:val="18"/>
                <w:szCs w:val="18"/>
              </w:rPr>
            </w:pPr>
            <w:r w:rsidRPr="00573099">
              <w:rPr>
                <w:rFonts w:ascii="Verdana" w:hAnsi="Verdana" w:cs="Times New Roman"/>
                <w:sz w:val="18"/>
                <w:szCs w:val="18"/>
              </w:rPr>
              <w:t>Verificare e validare la rispondenza del risultato di un progetto alle specifiche, anche attraverso metodologie di testing conformi alle normative o standard di settore.</w:t>
            </w:r>
          </w:p>
          <w:p w14:paraId="626367EC" w14:textId="77777777" w:rsidR="0007143F" w:rsidRPr="00573099" w:rsidRDefault="0007143F" w:rsidP="0053744B">
            <w:pPr>
              <w:widowControl w:val="0"/>
              <w:autoSpaceDE w:val="0"/>
              <w:autoSpaceDN w:val="0"/>
              <w:adjustRightInd w:val="0"/>
              <w:spacing w:before="120" w:after="240"/>
              <w:rPr>
                <w:rFonts w:ascii="Verdana" w:hAnsi="Verdana" w:cs="Times New Roman"/>
                <w:sz w:val="18"/>
                <w:szCs w:val="18"/>
              </w:rPr>
            </w:pPr>
            <w:r w:rsidRPr="00573099">
              <w:rPr>
                <w:rFonts w:ascii="Verdana" w:hAnsi="Verdana" w:cs="Times New Roman"/>
                <w:sz w:val="18"/>
                <w:szCs w:val="18"/>
              </w:rPr>
              <w:t>Individuare le cause di rischio connesse alla sicurezza negli ambienti di lavoro.</w:t>
            </w:r>
          </w:p>
          <w:p w14:paraId="1A96B2C3" w14:textId="77777777" w:rsidR="0007143F" w:rsidRPr="00573099" w:rsidRDefault="0007143F" w:rsidP="0053744B">
            <w:pPr>
              <w:widowControl w:val="0"/>
              <w:autoSpaceDE w:val="0"/>
              <w:autoSpaceDN w:val="0"/>
              <w:adjustRightInd w:val="0"/>
              <w:spacing w:before="120" w:after="240"/>
              <w:rPr>
                <w:rFonts w:ascii="Verdana" w:hAnsi="Verdana" w:cs="Times New Roman"/>
                <w:sz w:val="18"/>
                <w:szCs w:val="18"/>
              </w:rPr>
            </w:pPr>
            <w:r w:rsidRPr="00573099">
              <w:rPr>
                <w:rFonts w:ascii="Verdana" w:hAnsi="Verdana" w:cs="Times New Roman"/>
                <w:sz w:val="18"/>
                <w:szCs w:val="18"/>
              </w:rPr>
              <w:t>Analizzare e rappresentare, anche graficamente, l’organizzazione dei processi produttivi e gestionali delle aziende di settore.</w:t>
            </w:r>
          </w:p>
          <w:p w14:paraId="22549724" w14:textId="77777777" w:rsidR="0007143F" w:rsidRPr="00573099" w:rsidRDefault="0007143F" w:rsidP="0053744B">
            <w:pPr>
              <w:widowControl w:val="0"/>
              <w:autoSpaceDE w:val="0"/>
              <w:autoSpaceDN w:val="0"/>
              <w:adjustRightInd w:val="0"/>
              <w:spacing w:before="120" w:after="240"/>
              <w:rPr>
                <w:rFonts w:ascii="Verdana" w:hAnsi="Verdana" w:cs="Times New Roman"/>
                <w:sz w:val="18"/>
                <w:szCs w:val="18"/>
              </w:rPr>
            </w:pPr>
            <w:r w:rsidRPr="00573099">
              <w:rPr>
                <w:rFonts w:ascii="Verdana" w:hAnsi="Verdana" w:cs="Times New Roman"/>
                <w:sz w:val="18"/>
                <w:szCs w:val="18"/>
              </w:rPr>
              <w:t>Comprendere e rappresentare le interdipendenze tra i processi aziendali.</w:t>
            </w:r>
          </w:p>
          <w:p w14:paraId="223711AD" w14:textId="77777777" w:rsidR="0007143F" w:rsidRPr="00573099" w:rsidRDefault="0007143F" w:rsidP="0053744B">
            <w:pPr>
              <w:widowControl w:val="0"/>
              <w:autoSpaceDE w:val="0"/>
              <w:autoSpaceDN w:val="0"/>
              <w:adjustRightInd w:val="0"/>
              <w:spacing w:before="120" w:after="240"/>
              <w:rPr>
                <w:rFonts w:ascii="Verdana" w:hAnsi="Verdana" w:cs="Times New Roman"/>
                <w:sz w:val="18"/>
                <w:szCs w:val="18"/>
              </w:rPr>
            </w:pPr>
            <w:r w:rsidRPr="00573099">
              <w:rPr>
                <w:rFonts w:ascii="Verdana" w:hAnsi="Verdana" w:cs="Times New Roman"/>
                <w:sz w:val="18"/>
                <w:szCs w:val="18"/>
              </w:rPr>
              <w:t>Applicare le norme e le metodologie relative alle certificazioni di qualità di prodotto e/o di processo.</w:t>
            </w:r>
          </w:p>
        </w:tc>
      </w:tr>
    </w:tbl>
    <w:p w14:paraId="6C4DE569" w14:textId="77777777" w:rsidR="0007143F" w:rsidRPr="00573099" w:rsidRDefault="0007143F" w:rsidP="0007143F">
      <w:pPr>
        <w:rPr>
          <w:rFonts w:ascii="Verdana" w:hAnsi="Verdana" w:cs="Times New Roman"/>
          <w:sz w:val="18"/>
          <w:szCs w:val="18"/>
        </w:rPr>
      </w:pPr>
    </w:p>
    <w:p w14:paraId="5F27C90D" w14:textId="002E2ACB" w:rsidR="0007143F" w:rsidRPr="00573099" w:rsidRDefault="0007143F" w:rsidP="0007143F">
      <w:pPr>
        <w:pStyle w:val="Titolo1"/>
        <w:rPr>
          <w:rFonts w:ascii="Verdana" w:eastAsia="Calibri" w:hAnsi="Verdana" w:cs="Times New Roman"/>
          <w:sz w:val="18"/>
          <w:szCs w:val="18"/>
        </w:rPr>
      </w:pPr>
      <w:bookmarkStart w:id="11" w:name="_Toc86772528"/>
      <w:r w:rsidRPr="00573099">
        <w:rPr>
          <w:rFonts w:ascii="Verdana" w:eastAsia="Calibri" w:hAnsi="Verdana" w:cs="Times New Roman"/>
          <w:sz w:val="18"/>
          <w:szCs w:val="18"/>
        </w:rPr>
        <w:t>TELECOMUNICAZIONI</w:t>
      </w:r>
      <w:bookmarkEnd w:id="11"/>
    </w:p>
    <w:p w14:paraId="1458E2A6" w14:textId="77777777" w:rsidR="0007143F" w:rsidRPr="00573099" w:rsidRDefault="0007143F" w:rsidP="0007143F">
      <w:pPr>
        <w:pBdr>
          <w:top w:val="nil"/>
          <w:left w:val="nil"/>
          <w:bottom w:val="nil"/>
          <w:right w:val="nil"/>
          <w:between w:val="nil"/>
        </w:pBdr>
        <w:rPr>
          <w:rFonts w:ascii="Verdana" w:eastAsia="Calibri" w:hAnsi="Verdana" w:cs="Times New Roman"/>
          <w:color w:val="000000"/>
          <w:sz w:val="18"/>
          <w:szCs w:val="18"/>
        </w:rPr>
      </w:pPr>
    </w:p>
    <w:p w14:paraId="30FBB580" w14:textId="77777777" w:rsidR="0007143F" w:rsidRPr="00573099" w:rsidRDefault="0007143F" w:rsidP="0088183B">
      <w:pPr>
        <w:rPr>
          <w:rFonts w:ascii="Verdana" w:eastAsia="Calibri" w:hAnsi="Verdana" w:cs="Times New Roman"/>
          <w:sz w:val="18"/>
          <w:szCs w:val="18"/>
        </w:rPr>
      </w:pPr>
      <w:r w:rsidRPr="00573099">
        <w:rPr>
          <w:rFonts w:ascii="Verdana" w:eastAsia="Calibri" w:hAnsi="Verdana" w:cs="Times New Roman"/>
          <w:sz w:val="18"/>
          <w:szCs w:val="18"/>
        </w:rPr>
        <w:t>3° ANNO</w:t>
      </w:r>
    </w:p>
    <w:p w14:paraId="436EB602" w14:textId="77777777" w:rsidR="0007143F" w:rsidRPr="00573099" w:rsidRDefault="0007143F" w:rsidP="0007143F">
      <w:pPr>
        <w:pBdr>
          <w:top w:val="nil"/>
          <w:left w:val="nil"/>
          <w:bottom w:val="nil"/>
          <w:right w:val="nil"/>
          <w:between w:val="nil"/>
        </w:pBdr>
        <w:spacing w:before="10"/>
        <w:rPr>
          <w:rFonts w:ascii="Verdana" w:hAnsi="Verdana" w:cs="Times New Roman"/>
          <w:b/>
          <w:color w:val="000000"/>
          <w:sz w:val="18"/>
          <w:szCs w:val="18"/>
        </w:rPr>
      </w:pPr>
    </w:p>
    <w:tbl>
      <w:tblPr>
        <w:tblW w:w="950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7"/>
        <w:gridCol w:w="3116"/>
        <w:gridCol w:w="3802"/>
      </w:tblGrid>
      <w:tr w:rsidR="0007143F" w:rsidRPr="00573099" w14:paraId="1FDAD0B0" w14:textId="77777777" w:rsidTr="0053744B">
        <w:trPr>
          <w:trHeight w:val="949"/>
        </w:trPr>
        <w:tc>
          <w:tcPr>
            <w:tcW w:w="5703" w:type="dxa"/>
            <w:gridSpan w:val="2"/>
          </w:tcPr>
          <w:p w14:paraId="094941A6" w14:textId="77777777" w:rsidR="0007143F" w:rsidRPr="00573099" w:rsidRDefault="0007143F" w:rsidP="0053744B">
            <w:pPr>
              <w:pBdr>
                <w:top w:val="nil"/>
                <w:left w:val="nil"/>
                <w:bottom w:val="nil"/>
                <w:right w:val="nil"/>
                <w:between w:val="nil"/>
              </w:pBdr>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MACRO-COMPETENZA</w:t>
            </w:r>
          </w:p>
          <w:p w14:paraId="5A682564" w14:textId="77777777" w:rsidR="0007143F" w:rsidRPr="00573099" w:rsidRDefault="0007143F" w:rsidP="0053744B">
            <w:pPr>
              <w:pBdr>
                <w:top w:val="nil"/>
                <w:left w:val="nil"/>
                <w:bottom w:val="nil"/>
                <w:right w:val="nil"/>
                <w:between w:val="nil"/>
              </w:pBdr>
              <w:ind w:left="107" w:right="80"/>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Descrivere e comparare il funzionamento di dispositivi e strumenti elettronici e di telecomunicazione</w:t>
            </w:r>
          </w:p>
        </w:tc>
        <w:tc>
          <w:tcPr>
            <w:tcW w:w="3802" w:type="dxa"/>
            <w:vAlign w:val="center"/>
          </w:tcPr>
          <w:p w14:paraId="686F4DFC" w14:textId="77777777" w:rsidR="0007143F" w:rsidRPr="00573099" w:rsidRDefault="0007143F" w:rsidP="0053744B">
            <w:pPr>
              <w:pBdr>
                <w:top w:val="nil"/>
                <w:left w:val="nil"/>
                <w:bottom w:val="nil"/>
                <w:right w:val="nil"/>
                <w:between w:val="nil"/>
              </w:pBdr>
              <w:spacing w:line="273" w:lineRule="auto"/>
              <w:ind w:left="111" w:right="10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DISCIPLINE CONCORRENTI:</w:t>
            </w:r>
          </w:p>
          <w:p w14:paraId="110FA287" w14:textId="77777777" w:rsidR="0007143F" w:rsidRPr="00573099" w:rsidRDefault="0007143F" w:rsidP="0053744B">
            <w:pPr>
              <w:pBdr>
                <w:top w:val="nil"/>
                <w:left w:val="nil"/>
                <w:bottom w:val="nil"/>
                <w:right w:val="nil"/>
                <w:between w:val="nil"/>
              </w:pBdr>
              <w:ind w:left="111" w:right="104"/>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TPSIT</w:t>
            </w:r>
          </w:p>
        </w:tc>
      </w:tr>
      <w:tr w:rsidR="0007143F" w:rsidRPr="00573099" w14:paraId="463B3980" w14:textId="77777777" w:rsidTr="0053744B">
        <w:trPr>
          <w:trHeight w:val="275"/>
        </w:trPr>
        <w:tc>
          <w:tcPr>
            <w:tcW w:w="2587" w:type="dxa"/>
          </w:tcPr>
          <w:p w14:paraId="2884B9E5" w14:textId="77777777" w:rsidR="0007143F" w:rsidRPr="00573099" w:rsidRDefault="0007143F" w:rsidP="0053744B">
            <w:pPr>
              <w:pBdr>
                <w:top w:val="nil"/>
                <w:left w:val="nil"/>
                <w:bottom w:val="nil"/>
                <w:right w:val="nil"/>
                <w:between w:val="nil"/>
              </w:pBdr>
              <w:spacing w:line="256" w:lineRule="auto"/>
              <w:ind w:left="439"/>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COMPETENZE</w:t>
            </w:r>
          </w:p>
        </w:tc>
        <w:tc>
          <w:tcPr>
            <w:tcW w:w="3116" w:type="dxa"/>
          </w:tcPr>
          <w:p w14:paraId="06DC4463" w14:textId="77777777" w:rsidR="0007143F" w:rsidRPr="00573099" w:rsidRDefault="0007143F" w:rsidP="0053744B">
            <w:pPr>
              <w:pBdr>
                <w:top w:val="nil"/>
                <w:left w:val="nil"/>
                <w:bottom w:val="nil"/>
                <w:right w:val="nil"/>
                <w:between w:val="nil"/>
              </w:pBdr>
              <w:spacing w:line="256" w:lineRule="auto"/>
              <w:ind w:left="1010"/>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ABILITA’</w:t>
            </w:r>
          </w:p>
        </w:tc>
        <w:tc>
          <w:tcPr>
            <w:tcW w:w="3802" w:type="dxa"/>
          </w:tcPr>
          <w:p w14:paraId="4B38344D" w14:textId="77777777" w:rsidR="0007143F" w:rsidRPr="00573099" w:rsidRDefault="0007143F" w:rsidP="0053744B">
            <w:pPr>
              <w:pBdr>
                <w:top w:val="nil"/>
                <w:left w:val="nil"/>
                <w:bottom w:val="nil"/>
                <w:right w:val="nil"/>
                <w:between w:val="nil"/>
              </w:pBdr>
              <w:spacing w:line="256" w:lineRule="auto"/>
              <w:ind w:left="1060"/>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CONOSCENZE</w:t>
            </w:r>
          </w:p>
        </w:tc>
      </w:tr>
      <w:tr w:rsidR="0007143F" w:rsidRPr="00573099" w14:paraId="6C8AAE0E" w14:textId="77777777" w:rsidTr="0053744B">
        <w:trPr>
          <w:trHeight w:val="581"/>
        </w:trPr>
        <w:tc>
          <w:tcPr>
            <w:tcW w:w="2587" w:type="dxa"/>
            <w:vMerge w:val="restart"/>
            <w:vAlign w:val="center"/>
          </w:tcPr>
          <w:p w14:paraId="6919C0EF" w14:textId="77777777" w:rsidR="0007143F" w:rsidRPr="00573099" w:rsidRDefault="0007143F" w:rsidP="0053744B">
            <w:pPr>
              <w:pBdr>
                <w:top w:val="nil"/>
                <w:left w:val="nil"/>
                <w:bottom w:val="nil"/>
                <w:right w:val="nil"/>
                <w:between w:val="nil"/>
              </w:pBdr>
              <w:spacing w:before="2"/>
              <w:rPr>
                <w:rFonts w:ascii="Verdana" w:eastAsia="Calibri" w:hAnsi="Verdana" w:cs="Times New Roman"/>
                <w:color w:val="000000"/>
                <w:sz w:val="18"/>
                <w:szCs w:val="18"/>
              </w:rPr>
            </w:pPr>
          </w:p>
          <w:p w14:paraId="1C0B7E12" w14:textId="77777777" w:rsidR="0007143F" w:rsidRPr="00573099" w:rsidRDefault="0007143F" w:rsidP="0053744B">
            <w:pPr>
              <w:pBdr>
                <w:top w:val="nil"/>
                <w:left w:val="nil"/>
                <w:bottom w:val="nil"/>
                <w:right w:val="nil"/>
                <w:between w:val="nil"/>
              </w:pBdr>
              <w:ind w:left="107" w:right="244"/>
              <w:rPr>
                <w:rFonts w:ascii="Verdana" w:eastAsia="Calibri" w:hAnsi="Verdana" w:cs="Times New Roman"/>
                <w:color w:val="000000"/>
                <w:sz w:val="18"/>
                <w:szCs w:val="18"/>
              </w:rPr>
            </w:pPr>
            <w:r w:rsidRPr="00573099">
              <w:rPr>
                <w:rFonts w:ascii="Verdana" w:eastAsia="Calibri" w:hAnsi="Verdana" w:cs="Times New Roman"/>
                <w:color w:val="000000"/>
                <w:sz w:val="18"/>
                <w:szCs w:val="18"/>
              </w:rPr>
              <w:t>Applicare i principi della fisica e la teoria dei circuiti per analizzare il funzionamento di componenti e dispositivi elettrici ed elettronici in</w:t>
            </w:r>
          </w:p>
          <w:p w14:paraId="7FF04BEE" w14:textId="77777777" w:rsidR="0007143F" w:rsidRPr="00573099" w:rsidRDefault="0007143F" w:rsidP="0053744B">
            <w:pPr>
              <w:pBdr>
                <w:top w:val="nil"/>
                <w:left w:val="nil"/>
                <w:bottom w:val="nil"/>
                <w:right w:val="nil"/>
                <w:between w:val="nil"/>
              </w:pBdr>
              <w:spacing w:line="252" w:lineRule="auto"/>
              <w:ind w:left="107"/>
              <w:rPr>
                <w:rFonts w:ascii="Verdana" w:eastAsia="Calibri" w:hAnsi="Verdana" w:cs="Times New Roman"/>
                <w:color w:val="000000"/>
                <w:sz w:val="18"/>
                <w:szCs w:val="18"/>
              </w:rPr>
            </w:pPr>
            <w:r w:rsidRPr="00573099">
              <w:rPr>
                <w:rFonts w:ascii="Verdana" w:eastAsia="Calibri" w:hAnsi="Verdana" w:cs="Times New Roman"/>
                <w:color w:val="000000"/>
                <w:sz w:val="18"/>
                <w:szCs w:val="18"/>
              </w:rPr>
              <w:t>regime di corrente continua e in regime sinusoidale</w:t>
            </w:r>
          </w:p>
        </w:tc>
        <w:tc>
          <w:tcPr>
            <w:tcW w:w="3116" w:type="dxa"/>
            <w:vMerge w:val="restart"/>
            <w:vAlign w:val="center"/>
          </w:tcPr>
          <w:p w14:paraId="409DF008" w14:textId="77777777" w:rsidR="0007143F" w:rsidRPr="00573099" w:rsidRDefault="0007143F" w:rsidP="0053744B">
            <w:pPr>
              <w:pBdr>
                <w:top w:val="nil"/>
                <w:left w:val="nil"/>
                <w:bottom w:val="nil"/>
                <w:right w:val="nil"/>
                <w:between w:val="nil"/>
              </w:pBdr>
              <w:ind w:left="110" w:right="107"/>
              <w:rPr>
                <w:rFonts w:ascii="Verdana" w:eastAsia="Calibri" w:hAnsi="Verdana" w:cs="Times New Roman"/>
                <w:color w:val="000000"/>
                <w:sz w:val="18"/>
                <w:szCs w:val="18"/>
              </w:rPr>
            </w:pPr>
            <w:r w:rsidRPr="00573099">
              <w:rPr>
                <w:rFonts w:ascii="Verdana" w:eastAsia="Calibri" w:hAnsi="Verdana" w:cs="Times New Roman"/>
                <w:color w:val="000000"/>
                <w:sz w:val="18"/>
                <w:szCs w:val="18"/>
              </w:rPr>
              <w:t>Rappresentare segnali e determinarne i parametri</w:t>
            </w:r>
          </w:p>
        </w:tc>
        <w:tc>
          <w:tcPr>
            <w:tcW w:w="3802" w:type="dxa"/>
            <w:vAlign w:val="center"/>
          </w:tcPr>
          <w:p w14:paraId="060E4571"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Rappresentazione in funzione del tempo dei segnali continui e sinusoidali</w:t>
            </w:r>
          </w:p>
        </w:tc>
      </w:tr>
      <w:tr w:rsidR="0007143F" w:rsidRPr="00573099" w14:paraId="729530DD" w14:textId="77777777" w:rsidTr="0053744B">
        <w:trPr>
          <w:trHeight w:val="580"/>
        </w:trPr>
        <w:tc>
          <w:tcPr>
            <w:tcW w:w="2587" w:type="dxa"/>
            <w:vMerge/>
            <w:vAlign w:val="center"/>
          </w:tcPr>
          <w:p w14:paraId="1F443D28"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16" w:type="dxa"/>
            <w:vMerge/>
            <w:vAlign w:val="center"/>
          </w:tcPr>
          <w:p w14:paraId="17EAFAEE"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2CA9364F" w14:textId="77777777" w:rsidR="0007143F" w:rsidRPr="00573099" w:rsidRDefault="0007143F" w:rsidP="0053744B">
            <w:pPr>
              <w:pBdr>
                <w:top w:val="nil"/>
                <w:left w:val="nil"/>
                <w:bottom w:val="nil"/>
                <w:right w:val="nil"/>
                <w:between w:val="nil"/>
              </w:pBdr>
              <w:ind w:left="108" w:right="876"/>
              <w:rPr>
                <w:rFonts w:ascii="Verdana" w:eastAsia="Calibri" w:hAnsi="Verdana" w:cs="Times New Roman"/>
                <w:color w:val="000000"/>
                <w:sz w:val="18"/>
                <w:szCs w:val="18"/>
              </w:rPr>
            </w:pPr>
            <w:r w:rsidRPr="00573099">
              <w:rPr>
                <w:rFonts w:ascii="Verdana" w:eastAsia="Calibri" w:hAnsi="Verdana" w:cs="Times New Roman"/>
                <w:color w:val="000000"/>
                <w:sz w:val="18"/>
                <w:szCs w:val="18"/>
              </w:rPr>
              <w:t>Rappresentazione trigonometrica e vettoriale di segnali sinusoidali</w:t>
            </w:r>
          </w:p>
        </w:tc>
      </w:tr>
      <w:tr w:rsidR="0007143F" w:rsidRPr="00573099" w14:paraId="60D2A105" w14:textId="77777777" w:rsidTr="0053744B">
        <w:trPr>
          <w:trHeight w:val="578"/>
        </w:trPr>
        <w:tc>
          <w:tcPr>
            <w:tcW w:w="2587" w:type="dxa"/>
            <w:vMerge/>
            <w:vAlign w:val="center"/>
          </w:tcPr>
          <w:p w14:paraId="60808904"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16" w:type="dxa"/>
            <w:vMerge/>
            <w:vAlign w:val="center"/>
          </w:tcPr>
          <w:p w14:paraId="3E154CAC"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522B43BE"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Determinazione analitica e sperimentale dei parametri di segnali sinusoidali</w:t>
            </w:r>
          </w:p>
        </w:tc>
      </w:tr>
      <w:tr w:rsidR="0007143F" w:rsidRPr="00573099" w14:paraId="42A5A195" w14:textId="77777777" w:rsidTr="0053744B">
        <w:trPr>
          <w:trHeight w:val="580"/>
        </w:trPr>
        <w:tc>
          <w:tcPr>
            <w:tcW w:w="2587" w:type="dxa"/>
            <w:vMerge/>
            <w:vAlign w:val="center"/>
          </w:tcPr>
          <w:p w14:paraId="0B782439"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16" w:type="dxa"/>
            <w:vMerge w:val="restart"/>
            <w:vAlign w:val="center"/>
          </w:tcPr>
          <w:p w14:paraId="1B12454C" w14:textId="77777777" w:rsidR="0007143F" w:rsidRPr="00573099" w:rsidRDefault="0007143F" w:rsidP="0053744B">
            <w:pPr>
              <w:pBdr>
                <w:top w:val="nil"/>
                <w:left w:val="nil"/>
                <w:bottom w:val="nil"/>
                <w:right w:val="nil"/>
                <w:between w:val="nil"/>
              </w:pBdr>
              <w:ind w:left="110" w:right="282"/>
              <w:rPr>
                <w:rFonts w:ascii="Verdana" w:eastAsia="Calibri" w:hAnsi="Verdana" w:cs="Times New Roman"/>
                <w:color w:val="000000"/>
                <w:sz w:val="18"/>
                <w:szCs w:val="18"/>
              </w:rPr>
            </w:pPr>
            <w:r w:rsidRPr="00573099">
              <w:rPr>
                <w:rFonts w:ascii="Verdana" w:eastAsia="Calibri" w:hAnsi="Verdana" w:cs="Times New Roman"/>
                <w:color w:val="000000"/>
                <w:sz w:val="18"/>
                <w:szCs w:val="18"/>
              </w:rPr>
              <w:t>Applicare leggi, teoremi e metodi risolutivi delle reti elettriche nell’analisi di circuiti</w:t>
            </w:r>
          </w:p>
        </w:tc>
        <w:tc>
          <w:tcPr>
            <w:tcW w:w="3802" w:type="dxa"/>
            <w:vAlign w:val="center"/>
          </w:tcPr>
          <w:p w14:paraId="26F93CFE" w14:textId="77777777" w:rsidR="0007143F" w:rsidRPr="00573099" w:rsidRDefault="0007143F" w:rsidP="0053744B">
            <w:pPr>
              <w:pBdr>
                <w:top w:val="nil"/>
                <w:left w:val="nil"/>
                <w:bottom w:val="nil"/>
                <w:right w:val="nil"/>
                <w:between w:val="nil"/>
              </w:pBdr>
              <w:spacing w:line="237" w:lineRule="auto"/>
              <w:ind w:left="108" w:right="165"/>
              <w:rPr>
                <w:rFonts w:ascii="Verdana" w:eastAsia="Calibri" w:hAnsi="Verdana" w:cs="Times New Roman"/>
                <w:color w:val="000000"/>
                <w:sz w:val="18"/>
                <w:szCs w:val="18"/>
              </w:rPr>
            </w:pPr>
            <w:r w:rsidRPr="00573099">
              <w:rPr>
                <w:rFonts w:ascii="Verdana" w:eastAsia="Calibri" w:hAnsi="Verdana" w:cs="Times New Roman"/>
                <w:color w:val="000000"/>
                <w:sz w:val="18"/>
                <w:szCs w:val="18"/>
              </w:rPr>
              <w:t>Principi generali e teoremi per lo studio delle reti elettriche in regime continuo</w:t>
            </w:r>
          </w:p>
        </w:tc>
      </w:tr>
      <w:tr w:rsidR="0007143F" w:rsidRPr="00573099" w14:paraId="27DD2445" w14:textId="77777777" w:rsidTr="0053744B">
        <w:trPr>
          <w:trHeight w:val="580"/>
        </w:trPr>
        <w:tc>
          <w:tcPr>
            <w:tcW w:w="2587" w:type="dxa"/>
            <w:vMerge/>
            <w:vAlign w:val="center"/>
          </w:tcPr>
          <w:p w14:paraId="6734ABA4"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16" w:type="dxa"/>
            <w:vMerge/>
            <w:vAlign w:val="center"/>
          </w:tcPr>
          <w:p w14:paraId="6AA99C99"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07E99A9D"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Analisi di semplici circuiti passivi lineari e non lineari in regime sinusoidale</w:t>
            </w:r>
          </w:p>
        </w:tc>
      </w:tr>
      <w:tr w:rsidR="0007143F" w:rsidRPr="00573099" w14:paraId="6991D00E" w14:textId="77777777" w:rsidTr="0053744B">
        <w:trPr>
          <w:trHeight w:val="230"/>
        </w:trPr>
        <w:tc>
          <w:tcPr>
            <w:tcW w:w="2587" w:type="dxa"/>
            <w:vMerge/>
            <w:vAlign w:val="center"/>
          </w:tcPr>
          <w:p w14:paraId="69C53D7C"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16" w:type="dxa"/>
            <w:vMerge/>
            <w:vAlign w:val="center"/>
          </w:tcPr>
          <w:p w14:paraId="4ED4B6C1"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5173FBDB" w14:textId="77777777" w:rsidR="0007143F" w:rsidRPr="00573099" w:rsidRDefault="0007143F" w:rsidP="0053744B">
            <w:pPr>
              <w:pBdr>
                <w:top w:val="nil"/>
                <w:left w:val="nil"/>
                <w:bottom w:val="nil"/>
                <w:right w:val="nil"/>
                <w:between w:val="nil"/>
              </w:pBdr>
              <w:spacing w:line="210" w:lineRule="auto"/>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Potenza attiva, reattiva e apparente</w:t>
            </w:r>
          </w:p>
        </w:tc>
      </w:tr>
      <w:tr w:rsidR="0007143F" w:rsidRPr="00573099" w14:paraId="7C528D0C" w14:textId="77777777" w:rsidTr="0053744B">
        <w:trPr>
          <w:trHeight w:val="230"/>
        </w:trPr>
        <w:tc>
          <w:tcPr>
            <w:tcW w:w="2587" w:type="dxa"/>
            <w:vMerge/>
            <w:vAlign w:val="center"/>
          </w:tcPr>
          <w:p w14:paraId="19E79E93"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16" w:type="dxa"/>
            <w:vMerge/>
            <w:vAlign w:val="center"/>
          </w:tcPr>
          <w:p w14:paraId="65BB400C"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5B94F39C" w14:textId="77777777" w:rsidR="0007143F" w:rsidRPr="00573099" w:rsidRDefault="0007143F" w:rsidP="0053744B">
            <w:pPr>
              <w:pBdr>
                <w:top w:val="nil"/>
                <w:left w:val="nil"/>
                <w:bottom w:val="nil"/>
                <w:right w:val="nil"/>
                <w:between w:val="nil"/>
              </w:pBdr>
              <w:spacing w:line="210" w:lineRule="auto"/>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Parametri e modelli dei quadripoli</w:t>
            </w:r>
          </w:p>
        </w:tc>
      </w:tr>
      <w:tr w:rsidR="0007143F" w:rsidRPr="00573099" w14:paraId="64684EDF" w14:textId="77777777" w:rsidTr="0053744B">
        <w:trPr>
          <w:trHeight w:val="460"/>
        </w:trPr>
        <w:tc>
          <w:tcPr>
            <w:tcW w:w="2587" w:type="dxa"/>
            <w:vMerge/>
            <w:vAlign w:val="center"/>
          </w:tcPr>
          <w:p w14:paraId="05F9FC59"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16" w:type="dxa"/>
            <w:vMerge/>
            <w:vAlign w:val="center"/>
          </w:tcPr>
          <w:p w14:paraId="6252A6E4"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17D95A63" w14:textId="77777777" w:rsidR="0007143F" w:rsidRPr="00573099" w:rsidRDefault="0007143F" w:rsidP="0053744B">
            <w:pPr>
              <w:pBdr>
                <w:top w:val="nil"/>
                <w:left w:val="nil"/>
                <w:bottom w:val="nil"/>
                <w:right w:val="nil"/>
                <w:between w:val="nil"/>
              </w:pBdr>
              <w:spacing w:line="223" w:lineRule="auto"/>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Interconnessione di quadripoli -</w:t>
            </w:r>
          </w:p>
          <w:p w14:paraId="086D4E7A" w14:textId="77777777" w:rsidR="0007143F" w:rsidRPr="00573099" w:rsidRDefault="0007143F" w:rsidP="0053744B">
            <w:pPr>
              <w:pBdr>
                <w:top w:val="nil"/>
                <w:left w:val="nil"/>
                <w:bottom w:val="nil"/>
                <w:right w:val="nil"/>
                <w:between w:val="nil"/>
              </w:pBdr>
              <w:spacing w:line="217" w:lineRule="auto"/>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Adattamento</w:t>
            </w:r>
          </w:p>
        </w:tc>
      </w:tr>
      <w:tr w:rsidR="0007143F" w:rsidRPr="00573099" w14:paraId="4F675ADA" w14:textId="77777777" w:rsidTr="0053744B">
        <w:trPr>
          <w:trHeight w:val="230"/>
        </w:trPr>
        <w:tc>
          <w:tcPr>
            <w:tcW w:w="2587" w:type="dxa"/>
            <w:vMerge/>
            <w:vAlign w:val="center"/>
          </w:tcPr>
          <w:p w14:paraId="10A6B5D4"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16" w:type="dxa"/>
            <w:vMerge/>
            <w:vAlign w:val="center"/>
          </w:tcPr>
          <w:p w14:paraId="669A404F"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46A1FCAD" w14:textId="77777777" w:rsidR="0007143F" w:rsidRPr="00573099" w:rsidRDefault="0007143F" w:rsidP="0053744B">
            <w:pPr>
              <w:pBdr>
                <w:top w:val="nil"/>
                <w:left w:val="nil"/>
                <w:bottom w:val="nil"/>
                <w:right w:val="nil"/>
                <w:between w:val="nil"/>
              </w:pBdr>
              <w:spacing w:line="210" w:lineRule="auto"/>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Unità logaritmiche di trasmissione</w:t>
            </w:r>
          </w:p>
        </w:tc>
      </w:tr>
      <w:tr w:rsidR="0007143F" w:rsidRPr="00573099" w14:paraId="77E73EBE" w14:textId="77777777" w:rsidTr="0053744B">
        <w:trPr>
          <w:trHeight w:val="460"/>
        </w:trPr>
        <w:tc>
          <w:tcPr>
            <w:tcW w:w="2587" w:type="dxa"/>
            <w:vMerge w:val="restart"/>
            <w:vAlign w:val="center"/>
          </w:tcPr>
          <w:p w14:paraId="4B154D83" w14:textId="77777777" w:rsidR="0007143F" w:rsidRPr="00573099" w:rsidRDefault="0007143F" w:rsidP="0053744B">
            <w:pPr>
              <w:pBdr>
                <w:top w:val="nil"/>
                <w:left w:val="nil"/>
                <w:bottom w:val="nil"/>
                <w:right w:val="nil"/>
                <w:between w:val="nil"/>
              </w:pBdr>
              <w:spacing w:before="30"/>
              <w:ind w:left="107" w:right="139"/>
              <w:rPr>
                <w:rFonts w:ascii="Verdana" w:eastAsia="Calibri" w:hAnsi="Verdana" w:cs="Times New Roman"/>
                <w:color w:val="000000"/>
                <w:sz w:val="18"/>
                <w:szCs w:val="18"/>
              </w:rPr>
            </w:pPr>
            <w:r w:rsidRPr="00573099">
              <w:rPr>
                <w:rFonts w:ascii="Verdana" w:eastAsia="Calibri" w:hAnsi="Verdana" w:cs="Times New Roman"/>
                <w:color w:val="000000"/>
                <w:sz w:val="18"/>
                <w:szCs w:val="18"/>
              </w:rPr>
              <w:t>Descrivere il funzionamento dei dispositivi elettronici per il condizionamento, la conversione, la trasmissione e la ricezione del segnale</w:t>
            </w:r>
          </w:p>
        </w:tc>
        <w:tc>
          <w:tcPr>
            <w:tcW w:w="3116" w:type="dxa"/>
            <w:vMerge w:val="restart"/>
            <w:vAlign w:val="center"/>
          </w:tcPr>
          <w:p w14:paraId="0B4B7F26" w14:textId="77777777" w:rsidR="0007143F" w:rsidRPr="00573099" w:rsidRDefault="0007143F" w:rsidP="0053744B">
            <w:pPr>
              <w:pBdr>
                <w:top w:val="nil"/>
                <w:left w:val="nil"/>
                <w:bottom w:val="nil"/>
                <w:right w:val="nil"/>
                <w:between w:val="nil"/>
              </w:pBdr>
              <w:ind w:left="110"/>
              <w:rPr>
                <w:rFonts w:ascii="Verdana" w:eastAsia="Calibri" w:hAnsi="Verdana" w:cs="Times New Roman"/>
                <w:color w:val="000000"/>
                <w:sz w:val="18"/>
                <w:szCs w:val="18"/>
              </w:rPr>
            </w:pPr>
            <w:r w:rsidRPr="00573099">
              <w:rPr>
                <w:rFonts w:ascii="Verdana" w:eastAsia="Calibri" w:hAnsi="Verdana" w:cs="Times New Roman"/>
                <w:color w:val="000000"/>
                <w:sz w:val="18"/>
                <w:szCs w:val="18"/>
              </w:rPr>
              <w:t>Riconoscere la funzionalità e le strutture dei sistemi digitali a logica cablata</w:t>
            </w:r>
          </w:p>
        </w:tc>
        <w:tc>
          <w:tcPr>
            <w:tcW w:w="3802" w:type="dxa"/>
            <w:vAlign w:val="center"/>
          </w:tcPr>
          <w:p w14:paraId="6A597F23" w14:textId="77777777" w:rsidR="0007143F" w:rsidRPr="00573099" w:rsidRDefault="0007143F" w:rsidP="0053744B">
            <w:pPr>
              <w:pBdr>
                <w:top w:val="nil"/>
                <w:left w:val="nil"/>
                <w:bottom w:val="nil"/>
                <w:right w:val="nil"/>
                <w:between w:val="nil"/>
              </w:pBdr>
              <w:spacing w:line="223" w:lineRule="auto"/>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Aritmetica binaria e codici</w:t>
            </w:r>
          </w:p>
          <w:p w14:paraId="066F539C" w14:textId="77777777" w:rsidR="0007143F" w:rsidRPr="00573099" w:rsidRDefault="0007143F" w:rsidP="0053744B">
            <w:pPr>
              <w:pBdr>
                <w:top w:val="nil"/>
                <w:left w:val="nil"/>
                <w:bottom w:val="nil"/>
                <w:right w:val="nil"/>
                <w:between w:val="nil"/>
              </w:pBdr>
              <w:spacing w:line="217" w:lineRule="auto"/>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alfanumerici</w:t>
            </w:r>
          </w:p>
        </w:tc>
      </w:tr>
      <w:tr w:rsidR="0007143F" w:rsidRPr="00573099" w14:paraId="2F5FF816" w14:textId="77777777" w:rsidTr="0053744B">
        <w:trPr>
          <w:trHeight w:val="294"/>
        </w:trPr>
        <w:tc>
          <w:tcPr>
            <w:tcW w:w="2587" w:type="dxa"/>
            <w:vMerge/>
            <w:vAlign w:val="center"/>
          </w:tcPr>
          <w:p w14:paraId="7D5EEC44"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16" w:type="dxa"/>
            <w:vMerge/>
            <w:vAlign w:val="center"/>
          </w:tcPr>
          <w:p w14:paraId="3D9AE69D"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7A8DDCE3" w14:textId="77777777" w:rsidR="0007143F" w:rsidRPr="00573099" w:rsidRDefault="0007143F" w:rsidP="0053744B">
            <w:pPr>
              <w:pBdr>
                <w:top w:val="nil"/>
                <w:left w:val="nil"/>
                <w:bottom w:val="nil"/>
                <w:right w:val="nil"/>
                <w:between w:val="nil"/>
              </w:pBdr>
              <w:spacing w:before="24"/>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Algebra di Boole e porte logiche</w:t>
            </w:r>
          </w:p>
        </w:tc>
      </w:tr>
      <w:tr w:rsidR="0007143F" w:rsidRPr="00573099" w14:paraId="39F2E5CA" w14:textId="77777777" w:rsidTr="0053744B">
        <w:trPr>
          <w:trHeight w:val="460"/>
        </w:trPr>
        <w:tc>
          <w:tcPr>
            <w:tcW w:w="2587" w:type="dxa"/>
            <w:vMerge/>
            <w:vAlign w:val="center"/>
          </w:tcPr>
          <w:p w14:paraId="0FBD3525"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16" w:type="dxa"/>
            <w:vMerge/>
            <w:vAlign w:val="center"/>
          </w:tcPr>
          <w:p w14:paraId="68AC750D"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3B135ECC" w14:textId="77777777" w:rsidR="0007143F" w:rsidRPr="00573099" w:rsidRDefault="0007143F" w:rsidP="0053744B">
            <w:pPr>
              <w:pBdr>
                <w:top w:val="nil"/>
                <w:left w:val="nil"/>
                <w:bottom w:val="nil"/>
                <w:right w:val="nil"/>
                <w:between w:val="nil"/>
              </w:pBdr>
              <w:spacing w:line="223" w:lineRule="auto"/>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Reti e funzioni logiche combinatorie e</w:t>
            </w:r>
          </w:p>
          <w:p w14:paraId="7128813D" w14:textId="77777777" w:rsidR="0007143F" w:rsidRPr="00573099" w:rsidRDefault="0007143F" w:rsidP="0053744B">
            <w:pPr>
              <w:pBdr>
                <w:top w:val="nil"/>
                <w:left w:val="nil"/>
                <w:bottom w:val="nil"/>
                <w:right w:val="nil"/>
                <w:between w:val="nil"/>
              </w:pBdr>
              <w:spacing w:line="217" w:lineRule="auto"/>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sistemi di visualizzazione</w:t>
            </w:r>
          </w:p>
        </w:tc>
      </w:tr>
      <w:tr w:rsidR="0007143F" w:rsidRPr="00573099" w14:paraId="437B8F09" w14:textId="77777777" w:rsidTr="0053744B">
        <w:trPr>
          <w:trHeight w:val="294"/>
        </w:trPr>
        <w:tc>
          <w:tcPr>
            <w:tcW w:w="2587" w:type="dxa"/>
            <w:vMerge/>
            <w:vAlign w:val="center"/>
          </w:tcPr>
          <w:p w14:paraId="36664E20"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16" w:type="dxa"/>
            <w:vMerge/>
            <w:vAlign w:val="center"/>
          </w:tcPr>
          <w:p w14:paraId="0DCFF001"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7D3709B0" w14:textId="77777777" w:rsidR="0007143F" w:rsidRPr="00573099" w:rsidRDefault="0007143F" w:rsidP="0053744B">
            <w:pPr>
              <w:pBdr>
                <w:top w:val="nil"/>
                <w:left w:val="nil"/>
                <w:bottom w:val="nil"/>
                <w:right w:val="nil"/>
                <w:between w:val="nil"/>
              </w:pBdr>
              <w:spacing w:before="24"/>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Dispositivi digitali combinatori</w:t>
            </w:r>
          </w:p>
        </w:tc>
      </w:tr>
      <w:tr w:rsidR="0007143F" w:rsidRPr="00573099" w14:paraId="6AE52F0C" w14:textId="77777777" w:rsidTr="0053744B">
        <w:trPr>
          <w:trHeight w:val="294"/>
        </w:trPr>
        <w:tc>
          <w:tcPr>
            <w:tcW w:w="2587" w:type="dxa"/>
            <w:vMerge/>
            <w:vAlign w:val="center"/>
          </w:tcPr>
          <w:p w14:paraId="762B2DE6"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16" w:type="dxa"/>
            <w:vMerge/>
            <w:vAlign w:val="center"/>
          </w:tcPr>
          <w:p w14:paraId="718CC464"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405729A3" w14:textId="77777777" w:rsidR="0007143F" w:rsidRPr="00573099" w:rsidRDefault="0007143F" w:rsidP="0053744B">
            <w:pPr>
              <w:pBdr>
                <w:top w:val="nil"/>
                <w:left w:val="nil"/>
                <w:bottom w:val="nil"/>
                <w:right w:val="nil"/>
                <w:between w:val="nil"/>
              </w:pBdr>
              <w:spacing w:before="24"/>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Reti e funzioni logiche sequenziali</w:t>
            </w:r>
          </w:p>
        </w:tc>
      </w:tr>
      <w:tr w:rsidR="0007143F" w:rsidRPr="00573099" w14:paraId="643D84AB" w14:textId="77777777" w:rsidTr="0053744B">
        <w:trPr>
          <w:trHeight w:val="460"/>
        </w:trPr>
        <w:tc>
          <w:tcPr>
            <w:tcW w:w="2587" w:type="dxa"/>
            <w:vMerge/>
            <w:vAlign w:val="center"/>
          </w:tcPr>
          <w:p w14:paraId="754AE195"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16" w:type="dxa"/>
            <w:vMerge/>
            <w:vAlign w:val="center"/>
          </w:tcPr>
          <w:p w14:paraId="54BD05A4"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728E4FCC" w14:textId="77777777" w:rsidR="0007143F" w:rsidRPr="00573099" w:rsidRDefault="0007143F" w:rsidP="0053744B">
            <w:pPr>
              <w:pBdr>
                <w:top w:val="nil"/>
                <w:left w:val="nil"/>
                <w:bottom w:val="nil"/>
                <w:right w:val="nil"/>
                <w:between w:val="nil"/>
              </w:pBdr>
              <w:spacing w:line="223" w:lineRule="auto"/>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Dispositivi digitali sequenziali a media e a</w:t>
            </w:r>
          </w:p>
          <w:p w14:paraId="5898428A" w14:textId="77777777" w:rsidR="0007143F" w:rsidRPr="00573099" w:rsidRDefault="0007143F" w:rsidP="0053744B">
            <w:pPr>
              <w:pBdr>
                <w:top w:val="nil"/>
                <w:left w:val="nil"/>
                <w:bottom w:val="nil"/>
                <w:right w:val="nil"/>
                <w:between w:val="nil"/>
              </w:pBdr>
              <w:spacing w:line="217" w:lineRule="auto"/>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larga scala di integrazione</w:t>
            </w:r>
          </w:p>
        </w:tc>
      </w:tr>
    </w:tbl>
    <w:p w14:paraId="27177A7A" w14:textId="77777777" w:rsidR="0007143F" w:rsidRPr="00573099" w:rsidRDefault="0007143F" w:rsidP="0007143F">
      <w:pPr>
        <w:pBdr>
          <w:top w:val="nil"/>
          <w:left w:val="nil"/>
          <w:bottom w:val="nil"/>
          <w:right w:val="nil"/>
          <w:between w:val="nil"/>
        </w:pBdr>
        <w:rPr>
          <w:rFonts w:ascii="Verdana" w:hAnsi="Verdana" w:cs="Times New Roman"/>
          <w:b/>
          <w:color w:val="000000"/>
          <w:sz w:val="18"/>
          <w:szCs w:val="18"/>
        </w:rPr>
      </w:pPr>
    </w:p>
    <w:p w14:paraId="4AC25271" w14:textId="77777777" w:rsidR="0007143F" w:rsidRPr="00573099" w:rsidRDefault="0007143F" w:rsidP="0007143F">
      <w:pPr>
        <w:pBdr>
          <w:top w:val="nil"/>
          <w:left w:val="nil"/>
          <w:bottom w:val="nil"/>
          <w:right w:val="nil"/>
          <w:between w:val="nil"/>
        </w:pBdr>
        <w:spacing w:before="5"/>
        <w:rPr>
          <w:rFonts w:ascii="Verdana" w:hAnsi="Verdana" w:cs="Times New Roman"/>
          <w:b/>
          <w:color w:val="000000"/>
          <w:sz w:val="18"/>
          <w:szCs w:val="18"/>
        </w:rPr>
      </w:pPr>
    </w:p>
    <w:tbl>
      <w:tblPr>
        <w:tblW w:w="9504"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2"/>
        <w:gridCol w:w="2842"/>
        <w:gridCol w:w="4080"/>
      </w:tblGrid>
      <w:tr w:rsidR="0007143F" w:rsidRPr="00573099" w14:paraId="79CBFF0F" w14:textId="77777777" w:rsidTr="0053744B">
        <w:trPr>
          <w:trHeight w:val="827"/>
        </w:trPr>
        <w:tc>
          <w:tcPr>
            <w:tcW w:w="5424" w:type="dxa"/>
            <w:gridSpan w:val="2"/>
            <w:vAlign w:val="center"/>
          </w:tcPr>
          <w:p w14:paraId="1BE194C4" w14:textId="77777777" w:rsidR="0007143F" w:rsidRPr="00573099" w:rsidRDefault="0007143F" w:rsidP="0053744B">
            <w:pPr>
              <w:pBdr>
                <w:top w:val="nil"/>
                <w:left w:val="nil"/>
                <w:bottom w:val="nil"/>
                <w:right w:val="nil"/>
                <w:between w:val="nil"/>
              </w:pBdr>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MACRO-COMPETENZA</w:t>
            </w:r>
          </w:p>
          <w:p w14:paraId="3814E345" w14:textId="77777777" w:rsidR="0007143F" w:rsidRPr="00573099" w:rsidRDefault="0007143F" w:rsidP="0053744B">
            <w:pPr>
              <w:pBdr>
                <w:top w:val="nil"/>
                <w:left w:val="nil"/>
                <w:bottom w:val="nil"/>
                <w:right w:val="nil"/>
                <w:between w:val="nil"/>
              </w:pBdr>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Configurare, installare e gestire sistemi di elaborazione dati e reti</w:t>
            </w:r>
          </w:p>
        </w:tc>
        <w:tc>
          <w:tcPr>
            <w:tcW w:w="4080" w:type="dxa"/>
            <w:vAlign w:val="center"/>
          </w:tcPr>
          <w:p w14:paraId="145F8D29" w14:textId="77777777" w:rsidR="0007143F" w:rsidRPr="00573099" w:rsidRDefault="0007143F" w:rsidP="0053744B">
            <w:pPr>
              <w:pBdr>
                <w:top w:val="nil"/>
                <w:left w:val="nil"/>
                <w:bottom w:val="nil"/>
                <w:right w:val="nil"/>
                <w:between w:val="nil"/>
              </w:pBdr>
              <w:ind w:right="366"/>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DISCIPLINE CONCORRENTI:</w:t>
            </w:r>
          </w:p>
          <w:p w14:paraId="30B70F20" w14:textId="77777777" w:rsidR="0007143F" w:rsidRPr="00573099" w:rsidRDefault="0007143F" w:rsidP="0053744B">
            <w:pPr>
              <w:pBdr>
                <w:top w:val="nil"/>
                <w:left w:val="nil"/>
                <w:bottom w:val="nil"/>
                <w:right w:val="nil"/>
                <w:between w:val="nil"/>
              </w:pBdr>
              <w:ind w:right="366"/>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w:t>
            </w:r>
          </w:p>
        </w:tc>
      </w:tr>
      <w:tr w:rsidR="0007143F" w:rsidRPr="00573099" w14:paraId="477560A7" w14:textId="77777777" w:rsidTr="0053744B">
        <w:trPr>
          <w:trHeight w:val="278"/>
        </w:trPr>
        <w:tc>
          <w:tcPr>
            <w:tcW w:w="2582" w:type="dxa"/>
          </w:tcPr>
          <w:p w14:paraId="2204EABF" w14:textId="77777777" w:rsidR="0007143F" w:rsidRPr="00573099" w:rsidRDefault="0007143F" w:rsidP="0053744B">
            <w:pPr>
              <w:pBdr>
                <w:top w:val="nil"/>
                <w:left w:val="nil"/>
                <w:bottom w:val="nil"/>
                <w:right w:val="nil"/>
                <w:between w:val="nil"/>
              </w:pBdr>
              <w:spacing w:line="256" w:lineRule="auto"/>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COMPETENZE</w:t>
            </w:r>
          </w:p>
        </w:tc>
        <w:tc>
          <w:tcPr>
            <w:tcW w:w="2842" w:type="dxa"/>
          </w:tcPr>
          <w:p w14:paraId="31AE6473" w14:textId="77777777" w:rsidR="0007143F" w:rsidRPr="00573099" w:rsidRDefault="0007143F" w:rsidP="0053744B">
            <w:pPr>
              <w:pBdr>
                <w:top w:val="nil"/>
                <w:left w:val="nil"/>
                <w:bottom w:val="nil"/>
                <w:right w:val="nil"/>
                <w:between w:val="nil"/>
              </w:pBdr>
              <w:spacing w:line="256" w:lineRule="auto"/>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ABILITA’</w:t>
            </w:r>
          </w:p>
        </w:tc>
        <w:tc>
          <w:tcPr>
            <w:tcW w:w="4080" w:type="dxa"/>
          </w:tcPr>
          <w:p w14:paraId="0A505910" w14:textId="77777777" w:rsidR="0007143F" w:rsidRPr="00573099" w:rsidRDefault="0007143F" w:rsidP="0053744B">
            <w:pPr>
              <w:pBdr>
                <w:top w:val="nil"/>
                <w:left w:val="nil"/>
                <w:bottom w:val="nil"/>
                <w:right w:val="nil"/>
                <w:between w:val="nil"/>
              </w:pBdr>
              <w:spacing w:line="256" w:lineRule="auto"/>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CONOSCENZE</w:t>
            </w:r>
          </w:p>
        </w:tc>
      </w:tr>
      <w:tr w:rsidR="0007143F" w:rsidRPr="00573099" w14:paraId="5E7CE1E6" w14:textId="77777777" w:rsidTr="0053744B">
        <w:trPr>
          <w:trHeight w:val="230"/>
        </w:trPr>
        <w:tc>
          <w:tcPr>
            <w:tcW w:w="2582" w:type="dxa"/>
            <w:vMerge w:val="restart"/>
            <w:vAlign w:val="center"/>
          </w:tcPr>
          <w:p w14:paraId="7D09B617"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Descrivere la struttura delle reti, gli apparati costituenti e i servizi forniti</w:t>
            </w:r>
          </w:p>
        </w:tc>
        <w:tc>
          <w:tcPr>
            <w:tcW w:w="2842" w:type="dxa"/>
            <w:vMerge w:val="restart"/>
            <w:vAlign w:val="center"/>
          </w:tcPr>
          <w:p w14:paraId="789B7EDF" w14:textId="77777777" w:rsidR="0007143F" w:rsidRPr="00573099" w:rsidRDefault="0007143F" w:rsidP="0053744B">
            <w:pPr>
              <w:pBdr>
                <w:top w:val="nil"/>
                <w:left w:val="nil"/>
                <w:bottom w:val="nil"/>
                <w:right w:val="nil"/>
                <w:between w:val="nil"/>
              </w:pBdr>
              <w:ind w:left="111" w:right="43"/>
              <w:rPr>
                <w:rFonts w:ascii="Verdana" w:eastAsia="Calibri" w:hAnsi="Verdana" w:cs="Times New Roman"/>
                <w:color w:val="000000"/>
                <w:sz w:val="18"/>
                <w:szCs w:val="18"/>
              </w:rPr>
            </w:pPr>
            <w:r w:rsidRPr="00573099">
              <w:rPr>
                <w:rFonts w:ascii="Verdana" w:eastAsia="Calibri" w:hAnsi="Verdana" w:cs="Times New Roman"/>
                <w:color w:val="000000"/>
                <w:sz w:val="18"/>
                <w:szCs w:val="18"/>
              </w:rPr>
              <w:t>Contestualizzare le funzioni fondamentali di un sistema e di una rete di telecomunicazioni</w:t>
            </w:r>
          </w:p>
        </w:tc>
        <w:tc>
          <w:tcPr>
            <w:tcW w:w="4080" w:type="dxa"/>
            <w:vAlign w:val="center"/>
          </w:tcPr>
          <w:p w14:paraId="005F2E39" w14:textId="77777777" w:rsidR="0007143F" w:rsidRPr="00573099" w:rsidRDefault="0007143F" w:rsidP="0053744B">
            <w:pPr>
              <w:pBdr>
                <w:top w:val="nil"/>
                <w:left w:val="nil"/>
                <w:bottom w:val="nil"/>
                <w:right w:val="nil"/>
                <w:between w:val="nil"/>
              </w:pBdr>
              <w:spacing w:line="210" w:lineRule="auto"/>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Classificazione dei sistemi di trasmissione</w:t>
            </w:r>
          </w:p>
        </w:tc>
      </w:tr>
      <w:tr w:rsidR="0007143F" w:rsidRPr="00573099" w14:paraId="6759542A" w14:textId="77777777" w:rsidTr="0053744B">
        <w:trPr>
          <w:trHeight w:val="688"/>
        </w:trPr>
        <w:tc>
          <w:tcPr>
            <w:tcW w:w="2582" w:type="dxa"/>
            <w:vMerge/>
            <w:vAlign w:val="center"/>
          </w:tcPr>
          <w:p w14:paraId="77F3204D"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2842" w:type="dxa"/>
            <w:vMerge/>
            <w:vAlign w:val="center"/>
          </w:tcPr>
          <w:p w14:paraId="452B19D7"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4080" w:type="dxa"/>
            <w:vAlign w:val="center"/>
          </w:tcPr>
          <w:p w14:paraId="218B2E4A" w14:textId="77777777" w:rsidR="0007143F" w:rsidRPr="00573099" w:rsidRDefault="0007143F" w:rsidP="0053744B">
            <w:pPr>
              <w:pBdr>
                <w:top w:val="nil"/>
                <w:left w:val="nil"/>
                <w:bottom w:val="nil"/>
                <w:right w:val="nil"/>
                <w:between w:val="nil"/>
              </w:pBdr>
              <w:spacing w:line="223" w:lineRule="auto"/>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Schemi a blocchi e funzioni fondamentali</w:t>
            </w:r>
          </w:p>
          <w:p w14:paraId="737B96E9" w14:textId="77777777" w:rsidR="0007143F" w:rsidRPr="00573099" w:rsidRDefault="0007143F" w:rsidP="0053744B">
            <w:pPr>
              <w:pBdr>
                <w:top w:val="nil"/>
                <w:left w:val="nil"/>
                <w:bottom w:val="nil"/>
                <w:right w:val="nil"/>
                <w:between w:val="nil"/>
              </w:pBdr>
              <w:spacing w:before="4" w:line="228" w:lineRule="auto"/>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presenti nei sistemi di telecomunicazioni analogici, digitali e per la trasmissione dei dati</w:t>
            </w:r>
          </w:p>
        </w:tc>
      </w:tr>
      <w:tr w:rsidR="0007143F" w:rsidRPr="00573099" w14:paraId="37065538" w14:textId="77777777" w:rsidTr="0053744B">
        <w:trPr>
          <w:trHeight w:val="460"/>
        </w:trPr>
        <w:tc>
          <w:tcPr>
            <w:tcW w:w="2582" w:type="dxa"/>
            <w:vMerge/>
            <w:vAlign w:val="center"/>
          </w:tcPr>
          <w:p w14:paraId="68FEC245"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2842" w:type="dxa"/>
            <w:vMerge/>
            <w:vAlign w:val="center"/>
          </w:tcPr>
          <w:p w14:paraId="106FCA4E"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4080" w:type="dxa"/>
            <w:vAlign w:val="center"/>
          </w:tcPr>
          <w:p w14:paraId="2BB0C1C4" w14:textId="77777777" w:rsidR="0007143F" w:rsidRPr="00573099" w:rsidRDefault="0007143F" w:rsidP="0053744B">
            <w:pPr>
              <w:pBdr>
                <w:top w:val="nil"/>
                <w:left w:val="nil"/>
                <w:bottom w:val="nil"/>
                <w:right w:val="nil"/>
                <w:between w:val="nil"/>
              </w:pBdr>
              <w:spacing w:line="223" w:lineRule="auto"/>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Principio della commutazione di circuito e della commutazione di pacchetto</w:t>
            </w:r>
          </w:p>
        </w:tc>
      </w:tr>
      <w:tr w:rsidR="0007143F" w:rsidRPr="00573099" w14:paraId="1F15B99F" w14:textId="77777777" w:rsidTr="0053744B">
        <w:trPr>
          <w:trHeight w:val="350"/>
        </w:trPr>
        <w:tc>
          <w:tcPr>
            <w:tcW w:w="2582" w:type="dxa"/>
            <w:vMerge/>
            <w:vAlign w:val="center"/>
          </w:tcPr>
          <w:p w14:paraId="09001718"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2842" w:type="dxa"/>
            <w:vMerge/>
            <w:vAlign w:val="center"/>
          </w:tcPr>
          <w:p w14:paraId="6382ADB6"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4080" w:type="dxa"/>
            <w:vAlign w:val="center"/>
          </w:tcPr>
          <w:p w14:paraId="274F0F96" w14:textId="77777777" w:rsidR="0007143F" w:rsidRPr="00573099" w:rsidRDefault="0007143F" w:rsidP="0053744B">
            <w:pPr>
              <w:pBdr>
                <w:top w:val="nil"/>
                <w:left w:val="nil"/>
                <w:bottom w:val="nil"/>
                <w:right w:val="nil"/>
                <w:between w:val="nil"/>
              </w:pBdr>
              <w:spacing w:before="53"/>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Organismi internazionali di standardizzazione</w:t>
            </w:r>
          </w:p>
        </w:tc>
      </w:tr>
    </w:tbl>
    <w:p w14:paraId="1F7ED138" w14:textId="77777777" w:rsidR="0007143F" w:rsidRPr="00573099" w:rsidRDefault="0007143F" w:rsidP="0007143F">
      <w:pPr>
        <w:rPr>
          <w:rFonts w:ascii="Verdana" w:hAnsi="Verdana" w:cs="Times New Roman"/>
          <w:sz w:val="18"/>
          <w:szCs w:val="18"/>
        </w:rPr>
      </w:pPr>
    </w:p>
    <w:p w14:paraId="5F2D1D9F" w14:textId="77777777" w:rsidR="0007143F" w:rsidRPr="00573099" w:rsidRDefault="0007143F" w:rsidP="0007143F">
      <w:pPr>
        <w:rPr>
          <w:rFonts w:ascii="Verdana" w:hAnsi="Verdana" w:cs="Times New Roman"/>
          <w:sz w:val="18"/>
          <w:szCs w:val="18"/>
        </w:rPr>
      </w:pPr>
    </w:p>
    <w:tbl>
      <w:tblPr>
        <w:tblW w:w="950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2"/>
        <w:gridCol w:w="3121"/>
        <w:gridCol w:w="3802"/>
      </w:tblGrid>
      <w:tr w:rsidR="0007143F" w:rsidRPr="00573099" w14:paraId="3E88259A" w14:textId="77777777" w:rsidTr="0053744B">
        <w:trPr>
          <w:trHeight w:val="899"/>
        </w:trPr>
        <w:tc>
          <w:tcPr>
            <w:tcW w:w="5703" w:type="dxa"/>
            <w:gridSpan w:val="2"/>
            <w:vAlign w:val="center"/>
          </w:tcPr>
          <w:p w14:paraId="60D63327" w14:textId="77777777" w:rsidR="0007143F" w:rsidRPr="00573099" w:rsidRDefault="0007143F" w:rsidP="0053744B">
            <w:pPr>
              <w:pBdr>
                <w:top w:val="nil"/>
                <w:left w:val="nil"/>
                <w:bottom w:val="nil"/>
                <w:right w:val="nil"/>
                <w:between w:val="nil"/>
              </w:pBdr>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MACRO-COMPETENZA</w:t>
            </w:r>
          </w:p>
          <w:p w14:paraId="14754992" w14:textId="77777777" w:rsidR="0007143F" w:rsidRPr="00573099" w:rsidRDefault="0007143F" w:rsidP="0053744B">
            <w:pPr>
              <w:pBdr>
                <w:top w:val="nil"/>
                <w:left w:val="nil"/>
                <w:bottom w:val="nil"/>
                <w:right w:val="nil"/>
                <w:between w:val="nil"/>
              </w:pBdr>
              <w:ind w:left="107"/>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Redigere relazioni tecniche e documentare le attività individuali e di gruppo relative a situazioni professionali</w:t>
            </w:r>
          </w:p>
        </w:tc>
        <w:tc>
          <w:tcPr>
            <w:tcW w:w="3802" w:type="dxa"/>
            <w:vAlign w:val="center"/>
          </w:tcPr>
          <w:p w14:paraId="729416D1" w14:textId="77777777" w:rsidR="0007143F" w:rsidRPr="00573099" w:rsidRDefault="0007143F" w:rsidP="0053744B">
            <w:pPr>
              <w:pBdr>
                <w:top w:val="nil"/>
                <w:left w:val="nil"/>
                <w:bottom w:val="nil"/>
                <w:right w:val="nil"/>
                <w:between w:val="nil"/>
              </w:pBdr>
              <w:spacing w:line="266" w:lineRule="auto"/>
              <w:ind w:left="111" w:right="10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DISCIPLINE CONCORRENTI:</w:t>
            </w:r>
          </w:p>
          <w:p w14:paraId="363C3348" w14:textId="77777777" w:rsidR="0007143F" w:rsidRPr="00573099" w:rsidRDefault="0007143F" w:rsidP="0053744B">
            <w:pPr>
              <w:pBdr>
                <w:top w:val="nil"/>
                <w:left w:val="nil"/>
                <w:bottom w:val="nil"/>
                <w:right w:val="nil"/>
                <w:between w:val="nil"/>
              </w:pBdr>
              <w:ind w:left="111" w:right="104"/>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TPSIT</w:t>
            </w:r>
          </w:p>
        </w:tc>
      </w:tr>
      <w:tr w:rsidR="0007143F" w:rsidRPr="00573099" w14:paraId="60EF6F50" w14:textId="77777777" w:rsidTr="0053744B">
        <w:trPr>
          <w:trHeight w:val="275"/>
        </w:trPr>
        <w:tc>
          <w:tcPr>
            <w:tcW w:w="2582" w:type="dxa"/>
          </w:tcPr>
          <w:p w14:paraId="081753A0" w14:textId="77777777" w:rsidR="0007143F" w:rsidRPr="00573099" w:rsidRDefault="0007143F" w:rsidP="0053744B">
            <w:pPr>
              <w:pBdr>
                <w:top w:val="nil"/>
                <w:left w:val="nil"/>
                <w:bottom w:val="nil"/>
                <w:right w:val="nil"/>
                <w:between w:val="nil"/>
              </w:pBdr>
              <w:spacing w:line="256" w:lineRule="auto"/>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COMPETENZE</w:t>
            </w:r>
          </w:p>
        </w:tc>
        <w:tc>
          <w:tcPr>
            <w:tcW w:w="3121" w:type="dxa"/>
          </w:tcPr>
          <w:p w14:paraId="01EFC9F7" w14:textId="77777777" w:rsidR="0007143F" w:rsidRPr="00573099" w:rsidRDefault="0007143F" w:rsidP="0053744B">
            <w:pPr>
              <w:pBdr>
                <w:top w:val="nil"/>
                <w:left w:val="nil"/>
                <w:bottom w:val="nil"/>
                <w:right w:val="nil"/>
                <w:between w:val="nil"/>
              </w:pBdr>
              <w:spacing w:line="256" w:lineRule="auto"/>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ABILITA’</w:t>
            </w:r>
          </w:p>
        </w:tc>
        <w:tc>
          <w:tcPr>
            <w:tcW w:w="3802" w:type="dxa"/>
          </w:tcPr>
          <w:p w14:paraId="6723BBFB" w14:textId="77777777" w:rsidR="0007143F" w:rsidRPr="00573099" w:rsidRDefault="0007143F" w:rsidP="0053744B">
            <w:pPr>
              <w:pBdr>
                <w:top w:val="nil"/>
                <w:left w:val="nil"/>
                <w:bottom w:val="nil"/>
                <w:right w:val="nil"/>
                <w:between w:val="nil"/>
              </w:pBdr>
              <w:spacing w:line="256" w:lineRule="auto"/>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CONOSCENZE</w:t>
            </w:r>
          </w:p>
        </w:tc>
      </w:tr>
      <w:tr w:rsidR="0007143F" w:rsidRPr="00573099" w14:paraId="13FF839B" w14:textId="77777777" w:rsidTr="0053744B">
        <w:trPr>
          <w:trHeight w:val="20"/>
        </w:trPr>
        <w:tc>
          <w:tcPr>
            <w:tcW w:w="2582" w:type="dxa"/>
            <w:vMerge w:val="restart"/>
            <w:vAlign w:val="center"/>
          </w:tcPr>
          <w:p w14:paraId="5C8E4CD1"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Redigere relazioni tecniche</w:t>
            </w:r>
          </w:p>
        </w:tc>
        <w:tc>
          <w:tcPr>
            <w:tcW w:w="3121" w:type="dxa"/>
            <w:vMerge w:val="restart"/>
            <w:vAlign w:val="center"/>
          </w:tcPr>
          <w:p w14:paraId="5A25D853" w14:textId="77777777" w:rsidR="0007143F" w:rsidRPr="00573099" w:rsidRDefault="0007143F" w:rsidP="0053744B">
            <w:pPr>
              <w:pBdr>
                <w:top w:val="nil"/>
                <w:left w:val="nil"/>
                <w:bottom w:val="nil"/>
                <w:right w:val="nil"/>
                <w:between w:val="nil"/>
              </w:pBdr>
              <w:ind w:left="111" w:right="43"/>
              <w:rPr>
                <w:rFonts w:ascii="Verdana" w:eastAsia="Calibri" w:hAnsi="Verdana" w:cs="Times New Roman"/>
                <w:color w:val="000000"/>
                <w:sz w:val="18"/>
                <w:szCs w:val="18"/>
              </w:rPr>
            </w:pPr>
            <w:r w:rsidRPr="00573099">
              <w:rPr>
                <w:rFonts w:ascii="Verdana" w:eastAsia="Calibri" w:hAnsi="Verdana" w:cs="Times New Roman"/>
                <w:color w:val="000000"/>
                <w:sz w:val="18"/>
                <w:szCs w:val="18"/>
              </w:rPr>
              <w:t>Redigere relazioni tecniche sul funzionamento di dispositivi e strumenti elettronici e di telecomunicazione utilizzando anche manuali tecnici e strumenti informatici</w:t>
            </w:r>
          </w:p>
        </w:tc>
        <w:tc>
          <w:tcPr>
            <w:tcW w:w="3802" w:type="dxa"/>
            <w:vAlign w:val="center"/>
          </w:tcPr>
          <w:p w14:paraId="78E8BF4A"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Fogli di calcolo, rappresentazioni di grafici e tabelle</w:t>
            </w:r>
          </w:p>
        </w:tc>
      </w:tr>
      <w:tr w:rsidR="0007143F" w:rsidRPr="00573099" w14:paraId="6C294CED" w14:textId="77777777" w:rsidTr="0053744B">
        <w:trPr>
          <w:trHeight w:val="394"/>
        </w:trPr>
        <w:tc>
          <w:tcPr>
            <w:tcW w:w="2582" w:type="dxa"/>
            <w:vMerge/>
            <w:vAlign w:val="center"/>
          </w:tcPr>
          <w:p w14:paraId="4C687F64"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5FEBEE00"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79166B8F"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Strumentazione di laboratorio</w:t>
            </w:r>
          </w:p>
        </w:tc>
      </w:tr>
      <w:tr w:rsidR="0007143F" w:rsidRPr="00573099" w14:paraId="46DAE052" w14:textId="77777777" w:rsidTr="0053744B">
        <w:trPr>
          <w:trHeight w:val="198"/>
        </w:trPr>
        <w:tc>
          <w:tcPr>
            <w:tcW w:w="2582" w:type="dxa"/>
            <w:vMerge/>
            <w:vAlign w:val="center"/>
          </w:tcPr>
          <w:p w14:paraId="0779033B"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487DADE6"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188524A1"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Software dedicato per il disegno di circuiti elettrici ed elettronici</w:t>
            </w:r>
          </w:p>
        </w:tc>
      </w:tr>
      <w:tr w:rsidR="0007143F" w:rsidRPr="00573099" w14:paraId="0AAA40B7" w14:textId="77777777" w:rsidTr="0053744B">
        <w:trPr>
          <w:trHeight w:val="921"/>
        </w:trPr>
        <w:tc>
          <w:tcPr>
            <w:tcW w:w="2582" w:type="dxa"/>
            <w:vMerge/>
            <w:vAlign w:val="center"/>
          </w:tcPr>
          <w:p w14:paraId="55DC8D98"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Align w:val="center"/>
          </w:tcPr>
          <w:p w14:paraId="0930D7F7"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Utilizzare il lessico e la terminologia tecnica di settore anche in lingua inglese</w:t>
            </w:r>
          </w:p>
        </w:tc>
        <w:tc>
          <w:tcPr>
            <w:tcW w:w="3802" w:type="dxa"/>
            <w:vAlign w:val="center"/>
          </w:tcPr>
          <w:p w14:paraId="31D9C6BE"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Terminologia finalizzata alla comprensione dei fogli tecnici dei componenti elettrici ed elettronici e dei dispositivi usati nelle telecomunicazioni</w:t>
            </w:r>
          </w:p>
        </w:tc>
      </w:tr>
    </w:tbl>
    <w:p w14:paraId="40817037" w14:textId="77777777" w:rsidR="0007143F" w:rsidRPr="00573099" w:rsidRDefault="0007143F" w:rsidP="0007143F">
      <w:pPr>
        <w:pBdr>
          <w:top w:val="nil"/>
          <w:left w:val="nil"/>
          <w:bottom w:val="nil"/>
          <w:right w:val="nil"/>
          <w:between w:val="nil"/>
        </w:pBdr>
        <w:rPr>
          <w:rFonts w:ascii="Verdana" w:hAnsi="Verdana" w:cs="Times New Roman"/>
          <w:b/>
          <w:color w:val="000000"/>
          <w:sz w:val="18"/>
          <w:szCs w:val="18"/>
        </w:rPr>
      </w:pPr>
    </w:p>
    <w:p w14:paraId="40BACF9D" w14:textId="77777777" w:rsidR="0007143F" w:rsidRPr="00573099" w:rsidRDefault="0007143F" w:rsidP="0007143F">
      <w:pPr>
        <w:pBdr>
          <w:top w:val="nil"/>
          <w:left w:val="nil"/>
          <w:bottom w:val="nil"/>
          <w:right w:val="nil"/>
          <w:between w:val="nil"/>
        </w:pBdr>
        <w:spacing w:before="5"/>
        <w:rPr>
          <w:rFonts w:ascii="Verdana" w:hAnsi="Verdana" w:cs="Times New Roman"/>
          <w:b/>
          <w:color w:val="000000"/>
          <w:sz w:val="18"/>
          <w:szCs w:val="18"/>
        </w:rPr>
      </w:pPr>
    </w:p>
    <w:tbl>
      <w:tblPr>
        <w:tblW w:w="950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2"/>
        <w:gridCol w:w="3121"/>
        <w:gridCol w:w="3802"/>
      </w:tblGrid>
      <w:tr w:rsidR="0007143F" w:rsidRPr="00573099" w14:paraId="014C58B1" w14:textId="77777777" w:rsidTr="0053744B">
        <w:trPr>
          <w:trHeight w:val="659"/>
        </w:trPr>
        <w:tc>
          <w:tcPr>
            <w:tcW w:w="5703" w:type="dxa"/>
            <w:gridSpan w:val="2"/>
            <w:vAlign w:val="center"/>
          </w:tcPr>
          <w:p w14:paraId="59BB8783" w14:textId="77777777" w:rsidR="0007143F" w:rsidRPr="00573099" w:rsidRDefault="0007143F" w:rsidP="0053744B">
            <w:pPr>
              <w:pBdr>
                <w:top w:val="nil"/>
                <w:left w:val="nil"/>
                <w:bottom w:val="nil"/>
                <w:right w:val="nil"/>
                <w:between w:val="nil"/>
              </w:pBdr>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lastRenderedPageBreak/>
              <w:t>MACRO-COMPETENZA</w:t>
            </w:r>
          </w:p>
          <w:p w14:paraId="0A4A7F64" w14:textId="77777777" w:rsidR="0007143F" w:rsidRPr="00573099" w:rsidRDefault="0007143F" w:rsidP="0053744B">
            <w:pPr>
              <w:pBdr>
                <w:top w:val="nil"/>
                <w:left w:val="nil"/>
                <w:bottom w:val="nil"/>
                <w:right w:val="nil"/>
                <w:between w:val="nil"/>
              </w:pBdr>
              <w:ind w:left="107" w:right="80"/>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Gestire progetti secondo le procedure e gli standard previsti dai sistemi aziendali di gestione della qualità e della sicurezza</w:t>
            </w:r>
          </w:p>
        </w:tc>
        <w:tc>
          <w:tcPr>
            <w:tcW w:w="3802" w:type="dxa"/>
            <w:vAlign w:val="center"/>
          </w:tcPr>
          <w:p w14:paraId="6705C7CA" w14:textId="77777777" w:rsidR="0007143F" w:rsidRPr="00573099" w:rsidRDefault="0007143F" w:rsidP="0053744B">
            <w:pPr>
              <w:pBdr>
                <w:top w:val="nil"/>
                <w:left w:val="nil"/>
                <w:bottom w:val="nil"/>
                <w:right w:val="nil"/>
                <w:between w:val="nil"/>
              </w:pBdr>
              <w:spacing w:line="275" w:lineRule="auto"/>
              <w:ind w:left="111" w:right="10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DISCIPLINE CONCORRENTI:</w:t>
            </w:r>
          </w:p>
          <w:p w14:paraId="63CE6D84" w14:textId="77777777" w:rsidR="0007143F" w:rsidRPr="00573099" w:rsidRDefault="0007143F" w:rsidP="0053744B">
            <w:pPr>
              <w:pBdr>
                <w:top w:val="nil"/>
                <w:left w:val="nil"/>
                <w:bottom w:val="nil"/>
                <w:right w:val="nil"/>
                <w:between w:val="nil"/>
              </w:pBdr>
              <w:spacing w:line="275" w:lineRule="auto"/>
              <w:ind w:left="111" w:right="10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TPSIT</w:t>
            </w:r>
          </w:p>
        </w:tc>
      </w:tr>
      <w:tr w:rsidR="0007143F" w:rsidRPr="00573099" w14:paraId="787F73DE" w14:textId="77777777" w:rsidTr="0053744B">
        <w:trPr>
          <w:trHeight w:val="277"/>
        </w:trPr>
        <w:tc>
          <w:tcPr>
            <w:tcW w:w="2582" w:type="dxa"/>
          </w:tcPr>
          <w:p w14:paraId="68F33BD1" w14:textId="77777777" w:rsidR="0007143F" w:rsidRPr="00573099" w:rsidRDefault="0007143F" w:rsidP="0053744B">
            <w:pPr>
              <w:pBdr>
                <w:top w:val="nil"/>
                <w:left w:val="nil"/>
                <w:bottom w:val="nil"/>
                <w:right w:val="nil"/>
                <w:between w:val="nil"/>
              </w:pBdr>
              <w:spacing w:line="258" w:lineRule="auto"/>
              <w:ind w:left="436"/>
              <w:rPr>
                <w:rFonts w:ascii="Verdana" w:hAnsi="Verdana" w:cs="Times New Roman"/>
                <w:b/>
                <w:color w:val="000000"/>
                <w:sz w:val="18"/>
                <w:szCs w:val="18"/>
              </w:rPr>
            </w:pPr>
            <w:r w:rsidRPr="00573099">
              <w:rPr>
                <w:rFonts w:ascii="Verdana" w:eastAsia="Calibri" w:hAnsi="Verdana" w:cs="Times New Roman"/>
                <w:b/>
                <w:color w:val="000000"/>
                <w:sz w:val="18"/>
                <w:szCs w:val="18"/>
              </w:rPr>
              <w:t>COMPETENZE</w:t>
            </w:r>
          </w:p>
        </w:tc>
        <w:tc>
          <w:tcPr>
            <w:tcW w:w="3121" w:type="dxa"/>
          </w:tcPr>
          <w:p w14:paraId="564A9FA3" w14:textId="77777777" w:rsidR="0007143F" w:rsidRPr="00573099" w:rsidRDefault="0007143F" w:rsidP="0053744B">
            <w:pPr>
              <w:pBdr>
                <w:top w:val="nil"/>
                <w:left w:val="nil"/>
                <w:bottom w:val="nil"/>
                <w:right w:val="nil"/>
                <w:between w:val="nil"/>
              </w:pBdr>
              <w:spacing w:line="258" w:lineRule="auto"/>
              <w:ind w:left="1015"/>
              <w:rPr>
                <w:rFonts w:ascii="Verdana" w:hAnsi="Verdana" w:cs="Times New Roman"/>
                <w:b/>
                <w:color w:val="000000"/>
                <w:sz w:val="18"/>
                <w:szCs w:val="18"/>
              </w:rPr>
            </w:pPr>
            <w:r w:rsidRPr="00573099">
              <w:rPr>
                <w:rFonts w:ascii="Verdana" w:eastAsia="Calibri" w:hAnsi="Verdana" w:cs="Times New Roman"/>
                <w:b/>
                <w:color w:val="000000"/>
                <w:sz w:val="18"/>
                <w:szCs w:val="18"/>
              </w:rPr>
              <w:t>ABILITA’</w:t>
            </w:r>
          </w:p>
        </w:tc>
        <w:tc>
          <w:tcPr>
            <w:tcW w:w="3802" w:type="dxa"/>
          </w:tcPr>
          <w:p w14:paraId="07DB05F0" w14:textId="77777777" w:rsidR="0007143F" w:rsidRPr="00573099" w:rsidRDefault="0007143F" w:rsidP="0053744B">
            <w:pPr>
              <w:pBdr>
                <w:top w:val="nil"/>
                <w:left w:val="nil"/>
                <w:bottom w:val="nil"/>
                <w:right w:val="nil"/>
                <w:between w:val="nil"/>
              </w:pBdr>
              <w:spacing w:line="258" w:lineRule="auto"/>
              <w:ind w:left="1060"/>
              <w:rPr>
                <w:rFonts w:ascii="Verdana" w:hAnsi="Verdana" w:cs="Times New Roman"/>
                <w:b/>
                <w:color w:val="000000"/>
                <w:sz w:val="18"/>
                <w:szCs w:val="18"/>
              </w:rPr>
            </w:pPr>
            <w:r w:rsidRPr="00573099">
              <w:rPr>
                <w:rFonts w:ascii="Verdana" w:eastAsia="Calibri" w:hAnsi="Verdana" w:cs="Times New Roman"/>
                <w:b/>
                <w:color w:val="000000"/>
                <w:sz w:val="18"/>
                <w:szCs w:val="18"/>
              </w:rPr>
              <w:t>CONOSCENZE</w:t>
            </w:r>
          </w:p>
        </w:tc>
      </w:tr>
      <w:tr w:rsidR="0007143F" w:rsidRPr="00573099" w14:paraId="309EFFE5" w14:textId="77777777" w:rsidTr="0053744B">
        <w:trPr>
          <w:trHeight w:val="688"/>
        </w:trPr>
        <w:tc>
          <w:tcPr>
            <w:tcW w:w="2582" w:type="dxa"/>
            <w:vMerge w:val="restart"/>
            <w:vAlign w:val="center"/>
          </w:tcPr>
          <w:p w14:paraId="4C8D07E1"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Utilizzare le normative di settore sulla sicurezza nella fase di gestione di progetti</w:t>
            </w:r>
          </w:p>
        </w:tc>
        <w:tc>
          <w:tcPr>
            <w:tcW w:w="3121" w:type="dxa"/>
            <w:vMerge w:val="restart"/>
            <w:vAlign w:val="center"/>
          </w:tcPr>
          <w:p w14:paraId="597422DF"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Applicare le normative di settore sulla sicurezza</w:t>
            </w:r>
          </w:p>
        </w:tc>
        <w:tc>
          <w:tcPr>
            <w:tcW w:w="3802" w:type="dxa"/>
            <w:vAlign w:val="center"/>
          </w:tcPr>
          <w:p w14:paraId="576AA093"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Normativa sulla sicurezza, sistemi di prevenzione e gestione della sicurezza nei luoghi di lavoro</w:t>
            </w:r>
          </w:p>
        </w:tc>
      </w:tr>
      <w:tr w:rsidR="0007143F" w:rsidRPr="00573099" w14:paraId="6B151FAC" w14:textId="77777777" w:rsidTr="0053744B">
        <w:trPr>
          <w:trHeight w:val="460"/>
        </w:trPr>
        <w:tc>
          <w:tcPr>
            <w:tcW w:w="2582" w:type="dxa"/>
            <w:vMerge/>
            <w:vAlign w:val="center"/>
          </w:tcPr>
          <w:p w14:paraId="5ECBBB86"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48E5DA85"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34FD0E2A"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Condizioni di pericolo per il contatto diretto e indiretto</w:t>
            </w:r>
          </w:p>
        </w:tc>
      </w:tr>
      <w:tr w:rsidR="0007143F" w:rsidRPr="00573099" w14:paraId="651CB40E" w14:textId="77777777" w:rsidTr="0053744B">
        <w:trPr>
          <w:trHeight w:val="77"/>
        </w:trPr>
        <w:tc>
          <w:tcPr>
            <w:tcW w:w="2582" w:type="dxa"/>
            <w:vMerge/>
            <w:vAlign w:val="center"/>
          </w:tcPr>
          <w:p w14:paraId="246CEF17"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021D0486"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2E4340E1"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Effetti della corrente sul corpo umano</w:t>
            </w:r>
          </w:p>
        </w:tc>
      </w:tr>
      <w:tr w:rsidR="0007143F" w:rsidRPr="00573099" w14:paraId="2F09F82A" w14:textId="77777777" w:rsidTr="0053744B">
        <w:trPr>
          <w:trHeight w:val="460"/>
        </w:trPr>
        <w:tc>
          <w:tcPr>
            <w:tcW w:w="2582" w:type="dxa"/>
            <w:vMerge w:val="restart"/>
            <w:vAlign w:val="center"/>
          </w:tcPr>
          <w:p w14:paraId="19347666"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Progettare circuiti digitali a bassa scala di integrazione di tipo combinatorio e sequenziale</w:t>
            </w:r>
          </w:p>
        </w:tc>
        <w:tc>
          <w:tcPr>
            <w:tcW w:w="3121" w:type="dxa"/>
            <w:vMerge w:val="restart"/>
            <w:vAlign w:val="center"/>
          </w:tcPr>
          <w:p w14:paraId="0CAEDD75"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Individuare le componenti tecnologiche e gli strumenti operativi occorrenti per il progetto specifico</w:t>
            </w:r>
          </w:p>
        </w:tc>
        <w:tc>
          <w:tcPr>
            <w:tcW w:w="3802" w:type="dxa"/>
            <w:vAlign w:val="center"/>
          </w:tcPr>
          <w:p w14:paraId="2B728009"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Fogli di calcolo, rappresentazioni di grafici</w:t>
            </w:r>
          </w:p>
          <w:p w14:paraId="62A6AB64"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e tabelle</w:t>
            </w:r>
          </w:p>
        </w:tc>
      </w:tr>
      <w:tr w:rsidR="0007143F" w:rsidRPr="00573099" w14:paraId="551B6A90" w14:textId="77777777" w:rsidTr="0053744B">
        <w:trPr>
          <w:trHeight w:val="230"/>
        </w:trPr>
        <w:tc>
          <w:tcPr>
            <w:tcW w:w="2582" w:type="dxa"/>
            <w:vMerge/>
            <w:vAlign w:val="center"/>
          </w:tcPr>
          <w:p w14:paraId="2C823F1F"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1BBC5644"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2346258D"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Strumentazione di laboratorio</w:t>
            </w:r>
          </w:p>
        </w:tc>
      </w:tr>
      <w:tr w:rsidR="0007143F" w:rsidRPr="00573099" w14:paraId="29A12462" w14:textId="77777777" w:rsidTr="0053744B">
        <w:trPr>
          <w:trHeight w:val="230"/>
        </w:trPr>
        <w:tc>
          <w:tcPr>
            <w:tcW w:w="2582" w:type="dxa"/>
            <w:vMerge/>
            <w:vAlign w:val="center"/>
          </w:tcPr>
          <w:p w14:paraId="17D3F613"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3993EFA0"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7B5C93DB"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Data </w:t>
            </w:r>
            <w:proofErr w:type="spellStart"/>
            <w:r w:rsidRPr="00573099">
              <w:rPr>
                <w:rFonts w:ascii="Verdana" w:eastAsia="Calibri" w:hAnsi="Verdana" w:cs="Times New Roman"/>
                <w:color w:val="000000"/>
                <w:sz w:val="18"/>
                <w:szCs w:val="18"/>
              </w:rPr>
              <w:t>sheet</w:t>
            </w:r>
            <w:proofErr w:type="spellEnd"/>
            <w:r w:rsidRPr="00573099">
              <w:rPr>
                <w:rFonts w:ascii="Verdana" w:eastAsia="Calibri" w:hAnsi="Verdana" w:cs="Times New Roman"/>
                <w:color w:val="000000"/>
                <w:sz w:val="18"/>
                <w:szCs w:val="18"/>
              </w:rPr>
              <w:t xml:space="preserve"> – Manuali tecnici</w:t>
            </w:r>
          </w:p>
        </w:tc>
      </w:tr>
      <w:tr w:rsidR="0007143F" w:rsidRPr="00573099" w14:paraId="7ED07658" w14:textId="77777777" w:rsidTr="0053744B">
        <w:trPr>
          <w:trHeight w:val="460"/>
        </w:trPr>
        <w:tc>
          <w:tcPr>
            <w:tcW w:w="2582" w:type="dxa"/>
            <w:vMerge/>
            <w:vAlign w:val="center"/>
          </w:tcPr>
          <w:p w14:paraId="25FD85C4"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0A017298"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7495E225"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Componenti digitali a bassa scala di</w:t>
            </w:r>
          </w:p>
          <w:p w14:paraId="351196BC"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integrazione</w:t>
            </w:r>
          </w:p>
        </w:tc>
      </w:tr>
      <w:tr w:rsidR="0007143F" w:rsidRPr="00573099" w14:paraId="15528708" w14:textId="77777777" w:rsidTr="0053744B">
        <w:trPr>
          <w:trHeight w:val="715"/>
        </w:trPr>
        <w:tc>
          <w:tcPr>
            <w:tcW w:w="2582" w:type="dxa"/>
            <w:vMerge/>
            <w:vAlign w:val="center"/>
          </w:tcPr>
          <w:p w14:paraId="1E591C2F"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restart"/>
            <w:vAlign w:val="center"/>
          </w:tcPr>
          <w:p w14:paraId="5B9B079F"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Utilizzare software dedicati per il disegno, la progettazione, l’analisi e la simulazione di circuiti elettronici digitali e analogici</w:t>
            </w:r>
          </w:p>
        </w:tc>
        <w:tc>
          <w:tcPr>
            <w:tcW w:w="3802" w:type="dxa"/>
            <w:vAlign w:val="center"/>
          </w:tcPr>
          <w:p w14:paraId="658042B7"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Norme generali per la stesura di uno schema</w:t>
            </w:r>
          </w:p>
          <w:p w14:paraId="048C4C2A"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elettronico</w:t>
            </w:r>
          </w:p>
        </w:tc>
      </w:tr>
      <w:tr w:rsidR="0007143F" w:rsidRPr="00573099" w14:paraId="4B490423" w14:textId="77777777" w:rsidTr="0053744B">
        <w:trPr>
          <w:trHeight w:val="77"/>
        </w:trPr>
        <w:tc>
          <w:tcPr>
            <w:tcW w:w="2582" w:type="dxa"/>
            <w:vMerge/>
            <w:vAlign w:val="center"/>
          </w:tcPr>
          <w:p w14:paraId="1A12F1FC"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63DA0D3D"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3F3ABBF2"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Software di simulazione circuitale</w:t>
            </w:r>
          </w:p>
        </w:tc>
      </w:tr>
      <w:tr w:rsidR="0007143F" w:rsidRPr="00573099" w14:paraId="5B987170" w14:textId="77777777" w:rsidTr="0053744B">
        <w:trPr>
          <w:trHeight w:val="460"/>
        </w:trPr>
        <w:tc>
          <w:tcPr>
            <w:tcW w:w="2582" w:type="dxa"/>
            <w:vMerge w:val="restart"/>
            <w:vAlign w:val="center"/>
          </w:tcPr>
          <w:p w14:paraId="4B3088A8"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Progettare filtri passivi a componenti discreti</w:t>
            </w:r>
          </w:p>
        </w:tc>
        <w:tc>
          <w:tcPr>
            <w:tcW w:w="3121" w:type="dxa"/>
            <w:vMerge w:val="restart"/>
            <w:vAlign w:val="center"/>
          </w:tcPr>
          <w:p w14:paraId="1FF77BFC"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Individuare le componenti tecnologiche e gli strumenti operativi occorrenti per il progetto specifico</w:t>
            </w:r>
          </w:p>
        </w:tc>
        <w:tc>
          <w:tcPr>
            <w:tcW w:w="3802" w:type="dxa"/>
            <w:vAlign w:val="center"/>
          </w:tcPr>
          <w:p w14:paraId="745C3C0C"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Fogli di calcolo, rappresentazioni di grafici</w:t>
            </w:r>
          </w:p>
          <w:p w14:paraId="11789FD5"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e tabelle</w:t>
            </w:r>
          </w:p>
        </w:tc>
      </w:tr>
      <w:tr w:rsidR="0007143F" w:rsidRPr="00573099" w14:paraId="4AAA633F" w14:textId="77777777" w:rsidTr="0053744B">
        <w:trPr>
          <w:trHeight w:val="230"/>
        </w:trPr>
        <w:tc>
          <w:tcPr>
            <w:tcW w:w="2582" w:type="dxa"/>
            <w:vMerge/>
            <w:vAlign w:val="center"/>
          </w:tcPr>
          <w:p w14:paraId="0244C556"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23531A15"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461C670E"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Strumentazione di laboratorio</w:t>
            </w:r>
          </w:p>
        </w:tc>
      </w:tr>
      <w:tr w:rsidR="0007143F" w:rsidRPr="00573099" w14:paraId="63F11362" w14:textId="77777777" w:rsidTr="0053744B">
        <w:trPr>
          <w:trHeight w:val="230"/>
        </w:trPr>
        <w:tc>
          <w:tcPr>
            <w:tcW w:w="2582" w:type="dxa"/>
            <w:vMerge/>
            <w:vAlign w:val="center"/>
          </w:tcPr>
          <w:p w14:paraId="05AE3597"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074AA332"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556377A0"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Data </w:t>
            </w:r>
            <w:proofErr w:type="spellStart"/>
            <w:r w:rsidRPr="00573099">
              <w:rPr>
                <w:rFonts w:ascii="Verdana" w:eastAsia="Calibri" w:hAnsi="Verdana" w:cs="Times New Roman"/>
                <w:color w:val="000000"/>
                <w:sz w:val="18"/>
                <w:szCs w:val="18"/>
              </w:rPr>
              <w:t>sheet</w:t>
            </w:r>
            <w:proofErr w:type="spellEnd"/>
            <w:r w:rsidRPr="00573099">
              <w:rPr>
                <w:rFonts w:ascii="Verdana" w:eastAsia="Calibri" w:hAnsi="Verdana" w:cs="Times New Roman"/>
                <w:color w:val="000000"/>
                <w:sz w:val="18"/>
                <w:szCs w:val="18"/>
              </w:rPr>
              <w:t xml:space="preserve"> – Manuali tecnici</w:t>
            </w:r>
          </w:p>
        </w:tc>
      </w:tr>
      <w:tr w:rsidR="0007143F" w:rsidRPr="00573099" w14:paraId="3E988A1F" w14:textId="77777777" w:rsidTr="0053744B">
        <w:trPr>
          <w:trHeight w:val="230"/>
        </w:trPr>
        <w:tc>
          <w:tcPr>
            <w:tcW w:w="2582" w:type="dxa"/>
            <w:vMerge/>
            <w:vAlign w:val="center"/>
          </w:tcPr>
          <w:p w14:paraId="328183C6"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2DA90F5C"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49BEFA63"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Componenti discreti</w:t>
            </w:r>
          </w:p>
        </w:tc>
      </w:tr>
      <w:tr w:rsidR="0007143F" w:rsidRPr="00573099" w14:paraId="3C3A6B55" w14:textId="77777777" w:rsidTr="0053744B">
        <w:trPr>
          <w:trHeight w:val="460"/>
        </w:trPr>
        <w:tc>
          <w:tcPr>
            <w:tcW w:w="2582" w:type="dxa"/>
            <w:vMerge/>
            <w:vAlign w:val="center"/>
          </w:tcPr>
          <w:p w14:paraId="7CF79F26"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restart"/>
            <w:vAlign w:val="center"/>
          </w:tcPr>
          <w:p w14:paraId="42A1777B"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Utilizzare software dedicati per il disegno, la progettazione, l’analisi e la simulazione di circuiti elettronici digitali e analogici</w:t>
            </w:r>
          </w:p>
        </w:tc>
        <w:tc>
          <w:tcPr>
            <w:tcW w:w="3802" w:type="dxa"/>
            <w:vAlign w:val="center"/>
          </w:tcPr>
          <w:p w14:paraId="47717B21"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Norme generali per la stesura di uno schema</w:t>
            </w:r>
          </w:p>
          <w:p w14:paraId="678D8BD5"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elettronico</w:t>
            </w:r>
          </w:p>
        </w:tc>
      </w:tr>
      <w:tr w:rsidR="0007143F" w:rsidRPr="00573099" w14:paraId="244FAF2F" w14:textId="77777777" w:rsidTr="0053744B">
        <w:trPr>
          <w:trHeight w:val="448"/>
        </w:trPr>
        <w:tc>
          <w:tcPr>
            <w:tcW w:w="2582" w:type="dxa"/>
            <w:vMerge/>
            <w:vAlign w:val="center"/>
          </w:tcPr>
          <w:p w14:paraId="28346682"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7D4D5FC4"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1C5FDA8A"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Software di simulazione circuitale</w:t>
            </w:r>
          </w:p>
        </w:tc>
      </w:tr>
    </w:tbl>
    <w:p w14:paraId="4AE5D61F" w14:textId="062C5A1C" w:rsidR="0007143F" w:rsidRPr="00573099" w:rsidRDefault="0007143F" w:rsidP="0007143F">
      <w:pPr>
        <w:rPr>
          <w:rFonts w:ascii="Verdana" w:hAnsi="Verdana" w:cs="Times New Roman"/>
          <w:sz w:val="18"/>
          <w:szCs w:val="18"/>
        </w:rPr>
      </w:pPr>
    </w:p>
    <w:p w14:paraId="6E544843" w14:textId="77777777" w:rsidR="0007143F" w:rsidRPr="00573099" w:rsidRDefault="0007143F" w:rsidP="0007143F">
      <w:pPr>
        <w:rPr>
          <w:rFonts w:ascii="Verdana" w:hAnsi="Verdana" w:cs="Times New Roman"/>
          <w:sz w:val="18"/>
          <w:szCs w:val="18"/>
        </w:rPr>
      </w:pPr>
    </w:p>
    <w:p w14:paraId="32652CD9" w14:textId="77777777" w:rsidR="0007143F" w:rsidRPr="00573099" w:rsidRDefault="0007143F" w:rsidP="0007143F">
      <w:pPr>
        <w:rPr>
          <w:rFonts w:ascii="Verdana" w:eastAsia="Calibri" w:hAnsi="Verdana" w:cs="Times New Roman"/>
          <w:sz w:val="18"/>
          <w:szCs w:val="18"/>
        </w:rPr>
      </w:pPr>
      <w:r w:rsidRPr="00573099">
        <w:rPr>
          <w:rFonts w:ascii="Verdana" w:eastAsia="Calibri" w:hAnsi="Verdana" w:cs="Times New Roman"/>
          <w:sz w:val="18"/>
          <w:szCs w:val="18"/>
        </w:rPr>
        <w:t>4° ANNO</w:t>
      </w:r>
    </w:p>
    <w:p w14:paraId="6E765A12" w14:textId="77777777" w:rsidR="0007143F" w:rsidRPr="00573099" w:rsidRDefault="0007143F" w:rsidP="0007143F">
      <w:pPr>
        <w:pBdr>
          <w:top w:val="nil"/>
          <w:left w:val="nil"/>
          <w:bottom w:val="nil"/>
          <w:right w:val="nil"/>
          <w:between w:val="nil"/>
        </w:pBdr>
        <w:spacing w:before="7" w:after="1"/>
        <w:rPr>
          <w:rFonts w:ascii="Verdana" w:hAnsi="Verdana" w:cs="Times New Roman"/>
          <w:b/>
          <w:color w:val="000000"/>
          <w:sz w:val="18"/>
          <w:szCs w:val="18"/>
        </w:rPr>
      </w:pPr>
    </w:p>
    <w:tbl>
      <w:tblPr>
        <w:tblW w:w="950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2"/>
        <w:gridCol w:w="3121"/>
        <w:gridCol w:w="3802"/>
      </w:tblGrid>
      <w:tr w:rsidR="0007143F" w:rsidRPr="00573099" w14:paraId="1BD2D666" w14:textId="77777777" w:rsidTr="0053744B">
        <w:trPr>
          <w:trHeight w:val="73"/>
        </w:trPr>
        <w:tc>
          <w:tcPr>
            <w:tcW w:w="5703" w:type="dxa"/>
            <w:gridSpan w:val="2"/>
            <w:vAlign w:val="center"/>
          </w:tcPr>
          <w:p w14:paraId="4D6A4B31" w14:textId="77777777" w:rsidR="0007143F" w:rsidRPr="00573099" w:rsidRDefault="0007143F" w:rsidP="0053744B">
            <w:pPr>
              <w:pBdr>
                <w:top w:val="nil"/>
                <w:left w:val="nil"/>
                <w:bottom w:val="nil"/>
                <w:right w:val="nil"/>
                <w:between w:val="nil"/>
              </w:pBdr>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MACRO-COMPETENZA</w:t>
            </w:r>
          </w:p>
          <w:p w14:paraId="01D36AF3" w14:textId="77777777" w:rsidR="0007143F" w:rsidRPr="00573099" w:rsidRDefault="0007143F" w:rsidP="0053744B">
            <w:pPr>
              <w:pBdr>
                <w:top w:val="nil"/>
                <w:left w:val="nil"/>
                <w:bottom w:val="nil"/>
                <w:right w:val="nil"/>
                <w:between w:val="nil"/>
              </w:pBdr>
              <w:ind w:left="107" w:right="80"/>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Descrivere e comparare il funzionamento di dispositivi e strumenti elettronici e di telecomunicazione</w:t>
            </w:r>
          </w:p>
        </w:tc>
        <w:tc>
          <w:tcPr>
            <w:tcW w:w="3802" w:type="dxa"/>
            <w:vAlign w:val="center"/>
          </w:tcPr>
          <w:p w14:paraId="26BA9F15" w14:textId="77777777" w:rsidR="0007143F" w:rsidRPr="00573099" w:rsidRDefault="0007143F" w:rsidP="0053744B">
            <w:pPr>
              <w:pBdr>
                <w:top w:val="nil"/>
                <w:left w:val="nil"/>
                <w:bottom w:val="nil"/>
                <w:right w:val="nil"/>
                <w:between w:val="nil"/>
              </w:pBdr>
              <w:spacing w:line="273" w:lineRule="auto"/>
              <w:ind w:left="111" w:right="10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DISCIPLINE CONCORRENTI:</w:t>
            </w:r>
          </w:p>
          <w:p w14:paraId="6075A1F3" w14:textId="77777777" w:rsidR="0007143F" w:rsidRPr="00573099" w:rsidRDefault="0007143F" w:rsidP="0053744B">
            <w:pPr>
              <w:pBdr>
                <w:top w:val="nil"/>
                <w:left w:val="nil"/>
                <w:bottom w:val="nil"/>
                <w:right w:val="nil"/>
                <w:between w:val="nil"/>
              </w:pBdr>
              <w:ind w:left="111" w:right="104"/>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TPSIT</w:t>
            </w:r>
          </w:p>
        </w:tc>
      </w:tr>
      <w:tr w:rsidR="0007143F" w:rsidRPr="00573099" w14:paraId="00460DFE" w14:textId="77777777" w:rsidTr="0053744B">
        <w:trPr>
          <w:trHeight w:val="275"/>
        </w:trPr>
        <w:tc>
          <w:tcPr>
            <w:tcW w:w="2582" w:type="dxa"/>
          </w:tcPr>
          <w:p w14:paraId="0277C8D9" w14:textId="77777777" w:rsidR="0007143F" w:rsidRPr="00573099" w:rsidRDefault="0007143F" w:rsidP="0053744B">
            <w:pPr>
              <w:pBdr>
                <w:top w:val="nil"/>
                <w:left w:val="nil"/>
                <w:bottom w:val="nil"/>
                <w:right w:val="nil"/>
                <w:between w:val="nil"/>
              </w:pBdr>
              <w:spacing w:line="258" w:lineRule="auto"/>
              <w:ind w:left="436"/>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COMPETENZE</w:t>
            </w:r>
          </w:p>
        </w:tc>
        <w:tc>
          <w:tcPr>
            <w:tcW w:w="3121" w:type="dxa"/>
          </w:tcPr>
          <w:p w14:paraId="4860CC60" w14:textId="77777777" w:rsidR="0007143F" w:rsidRPr="00573099" w:rsidRDefault="0007143F" w:rsidP="0053744B">
            <w:pPr>
              <w:pBdr>
                <w:top w:val="nil"/>
                <w:left w:val="nil"/>
                <w:bottom w:val="nil"/>
                <w:right w:val="nil"/>
                <w:between w:val="nil"/>
              </w:pBdr>
              <w:spacing w:line="258" w:lineRule="auto"/>
              <w:ind w:left="1015"/>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ABILITA’</w:t>
            </w:r>
          </w:p>
        </w:tc>
        <w:tc>
          <w:tcPr>
            <w:tcW w:w="3802" w:type="dxa"/>
          </w:tcPr>
          <w:p w14:paraId="448D6AC6" w14:textId="77777777" w:rsidR="0007143F" w:rsidRPr="00573099" w:rsidRDefault="0007143F" w:rsidP="0053744B">
            <w:pPr>
              <w:pBdr>
                <w:top w:val="nil"/>
                <w:left w:val="nil"/>
                <w:bottom w:val="nil"/>
                <w:right w:val="nil"/>
                <w:between w:val="nil"/>
              </w:pBdr>
              <w:spacing w:line="258" w:lineRule="auto"/>
              <w:ind w:left="1060"/>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CONOSCENZE</w:t>
            </w:r>
          </w:p>
        </w:tc>
      </w:tr>
      <w:tr w:rsidR="0007143F" w:rsidRPr="00573099" w14:paraId="020DEC62" w14:textId="77777777" w:rsidTr="0053744B">
        <w:trPr>
          <w:trHeight w:val="77"/>
        </w:trPr>
        <w:tc>
          <w:tcPr>
            <w:tcW w:w="2582" w:type="dxa"/>
            <w:vMerge w:val="restart"/>
            <w:vAlign w:val="center"/>
          </w:tcPr>
          <w:p w14:paraId="1A937782"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Comparare le caratteristiche </w:t>
            </w:r>
            <w:r w:rsidRPr="00573099">
              <w:rPr>
                <w:rFonts w:ascii="Verdana" w:eastAsia="Calibri" w:hAnsi="Verdana" w:cs="Times New Roman"/>
                <w:color w:val="000000"/>
                <w:sz w:val="18"/>
                <w:szCs w:val="18"/>
              </w:rPr>
              <w:lastRenderedPageBreak/>
              <w:t>funzionali e le prestazioni dei mezzi trasmissivi per le telecomunicazioni</w:t>
            </w:r>
          </w:p>
        </w:tc>
        <w:tc>
          <w:tcPr>
            <w:tcW w:w="3121" w:type="dxa"/>
            <w:vMerge w:val="restart"/>
            <w:vAlign w:val="center"/>
          </w:tcPr>
          <w:p w14:paraId="265C6C7A"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lastRenderedPageBreak/>
              <w:t xml:space="preserve">Calcolare e misurare i parametri che </w:t>
            </w:r>
            <w:r w:rsidRPr="00573099">
              <w:rPr>
                <w:rFonts w:ascii="Verdana" w:eastAsia="Calibri" w:hAnsi="Verdana" w:cs="Times New Roman"/>
                <w:color w:val="000000"/>
                <w:sz w:val="18"/>
                <w:szCs w:val="18"/>
              </w:rPr>
              <w:lastRenderedPageBreak/>
              <w:t>caratterizzano una forma d’onda periodica e non periodica nel dominio del tempo e della frequenza</w:t>
            </w:r>
          </w:p>
        </w:tc>
        <w:tc>
          <w:tcPr>
            <w:tcW w:w="3802" w:type="dxa"/>
            <w:vAlign w:val="center"/>
          </w:tcPr>
          <w:p w14:paraId="42BA59A5"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lastRenderedPageBreak/>
              <w:t>Analisi nel dominio del tempo e della frequenza di segnali periodici e non periodici</w:t>
            </w:r>
          </w:p>
        </w:tc>
      </w:tr>
      <w:tr w:rsidR="0007143F" w:rsidRPr="00573099" w14:paraId="64F2AC10" w14:textId="77777777" w:rsidTr="0053744B">
        <w:trPr>
          <w:trHeight w:val="77"/>
        </w:trPr>
        <w:tc>
          <w:tcPr>
            <w:tcW w:w="2582" w:type="dxa"/>
            <w:vMerge/>
            <w:vAlign w:val="center"/>
          </w:tcPr>
          <w:p w14:paraId="6B320C1E"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7A07D4A8"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1976283F"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Determinazione dello spettro e della banda di un segnale</w:t>
            </w:r>
          </w:p>
        </w:tc>
      </w:tr>
      <w:tr w:rsidR="0007143F" w:rsidRPr="00573099" w14:paraId="05691427" w14:textId="77777777" w:rsidTr="0053744B">
        <w:trPr>
          <w:trHeight w:val="77"/>
        </w:trPr>
        <w:tc>
          <w:tcPr>
            <w:tcW w:w="2582" w:type="dxa"/>
            <w:vMerge/>
            <w:vAlign w:val="center"/>
          </w:tcPr>
          <w:p w14:paraId="4CBFBDF9"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72E7E354"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4509009B"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Energia e potenza di un segnale</w:t>
            </w:r>
          </w:p>
        </w:tc>
      </w:tr>
      <w:tr w:rsidR="0007143F" w:rsidRPr="00573099" w14:paraId="79F90BB8" w14:textId="77777777" w:rsidTr="0053744B">
        <w:trPr>
          <w:trHeight w:val="230"/>
        </w:trPr>
        <w:tc>
          <w:tcPr>
            <w:tcW w:w="2582" w:type="dxa"/>
            <w:vMerge/>
            <w:vAlign w:val="center"/>
          </w:tcPr>
          <w:p w14:paraId="2B36C77A"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restart"/>
            <w:vAlign w:val="center"/>
          </w:tcPr>
          <w:p w14:paraId="6F8F6CB5"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Individuare i campi d’impiego dei mezzi trasmissivi per le telecomunicazioni</w:t>
            </w:r>
          </w:p>
        </w:tc>
        <w:tc>
          <w:tcPr>
            <w:tcW w:w="3802" w:type="dxa"/>
            <w:vAlign w:val="center"/>
          </w:tcPr>
          <w:p w14:paraId="6C4A5057"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Classificazione dei mezzi trasmissivi</w:t>
            </w:r>
          </w:p>
        </w:tc>
      </w:tr>
      <w:tr w:rsidR="0007143F" w:rsidRPr="00573099" w14:paraId="3072E2CE" w14:textId="77777777" w:rsidTr="0053744B">
        <w:trPr>
          <w:trHeight w:val="691"/>
        </w:trPr>
        <w:tc>
          <w:tcPr>
            <w:tcW w:w="2582" w:type="dxa"/>
            <w:vMerge/>
            <w:vAlign w:val="center"/>
          </w:tcPr>
          <w:p w14:paraId="62438442"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5335BFE7"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500FD849"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Caratteristiche di trasmissione (banda –</w:t>
            </w:r>
          </w:p>
          <w:p w14:paraId="0AE93A6B" w14:textId="77777777" w:rsidR="0007143F" w:rsidRPr="00573099" w:rsidRDefault="0007143F" w:rsidP="0053744B">
            <w:pPr>
              <w:pBdr>
                <w:top w:val="nil"/>
                <w:left w:val="nil"/>
                <w:bottom w:val="nil"/>
                <w:right w:val="nil"/>
                <w:between w:val="nil"/>
              </w:pBdr>
              <w:spacing w:before="1"/>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attenuazione – distorsione) dei mezzi elettrici, fibre ottiche e collegamenti hertziani</w:t>
            </w:r>
          </w:p>
        </w:tc>
      </w:tr>
      <w:tr w:rsidR="0007143F" w:rsidRPr="00573099" w14:paraId="15BC92BB" w14:textId="77777777" w:rsidTr="0053744B">
        <w:trPr>
          <w:trHeight w:val="458"/>
        </w:trPr>
        <w:tc>
          <w:tcPr>
            <w:tcW w:w="2582" w:type="dxa"/>
            <w:vMerge/>
            <w:vAlign w:val="center"/>
          </w:tcPr>
          <w:p w14:paraId="4273BAB3"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6CCE31E7"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3D5D52B2"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Modello di un sistema di telecomunicazione</w:t>
            </w:r>
          </w:p>
          <w:p w14:paraId="403A402B"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su fibra ottica e wireless</w:t>
            </w:r>
          </w:p>
        </w:tc>
      </w:tr>
      <w:tr w:rsidR="0007143F" w:rsidRPr="00573099" w14:paraId="7ED3E6F3" w14:textId="77777777" w:rsidTr="0053744B">
        <w:trPr>
          <w:trHeight w:val="460"/>
        </w:trPr>
        <w:tc>
          <w:tcPr>
            <w:tcW w:w="2582" w:type="dxa"/>
            <w:vMerge/>
            <w:vAlign w:val="center"/>
          </w:tcPr>
          <w:p w14:paraId="7E55D2FE"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3D8C49EB"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49FC88B9"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Qualità di un sistema di trasmissione –</w:t>
            </w:r>
          </w:p>
          <w:p w14:paraId="7815FE91"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Distorsione, rumore, rapporto S/N</w:t>
            </w:r>
          </w:p>
        </w:tc>
      </w:tr>
      <w:tr w:rsidR="0007143F" w:rsidRPr="00573099" w14:paraId="189331D0" w14:textId="77777777" w:rsidTr="0053744B">
        <w:trPr>
          <w:trHeight w:val="460"/>
        </w:trPr>
        <w:tc>
          <w:tcPr>
            <w:tcW w:w="2582" w:type="dxa"/>
            <w:vMerge/>
            <w:vAlign w:val="center"/>
          </w:tcPr>
          <w:p w14:paraId="224FF63C"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restart"/>
            <w:vAlign w:val="center"/>
          </w:tcPr>
          <w:p w14:paraId="70A61C4F"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Determinare i parametri per la caratterizzazione o la scelta di un mezzo trasmissivo</w:t>
            </w:r>
          </w:p>
        </w:tc>
        <w:tc>
          <w:tcPr>
            <w:tcW w:w="3802" w:type="dxa"/>
            <w:vAlign w:val="center"/>
          </w:tcPr>
          <w:p w14:paraId="2F98EB9A"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Modello equivalente di un mezzo elettrico</w:t>
            </w:r>
          </w:p>
        </w:tc>
      </w:tr>
      <w:tr w:rsidR="0007143F" w:rsidRPr="00573099" w14:paraId="33ED90D8" w14:textId="77777777" w:rsidTr="0053744B">
        <w:trPr>
          <w:trHeight w:val="460"/>
        </w:trPr>
        <w:tc>
          <w:tcPr>
            <w:tcW w:w="2582" w:type="dxa"/>
            <w:vMerge/>
            <w:vAlign w:val="center"/>
          </w:tcPr>
          <w:p w14:paraId="61EABB3F"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051E530E"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7764FA87"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Comportamento di una linea adattata e</w:t>
            </w:r>
          </w:p>
          <w:p w14:paraId="77EC00F4"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disadattata</w:t>
            </w:r>
          </w:p>
        </w:tc>
      </w:tr>
      <w:tr w:rsidR="0007143F" w:rsidRPr="00573099" w14:paraId="64DAC73E" w14:textId="77777777" w:rsidTr="0053744B">
        <w:trPr>
          <w:trHeight w:val="229"/>
        </w:trPr>
        <w:tc>
          <w:tcPr>
            <w:tcW w:w="2582" w:type="dxa"/>
            <w:vMerge/>
            <w:vAlign w:val="center"/>
          </w:tcPr>
          <w:p w14:paraId="3BDA8037"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48759E57"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634839B5"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Classificazione e propagazione delle onde </w:t>
            </w:r>
            <w:proofErr w:type="spellStart"/>
            <w:r w:rsidRPr="00573099">
              <w:rPr>
                <w:rFonts w:ascii="Verdana" w:eastAsia="Calibri" w:hAnsi="Verdana" w:cs="Times New Roman"/>
                <w:color w:val="000000"/>
                <w:sz w:val="18"/>
                <w:szCs w:val="18"/>
              </w:rPr>
              <w:t>e.m</w:t>
            </w:r>
            <w:proofErr w:type="spellEnd"/>
            <w:r w:rsidRPr="00573099">
              <w:rPr>
                <w:rFonts w:ascii="Verdana" w:eastAsia="Calibri" w:hAnsi="Verdana" w:cs="Times New Roman"/>
                <w:color w:val="000000"/>
                <w:sz w:val="18"/>
                <w:szCs w:val="18"/>
              </w:rPr>
              <w:t>.</w:t>
            </w:r>
          </w:p>
        </w:tc>
      </w:tr>
      <w:tr w:rsidR="0007143F" w:rsidRPr="00573099" w14:paraId="22C613E4" w14:textId="77777777" w:rsidTr="0053744B">
        <w:trPr>
          <w:trHeight w:val="688"/>
        </w:trPr>
        <w:tc>
          <w:tcPr>
            <w:tcW w:w="2582" w:type="dxa"/>
            <w:vMerge/>
            <w:vAlign w:val="center"/>
          </w:tcPr>
          <w:p w14:paraId="381A8458"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6C53F03E"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6B347747"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Solido di radiazione delle antenne -</w:t>
            </w:r>
          </w:p>
          <w:p w14:paraId="56D0C944" w14:textId="77777777" w:rsidR="0007143F" w:rsidRPr="00573099" w:rsidRDefault="0007143F" w:rsidP="0053744B">
            <w:pPr>
              <w:pBdr>
                <w:top w:val="nil"/>
                <w:left w:val="nil"/>
                <w:bottom w:val="nil"/>
                <w:right w:val="nil"/>
                <w:between w:val="nil"/>
              </w:pBdr>
              <w:ind w:left="108" w:right="165"/>
              <w:rPr>
                <w:rFonts w:ascii="Verdana" w:eastAsia="Calibri" w:hAnsi="Verdana" w:cs="Times New Roman"/>
                <w:color w:val="000000"/>
                <w:sz w:val="18"/>
                <w:szCs w:val="18"/>
              </w:rPr>
            </w:pPr>
            <w:r w:rsidRPr="00573099">
              <w:rPr>
                <w:rFonts w:ascii="Verdana" w:eastAsia="Calibri" w:hAnsi="Verdana" w:cs="Times New Roman"/>
                <w:color w:val="000000"/>
                <w:sz w:val="18"/>
                <w:szCs w:val="18"/>
              </w:rPr>
              <w:t>Caratteristiche di radiazione dei principali tipi di antenne</w:t>
            </w:r>
          </w:p>
        </w:tc>
      </w:tr>
      <w:tr w:rsidR="0007143F" w:rsidRPr="00573099" w14:paraId="7398B794" w14:textId="77777777" w:rsidTr="0053744B">
        <w:trPr>
          <w:trHeight w:val="460"/>
        </w:trPr>
        <w:tc>
          <w:tcPr>
            <w:tcW w:w="2582" w:type="dxa"/>
            <w:vMerge/>
            <w:vAlign w:val="center"/>
          </w:tcPr>
          <w:p w14:paraId="23F5D1AB"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28795DAC"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530B4D13"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Segnale ottico- Struttura interna di una fibra ottica – Cavi ottici</w:t>
            </w:r>
          </w:p>
        </w:tc>
      </w:tr>
      <w:tr w:rsidR="0007143F" w:rsidRPr="00573099" w14:paraId="2813C71F" w14:textId="77777777" w:rsidTr="0053744B">
        <w:trPr>
          <w:trHeight w:val="460"/>
        </w:trPr>
        <w:tc>
          <w:tcPr>
            <w:tcW w:w="2582" w:type="dxa"/>
            <w:vMerge/>
            <w:vAlign w:val="center"/>
          </w:tcPr>
          <w:p w14:paraId="44C79543"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37B605C7"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5D088659"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Prodotto guadagno-larghezza di banda di</w:t>
            </w:r>
          </w:p>
          <w:p w14:paraId="2B16E31E"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una F.O.</w:t>
            </w:r>
          </w:p>
        </w:tc>
      </w:tr>
      <w:tr w:rsidR="0007143F" w:rsidRPr="00573099" w14:paraId="64F53390" w14:textId="77777777" w:rsidTr="0053744B">
        <w:trPr>
          <w:trHeight w:val="304"/>
        </w:trPr>
        <w:tc>
          <w:tcPr>
            <w:tcW w:w="2582" w:type="dxa"/>
            <w:vMerge/>
            <w:vAlign w:val="center"/>
          </w:tcPr>
          <w:p w14:paraId="19CAC635"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restart"/>
            <w:vAlign w:val="center"/>
          </w:tcPr>
          <w:p w14:paraId="13229FD8"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Dimensionare la potenza in trasmissione di un collegamento </w:t>
            </w:r>
            <w:proofErr w:type="spellStart"/>
            <w:r w:rsidRPr="00573099">
              <w:rPr>
                <w:rFonts w:ascii="Verdana" w:eastAsia="Calibri" w:hAnsi="Verdana" w:cs="Times New Roman"/>
                <w:color w:val="000000"/>
                <w:sz w:val="18"/>
                <w:szCs w:val="18"/>
              </w:rPr>
              <w:t>ricetrasmissivo</w:t>
            </w:r>
            <w:proofErr w:type="spellEnd"/>
            <w:r w:rsidRPr="00573099">
              <w:rPr>
                <w:rFonts w:ascii="Verdana" w:eastAsia="Calibri" w:hAnsi="Verdana" w:cs="Times New Roman"/>
                <w:color w:val="000000"/>
                <w:sz w:val="18"/>
                <w:szCs w:val="18"/>
              </w:rPr>
              <w:t xml:space="preserve"> noti i parametri di riferimento</w:t>
            </w:r>
          </w:p>
        </w:tc>
        <w:tc>
          <w:tcPr>
            <w:tcW w:w="3802" w:type="dxa"/>
            <w:vAlign w:val="center"/>
          </w:tcPr>
          <w:p w14:paraId="325AEAF9"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Dimensionamento di un collegamento tramite mezzo elettrico</w:t>
            </w:r>
          </w:p>
        </w:tc>
      </w:tr>
      <w:tr w:rsidR="0007143F" w:rsidRPr="00573099" w14:paraId="03C1A79E" w14:textId="77777777" w:rsidTr="0053744B">
        <w:trPr>
          <w:trHeight w:val="304"/>
        </w:trPr>
        <w:tc>
          <w:tcPr>
            <w:tcW w:w="2582" w:type="dxa"/>
            <w:vMerge/>
            <w:vAlign w:val="center"/>
          </w:tcPr>
          <w:p w14:paraId="2DC804BD"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6D6A8FF0"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2C20DCC1"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Dimensionamento di un collegamento radio</w:t>
            </w:r>
          </w:p>
        </w:tc>
      </w:tr>
      <w:tr w:rsidR="0007143F" w:rsidRPr="00573099" w14:paraId="25DBA9FB" w14:textId="77777777" w:rsidTr="0053744B">
        <w:trPr>
          <w:trHeight w:val="77"/>
        </w:trPr>
        <w:tc>
          <w:tcPr>
            <w:tcW w:w="2582" w:type="dxa"/>
            <w:vMerge/>
            <w:vAlign w:val="center"/>
          </w:tcPr>
          <w:p w14:paraId="37480129"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6061548A"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10F51963"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Dimensionamento di un sistema di trasmissione su fibra ottica</w:t>
            </w:r>
          </w:p>
        </w:tc>
      </w:tr>
      <w:tr w:rsidR="0007143F" w:rsidRPr="00573099" w14:paraId="00C48EBA" w14:textId="77777777" w:rsidTr="0053744B">
        <w:trPr>
          <w:trHeight w:val="227"/>
        </w:trPr>
        <w:tc>
          <w:tcPr>
            <w:tcW w:w="2582" w:type="dxa"/>
            <w:vMerge w:val="restart"/>
            <w:vAlign w:val="center"/>
          </w:tcPr>
          <w:p w14:paraId="7714D2CE"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Descrivere il funzionamento dei dispositivi elettronici per il condizionamento, la conversione, la trasmissione e la ricezione del segnale</w:t>
            </w:r>
          </w:p>
        </w:tc>
        <w:tc>
          <w:tcPr>
            <w:tcW w:w="3121" w:type="dxa"/>
            <w:vMerge w:val="restart"/>
            <w:vAlign w:val="center"/>
          </w:tcPr>
          <w:p w14:paraId="74E813C1"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Riconoscere le funzionalità dei principali dispositivi elettronici analogici</w:t>
            </w:r>
          </w:p>
        </w:tc>
        <w:tc>
          <w:tcPr>
            <w:tcW w:w="3802" w:type="dxa"/>
            <w:vAlign w:val="center"/>
          </w:tcPr>
          <w:p w14:paraId="064ADB1D"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Amplificatori per alte frequenze</w:t>
            </w:r>
          </w:p>
        </w:tc>
      </w:tr>
      <w:tr w:rsidR="0007143F" w:rsidRPr="00573099" w14:paraId="47C454C8" w14:textId="77777777" w:rsidTr="0053744B">
        <w:trPr>
          <w:trHeight w:val="252"/>
        </w:trPr>
        <w:tc>
          <w:tcPr>
            <w:tcW w:w="2582" w:type="dxa"/>
            <w:vMerge/>
            <w:vAlign w:val="center"/>
          </w:tcPr>
          <w:p w14:paraId="0FA428F9"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27C4A32A"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3DB444E8"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Filtri attivi</w:t>
            </w:r>
          </w:p>
        </w:tc>
      </w:tr>
      <w:tr w:rsidR="0007143F" w:rsidRPr="00573099" w14:paraId="1CF9D8B6" w14:textId="77777777" w:rsidTr="0053744B">
        <w:trPr>
          <w:trHeight w:val="20"/>
        </w:trPr>
        <w:tc>
          <w:tcPr>
            <w:tcW w:w="2582" w:type="dxa"/>
            <w:vMerge/>
            <w:vAlign w:val="center"/>
          </w:tcPr>
          <w:p w14:paraId="51F54C61"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4A800944"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2CF0625A"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Oscillatori e generatori di forme d’onda</w:t>
            </w:r>
          </w:p>
        </w:tc>
      </w:tr>
      <w:tr w:rsidR="0007143F" w:rsidRPr="00573099" w14:paraId="49FD4634" w14:textId="77777777" w:rsidTr="0053744B">
        <w:trPr>
          <w:trHeight w:val="325"/>
        </w:trPr>
        <w:tc>
          <w:tcPr>
            <w:tcW w:w="2582" w:type="dxa"/>
            <w:vMerge/>
            <w:vAlign w:val="center"/>
          </w:tcPr>
          <w:p w14:paraId="37FB7291"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restart"/>
            <w:vAlign w:val="center"/>
          </w:tcPr>
          <w:p w14:paraId="44670436"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Individuare i parametri relativi al comportamento esterno dei dispositivi e realizzare collegamenti adattati</w:t>
            </w:r>
          </w:p>
        </w:tc>
        <w:tc>
          <w:tcPr>
            <w:tcW w:w="3802" w:type="dxa"/>
            <w:vAlign w:val="center"/>
          </w:tcPr>
          <w:p w14:paraId="3F1955CC"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Modulatori AM e FM</w:t>
            </w:r>
          </w:p>
        </w:tc>
      </w:tr>
      <w:tr w:rsidR="0007143F" w:rsidRPr="00573099" w14:paraId="7D6A2EDF" w14:textId="77777777" w:rsidTr="0053744B">
        <w:trPr>
          <w:trHeight w:val="418"/>
        </w:trPr>
        <w:tc>
          <w:tcPr>
            <w:tcW w:w="2582" w:type="dxa"/>
            <w:vMerge/>
            <w:vAlign w:val="center"/>
          </w:tcPr>
          <w:p w14:paraId="147B2397"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53112482"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53B26219"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Trasmettitori AM e FM</w:t>
            </w:r>
          </w:p>
        </w:tc>
      </w:tr>
      <w:tr w:rsidR="0007143F" w:rsidRPr="00573099" w14:paraId="4C1A4750" w14:textId="77777777" w:rsidTr="0053744B">
        <w:trPr>
          <w:trHeight w:val="20"/>
        </w:trPr>
        <w:tc>
          <w:tcPr>
            <w:tcW w:w="2582" w:type="dxa"/>
            <w:vMerge/>
            <w:vAlign w:val="center"/>
          </w:tcPr>
          <w:p w14:paraId="6D952063"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0D086E14"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1773AF56"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Ricevitori radio</w:t>
            </w:r>
          </w:p>
        </w:tc>
      </w:tr>
    </w:tbl>
    <w:p w14:paraId="272EB66F" w14:textId="77777777" w:rsidR="0007143F" w:rsidRPr="00573099" w:rsidRDefault="0007143F" w:rsidP="0007143F">
      <w:pPr>
        <w:spacing w:line="225" w:lineRule="auto"/>
        <w:rPr>
          <w:rFonts w:ascii="Verdana" w:hAnsi="Verdana" w:cs="Times New Roman"/>
          <w:sz w:val="18"/>
          <w:szCs w:val="18"/>
        </w:rPr>
      </w:pPr>
    </w:p>
    <w:p w14:paraId="46198928" w14:textId="77777777" w:rsidR="0007143F" w:rsidRPr="00573099" w:rsidRDefault="0007143F" w:rsidP="0007143F">
      <w:pPr>
        <w:spacing w:line="225" w:lineRule="auto"/>
        <w:rPr>
          <w:rFonts w:ascii="Verdana" w:hAnsi="Verdana" w:cs="Times New Roman"/>
          <w:sz w:val="18"/>
          <w:szCs w:val="18"/>
        </w:rPr>
      </w:pPr>
    </w:p>
    <w:tbl>
      <w:tblPr>
        <w:tblW w:w="950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2"/>
        <w:gridCol w:w="3121"/>
        <w:gridCol w:w="3802"/>
      </w:tblGrid>
      <w:tr w:rsidR="0007143F" w:rsidRPr="00573099" w14:paraId="50253220" w14:textId="77777777" w:rsidTr="0053744B">
        <w:trPr>
          <w:trHeight w:val="310"/>
        </w:trPr>
        <w:tc>
          <w:tcPr>
            <w:tcW w:w="5703" w:type="dxa"/>
            <w:gridSpan w:val="2"/>
            <w:vAlign w:val="center"/>
          </w:tcPr>
          <w:p w14:paraId="5CAF8C49" w14:textId="77777777" w:rsidR="0007143F" w:rsidRPr="00573099" w:rsidRDefault="0007143F" w:rsidP="0053744B">
            <w:pPr>
              <w:pBdr>
                <w:top w:val="nil"/>
                <w:left w:val="nil"/>
                <w:bottom w:val="nil"/>
                <w:right w:val="nil"/>
                <w:between w:val="nil"/>
              </w:pBdr>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lastRenderedPageBreak/>
              <w:t>MACRO-COMPETENZA</w:t>
            </w:r>
          </w:p>
          <w:p w14:paraId="55A5B4AB" w14:textId="77777777" w:rsidR="0007143F" w:rsidRPr="00573099" w:rsidRDefault="0007143F" w:rsidP="0053744B">
            <w:pPr>
              <w:pBdr>
                <w:top w:val="nil"/>
                <w:left w:val="nil"/>
                <w:bottom w:val="nil"/>
                <w:right w:val="nil"/>
                <w:between w:val="nil"/>
              </w:pBdr>
              <w:ind w:left="107" w:right="65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Scegliere dispositivi e strumenti in base alle loro caratteristiche funzionali</w:t>
            </w:r>
          </w:p>
        </w:tc>
        <w:tc>
          <w:tcPr>
            <w:tcW w:w="3802" w:type="dxa"/>
            <w:vAlign w:val="center"/>
          </w:tcPr>
          <w:p w14:paraId="5110F064" w14:textId="77777777" w:rsidR="0007143F" w:rsidRPr="00573099" w:rsidRDefault="0007143F" w:rsidP="0053744B">
            <w:pPr>
              <w:pBdr>
                <w:top w:val="nil"/>
                <w:left w:val="nil"/>
                <w:bottom w:val="nil"/>
                <w:right w:val="nil"/>
                <w:between w:val="nil"/>
              </w:pBdr>
              <w:spacing w:line="273" w:lineRule="auto"/>
              <w:ind w:left="111" w:right="10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DISCIPLINE CONCORRENTI:</w:t>
            </w:r>
          </w:p>
          <w:p w14:paraId="11E3183A" w14:textId="77777777" w:rsidR="0007143F" w:rsidRPr="00573099" w:rsidRDefault="0007143F" w:rsidP="0053744B">
            <w:pPr>
              <w:pBdr>
                <w:top w:val="nil"/>
                <w:left w:val="nil"/>
                <w:bottom w:val="nil"/>
                <w:right w:val="nil"/>
                <w:between w:val="nil"/>
              </w:pBdr>
              <w:spacing w:line="273" w:lineRule="auto"/>
              <w:ind w:left="111" w:right="10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TPSIT</w:t>
            </w:r>
          </w:p>
        </w:tc>
      </w:tr>
      <w:tr w:rsidR="0007143F" w:rsidRPr="00573099" w14:paraId="698F3B43" w14:textId="77777777" w:rsidTr="0053744B">
        <w:trPr>
          <w:trHeight w:val="275"/>
        </w:trPr>
        <w:tc>
          <w:tcPr>
            <w:tcW w:w="2582" w:type="dxa"/>
          </w:tcPr>
          <w:p w14:paraId="3E00D349" w14:textId="77777777" w:rsidR="0007143F" w:rsidRPr="00573099" w:rsidRDefault="0007143F" w:rsidP="0053744B">
            <w:pPr>
              <w:pBdr>
                <w:top w:val="nil"/>
                <w:left w:val="nil"/>
                <w:bottom w:val="nil"/>
                <w:right w:val="nil"/>
                <w:between w:val="nil"/>
              </w:pBdr>
              <w:spacing w:line="258" w:lineRule="auto"/>
              <w:ind w:left="436"/>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COMPETENZE</w:t>
            </w:r>
          </w:p>
        </w:tc>
        <w:tc>
          <w:tcPr>
            <w:tcW w:w="3121" w:type="dxa"/>
          </w:tcPr>
          <w:p w14:paraId="40B6734F" w14:textId="77777777" w:rsidR="0007143F" w:rsidRPr="00573099" w:rsidRDefault="0007143F" w:rsidP="0053744B">
            <w:pPr>
              <w:pBdr>
                <w:top w:val="nil"/>
                <w:left w:val="nil"/>
                <w:bottom w:val="nil"/>
                <w:right w:val="nil"/>
                <w:between w:val="nil"/>
              </w:pBdr>
              <w:spacing w:line="258" w:lineRule="auto"/>
              <w:ind w:left="1015"/>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ABILITA’</w:t>
            </w:r>
          </w:p>
        </w:tc>
        <w:tc>
          <w:tcPr>
            <w:tcW w:w="3802" w:type="dxa"/>
          </w:tcPr>
          <w:p w14:paraId="327264BB" w14:textId="77777777" w:rsidR="0007143F" w:rsidRPr="00573099" w:rsidRDefault="0007143F" w:rsidP="0053744B">
            <w:pPr>
              <w:pBdr>
                <w:top w:val="nil"/>
                <w:left w:val="nil"/>
                <w:bottom w:val="nil"/>
                <w:right w:val="nil"/>
                <w:between w:val="nil"/>
              </w:pBdr>
              <w:spacing w:line="258" w:lineRule="auto"/>
              <w:ind w:left="1060"/>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CONOSCENZE</w:t>
            </w:r>
          </w:p>
        </w:tc>
      </w:tr>
      <w:tr w:rsidR="0007143F" w:rsidRPr="00573099" w14:paraId="7F7A84F2" w14:textId="77777777" w:rsidTr="0053744B">
        <w:trPr>
          <w:trHeight w:val="460"/>
        </w:trPr>
        <w:tc>
          <w:tcPr>
            <w:tcW w:w="2582" w:type="dxa"/>
            <w:vMerge w:val="restart"/>
            <w:vAlign w:val="center"/>
          </w:tcPr>
          <w:p w14:paraId="36E177AB" w14:textId="77777777" w:rsidR="0007143F" w:rsidRPr="00573099" w:rsidRDefault="0007143F" w:rsidP="0053744B">
            <w:pPr>
              <w:pBdr>
                <w:top w:val="nil"/>
                <w:left w:val="nil"/>
                <w:bottom w:val="nil"/>
                <w:right w:val="nil"/>
                <w:between w:val="nil"/>
              </w:pBdr>
              <w:spacing w:before="188"/>
              <w:ind w:left="107" w:right="490"/>
              <w:rPr>
                <w:rFonts w:ascii="Verdana" w:hAnsi="Verdana" w:cs="Times New Roman"/>
                <w:color w:val="000000"/>
                <w:sz w:val="18"/>
                <w:szCs w:val="18"/>
              </w:rPr>
            </w:pPr>
            <w:r w:rsidRPr="00573099">
              <w:rPr>
                <w:rFonts w:ascii="Verdana" w:eastAsia="Calibri" w:hAnsi="Verdana" w:cs="Times New Roman"/>
                <w:color w:val="000000"/>
                <w:sz w:val="18"/>
                <w:szCs w:val="18"/>
              </w:rPr>
              <w:t>Scegliere dispositivi e strumenti in base alle loro caratteristiche funzionali</w:t>
            </w:r>
          </w:p>
        </w:tc>
        <w:tc>
          <w:tcPr>
            <w:tcW w:w="3121" w:type="dxa"/>
            <w:vMerge w:val="restart"/>
            <w:vAlign w:val="center"/>
          </w:tcPr>
          <w:p w14:paraId="02B8BE68" w14:textId="77777777" w:rsidR="0007143F" w:rsidRPr="00573099" w:rsidRDefault="0007143F" w:rsidP="0053744B">
            <w:pPr>
              <w:pBdr>
                <w:top w:val="nil"/>
                <w:left w:val="nil"/>
                <w:bottom w:val="nil"/>
                <w:right w:val="nil"/>
                <w:between w:val="nil"/>
              </w:pBdr>
              <w:spacing w:before="188"/>
              <w:ind w:left="107" w:right="490"/>
              <w:rPr>
                <w:rFonts w:ascii="Verdana" w:hAnsi="Verdana" w:cs="Times New Roman"/>
                <w:color w:val="000000"/>
                <w:sz w:val="18"/>
                <w:szCs w:val="18"/>
              </w:rPr>
            </w:pPr>
            <w:r w:rsidRPr="00573099">
              <w:rPr>
                <w:rFonts w:ascii="Verdana" w:eastAsia="Calibri" w:hAnsi="Verdana" w:cs="Times New Roman"/>
                <w:color w:val="000000"/>
                <w:sz w:val="18"/>
                <w:szCs w:val="18"/>
              </w:rPr>
              <w:t>Valutare la qualità di apparati e segnali nei sistemi analogici per telecomunicazioni in base a parametri determinati</w:t>
            </w:r>
          </w:p>
        </w:tc>
        <w:tc>
          <w:tcPr>
            <w:tcW w:w="3802" w:type="dxa"/>
          </w:tcPr>
          <w:p w14:paraId="046D42BF"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Classificazione dei sistemi di trasmissione</w:t>
            </w:r>
          </w:p>
          <w:p w14:paraId="6EA65E3F"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analogici</w:t>
            </w:r>
          </w:p>
        </w:tc>
      </w:tr>
      <w:tr w:rsidR="0007143F" w:rsidRPr="00573099" w14:paraId="780A5345" w14:textId="77777777" w:rsidTr="0053744B">
        <w:trPr>
          <w:trHeight w:val="77"/>
        </w:trPr>
        <w:tc>
          <w:tcPr>
            <w:tcW w:w="2582" w:type="dxa"/>
            <w:vMerge/>
            <w:vAlign w:val="center"/>
          </w:tcPr>
          <w:p w14:paraId="1A4B2264"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4F730E26"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tcPr>
          <w:p w14:paraId="0BF2AE03"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Rapporto S/N nei sistemi AM e FM</w:t>
            </w:r>
          </w:p>
        </w:tc>
      </w:tr>
      <w:tr w:rsidR="0007143F" w:rsidRPr="00573099" w14:paraId="4B8C5B40" w14:textId="77777777" w:rsidTr="0053744B">
        <w:trPr>
          <w:trHeight w:val="460"/>
        </w:trPr>
        <w:tc>
          <w:tcPr>
            <w:tcW w:w="2582" w:type="dxa"/>
            <w:vMerge/>
            <w:vAlign w:val="center"/>
          </w:tcPr>
          <w:p w14:paraId="3F298862"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3761FD6E"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tcPr>
          <w:p w14:paraId="45443908"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Normative sulla sicurezza nei confronti dei</w:t>
            </w:r>
          </w:p>
          <w:p w14:paraId="654CBA1A"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campi </w:t>
            </w:r>
            <w:proofErr w:type="spellStart"/>
            <w:r w:rsidRPr="00573099">
              <w:rPr>
                <w:rFonts w:ascii="Verdana" w:eastAsia="Calibri" w:hAnsi="Verdana" w:cs="Times New Roman"/>
                <w:color w:val="000000"/>
                <w:sz w:val="18"/>
                <w:szCs w:val="18"/>
              </w:rPr>
              <w:t>e.m</w:t>
            </w:r>
            <w:proofErr w:type="spellEnd"/>
            <w:r w:rsidRPr="00573099">
              <w:rPr>
                <w:rFonts w:ascii="Verdana" w:eastAsia="Calibri" w:hAnsi="Verdana" w:cs="Times New Roman"/>
                <w:color w:val="000000"/>
                <w:sz w:val="18"/>
                <w:szCs w:val="18"/>
              </w:rPr>
              <w:t>.</w:t>
            </w:r>
          </w:p>
        </w:tc>
      </w:tr>
    </w:tbl>
    <w:p w14:paraId="62957DFD" w14:textId="77777777" w:rsidR="0007143F" w:rsidRPr="00573099" w:rsidRDefault="0007143F" w:rsidP="0007143F">
      <w:pPr>
        <w:pBdr>
          <w:top w:val="nil"/>
          <w:left w:val="nil"/>
          <w:bottom w:val="nil"/>
          <w:right w:val="nil"/>
          <w:between w:val="nil"/>
        </w:pBdr>
        <w:rPr>
          <w:rFonts w:ascii="Verdana" w:hAnsi="Verdana" w:cs="Times New Roman"/>
          <w:b/>
          <w:color w:val="000000"/>
          <w:sz w:val="18"/>
          <w:szCs w:val="18"/>
        </w:rPr>
      </w:pPr>
    </w:p>
    <w:p w14:paraId="1C0F47A7" w14:textId="77777777" w:rsidR="0007143F" w:rsidRPr="00573099" w:rsidRDefault="0007143F" w:rsidP="0007143F">
      <w:pPr>
        <w:pBdr>
          <w:top w:val="nil"/>
          <w:left w:val="nil"/>
          <w:bottom w:val="nil"/>
          <w:right w:val="nil"/>
          <w:between w:val="nil"/>
        </w:pBdr>
        <w:spacing w:after="1"/>
        <w:rPr>
          <w:rFonts w:ascii="Verdana" w:hAnsi="Verdana" w:cs="Times New Roman"/>
          <w:b/>
          <w:color w:val="000000"/>
          <w:sz w:val="18"/>
          <w:szCs w:val="18"/>
        </w:rPr>
      </w:pPr>
    </w:p>
    <w:tbl>
      <w:tblPr>
        <w:tblW w:w="950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2"/>
        <w:gridCol w:w="3121"/>
        <w:gridCol w:w="3802"/>
      </w:tblGrid>
      <w:tr w:rsidR="0007143F" w:rsidRPr="00573099" w14:paraId="2E2D362B" w14:textId="77777777" w:rsidTr="0053744B">
        <w:trPr>
          <w:trHeight w:val="86"/>
        </w:trPr>
        <w:tc>
          <w:tcPr>
            <w:tcW w:w="5703" w:type="dxa"/>
            <w:gridSpan w:val="2"/>
            <w:vAlign w:val="center"/>
          </w:tcPr>
          <w:p w14:paraId="113C84FF" w14:textId="77777777" w:rsidR="0007143F" w:rsidRPr="00573099" w:rsidRDefault="0007143F" w:rsidP="0053744B">
            <w:pPr>
              <w:pBdr>
                <w:top w:val="nil"/>
                <w:left w:val="nil"/>
                <w:bottom w:val="nil"/>
                <w:right w:val="nil"/>
                <w:between w:val="nil"/>
              </w:pBdr>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MACRO-COMPETENZA</w:t>
            </w:r>
          </w:p>
          <w:p w14:paraId="59C6EE5F" w14:textId="77777777" w:rsidR="0007143F" w:rsidRPr="00573099" w:rsidRDefault="0007143F" w:rsidP="0053744B">
            <w:pPr>
              <w:pBdr>
                <w:top w:val="nil"/>
                <w:left w:val="nil"/>
                <w:bottom w:val="nil"/>
                <w:right w:val="nil"/>
                <w:between w:val="nil"/>
              </w:pBdr>
              <w:jc w:val="center"/>
              <w:rPr>
                <w:rFonts w:ascii="Verdana" w:hAnsi="Verdana" w:cs="Times New Roman"/>
                <w:b/>
                <w:color w:val="000000"/>
                <w:sz w:val="18"/>
                <w:szCs w:val="18"/>
              </w:rPr>
            </w:pPr>
            <w:r w:rsidRPr="00573099">
              <w:rPr>
                <w:rFonts w:ascii="Verdana" w:eastAsia="Calibri" w:hAnsi="Verdana" w:cs="Times New Roman"/>
                <w:b/>
                <w:color w:val="000000"/>
                <w:sz w:val="18"/>
                <w:szCs w:val="18"/>
              </w:rPr>
              <w:t>Redigere relazioni tecniche e documentare le attività individuali e di gruppo relative a situazioni professionali</w:t>
            </w:r>
          </w:p>
        </w:tc>
        <w:tc>
          <w:tcPr>
            <w:tcW w:w="3802" w:type="dxa"/>
            <w:vAlign w:val="center"/>
          </w:tcPr>
          <w:p w14:paraId="3FB39425" w14:textId="77777777" w:rsidR="0007143F" w:rsidRPr="00573099" w:rsidRDefault="0007143F" w:rsidP="0053744B">
            <w:pPr>
              <w:pBdr>
                <w:top w:val="nil"/>
                <w:left w:val="nil"/>
                <w:bottom w:val="nil"/>
                <w:right w:val="nil"/>
                <w:between w:val="nil"/>
              </w:pBdr>
              <w:spacing w:line="273" w:lineRule="auto"/>
              <w:ind w:left="111" w:right="10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DISCIPLINE CONCORRENTI:</w:t>
            </w:r>
          </w:p>
          <w:p w14:paraId="67471CEA" w14:textId="77777777" w:rsidR="0007143F" w:rsidRPr="00573099" w:rsidRDefault="0007143F" w:rsidP="0053744B">
            <w:pPr>
              <w:pBdr>
                <w:top w:val="nil"/>
                <w:left w:val="nil"/>
                <w:bottom w:val="nil"/>
                <w:right w:val="nil"/>
                <w:between w:val="nil"/>
              </w:pBdr>
              <w:ind w:left="111" w:right="104"/>
              <w:jc w:val="center"/>
              <w:rPr>
                <w:rFonts w:ascii="Verdana" w:hAnsi="Verdana" w:cs="Times New Roman"/>
                <w:b/>
                <w:color w:val="000000"/>
                <w:sz w:val="18"/>
                <w:szCs w:val="18"/>
              </w:rPr>
            </w:pPr>
            <w:r w:rsidRPr="00573099">
              <w:rPr>
                <w:rFonts w:ascii="Verdana" w:eastAsia="Calibri" w:hAnsi="Verdana" w:cs="Times New Roman"/>
                <w:b/>
                <w:color w:val="000000"/>
                <w:sz w:val="18"/>
                <w:szCs w:val="18"/>
              </w:rPr>
              <w:t>TPSIT</w:t>
            </w:r>
          </w:p>
        </w:tc>
      </w:tr>
      <w:tr w:rsidR="0007143F" w:rsidRPr="00573099" w14:paraId="6994ED19" w14:textId="77777777" w:rsidTr="0053744B">
        <w:trPr>
          <w:trHeight w:val="275"/>
        </w:trPr>
        <w:tc>
          <w:tcPr>
            <w:tcW w:w="2582" w:type="dxa"/>
          </w:tcPr>
          <w:p w14:paraId="1783DE73" w14:textId="77777777" w:rsidR="0007143F" w:rsidRPr="00573099" w:rsidRDefault="0007143F" w:rsidP="0053744B">
            <w:pPr>
              <w:pBdr>
                <w:top w:val="nil"/>
                <w:left w:val="nil"/>
                <w:bottom w:val="nil"/>
                <w:right w:val="nil"/>
                <w:between w:val="nil"/>
              </w:pBdr>
              <w:spacing w:line="258" w:lineRule="auto"/>
              <w:ind w:left="436"/>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COMPETENZE</w:t>
            </w:r>
          </w:p>
        </w:tc>
        <w:tc>
          <w:tcPr>
            <w:tcW w:w="3121" w:type="dxa"/>
          </w:tcPr>
          <w:p w14:paraId="38F9988D" w14:textId="77777777" w:rsidR="0007143F" w:rsidRPr="00573099" w:rsidRDefault="0007143F" w:rsidP="0053744B">
            <w:pPr>
              <w:pBdr>
                <w:top w:val="nil"/>
                <w:left w:val="nil"/>
                <w:bottom w:val="nil"/>
                <w:right w:val="nil"/>
                <w:between w:val="nil"/>
              </w:pBdr>
              <w:spacing w:line="258" w:lineRule="auto"/>
              <w:ind w:left="1015"/>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ABILITA’</w:t>
            </w:r>
          </w:p>
        </w:tc>
        <w:tc>
          <w:tcPr>
            <w:tcW w:w="3802" w:type="dxa"/>
          </w:tcPr>
          <w:p w14:paraId="5A5E2A98" w14:textId="77777777" w:rsidR="0007143F" w:rsidRPr="00573099" w:rsidRDefault="0007143F" w:rsidP="0053744B">
            <w:pPr>
              <w:pBdr>
                <w:top w:val="nil"/>
                <w:left w:val="nil"/>
                <w:bottom w:val="nil"/>
                <w:right w:val="nil"/>
                <w:between w:val="nil"/>
              </w:pBdr>
              <w:spacing w:line="258" w:lineRule="auto"/>
              <w:ind w:left="1060"/>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CONOSCENZE</w:t>
            </w:r>
          </w:p>
        </w:tc>
      </w:tr>
      <w:tr w:rsidR="0007143F" w:rsidRPr="00573099" w14:paraId="7BAA335A" w14:textId="77777777" w:rsidTr="0053744B">
        <w:trPr>
          <w:trHeight w:val="896"/>
        </w:trPr>
        <w:tc>
          <w:tcPr>
            <w:tcW w:w="2582" w:type="dxa"/>
            <w:vMerge w:val="restart"/>
            <w:vAlign w:val="center"/>
          </w:tcPr>
          <w:p w14:paraId="1158B6CB" w14:textId="77777777" w:rsidR="0007143F" w:rsidRPr="00573099" w:rsidRDefault="0007143F" w:rsidP="0053744B">
            <w:pPr>
              <w:pBdr>
                <w:top w:val="nil"/>
                <w:left w:val="nil"/>
                <w:bottom w:val="nil"/>
                <w:right w:val="nil"/>
                <w:between w:val="nil"/>
              </w:pBdr>
              <w:ind w:left="107" w:right="826"/>
              <w:rPr>
                <w:rFonts w:ascii="Verdana" w:hAnsi="Verdana" w:cs="Times New Roman"/>
                <w:color w:val="000000"/>
                <w:sz w:val="18"/>
                <w:szCs w:val="18"/>
              </w:rPr>
            </w:pPr>
            <w:r w:rsidRPr="00573099">
              <w:rPr>
                <w:rFonts w:ascii="Verdana" w:eastAsia="Calibri" w:hAnsi="Verdana" w:cs="Times New Roman"/>
                <w:color w:val="000000"/>
                <w:sz w:val="18"/>
                <w:szCs w:val="18"/>
              </w:rPr>
              <w:t>Redigere relazioni tecniche</w:t>
            </w:r>
          </w:p>
        </w:tc>
        <w:tc>
          <w:tcPr>
            <w:tcW w:w="3121" w:type="dxa"/>
            <w:vMerge w:val="restart"/>
            <w:vAlign w:val="center"/>
          </w:tcPr>
          <w:p w14:paraId="13695401"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Redigere relazioni tecniche sul funzionamento di dispositivi e strumenti elettronici e di telecomunicazione utilizzando anche manuali tecnici e strumenti informatici</w:t>
            </w:r>
          </w:p>
        </w:tc>
        <w:tc>
          <w:tcPr>
            <w:tcW w:w="3802" w:type="dxa"/>
          </w:tcPr>
          <w:p w14:paraId="4AC85E10"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Fogli di calcolo, rappresentazioni di grafici</w:t>
            </w:r>
          </w:p>
          <w:p w14:paraId="03CD7265"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e tabelle.</w:t>
            </w:r>
          </w:p>
        </w:tc>
      </w:tr>
      <w:tr w:rsidR="0007143F" w:rsidRPr="00573099" w14:paraId="39DA8C99" w14:textId="77777777" w:rsidTr="0053744B">
        <w:trPr>
          <w:trHeight w:val="73"/>
        </w:trPr>
        <w:tc>
          <w:tcPr>
            <w:tcW w:w="2582" w:type="dxa"/>
            <w:vMerge/>
            <w:vAlign w:val="center"/>
          </w:tcPr>
          <w:p w14:paraId="4B80F968"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2DECF269"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tcPr>
          <w:p w14:paraId="761C61A2"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Software per il disegno di circuiti elettrici ed elettronici</w:t>
            </w:r>
          </w:p>
        </w:tc>
      </w:tr>
      <w:tr w:rsidR="0007143F" w:rsidRPr="00573099" w14:paraId="79540089" w14:textId="77777777" w:rsidTr="0053744B">
        <w:trPr>
          <w:trHeight w:val="921"/>
        </w:trPr>
        <w:tc>
          <w:tcPr>
            <w:tcW w:w="2582" w:type="dxa"/>
            <w:vMerge/>
            <w:vAlign w:val="center"/>
          </w:tcPr>
          <w:p w14:paraId="10509018"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Align w:val="center"/>
          </w:tcPr>
          <w:p w14:paraId="7DB49945"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Utilizzare il lessico e la terminologia tecnica di settore anche in lingua inglese</w:t>
            </w:r>
          </w:p>
        </w:tc>
        <w:tc>
          <w:tcPr>
            <w:tcW w:w="3802" w:type="dxa"/>
          </w:tcPr>
          <w:p w14:paraId="1468E0E2"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Terminologia finalizzata alla comprensione dei fogli tecnici dei componenti elettrici ed elettronici e dei dispositivi usati nelle</w:t>
            </w:r>
          </w:p>
          <w:p w14:paraId="1687F879" w14:textId="77777777" w:rsidR="0007143F" w:rsidRPr="00573099" w:rsidRDefault="0007143F" w:rsidP="0053744B">
            <w:pPr>
              <w:pBdr>
                <w:top w:val="nil"/>
                <w:left w:val="nil"/>
                <w:bottom w:val="nil"/>
                <w:right w:val="nil"/>
                <w:between w:val="nil"/>
              </w:pBdr>
              <w:spacing w:line="217" w:lineRule="auto"/>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telecomunicazioni</w:t>
            </w:r>
          </w:p>
        </w:tc>
      </w:tr>
    </w:tbl>
    <w:p w14:paraId="26A58C05" w14:textId="77777777" w:rsidR="0007143F" w:rsidRPr="00573099" w:rsidRDefault="0007143F" w:rsidP="0007143F">
      <w:pPr>
        <w:pBdr>
          <w:top w:val="nil"/>
          <w:left w:val="nil"/>
          <w:bottom w:val="nil"/>
          <w:right w:val="nil"/>
          <w:between w:val="nil"/>
        </w:pBdr>
        <w:rPr>
          <w:rFonts w:ascii="Verdana" w:hAnsi="Verdana" w:cs="Times New Roman"/>
          <w:b/>
          <w:color w:val="000000"/>
          <w:sz w:val="18"/>
          <w:szCs w:val="18"/>
        </w:rPr>
      </w:pPr>
    </w:p>
    <w:p w14:paraId="37F96639" w14:textId="77777777" w:rsidR="0007143F" w:rsidRPr="00573099" w:rsidRDefault="0007143F" w:rsidP="0007143F">
      <w:pPr>
        <w:pBdr>
          <w:top w:val="nil"/>
          <w:left w:val="nil"/>
          <w:bottom w:val="nil"/>
          <w:right w:val="nil"/>
          <w:between w:val="nil"/>
        </w:pBdr>
        <w:spacing w:before="10"/>
        <w:rPr>
          <w:rFonts w:ascii="Verdana" w:hAnsi="Verdana" w:cs="Times New Roman"/>
          <w:b/>
          <w:color w:val="000000"/>
          <w:sz w:val="18"/>
          <w:szCs w:val="18"/>
        </w:rPr>
      </w:pPr>
    </w:p>
    <w:tbl>
      <w:tblPr>
        <w:tblW w:w="950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2"/>
        <w:gridCol w:w="3121"/>
        <w:gridCol w:w="3802"/>
      </w:tblGrid>
      <w:tr w:rsidR="0007143F" w:rsidRPr="00573099" w14:paraId="2DE1D4B4" w14:textId="77777777" w:rsidTr="0053744B">
        <w:trPr>
          <w:trHeight w:val="310"/>
        </w:trPr>
        <w:tc>
          <w:tcPr>
            <w:tcW w:w="5703" w:type="dxa"/>
            <w:gridSpan w:val="2"/>
            <w:vAlign w:val="center"/>
          </w:tcPr>
          <w:p w14:paraId="75D35A57" w14:textId="77777777" w:rsidR="0007143F" w:rsidRPr="00573099" w:rsidRDefault="0007143F" w:rsidP="0053744B">
            <w:pPr>
              <w:pBdr>
                <w:top w:val="nil"/>
                <w:left w:val="nil"/>
                <w:bottom w:val="nil"/>
                <w:right w:val="nil"/>
                <w:between w:val="nil"/>
              </w:pBdr>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MACRO-COMPETENZA</w:t>
            </w:r>
          </w:p>
          <w:p w14:paraId="483DC04E" w14:textId="77777777" w:rsidR="0007143F" w:rsidRPr="00573099" w:rsidRDefault="0007143F" w:rsidP="0053744B">
            <w:pPr>
              <w:pBdr>
                <w:top w:val="nil"/>
                <w:left w:val="nil"/>
                <w:bottom w:val="nil"/>
                <w:right w:val="nil"/>
                <w:between w:val="nil"/>
              </w:pBdr>
              <w:jc w:val="center"/>
              <w:rPr>
                <w:rFonts w:ascii="Verdana" w:hAnsi="Verdana" w:cs="Times New Roman"/>
                <w:b/>
                <w:color w:val="000000"/>
                <w:sz w:val="18"/>
                <w:szCs w:val="18"/>
              </w:rPr>
            </w:pPr>
            <w:r w:rsidRPr="00573099">
              <w:rPr>
                <w:rFonts w:ascii="Verdana" w:eastAsia="Calibri" w:hAnsi="Verdana" w:cs="Times New Roman"/>
                <w:b/>
                <w:color w:val="000000"/>
                <w:sz w:val="18"/>
                <w:szCs w:val="18"/>
              </w:rPr>
              <w:t>Gestire progetti secondo le procedure e gli standard previsti dai sistemi aziendali di gestione della qualità e della sicurezza</w:t>
            </w:r>
          </w:p>
        </w:tc>
        <w:tc>
          <w:tcPr>
            <w:tcW w:w="3802" w:type="dxa"/>
            <w:vAlign w:val="center"/>
          </w:tcPr>
          <w:p w14:paraId="04073E31" w14:textId="77777777" w:rsidR="0007143F" w:rsidRPr="00573099" w:rsidRDefault="0007143F" w:rsidP="0053744B">
            <w:pPr>
              <w:pBdr>
                <w:top w:val="nil"/>
                <w:left w:val="nil"/>
                <w:bottom w:val="nil"/>
                <w:right w:val="nil"/>
                <w:between w:val="nil"/>
              </w:pBdr>
              <w:spacing w:line="273" w:lineRule="auto"/>
              <w:ind w:left="111" w:right="10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DISCIPLINE CONCORRENTI:</w:t>
            </w:r>
          </w:p>
          <w:p w14:paraId="24E986B7" w14:textId="77777777" w:rsidR="0007143F" w:rsidRPr="00573099" w:rsidRDefault="0007143F" w:rsidP="0053744B">
            <w:pPr>
              <w:pBdr>
                <w:top w:val="nil"/>
                <w:left w:val="nil"/>
                <w:bottom w:val="nil"/>
                <w:right w:val="nil"/>
                <w:between w:val="nil"/>
              </w:pBdr>
              <w:ind w:left="111" w:right="104"/>
              <w:jc w:val="center"/>
              <w:rPr>
                <w:rFonts w:ascii="Verdana" w:hAnsi="Verdana" w:cs="Times New Roman"/>
                <w:b/>
                <w:color w:val="000000"/>
                <w:sz w:val="18"/>
                <w:szCs w:val="18"/>
              </w:rPr>
            </w:pPr>
            <w:r w:rsidRPr="00573099">
              <w:rPr>
                <w:rFonts w:ascii="Verdana" w:eastAsia="Calibri" w:hAnsi="Verdana" w:cs="Times New Roman"/>
                <w:b/>
                <w:color w:val="000000"/>
                <w:sz w:val="18"/>
                <w:szCs w:val="18"/>
              </w:rPr>
              <w:t>TPSIT</w:t>
            </w:r>
          </w:p>
        </w:tc>
      </w:tr>
      <w:tr w:rsidR="0007143F" w:rsidRPr="00573099" w14:paraId="7536BDED" w14:textId="77777777" w:rsidTr="0053744B">
        <w:trPr>
          <w:trHeight w:val="277"/>
        </w:trPr>
        <w:tc>
          <w:tcPr>
            <w:tcW w:w="2582" w:type="dxa"/>
          </w:tcPr>
          <w:p w14:paraId="4BA9B609" w14:textId="77777777" w:rsidR="0007143F" w:rsidRPr="00573099" w:rsidRDefault="0007143F" w:rsidP="0053744B">
            <w:pPr>
              <w:pBdr>
                <w:top w:val="nil"/>
                <w:left w:val="nil"/>
                <w:bottom w:val="nil"/>
                <w:right w:val="nil"/>
                <w:between w:val="nil"/>
              </w:pBdr>
              <w:spacing w:line="258" w:lineRule="auto"/>
              <w:ind w:left="436"/>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COMPETENZE</w:t>
            </w:r>
          </w:p>
        </w:tc>
        <w:tc>
          <w:tcPr>
            <w:tcW w:w="3121" w:type="dxa"/>
          </w:tcPr>
          <w:p w14:paraId="48B95D66" w14:textId="77777777" w:rsidR="0007143F" w:rsidRPr="00573099" w:rsidRDefault="0007143F" w:rsidP="0053744B">
            <w:pPr>
              <w:pBdr>
                <w:top w:val="nil"/>
                <w:left w:val="nil"/>
                <w:bottom w:val="nil"/>
                <w:right w:val="nil"/>
                <w:between w:val="nil"/>
              </w:pBdr>
              <w:spacing w:line="258" w:lineRule="auto"/>
              <w:ind w:left="1015"/>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ABILITA’</w:t>
            </w:r>
          </w:p>
        </w:tc>
        <w:tc>
          <w:tcPr>
            <w:tcW w:w="3802" w:type="dxa"/>
          </w:tcPr>
          <w:p w14:paraId="0A40DBA3" w14:textId="77777777" w:rsidR="0007143F" w:rsidRPr="00573099" w:rsidRDefault="0007143F" w:rsidP="0053744B">
            <w:pPr>
              <w:pBdr>
                <w:top w:val="nil"/>
                <w:left w:val="nil"/>
                <w:bottom w:val="nil"/>
                <w:right w:val="nil"/>
                <w:between w:val="nil"/>
              </w:pBdr>
              <w:spacing w:line="258" w:lineRule="auto"/>
              <w:ind w:left="1060"/>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CONOSCENZE</w:t>
            </w:r>
          </w:p>
        </w:tc>
      </w:tr>
      <w:tr w:rsidR="0007143F" w:rsidRPr="00573099" w14:paraId="24A9CD50" w14:textId="77777777" w:rsidTr="0053744B">
        <w:trPr>
          <w:trHeight w:val="277"/>
        </w:trPr>
        <w:tc>
          <w:tcPr>
            <w:tcW w:w="2582" w:type="dxa"/>
            <w:vAlign w:val="center"/>
          </w:tcPr>
          <w:p w14:paraId="50211266" w14:textId="77777777" w:rsidR="0007143F" w:rsidRPr="00573099" w:rsidRDefault="0007143F" w:rsidP="0053744B">
            <w:pPr>
              <w:pBdr>
                <w:top w:val="nil"/>
                <w:left w:val="nil"/>
                <w:bottom w:val="nil"/>
                <w:right w:val="nil"/>
                <w:between w:val="nil"/>
              </w:pBdr>
              <w:ind w:left="107" w:right="826"/>
              <w:rPr>
                <w:rFonts w:ascii="Verdana" w:eastAsia="Calibri" w:hAnsi="Verdana" w:cs="Times New Roman"/>
                <w:color w:val="000000"/>
                <w:sz w:val="18"/>
                <w:szCs w:val="18"/>
              </w:rPr>
            </w:pPr>
            <w:r w:rsidRPr="00573099">
              <w:rPr>
                <w:rFonts w:ascii="Verdana" w:eastAsia="Calibri" w:hAnsi="Verdana" w:cs="Times New Roman"/>
                <w:color w:val="000000"/>
                <w:sz w:val="18"/>
                <w:szCs w:val="18"/>
              </w:rPr>
              <w:t>Utilizzare le normative di settore sulla sicurezza nella fase di gestione di progetti</w:t>
            </w:r>
          </w:p>
        </w:tc>
        <w:tc>
          <w:tcPr>
            <w:tcW w:w="3121" w:type="dxa"/>
            <w:vAlign w:val="center"/>
          </w:tcPr>
          <w:p w14:paraId="1FCBC313"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Applicare le normative di settore sulla sicurezza</w:t>
            </w:r>
          </w:p>
        </w:tc>
        <w:tc>
          <w:tcPr>
            <w:tcW w:w="3802" w:type="dxa"/>
            <w:vAlign w:val="center"/>
          </w:tcPr>
          <w:p w14:paraId="67077895"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Effetti dei campi elettromagnetici sul corpo umano</w:t>
            </w:r>
          </w:p>
        </w:tc>
      </w:tr>
      <w:tr w:rsidR="0007143F" w:rsidRPr="00573099" w14:paraId="399FF86E" w14:textId="77777777" w:rsidTr="0053744B">
        <w:trPr>
          <w:trHeight w:val="458"/>
        </w:trPr>
        <w:tc>
          <w:tcPr>
            <w:tcW w:w="2582" w:type="dxa"/>
            <w:vMerge w:val="restart"/>
            <w:vAlign w:val="center"/>
          </w:tcPr>
          <w:p w14:paraId="21364018" w14:textId="77777777" w:rsidR="0007143F" w:rsidRPr="00573099" w:rsidRDefault="0007143F" w:rsidP="0053744B">
            <w:pPr>
              <w:pBdr>
                <w:top w:val="nil"/>
                <w:left w:val="nil"/>
                <w:bottom w:val="nil"/>
                <w:right w:val="nil"/>
                <w:between w:val="nil"/>
              </w:pBdr>
              <w:ind w:left="107" w:right="826"/>
              <w:rPr>
                <w:rFonts w:ascii="Verdana" w:eastAsia="Calibri" w:hAnsi="Verdana" w:cs="Times New Roman"/>
                <w:color w:val="000000"/>
                <w:sz w:val="18"/>
                <w:szCs w:val="18"/>
              </w:rPr>
            </w:pPr>
            <w:r w:rsidRPr="00573099">
              <w:rPr>
                <w:rFonts w:ascii="Verdana" w:eastAsia="Calibri" w:hAnsi="Verdana" w:cs="Times New Roman"/>
                <w:color w:val="000000"/>
                <w:sz w:val="18"/>
                <w:szCs w:val="18"/>
              </w:rPr>
              <w:t>Progettare un sistema di trasmissione del segnale su fibra ottica</w:t>
            </w:r>
          </w:p>
        </w:tc>
        <w:tc>
          <w:tcPr>
            <w:tcW w:w="3121" w:type="dxa"/>
            <w:vMerge w:val="restart"/>
            <w:vAlign w:val="center"/>
          </w:tcPr>
          <w:p w14:paraId="39459DE1"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Individuare le componenti tecnologiche e gli strumenti operativi occorrenti per il progetto specifico</w:t>
            </w:r>
          </w:p>
        </w:tc>
        <w:tc>
          <w:tcPr>
            <w:tcW w:w="3802" w:type="dxa"/>
          </w:tcPr>
          <w:p w14:paraId="3EC68D51"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Fogli di calcolo, rappresentazioni di grafici</w:t>
            </w:r>
          </w:p>
          <w:p w14:paraId="62282854"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e tabelle.</w:t>
            </w:r>
          </w:p>
        </w:tc>
      </w:tr>
      <w:tr w:rsidR="0007143F" w:rsidRPr="00573099" w14:paraId="505B855C" w14:textId="77777777" w:rsidTr="0053744B">
        <w:trPr>
          <w:trHeight w:val="230"/>
        </w:trPr>
        <w:tc>
          <w:tcPr>
            <w:tcW w:w="2582" w:type="dxa"/>
            <w:vMerge/>
            <w:vAlign w:val="center"/>
          </w:tcPr>
          <w:p w14:paraId="490A6C9A"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2FF52537"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tcPr>
          <w:p w14:paraId="6AA17D94"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Strumentazione di base di laboratorio</w:t>
            </w:r>
          </w:p>
        </w:tc>
      </w:tr>
      <w:tr w:rsidR="0007143F" w:rsidRPr="00573099" w14:paraId="1A32A375" w14:textId="77777777" w:rsidTr="0053744B">
        <w:trPr>
          <w:trHeight w:val="230"/>
        </w:trPr>
        <w:tc>
          <w:tcPr>
            <w:tcW w:w="2582" w:type="dxa"/>
            <w:vMerge/>
            <w:vAlign w:val="center"/>
          </w:tcPr>
          <w:p w14:paraId="6217F828"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4C97F949"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tcPr>
          <w:p w14:paraId="7D434ECA"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Data </w:t>
            </w:r>
            <w:proofErr w:type="spellStart"/>
            <w:r w:rsidRPr="00573099">
              <w:rPr>
                <w:rFonts w:ascii="Verdana" w:eastAsia="Calibri" w:hAnsi="Verdana" w:cs="Times New Roman"/>
                <w:color w:val="000000"/>
                <w:sz w:val="18"/>
                <w:szCs w:val="18"/>
              </w:rPr>
              <w:t>sheet</w:t>
            </w:r>
            <w:proofErr w:type="spellEnd"/>
            <w:r w:rsidRPr="00573099">
              <w:rPr>
                <w:rFonts w:ascii="Verdana" w:eastAsia="Calibri" w:hAnsi="Verdana" w:cs="Times New Roman"/>
                <w:color w:val="000000"/>
                <w:sz w:val="18"/>
                <w:szCs w:val="18"/>
              </w:rPr>
              <w:t xml:space="preserve"> – Manuali tecnici</w:t>
            </w:r>
          </w:p>
        </w:tc>
      </w:tr>
      <w:tr w:rsidR="0007143F" w:rsidRPr="00573099" w14:paraId="65F703E7" w14:textId="77777777" w:rsidTr="0053744B">
        <w:trPr>
          <w:trHeight w:val="460"/>
        </w:trPr>
        <w:tc>
          <w:tcPr>
            <w:tcW w:w="2582" w:type="dxa"/>
            <w:vMerge/>
            <w:vAlign w:val="center"/>
          </w:tcPr>
          <w:p w14:paraId="23B56D96"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0239E22C"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tcPr>
          <w:p w14:paraId="01A65AD3"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Caratteristiche delle fibre ottiche e collegamenti in trasmissione e in ricezione</w:t>
            </w:r>
          </w:p>
        </w:tc>
      </w:tr>
      <w:tr w:rsidR="0007143F" w:rsidRPr="00573099" w14:paraId="4AF0F743" w14:textId="77777777" w:rsidTr="0053744B">
        <w:trPr>
          <w:trHeight w:val="460"/>
        </w:trPr>
        <w:tc>
          <w:tcPr>
            <w:tcW w:w="2582" w:type="dxa"/>
            <w:vMerge/>
            <w:vAlign w:val="center"/>
          </w:tcPr>
          <w:p w14:paraId="505DAF0B"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restart"/>
          </w:tcPr>
          <w:p w14:paraId="351128F1"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Utilizzare software dedicati per il</w:t>
            </w:r>
          </w:p>
          <w:p w14:paraId="6E5C6743"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disegno, la progettazione, l’analisi e la simulazione di circuiti elettronici digitali e analogici</w:t>
            </w:r>
          </w:p>
        </w:tc>
        <w:tc>
          <w:tcPr>
            <w:tcW w:w="3802" w:type="dxa"/>
          </w:tcPr>
          <w:p w14:paraId="69F25AA4"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Norme generali per la stesura di uno schema</w:t>
            </w:r>
          </w:p>
          <w:p w14:paraId="118C3599"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elettronico</w:t>
            </w:r>
          </w:p>
        </w:tc>
      </w:tr>
      <w:tr w:rsidR="0007143F" w:rsidRPr="00573099" w14:paraId="3F1EFB5F" w14:textId="77777777" w:rsidTr="0053744B">
        <w:trPr>
          <w:trHeight w:val="450"/>
        </w:trPr>
        <w:tc>
          <w:tcPr>
            <w:tcW w:w="2582" w:type="dxa"/>
            <w:vMerge/>
            <w:vAlign w:val="center"/>
          </w:tcPr>
          <w:p w14:paraId="194AA686"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tcPr>
          <w:p w14:paraId="5FE32CB5"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tcPr>
          <w:p w14:paraId="29370747"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Software di simulazione circuitale</w:t>
            </w:r>
          </w:p>
        </w:tc>
      </w:tr>
      <w:tr w:rsidR="0007143F" w:rsidRPr="00573099" w14:paraId="08D5A88B" w14:textId="77777777" w:rsidTr="0053744B">
        <w:trPr>
          <w:trHeight w:val="457"/>
        </w:trPr>
        <w:tc>
          <w:tcPr>
            <w:tcW w:w="2582" w:type="dxa"/>
            <w:vMerge w:val="restart"/>
            <w:tcBorders>
              <w:bottom w:val="nil"/>
            </w:tcBorders>
            <w:vAlign w:val="center"/>
          </w:tcPr>
          <w:p w14:paraId="229E376B" w14:textId="77777777" w:rsidR="0007143F" w:rsidRPr="00573099" w:rsidRDefault="0007143F" w:rsidP="0053744B">
            <w:pPr>
              <w:pBdr>
                <w:top w:val="nil"/>
                <w:left w:val="nil"/>
                <w:bottom w:val="nil"/>
                <w:right w:val="nil"/>
                <w:between w:val="nil"/>
              </w:pBdr>
              <w:ind w:left="107" w:right="826"/>
              <w:rPr>
                <w:rFonts w:ascii="Verdana" w:eastAsia="Calibri" w:hAnsi="Verdana" w:cs="Times New Roman"/>
                <w:color w:val="000000"/>
                <w:sz w:val="18"/>
                <w:szCs w:val="18"/>
              </w:rPr>
            </w:pPr>
            <w:r w:rsidRPr="00573099">
              <w:rPr>
                <w:rFonts w:ascii="Verdana" w:eastAsia="Calibri" w:hAnsi="Verdana" w:cs="Times New Roman"/>
                <w:color w:val="000000"/>
                <w:sz w:val="18"/>
                <w:szCs w:val="18"/>
              </w:rPr>
              <w:t>Progettare circuiti analogici con componenti integrati</w:t>
            </w:r>
          </w:p>
        </w:tc>
        <w:tc>
          <w:tcPr>
            <w:tcW w:w="3121" w:type="dxa"/>
            <w:vMerge w:val="restart"/>
            <w:tcBorders>
              <w:bottom w:val="nil"/>
            </w:tcBorders>
            <w:vAlign w:val="center"/>
          </w:tcPr>
          <w:p w14:paraId="2AC0B76C"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Individuare le componenti tecnologiche e gli strumenti operativi occorrenti per il progetto specifico</w:t>
            </w:r>
          </w:p>
        </w:tc>
        <w:tc>
          <w:tcPr>
            <w:tcW w:w="3802" w:type="dxa"/>
          </w:tcPr>
          <w:p w14:paraId="3E4982E0"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Fogli di calcolo, rappresentazioni di grafici</w:t>
            </w:r>
          </w:p>
          <w:p w14:paraId="252EA0A5"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e tabelle</w:t>
            </w:r>
          </w:p>
        </w:tc>
      </w:tr>
      <w:tr w:rsidR="0007143F" w:rsidRPr="00573099" w14:paraId="0CE35BC8" w14:textId="77777777" w:rsidTr="0053744B">
        <w:trPr>
          <w:trHeight w:val="230"/>
        </w:trPr>
        <w:tc>
          <w:tcPr>
            <w:tcW w:w="2582" w:type="dxa"/>
            <w:vMerge/>
            <w:tcBorders>
              <w:bottom w:val="nil"/>
            </w:tcBorders>
            <w:vAlign w:val="center"/>
          </w:tcPr>
          <w:p w14:paraId="07AFA4BB"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tcBorders>
              <w:bottom w:val="nil"/>
            </w:tcBorders>
            <w:vAlign w:val="center"/>
          </w:tcPr>
          <w:p w14:paraId="784F514D"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tcPr>
          <w:p w14:paraId="15EF0018"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Strumentazione di laboratorio</w:t>
            </w:r>
          </w:p>
        </w:tc>
      </w:tr>
      <w:tr w:rsidR="0007143F" w:rsidRPr="00573099" w14:paraId="4B7C9E45" w14:textId="77777777" w:rsidTr="0053744B">
        <w:trPr>
          <w:trHeight w:val="232"/>
        </w:trPr>
        <w:tc>
          <w:tcPr>
            <w:tcW w:w="2582" w:type="dxa"/>
            <w:vMerge/>
            <w:tcBorders>
              <w:bottom w:val="nil"/>
            </w:tcBorders>
            <w:vAlign w:val="center"/>
          </w:tcPr>
          <w:p w14:paraId="0944D0F1"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tcBorders>
              <w:bottom w:val="nil"/>
            </w:tcBorders>
            <w:vAlign w:val="center"/>
          </w:tcPr>
          <w:p w14:paraId="30105364"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7D5BF2C0"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Data </w:t>
            </w:r>
            <w:proofErr w:type="spellStart"/>
            <w:r w:rsidRPr="00573099">
              <w:rPr>
                <w:rFonts w:ascii="Verdana" w:eastAsia="Calibri" w:hAnsi="Verdana" w:cs="Times New Roman"/>
                <w:color w:val="000000"/>
                <w:sz w:val="18"/>
                <w:szCs w:val="18"/>
              </w:rPr>
              <w:t>sheet</w:t>
            </w:r>
            <w:proofErr w:type="spellEnd"/>
            <w:r w:rsidRPr="00573099">
              <w:rPr>
                <w:rFonts w:ascii="Verdana" w:eastAsia="Calibri" w:hAnsi="Verdana" w:cs="Times New Roman"/>
                <w:color w:val="000000"/>
                <w:sz w:val="18"/>
                <w:szCs w:val="18"/>
              </w:rPr>
              <w:t xml:space="preserve"> – Manuali tecnici</w:t>
            </w:r>
          </w:p>
        </w:tc>
      </w:tr>
      <w:tr w:rsidR="0007143F" w:rsidRPr="00573099" w14:paraId="25353359" w14:textId="77777777" w:rsidTr="0053744B">
        <w:trPr>
          <w:trHeight w:val="460"/>
        </w:trPr>
        <w:tc>
          <w:tcPr>
            <w:tcW w:w="2582" w:type="dxa"/>
            <w:vMerge/>
            <w:tcBorders>
              <w:bottom w:val="nil"/>
            </w:tcBorders>
            <w:vAlign w:val="center"/>
          </w:tcPr>
          <w:p w14:paraId="06D093EA"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tcBorders>
              <w:bottom w:val="nil"/>
            </w:tcBorders>
            <w:vAlign w:val="center"/>
          </w:tcPr>
          <w:p w14:paraId="0AC71921"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131BC568"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Norme generali per la stesura di uno schema</w:t>
            </w:r>
          </w:p>
          <w:p w14:paraId="2B70E606"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elettronico</w:t>
            </w:r>
          </w:p>
        </w:tc>
      </w:tr>
      <w:tr w:rsidR="0007143F" w:rsidRPr="00573099" w14:paraId="76B1846A" w14:textId="77777777" w:rsidTr="0053744B">
        <w:trPr>
          <w:trHeight w:val="230"/>
        </w:trPr>
        <w:tc>
          <w:tcPr>
            <w:tcW w:w="2582" w:type="dxa"/>
            <w:vMerge/>
            <w:tcBorders>
              <w:bottom w:val="nil"/>
            </w:tcBorders>
            <w:vAlign w:val="center"/>
          </w:tcPr>
          <w:p w14:paraId="04FF9588"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tcBorders>
              <w:bottom w:val="nil"/>
            </w:tcBorders>
            <w:vAlign w:val="center"/>
          </w:tcPr>
          <w:p w14:paraId="5C183EB9"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292B2184"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Software di simulazione circuitale</w:t>
            </w:r>
          </w:p>
        </w:tc>
      </w:tr>
      <w:tr w:rsidR="0007143F" w:rsidRPr="00573099" w14:paraId="23656C05" w14:textId="77777777" w:rsidTr="0053744B">
        <w:trPr>
          <w:trHeight w:val="460"/>
        </w:trPr>
        <w:tc>
          <w:tcPr>
            <w:tcW w:w="2582" w:type="dxa"/>
            <w:vMerge w:val="restart"/>
            <w:vAlign w:val="center"/>
          </w:tcPr>
          <w:p w14:paraId="1331D0F2" w14:textId="77777777" w:rsidR="0007143F" w:rsidRPr="00573099" w:rsidRDefault="0007143F" w:rsidP="0053744B">
            <w:pPr>
              <w:pBdr>
                <w:top w:val="nil"/>
                <w:left w:val="nil"/>
                <w:bottom w:val="nil"/>
                <w:right w:val="nil"/>
                <w:between w:val="nil"/>
              </w:pBdr>
              <w:ind w:left="107" w:right="826"/>
              <w:rPr>
                <w:rFonts w:ascii="Verdana" w:hAnsi="Verdana" w:cs="Times New Roman"/>
                <w:color w:val="000000"/>
                <w:sz w:val="18"/>
                <w:szCs w:val="18"/>
              </w:rPr>
            </w:pPr>
            <w:r w:rsidRPr="00573099">
              <w:rPr>
                <w:rFonts w:ascii="Verdana" w:eastAsia="Calibri" w:hAnsi="Verdana" w:cs="Times New Roman"/>
                <w:color w:val="000000"/>
                <w:sz w:val="18"/>
                <w:szCs w:val="18"/>
              </w:rPr>
              <w:t>Progettare un sistema di trasmissione del segnale via radio</w:t>
            </w:r>
          </w:p>
        </w:tc>
        <w:tc>
          <w:tcPr>
            <w:tcW w:w="3121" w:type="dxa"/>
            <w:vMerge w:val="restart"/>
            <w:vAlign w:val="center"/>
          </w:tcPr>
          <w:p w14:paraId="79297FE5"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Individuare le componenti tecnologiche e gli strumenti operativi occorrenti per il progetto specifico</w:t>
            </w:r>
          </w:p>
        </w:tc>
        <w:tc>
          <w:tcPr>
            <w:tcW w:w="3802" w:type="dxa"/>
            <w:vAlign w:val="center"/>
          </w:tcPr>
          <w:p w14:paraId="481C65EF"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Fogli di calcolo, rappresentazioni di grafici</w:t>
            </w:r>
          </w:p>
          <w:p w14:paraId="047F517A"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e tabelle</w:t>
            </w:r>
          </w:p>
        </w:tc>
      </w:tr>
      <w:tr w:rsidR="0007143F" w:rsidRPr="00573099" w14:paraId="0FCD1E1D" w14:textId="77777777" w:rsidTr="0053744B">
        <w:trPr>
          <w:trHeight w:val="229"/>
        </w:trPr>
        <w:tc>
          <w:tcPr>
            <w:tcW w:w="2582" w:type="dxa"/>
            <w:vMerge/>
            <w:vAlign w:val="center"/>
          </w:tcPr>
          <w:p w14:paraId="04EDC639"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30DA3A58"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3EFD204E"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Strumentazione di base di laboratorio</w:t>
            </w:r>
          </w:p>
        </w:tc>
      </w:tr>
      <w:tr w:rsidR="0007143F" w:rsidRPr="00573099" w14:paraId="7BC46606" w14:textId="77777777" w:rsidTr="0053744B">
        <w:trPr>
          <w:trHeight w:val="230"/>
        </w:trPr>
        <w:tc>
          <w:tcPr>
            <w:tcW w:w="2582" w:type="dxa"/>
            <w:vMerge/>
            <w:vAlign w:val="center"/>
          </w:tcPr>
          <w:p w14:paraId="4B0906D7"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34584ACF"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3A3AC5D6"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Data </w:t>
            </w:r>
            <w:proofErr w:type="spellStart"/>
            <w:r w:rsidRPr="00573099">
              <w:rPr>
                <w:rFonts w:ascii="Verdana" w:eastAsia="Calibri" w:hAnsi="Verdana" w:cs="Times New Roman"/>
                <w:color w:val="000000"/>
                <w:sz w:val="18"/>
                <w:szCs w:val="18"/>
              </w:rPr>
              <w:t>sheet</w:t>
            </w:r>
            <w:proofErr w:type="spellEnd"/>
            <w:r w:rsidRPr="00573099">
              <w:rPr>
                <w:rFonts w:ascii="Verdana" w:eastAsia="Calibri" w:hAnsi="Verdana" w:cs="Times New Roman"/>
                <w:color w:val="000000"/>
                <w:sz w:val="18"/>
                <w:szCs w:val="18"/>
              </w:rPr>
              <w:t xml:space="preserve"> – Manuali tecnici</w:t>
            </w:r>
          </w:p>
        </w:tc>
      </w:tr>
      <w:tr w:rsidR="0007143F" w:rsidRPr="00573099" w14:paraId="23165C50" w14:textId="77777777" w:rsidTr="0053744B">
        <w:trPr>
          <w:trHeight w:val="690"/>
        </w:trPr>
        <w:tc>
          <w:tcPr>
            <w:tcW w:w="2582" w:type="dxa"/>
            <w:vMerge/>
            <w:vAlign w:val="center"/>
          </w:tcPr>
          <w:p w14:paraId="388AF8BB"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4674DDD9"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0C6FA55A"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Parametri e funzionamento ingresso-uscita</w:t>
            </w:r>
          </w:p>
          <w:p w14:paraId="3227272B"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dei dispositivi componenti di un sistema di trasmissione radio</w:t>
            </w:r>
          </w:p>
        </w:tc>
      </w:tr>
      <w:tr w:rsidR="0007143F" w:rsidRPr="00573099" w14:paraId="214883DE" w14:textId="77777777" w:rsidTr="0053744B">
        <w:trPr>
          <w:trHeight w:val="457"/>
        </w:trPr>
        <w:tc>
          <w:tcPr>
            <w:tcW w:w="2582" w:type="dxa"/>
            <w:vMerge/>
            <w:vAlign w:val="center"/>
          </w:tcPr>
          <w:p w14:paraId="2BE02BAD"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restart"/>
            <w:vAlign w:val="center"/>
          </w:tcPr>
          <w:p w14:paraId="51F851AE"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Utilizzare software dedicati per il</w:t>
            </w:r>
          </w:p>
          <w:p w14:paraId="3E626524"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disegno, la progettazione, l’analisi e la simulazione di circuiti elettronici digitali e analogici</w:t>
            </w:r>
          </w:p>
        </w:tc>
        <w:tc>
          <w:tcPr>
            <w:tcW w:w="3802" w:type="dxa"/>
            <w:vAlign w:val="center"/>
          </w:tcPr>
          <w:p w14:paraId="5FCEE341"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Norme generali per la stesura di uno schema</w:t>
            </w:r>
          </w:p>
          <w:p w14:paraId="1EF111E7"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elettronico</w:t>
            </w:r>
          </w:p>
        </w:tc>
      </w:tr>
      <w:tr w:rsidR="0007143F" w:rsidRPr="00573099" w14:paraId="52614BD5" w14:textId="77777777" w:rsidTr="0053744B">
        <w:trPr>
          <w:trHeight w:val="450"/>
        </w:trPr>
        <w:tc>
          <w:tcPr>
            <w:tcW w:w="2582" w:type="dxa"/>
            <w:vMerge/>
            <w:vAlign w:val="center"/>
          </w:tcPr>
          <w:p w14:paraId="75F790EB"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357F8D32"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79587A85"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Software di simulazione circuitale</w:t>
            </w:r>
          </w:p>
        </w:tc>
      </w:tr>
    </w:tbl>
    <w:p w14:paraId="79A70C9B" w14:textId="0B974DBA" w:rsidR="0007143F" w:rsidRPr="00573099" w:rsidRDefault="0007143F" w:rsidP="0007143F">
      <w:pPr>
        <w:pBdr>
          <w:top w:val="nil"/>
          <w:left w:val="nil"/>
          <w:bottom w:val="nil"/>
          <w:right w:val="nil"/>
          <w:between w:val="nil"/>
        </w:pBdr>
        <w:spacing w:before="6"/>
        <w:rPr>
          <w:rFonts w:ascii="Verdana" w:hAnsi="Verdana" w:cs="Times New Roman"/>
          <w:b/>
          <w:color w:val="000000"/>
          <w:sz w:val="18"/>
          <w:szCs w:val="18"/>
        </w:rPr>
      </w:pPr>
    </w:p>
    <w:p w14:paraId="468D8A9F" w14:textId="3F0BDC7D" w:rsidR="0007143F" w:rsidRPr="00573099" w:rsidRDefault="0007143F" w:rsidP="0007143F">
      <w:pPr>
        <w:pBdr>
          <w:top w:val="nil"/>
          <w:left w:val="nil"/>
          <w:bottom w:val="nil"/>
          <w:right w:val="nil"/>
          <w:between w:val="nil"/>
        </w:pBdr>
        <w:spacing w:before="6"/>
        <w:rPr>
          <w:rFonts w:ascii="Verdana" w:hAnsi="Verdana" w:cs="Times New Roman"/>
          <w:b/>
          <w:color w:val="000000"/>
          <w:sz w:val="18"/>
          <w:szCs w:val="18"/>
        </w:rPr>
      </w:pPr>
    </w:p>
    <w:p w14:paraId="0B9463FC" w14:textId="77777777" w:rsidR="0007143F" w:rsidRPr="00573099" w:rsidRDefault="0007143F" w:rsidP="0007143F">
      <w:pPr>
        <w:spacing w:before="66"/>
        <w:ind w:right="358"/>
        <w:jc w:val="center"/>
        <w:rPr>
          <w:rFonts w:ascii="Verdana" w:eastAsia="Calibri" w:hAnsi="Verdana" w:cs="Times New Roman"/>
          <w:b/>
          <w:sz w:val="18"/>
          <w:szCs w:val="18"/>
        </w:rPr>
      </w:pPr>
      <w:r w:rsidRPr="00573099">
        <w:rPr>
          <w:rFonts w:ascii="Verdana" w:eastAsia="Calibri" w:hAnsi="Verdana" w:cs="Times New Roman"/>
          <w:b/>
          <w:sz w:val="18"/>
          <w:szCs w:val="18"/>
          <w:u w:val="single"/>
        </w:rPr>
        <w:t>DISCIPLINA “</w:t>
      </w:r>
      <w:r w:rsidRPr="00573099">
        <w:rPr>
          <w:rStyle w:val="Titolo1Carattere"/>
          <w:rFonts w:ascii="Verdana" w:hAnsi="Verdana" w:cs="Times New Roman"/>
          <w:sz w:val="18"/>
          <w:szCs w:val="18"/>
        </w:rPr>
        <w:t>TELECOMUNICAZIONI”</w:t>
      </w:r>
    </w:p>
    <w:p w14:paraId="56CC7C7C" w14:textId="77777777" w:rsidR="0007143F" w:rsidRPr="00573099" w:rsidRDefault="0007143F" w:rsidP="0007143F">
      <w:pPr>
        <w:pBdr>
          <w:top w:val="nil"/>
          <w:left w:val="nil"/>
          <w:bottom w:val="nil"/>
          <w:right w:val="nil"/>
          <w:between w:val="nil"/>
        </w:pBdr>
        <w:rPr>
          <w:rFonts w:ascii="Verdana" w:eastAsia="Calibri" w:hAnsi="Verdana" w:cs="Times New Roman"/>
          <w:color w:val="000000"/>
          <w:sz w:val="18"/>
          <w:szCs w:val="18"/>
        </w:rPr>
      </w:pPr>
    </w:p>
    <w:p w14:paraId="7DD074E3" w14:textId="77777777" w:rsidR="0007143F" w:rsidRPr="00573099" w:rsidRDefault="0007143F" w:rsidP="00431B21">
      <w:pPr>
        <w:rPr>
          <w:rFonts w:ascii="Verdana" w:eastAsia="Calibri" w:hAnsi="Verdana" w:cs="Times New Roman"/>
          <w:sz w:val="18"/>
          <w:szCs w:val="18"/>
        </w:rPr>
      </w:pPr>
      <w:bookmarkStart w:id="12" w:name="_Toc75450151"/>
      <w:r w:rsidRPr="00573099">
        <w:rPr>
          <w:rFonts w:ascii="Verdana" w:eastAsia="Calibri" w:hAnsi="Verdana" w:cs="Times New Roman"/>
          <w:sz w:val="18"/>
          <w:szCs w:val="18"/>
        </w:rPr>
        <w:t>3° ANNO</w:t>
      </w:r>
      <w:bookmarkEnd w:id="12"/>
    </w:p>
    <w:p w14:paraId="4121327C" w14:textId="77777777" w:rsidR="0007143F" w:rsidRPr="00573099" w:rsidRDefault="0007143F" w:rsidP="0007143F">
      <w:pPr>
        <w:pBdr>
          <w:top w:val="nil"/>
          <w:left w:val="nil"/>
          <w:bottom w:val="nil"/>
          <w:right w:val="nil"/>
          <w:between w:val="nil"/>
        </w:pBdr>
        <w:spacing w:before="10"/>
        <w:rPr>
          <w:rFonts w:ascii="Verdana" w:hAnsi="Verdana" w:cs="Times New Roman"/>
          <w:b/>
          <w:color w:val="000000"/>
          <w:sz w:val="18"/>
          <w:szCs w:val="18"/>
        </w:rPr>
      </w:pPr>
    </w:p>
    <w:tbl>
      <w:tblPr>
        <w:tblW w:w="950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7"/>
        <w:gridCol w:w="3116"/>
        <w:gridCol w:w="3802"/>
      </w:tblGrid>
      <w:tr w:rsidR="0007143F" w:rsidRPr="00573099" w14:paraId="2BBC1ACC" w14:textId="77777777" w:rsidTr="0053744B">
        <w:trPr>
          <w:trHeight w:val="949"/>
        </w:trPr>
        <w:tc>
          <w:tcPr>
            <w:tcW w:w="5703" w:type="dxa"/>
            <w:gridSpan w:val="2"/>
          </w:tcPr>
          <w:p w14:paraId="319A8901" w14:textId="77777777" w:rsidR="0007143F" w:rsidRPr="00573099" w:rsidRDefault="0007143F" w:rsidP="0053744B">
            <w:pPr>
              <w:pBdr>
                <w:top w:val="nil"/>
                <w:left w:val="nil"/>
                <w:bottom w:val="nil"/>
                <w:right w:val="nil"/>
                <w:between w:val="nil"/>
              </w:pBdr>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MACRO-COMPETENZA</w:t>
            </w:r>
          </w:p>
          <w:p w14:paraId="1086A98F" w14:textId="77777777" w:rsidR="0007143F" w:rsidRPr="00573099" w:rsidRDefault="0007143F" w:rsidP="0053744B">
            <w:pPr>
              <w:pBdr>
                <w:top w:val="nil"/>
                <w:left w:val="nil"/>
                <w:bottom w:val="nil"/>
                <w:right w:val="nil"/>
                <w:between w:val="nil"/>
              </w:pBdr>
              <w:ind w:left="107" w:right="80"/>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Descrivere e comparare il funzionamento di dispositivi e strumenti elettronici e di telecomunicazione</w:t>
            </w:r>
          </w:p>
        </w:tc>
        <w:tc>
          <w:tcPr>
            <w:tcW w:w="3802" w:type="dxa"/>
            <w:vAlign w:val="center"/>
          </w:tcPr>
          <w:p w14:paraId="19237D49" w14:textId="77777777" w:rsidR="0007143F" w:rsidRPr="00573099" w:rsidRDefault="0007143F" w:rsidP="0053744B">
            <w:pPr>
              <w:pBdr>
                <w:top w:val="nil"/>
                <w:left w:val="nil"/>
                <w:bottom w:val="nil"/>
                <w:right w:val="nil"/>
                <w:between w:val="nil"/>
              </w:pBdr>
              <w:spacing w:line="273" w:lineRule="auto"/>
              <w:ind w:left="111" w:right="10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DISCIPLINE CONCORRENTI:</w:t>
            </w:r>
          </w:p>
          <w:p w14:paraId="018A250D" w14:textId="77777777" w:rsidR="0007143F" w:rsidRPr="00573099" w:rsidRDefault="0007143F" w:rsidP="0053744B">
            <w:pPr>
              <w:pBdr>
                <w:top w:val="nil"/>
                <w:left w:val="nil"/>
                <w:bottom w:val="nil"/>
                <w:right w:val="nil"/>
                <w:between w:val="nil"/>
              </w:pBdr>
              <w:ind w:left="111" w:right="104"/>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TPSIT</w:t>
            </w:r>
          </w:p>
        </w:tc>
      </w:tr>
      <w:tr w:rsidR="0007143F" w:rsidRPr="00573099" w14:paraId="277B1433" w14:textId="77777777" w:rsidTr="0053744B">
        <w:trPr>
          <w:trHeight w:val="275"/>
        </w:trPr>
        <w:tc>
          <w:tcPr>
            <w:tcW w:w="2587" w:type="dxa"/>
          </w:tcPr>
          <w:p w14:paraId="6A5CCAFE" w14:textId="77777777" w:rsidR="0007143F" w:rsidRPr="00573099" w:rsidRDefault="0007143F" w:rsidP="0053744B">
            <w:pPr>
              <w:pBdr>
                <w:top w:val="nil"/>
                <w:left w:val="nil"/>
                <w:bottom w:val="nil"/>
                <w:right w:val="nil"/>
                <w:between w:val="nil"/>
              </w:pBdr>
              <w:spacing w:line="256" w:lineRule="auto"/>
              <w:ind w:left="439"/>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COMPETENZE</w:t>
            </w:r>
          </w:p>
        </w:tc>
        <w:tc>
          <w:tcPr>
            <w:tcW w:w="3116" w:type="dxa"/>
          </w:tcPr>
          <w:p w14:paraId="04E4512D" w14:textId="77777777" w:rsidR="0007143F" w:rsidRPr="00573099" w:rsidRDefault="0007143F" w:rsidP="0053744B">
            <w:pPr>
              <w:pBdr>
                <w:top w:val="nil"/>
                <w:left w:val="nil"/>
                <w:bottom w:val="nil"/>
                <w:right w:val="nil"/>
                <w:between w:val="nil"/>
              </w:pBdr>
              <w:spacing w:line="256" w:lineRule="auto"/>
              <w:ind w:left="1010"/>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ABILITA’</w:t>
            </w:r>
          </w:p>
        </w:tc>
        <w:tc>
          <w:tcPr>
            <w:tcW w:w="3802" w:type="dxa"/>
          </w:tcPr>
          <w:p w14:paraId="460ACD84" w14:textId="77777777" w:rsidR="0007143F" w:rsidRPr="00573099" w:rsidRDefault="0007143F" w:rsidP="0053744B">
            <w:pPr>
              <w:pBdr>
                <w:top w:val="nil"/>
                <w:left w:val="nil"/>
                <w:bottom w:val="nil"/>
                <w:right w:val="nil"/>
                <w:between w:val="nil"/>
              </w:pBdr>
              <w:spacing w:line="256" w:lineRule="auto"/>
              <w:ind w:left="1060"/>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CONOSCENZE</w:t>
            </w:r>
          </w:p>
        </w:tc>
      </w:tr>
      <w:tr w:rsidR="0007143F" w:rsidRPr="00573099" w14:paraId="6CF2887A" w14:textId="77777777" w:rsidTr="0053744B">
        <w:trPr>
          <w:trHeight w:val="581"/>
        </w:trPr>
        <w:tc>
          <w:tcPr>
            <w:tcW w:w="2587" w:type="dxa"/>
            <w:vMerge w:val="restart"/>
            <w:vAlign w:val="center"/>
          </w:tcPr>
          <w:p w14:paraId="37C2BACD" w14:textId="77777777" w:rsidR="0007143F" w:rsidRPr="00573099" w:rsidRDefault="0007143F" w:rsidP="0053744B">
            <w:pPr>
              <w:pBdr>
                <w:top w:val="nil"/>
                <w:left w:val="nil"/>
                <w:bottom w:val="nil"/>
                <w:right w:val="nil"/>
                <w:between w:val="nil"/>
              </w:pBdr>
              <w:spacing w:before="2"/>
              <w:rPr>
                <w:rFonts w:ascii="Verdana" w:eastAsia="Calibri" w:hAnsi="Verdana" w:cs="Times New Roman"/>
                <w:color w:val="000000"/>
                <w:sz w:val="18"/>
                <w:szCs w:val="18"/>
              </w:rPr>
            </w:pPr>
          </w:p>
          <w:p w14:paraId="44850EE2" w14:textId="77777777" w:rsidR="0007143F" w:rsidRPr="00573099" w:rsidRDefault="0007143F" w:rsidP="0053744B">
            <w:pPr>
              <w:pBdr>
                <w:top w:val="nil"/>
                <w:left w:val="nil"/>
                <w:bottom w:val="nil"/>
                <w:right w:val="nil"/>
                <w:between w:val="nil"/>
              </w:pBdr>
              <w:ind w:left="107" w:right="244"/>
              <w:rPr>
                <w:rFonts w:ascii="Verdana" w:eastAsia="Calibri" w:hAnsi="Verdana" w:cs="Times New Roman"/>
                <w:color w:val="000000"/>
                <w:sz w:val="18"/>
                <w:szCs w:val="18"/>
              </w:rPr>
            </w:pPr>
            <w:r w:rsidRPr="00573099">
              <w:rPr>
                <w:rFonts w:ascii="Verdana" w:eastAsia="Calibri" w:hAnsi="Verdana" w:cs="Times New Roman"/>
                <w:color w:val="000000"/>
                <w:sz w:val="18"/>
                <w:szCs w:val="18"/>
              </w:rPr>
              <w:lastRenderedPageBreak/>
              <w:t>Applicare i principi della fisica e la teoria dei circuiti per analizzare il funzionamento di componenti e dispositivi elettrici ed elettronici in</w:t>
            </w:r>
          </w:p>
          <w:p w14:paraId="3F98C7B9" w14:textId="77777777" w:rsidR="0007143F" w:rsidRPr="00573099" w:rsidRDefault="0007143F" w:rsidP="0053744B">
            <w:pPr>
              <w:pBdr>
                <w:top w:val="nil"/>
                <w:left w:val="nil"/>
                <w:bottom w:val="nil"/>
                <w:right w:val="nil"/>
                <w:between w:val="nil"/>
              </w:pBdr>
              <w:spacing w:line="252" w:lineRule="auto"/>
              <w:ind w:left="107"/>
              <w:rPr>
                <w:rFonts w:ascii="Verdana" w:eastAsia="Calibri" w:hAnsi="Verdana" w:cs="Times New Roman"/>
                <w:color w:val="000000"/>
                <w:sz w:val="18"/>
                <w:szCs w:val="18"/>
              </w:rPr>
            </w:pPr>
            <w:r w:rsidRPr="00573099">
              <w:rPr>
                <w:rFonts w:ascii="Verdana" w:eastAsia="Calibri" w:hAnsi="Verdana" w:cs="Times New Roman"/>
                <w:color w:val="000000"/>
                <w:sz w:val="18"/>
                <w:szCs w:val="18"/>
              </w:rPr>
              <w:t>regime di corrente continua e in regime sinusoidale</w:t>
            </w:r>
          </w:p>
        </w:tc>
        <w:tc>
          <w:tcPr>
            <w:tcW w:w="3116" w:type="dxa"/>
            <w:vMerge w:val="restart"/>
            <w:vAlign w:val="center"/>
          </w:tcPr>
          <w:p w14:paraId="6332D2F4" w14:textId="77777777" w:rsidR="0007143F" w:rsidRPr="00573099" w:rsidRDefault="0007143F" w:rsidP="0053744B">
            <w:pPr>
              <w:pBdr>
                <w:top w:val="nil"/>
                <w:left w:val="nil"/>
                <w:bottom w:val="nil"/>
                <w:right w:val="nil"/>
                <w:between w:val="nil"/>
              </w:pBdr>
              <w:ind w:left="110" w:right="107"/>
              <w:rPr>
                <w:rFonts w:ascii="Verdana" w:eastAsia="Calibri" w:hAnsi="Verdana" w:cs="Times New Roman"/>
                <w:color w:val="000000"/>
                <w:sz w:val="18"/>
                <w:szCs w:val="18"/>
              </w:rPr>
            </w:pPr>
            <w:r w:rsidRPr="00573099">
              <w:rPr>
                <w:rFonts w:ascii="Verdana" w:eastAsia="Calibri" w:hAnsi="Verdana" w:cs="Times New Roman"/>
                <w:color w:val="000000"/>
                <w:sz w:val="18"/>
                <w:szCs w:val="18"/>
              </w:rPr>
              <w:lastRenderedPageBreak/>
              <w:t>Rappresentare segnali e determinarne i parametri</w:t>
            </w:r>
          </w:p>
        </w:tc>
        <w:tc>
          <w:tcPr>
            <w:tcW w:w="3802" w:type="dxa"/>
            <w:vAlign w:val="center"/>
          </w:tcPr>
          <w:p w14:paraId="2FD3D72C"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Rappresentazione in funzione del tempo dei segnali continui e sinusoidali</w:t>
            </w:r>
          </w:p>
        </w:tc>
      </w:tr>
      <w:tr w:rsidR="0007143F" w:rsidRPr="00573099" w14:paraId="7471608E" w14:textId="77777777" w:rsidTr="0053744B">
        <w:trPr>
          <w:trHeight w:val="580"/>
        </w:trPr>
        <w:tc>
          <w:tcPr>
            <w:tcW w:w="2587" w:type="dxa"/>
            <w:vMerge/>
            <w:vAlign w:val="center"/>
          </w:tcPr>
          <w:p w14:paraId="2F6A93D4"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16" w:type="dxa"/>
            <w:vMerge/>
            <w:vAlign w:val="center"/>
          </w:tcPr>
          <w:p w14:paraId="26B5E7E3"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2B8DA7F6" w14:textId="77777777" w:rsidR="0007143F" w:rsidRPr="00573099" w:rsidRDefault="0007143F" w:rsidP="0053744B">
            <w:pPr>
              <w:pBdr>
                <w:top w:val="nil"/>
                <w:left w:val="nil"/>
                <w:bottom w:val="nil"/>
                <w:right w:val="nil"/>
                <w:between w:val="nil"/>
              </w:pBdr>
              <w:ind w:left="108" w:right="876"/>
              <w:rPr>
                <w:rFonts w:ascii="Verdana" w:eastAsia="Calibri" w:hAnsi="Verdana" w:cs="Times New Roman"/>
                <w:color w:val="000000"/>
                <w:sz w:val="18"/>
                <w:szCs w:val="18"/>
              </w:rPr>
            </w:pPr>
            <w:r w:rsidRPr="00573099">
              <w:rPr>
                <w:rFonts w:ascii="Verdana" w:eastAsia="Calibri" w:hAnsi="Verdana" w:cs="Times New Roman"/>
                <w:color w:val="000000"/>
                <w:sz w:val="18"/>
                <w:szCs w:val="18"/>
              </w:rPr>
              <w:t>Rappresentazione trigonometrica e vettoriale di segnali sinusoidali</w:t>
            </w:r>
          </w:p>
        </w:tc>
      </w:tr>
      <w:tr w:rsidR="0007143F" w:rsidRPr="00573099" w14:paraId="16B64CDA" w14:textId="77777777" w:rsidTr="0053744B">
        <w:trPr>
          <w:trHeight w:val="578"/>
        </w:trPr>
        <w:tc>
          <w:tcPr>
            <w:tcW w:w="2587" w:type="dxa"/>
            <w:vMerge/>
            <w:vAlign w:val="center"/>
          </w:tcPr>
          <w:p w14:paraId="3C921FC5"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16" w:type="dxa"/>
            <w:vMerge/>
            <w:vAlign w:val="center"/>
          </w:tcPr>
          <w:p w14:paraId="4CD9AFE4"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563DAA2C"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Determinazione analitica e sperimentale dei parametri di segnali sinusoidali</w:t>
            </w:r>
          </w:p>
        </w:tc>
      </w:tr>
      <w:tr w:rsidR="0007143F" w:rsidRPr="00573099" w14:paraId="4BA78034" w14:textId="77777777" w:rsidTr="0053744B">
        <w:trPr>
          <w:trHeight w:val="580"/>
        </w:trPr>
        <w:tc>
          <w:tcPr>
            <w:tcW w:w="2587" w:type="dxa"/>
            <w:vMerge/>
            <w:vAlign w:val="center"/>
          </w:tcPr>
          <w:p w14:paraId="6AAF0C21"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16" w:type="dxa"/>
            <w:vMerge w:val="restart"/>
            <w:vAlign w:val="center"/>
          </w:tcPr>
          <w:p w14:paraId="58712C06" w14:textId="77777777" w:rsidR="0007143F" w:rsidRPr="00573099" w:rsidRDefault="0007143F" w:rsidP="0053744B">
            <w:pPr>
              <w:pBdr>
                <w:top w:val="nil"/>
                <w:left w:val="nil"/>
                <w:bottom w:val="nil"/>
                <w:right w:val="nil"/>
                <w:between w:val="nil"/>
              </w:pBdr>
              <w:ind w:left="110" w:right="282"/>
              <w:rPr>
                <w:rFonts w:ascii="Verdana" w:eastAsia="Calibri" w:hAnsi="Verdana" w:cs="Times New Roman"/>
                <w:color w:val="000000"/>
                <w:sz w:val="18"/>
                <w:szCs w:val="18"/>
              </w:rPr>
            </w:pPr>
            <w:r w:rsidRPr="00573099">
              <w:rPr>
                <w:rFonts w:ascii="Verdana" w:eastAsia="Calibri" w:hAnsi="Verdana" w:cs="Times New Roman"/>
                <w:color w:val="000000"/>
                <w:sz w:val="18"/>
                <w:szCs w:val="18"/>
              </w:rPr>
              <w:t>Applicare leggi, teoremi e metodi risolutivi delle reti elettriche nell’analisi di circuiti</w:t>
            </w:r>
          </w:p>
        </w:tc>
        <w:tc>
          <w:tcPr>
            <w:tcW w:w="3802" w:type="dxa"/>
            <w:vAlign w:val="center"/>
          </w:tcPr>
          <w:p w14:paraId="08B2BA73" w14:textId="77777777" w:rsidR="0007143F" w:rsidRPr="00573099" w:rsidRDefault="0007143F" w:rsidP="0053744B">
            <w:pPr>
              <w:pBdr>
                <w:top w:val="nil"/>
                <w:left w:val="nil"/>
                <w:bottom w:val="nil"/>
                <w:right w:val="nil"/>
                <w:between w:val="nil"/>
              </w:pBdr>
              <w:spacing w:line="237" w:lineRule="auto"/>
              <w:ind w:left="108" w:right="165"/>
              <w:rPr>
                <w:rFonts w:ascii="Verdana" w:eastAsia="Calibri" w:hAnsi="Verdana" w:cs="Times New Roman"/>
                <w:color w:val="000000"/>
                <w:sz w:val="18"/>
                <w:szCs w:val="18"/>
              </w:rPr>
            </w:pPr>
            <w:r w:rsidRPr="00573099">
              <w:rPr>
                <w:rFonts w:ascii="Verdana" w:eastAsia="Calibri" w:hAnsi="Verdana" w:cs="Times New Roman"/>
                <w:color w:val="000000"/>
                <w:sz w:val="18"/>
                <w:szCs w:val="18"/>
              </w:rPr>
              <w:t>Principi generali e teoremi per lo studio delle reti elettriche in regime continuo</w:t>
            </w:r>
          </w:p>
        </w:tc>
      </w:tr>
      <w:tr w:rsidR="0007143F" w:rsidRPr="00573099" w14:paraId="4CED1478" w14:textId="77777777" w:rsidTr="0053744B">
        <w:trPr>
          <w:trHeight w:val="580"/>
        </w:trPr>
        <w:tc>
          <w:tcPr>
            <w:tcW w:w="2587" w:type="dxa"/>
            <w:vMerge/>
            <w:vAlign w:val="center"/>
          </w:tcPr>
          <w:p w14:paraId="73EE2E18"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16" w:type="dxa"/>
            <w:vMerge/>
            <w:vAlign w:val="center"/>
          </w:tcPr>
          <w:p w14:paraId="136B3B71"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13D4271C"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Analisi di semplici circuiti passivi lineari e non lineari in regime sinusoidale</w:t>
            </w:r>
          </w:p>
        </w:tc>
      </w:tr>
      <w:tr w:rsidR="0007143F" w:rsidRPr="00573099" w14:paraId="195C980B" w14:textId="77777777" w:rsidTr="0053744B">
        <w:trPr>
          <w:trHeight w:val="230"/>
        </w:trPr>
        <w:tc>
          <w:tcPr>
            <w:tcW w:w="2587" w:type="dxa"/>
            <w:vMerge/>
            <w:vAlign w:val="center"/>
          </w:tcPr>
          <w:p w14:paraId="3E371B62"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16" w:type="dxa"/>
            <w:vMerge/>
            <w:vAlign w:val="center"/>
          </w:tcPr>
          <w:p w14:paraId="632245A2"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34D6392F" w14:textId="77777777" w:rsidR="0007143F" w:rsidRPr="00573099" w:rsidRDefault="0007143F" w:rsidP="0053744B">
            <w:pPr>
              <w:pBdr>
                <w:top w:val="nil"/>
                <w:left w:val="nil"/>
                <w:bottom w:val="nil"/>
                <w:right w:val="nil"/>
                <w:between w:val="nil"/>
              </w:pBdr>
              <w:spacing w:line="210" w:lineRule="auto"/>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Potenza attiva, reattiva e apparente</w:t>
            </w:r>
          </w:p>
        </w:tc>
      </w:tr>
      <w:tr w:rsidR="0007143F" w:rsidRPr="00573099" w14:paraId="13661484" w14:textId="77777777" w:rsidTr="0053744B">
        <w:trPr>
          <w:trHeight w:val="230"/>
        </w:trPr>
        <w:tc>
          <w:tcPr>
            <w:tcW w:w="2587" w:type="dxa"/>
            <w:vMerge/>
            <w:vAlign w:val="center"/>
          </w:tcPr>
          <w:p w14:paraId="10419AEB"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16" w:type="dxa"/>
            <w:vMerge/>
            <w:vAlign w:val="center"/>
          </w:tcPr>
          <w:p w14:paraId="3FE0D056"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2EA5381A" w14:textId="77777777" w:rsidR="0007143F" w:rsidRPr="00573099" w:rsidRDefault="0007143F" w:rsidP="0053744B">
            <w:pPr>
              <w:pBdr>
                <w:top w:val="nil"/>
                <w:left w:val="nil"/>
                <w:bottom w:val="nil"/>
                <w:right w:val="nil"/>
                <w:between w:val="nil"/>
              </w:pBdr>
              <w:spacing w:line="210" w:lineRule="auto"/>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Parametri e modelli dei quadripoli</w:t>
            </w:r>
          </w:p>
        </w:tc>
      </w:tr>
      <w:tr w:rsidR="0007143F" w:rsidRPr="00573099" w14:paraId="31CF740D" w14:textId="77777777" w:rsidTr="0053744B">
        <w:trPr>
          <w:trHeight w:val="460"/>
        </w:trPr>
        <w:tc>
          <w:tcPr>
            <w:tcW w:w="2587" w:type="dxa"/>
            <w:vMerge/>
            <w:vAlign w:val="center"/>
          </w:tcPr>
          <w:p w14:paraId="4E2DC1FA"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16" w:type="dxa"/>
            <w:vMerge/>
            <w:vAlign w:val="center"/>
          </w:tcPr>
          <w:p w14:paraId="4C776C3C"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1C802087" w14:textId="77777777" w:rsidR="0007143F" w:rsidRPr="00573099" w:rsidRDefault="0007143F" w:rsidP="0053744B">
            <w:pPr>
              <w:pBdr>
                <w:top w:val="nil"/>
                <w:left w:val="nil"/>
                <w:bottom w:val="nil"/>
                <w:right w:val="nil"/>
                <w:between w:val="nil"/>
              </w:pBdr>
              <w:spacing w:line="223" w:lineRule="auto"/>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Interconnessione di quadripoli -</w:t>
            </w:r>
          </w:p>
          <w:p w14:paraId="7A6C8FA4" w14:textId="77777777" w:rsidR="0007143F" w:rsidRPr="00573099" w:rsidRDefault="0007143F" w:rsidP="0053744B">
            <w:pPr>
              <w:pBdr>
                <w:top w:val="nil"/>
                <w:left w:val="nil"/>
                <w:bottom w:val="nil"/>
                <w:right w:val="nil"/>
                <w:between w:val="nil"/>
              </w:pBdr>
              <w:spacing w:line="217" w:lineRule="auto"/>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Adattamento</w:t>
            </w:r>
          </w:p>
        </w:tc>
      </w:tr>
      <w:tr w:rsidR="0007143F" w:rsidRPr="00573099" w14:paraId="5135CE02" w14:textId="77777777" w:rsidTr="0053744B">
        <w:trPr>
          <w:trHeight w:val="230"/>
        </w:trPr>
        <w:tc>
          <w:tcPr>
            <w:tcW w:w="2587" w:type="dxa"/>
            <w:vMerge/>
            <w:vAlign w:val="center"/>
          </w:tcPr>
          <w:p w14:paraId="7EA3D8BB"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16" w:type="dxa"/>
            <w:vMerge/>
            <w:vAlign w:val="center"/>
          </w:tcPr>
          <w:p w14:paraId="6EBE7F1C"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1D1F34B5" w14:textId="77777777" w:rsidR="0007143F" w:rsidRPr="00573099" w:rsidRDefault="0007143F" w:rsidP="0053744B">
            <w:pPr>
              <w:pBdr>
                <w:top w:val="nil"/>
                <w:left w:val="nil"/>
                <w:bottom w:val="nil"/>
                <w:right w:val="nil"/>
                <w:between w:val="nil"/>
              </w:pBdr>
              <w:spacing w:line="210" w:lineRule="auto"/>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Unità logaritmiche di trasmissione</w:t>
            </w:r>
          </w:p>
        </w:tc>
      </w:tr>
      <w:tr w:rsidR="0007143F" w:rsidRPr="00573099" w14:paraId="7D2F5E2E" w14:textId="77777777" w:rsidTr="0053744B">
        <w:trPr>
          <w:trHeight w:val="460"/>
        </w:trPr>
        <w:tc>
          <w:tcPr>
            <w:tcW w:w="2587" w:type="dxa"/>
            <w:vMerge w:val="restart"/>
            <w:vAlign w:val="center"/>
          </w:tcPr>
          <w:p w14:paraId="182CFCCB" w14:textId="77777777" w:rsidR="0007143F" w:rsidRPr="00573099" w:rsidRDefault="0007143F" w:rsidP="0053744B">
            <w:pPr>
              <w:pBdr>
                <w:top w:val="nil"/>
                <w:left w:val="nil"/>
                <w:bottom w:val="nil"/>
                <w:right w:val="nil"/>
                <w:between w:val="nil"/>
              </w:pBdr>
              <w:spacing w:before="30"/>
              <w:ind w:left="107" w:right="139"/>
              <w:rPr>
                <w:rFonts w:ascii="Verdana" w:eastAsia="Calibri" w:hAnsi="Verdana" w:cs="Times New Roman"/>
                <w:color w:val="000000"/>
                <w:sz w:val="18"/>
                <w:szCs w:val="18"/>
              </w:rPr>
            </w:pPr>
            <w:r w:rsidRPr="00573099">
              <w:rPr>
                <w:rFonts w:ascii="Verdana" w:eastAsia="Calibri" w:hAnsi="Verdana" w:cs="Times New Roman"/>
                <w:color w:val="000000"/>
                <w:sz w:val="18"/>
                <w:szCs w:val="18"/>
              </w:rPr>
              <w:t>Descrivere il funzionamento dei dispositivi elettronici per il condizionamento, la conversione, la trasmissione e la ricezione del segnale</w:t>
            </w:r>
          </w:p>
        </w:tc>
        <w:tc>
          <w:tcPr>
            <w:tcW w:w="3116" w:type="dxa"/>
            <w:vMerge w:val="restart"/>
            <w:vAlign w:val="center"/>
          </w:tcPr>
          <w:p w14:paraId="10EAB7F6" w14:textId="77777777" w:rsidR="0007143F" w:rsidRPr="00573099" w:rsidRDefault="0007143F" w:rsidP="0053744B">
            <w:pPr>
              <w:pBdr>
                <w:top w:val="nil"/>
                <w:left w:val="nil"/>
                <w:bottom w:val="nil"/>
                <w:right w:val="nil"/>
                <w:between w:val="nil"/>
              </w:pBdr>
              <w:ind w:left="110"/>
              <w:rPr>
                <w:rFonts w:ascii="Verdana" w:eastAsia="Calibri" w:hAnsi="Verdana" w:cs="Times New Roman"/>
                <w:color w:val="000000"/>
                <w:sz w:val="18"/>
                <w:szCs w:val="18"/>
              </w:rPr>
            </w:pPr>
            <w:r w:rsidRPr="00573099">
              <w:rPr>
                <w:rFonts w:ascii="Verdana" w:eastAsia="Calibri" w:hAnsi="Verdana" w:cs="Times New Roman"/>
                <w:color w:val="000000"/>
                <w:sz w:val="18"/>
                <w:szCs w:val="18"/>
              </w:rPr>
              <w:t>Riconoscere la funzionalità e le strutture dei sistemi digitali a logica cablata</w:t>
            </w:r>
          </w:p>
        </w:tc>
        <w:tc>
          <w:tcPr>
            <w:tcW w:w="3802" w:type="dxa"/>
            <w:vAlign w:val="center"/>
          </w:tcPr>
          <w:p w14:paraId="17A02565" w14:textId="77777777" w:rsidR="0007143F" w:rsidRPr="00573099" w:rsidRDefault="0007143F" w:rsidP="0053744B">
            <w:pPr>
              <w:pBdr>
                <w:top w:val="nil"/>
                <w:left w:val="nil"/>
                <w:bottom w:val="nil"/>
                <w:right w:val="nil"/>
                <w:between w:val="nil"/>
              </w:pBdr>
              <w:spacing w:line="223" w:lineRule="auto"/>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Aritmetica binaria e codici</w:t>
            </w:r>
          </w:p>
          <w:p w14:paraId="75C7630A" w14:textId="77777777" w:rsidR="0007143F" w:rsidRPr="00573099" w:rsidRDefault="0007143F" w:rsidP="0053744B">
            <w:pPr>
              <w:pBdr>
                <w:top w:val="nil"/>
                <w:left w:val="nil"/>
                <w:bottom w:val="nil"/>
                <w:right w:val="nil"/>
                <w:between w:val="nil"/>
              </w:pBdr>
              <w:spacing w:line="217" w:lineRule="auto"/>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alfanumerici</w:t>
            </w:r>
          </w:p>
        </w:tc>
      </w:tr>
      <w:tr w:rsidR="0007143F" w:rsidRPr="00573099" w14:paraId="32CEAF4E" w14:textId="77777777" w:rsidTr="0053744B">
        <w:trPr>
          <w:trHeight w:val="294"/>
        </w:trPr>
        <w:tc>
          <w:tcPr>
            <w:tcW w:w="2587" w:type="dxa"/>
            <w:vMerge/>
            <w:vAlign w:val="center"/>
          </w:tcPr>
          <w:p w14:paraId="1D3D0C1D"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16" w:type="dxa"/>
            <w:vMerge/>
            <w:vAlign w:val="center"/>
          </w:tcPr>
          <w:p w14:paraId="4A0682AF"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76D05EB8" w14:textId="77777777" w:rsidR="0007143F" w:rsidRPr="00573099" w:rsidRDefault="0007143F" w:rsidP="0053744B">
            <w:pPr>
              <w:pBdr>
                <w:top w:val="nil"/>
                <w:left w:val="nil"/>
                <w:bottom w:val="nil"/>
                <w:right w:val="nil"/>
                <w:between w:val="nil"/>
              </w:pBdr>
              <w:spacing w:before="24"/>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Algebra di Boole e porte logiche</w:t>
            </w:r>
          </w:p>
        </w:tc>
      </w:tr>
      <w:tr w:rsidR="0007143F" w:rsidRPr="00573099" w14:paraId="4B7CF2A5" w14:textId="77777777" w:rsidTr="0053744B">
        <w:trPr>
          <w:trHeight w:val="460"/>
        </w:trPr>
        <w:tc>
          <w:tcPr>
            <w:tcW w:w="2587" w:type="dxa"/>
            <w:vMerge/>
            <w:vAlign w:val="center"/>
          </w:tcPr>
          <w:p w14:paraId="3E2823EB"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16" w:type="dxa"/>
            <w:vMerge/>
            <w:vAlign w:val="center"/>
          </w:tcPr>
          <w:p w14:paraId="24F6CD62"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2B31E85E" w14:textId="77777777" w:rsidR="0007143F" w:rsidRPr="00573099" w:rsidRDefault="0007143F" w:rsidP="0053744B">
            <w:pPr>
              <w:pBdr>
                <w:top w:val="nil"/>
                <w:left w:val="nil"/>
                <w:bottom w:val="nil"/>
                <w:right w:val="nil"/>
                <w:between w:val="nil"/>
              </w:pBdr>
              <w:spacing w:line="223" w:lineRule="auto"/>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Reti e funzioni logiche combinatorie e</w:t>
            </w:r>
          </w:p>
          <w:p w14:paraId="34AC27BB" w14:textId="77777777" w:rsidR="0007143F" w:rsidRPr="00573099" w:rsidRDefault="0007143F" w:rsidP="0053744B">
            <w:pPr>
              <w:pBdr>
                <w:top w:val="nil"/>
                <w:left w:val="nil"/>
                <w:bottom w:val="nil"/>
                <w:right w:val="nil"/>
                <w:between w:val="nil"/>
              </w:pBdr>
              <w:spacing w:line="217" w:lineRule="auto"/>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sistemi di visualizzazione</w:t>
            </w:r>
          </w:p>
        </w:tc>
      </w:tr>
      <w:tr w:rsidR="0007143F" w:rsidRPr="00573099" w14:paraId="0630DF89" w14:textId="77777777" w:rsidTr="0053744B">
        <w:trPr>
          <w:trHeight w:val="294"/>
        </w:trPr>
        <w:tc>
          <w:tcPr>
            <w:tcW w:w="2587" w:type="dxa"/>
            <w:vMerge/>
            <w:vAlign w:val="center"/>
          </w:tcPr>
          <w:p w14:paraId="1375893F"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16" w:type="dxa"/>
            <w:vMerge/>
            <w:vAlign w:val="center"/>
          </w:tcPr>
          <w:p w14:paraId="1F1EFF8B"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033E402E" w14:textId="77777777" w:rsidR="0007143F" w:rsidRPr="00573099" w:rsidRDefault="0007143F" w:rsidP="0053744B">
            <w:pPr>
              <w:pBdr>
                <w:top w:val="nil"/>
                <w:left w:val="nil"/>
                <w:bottom w:val="nil"/>
                <w:right w:val="nil"/>
                <w:between w:val="nil"/>
              </w:pBdr>
              <w:spacing w:before="24"/>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Dispositivi digitali combinatori</w:t>
            </w:r>
          </w:p>
        </w:tc>
      </w:tr>
      <w:tr w:rsidR="0007143F" w:rsidRPr="00573099" w14:paraId="2D6B1B3B" w14:textId="77777777" w:rsidTr="0053744B">
        <w:trPr>
          <w:trHeight w:val="294"/>
        </w:trPr>
        <w:tc>
          <w:tcPr>
            <w:tcW w:w="2587" w:type="dxa"/>
            <w:vMerge/>
            <w:vAlign w:val="center"/>
          </w:tcPr>
          <w:p w14:paraId="1BFC2E71"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16" w:type="dxa"/>
            <w:vMerge/>
            <w:vAlign w:val="center"/>
          </w:tcPr>
          <w:p w14:paraId="348E5AD7"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543FC4BB" w14:textId="77777777" w:rsidR="0007143F" w:rsidRPr="00573099" w:rsidRDefault="0007143F" w:rsidP="0053744B">
            <w:pPr>
              <w:pBdr>
                <w:top w:val="nil"/>
                <w:left w:val="nil"/>
                <w:bottom w:val="nil"/>
                <w:right w:val="nil"/>
                <w:between w:val="nil"/>
              </w:pBdr>
              <w:spacing w:before="24"/>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Reti e funzioni logiche sequenziali</w:t>
            </w:r>
          </w:p>
        </w:tc>
      </w:tr>
      <w:tr w:rsidR="0007143F" w:rsidRPr="00573099" w14:paraId="6B5F5455" w14:textId="77777777" w:rsidTr="0053744B">
        <w:trPr>
          <w:trHeight w:val="460"/>
        </w:trPr>
        <w:tc>
          <w:tcPr>
            <w:tcW w:w="2587" w:type="dxa"/>
            <w:vMerge/>
            <w:vAlign w:val="center"/>
          </w:tcPr>
          <w:p w14:paraId="010067C6"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16" w:type="dxa"/>
            <w:vMerge/>
            <w:vAlign w:val="center"/>
          </w:tcPr>
          <w:p w14:paraId="0799D965"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3435AF97" w14:textId="77777777" w:rsidR="0007143F" w:rsidRPr="00573099" w:rsidRDefault="0007143F" w:rsidP="0053744B">
            <w:pPr>
              <w:pBdr>
                <w:top w:val="nil"/>
                <w:left w:val="nil"/>
                <w:bottom w:val="nil"/>
                <w:right w:val="nil"/>
                <w:between w:val="nil"/>
              </w:pBdr>
              <w:spacing w:line="223" w:lineRule="auto"/>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Dispositivi digitali sequenziali a media e a</w:t>
            </w:r>
          </w:p>
          <w:p w14:paraId="0A9E062B" w14:textId="77777777" w:rsidR="0007143F" w:rsidRPr="00573099" w:rsidRDefault="0007143F" w:rsidP="0053744B">
            <w:pPr>
              <w:pBdr>
                <w:top w:val="nil"/>
                <w:left w:val="nil"/>
                <w:bottom w:val="nil"/>
                <w:right w:val="nil"/>
                <w:between w:val="nil"/>
              </w:pBdr>
              <w:spacing w:line="217" w:lineRule="auto"/>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larga scala di integrazione</w:t>
            </w:r>
          </w:p>
        </w:tc>
      </w:tr>
    </w:tbl>
    <w:p w14:paraId="4333259F" w14:textId="77777777" w:rsidR="0007143F" w:rsidRPr="00573099" w:rsidRDefault="0007143F" w:rsidP="0007143F">
      <w:pPr>
        <w:pBdr>
          <w:top w:val="nil"/>
          <w:left w:val="nil"/>
          <w:bottom w:val="nil"/>
          <w:right w:val="nil"/>
          <w:between w:val="nil"/>
        </w:pBdr>
        <w:rPr>
          <w:rFonts w:ascii="Verdana" w:hAnsi="Verdana" w:cs="Times New Roman"/>
          <w:b/>
          <w:color w:val="000000"/>
          <w:sz w:val="18"/>
          <w:szCs w:val="18"/>
        </w:rPr>
      </w:pPr>
    </w:p>
    <w:p w14:paraId="1C3713D0" w14:textId="77777777" w:rsidR="0007143F" w:rsidRPr="00573099" w:rsidRDefault="0007143F" w:rsidP="0007143F">
      <w:pPr>
        <w:pBdr>
          <w:top w:val="nil"/>
          <w:left w:val="nil"/>
          <w:bottom w:val="nil"/>
          <w:right w:val="nil"/>
          <w:between w:val="nil"/>
        </w:pBdr>
        <w:spacing w:before="5"/>
        <w:rPr>
          <w:rFonts w:ascii="Verdana" w:hAnsi="Verdana" w:cs="Times New Roman"/>
          <w:b/>
          <w:color w:val="000000"/>
          <w:sz w:val="18"/>
          <w:szCs w:val="18"/>
        </w:rPr>
      </w:pPr>
    </w:p>
    <w:tbl>
      <w:tblPr>
        <w:tblW w:w="9504"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2"/>
        <w:gridCol w:w="2842"/>
        <w:gridCol w:w="4080"/>
      </w:tblGrid>
      <w:tr w:rsidR="0007143F" w:rsidRPr="00573099" w14:paraId="2402BF0D" w14:textId="77777777" w:rsidTr="0053744B">
        <w:trPr>
          <w:trHeight w:val="827"/>
        </w:trPr>
        <w:tc>
          <w:tcPr>
            <w:tcW w:w="5424" w:type="dxa"/>
            <w:gridSpan w:val="2"/>
            <w:vAlign w:val="center"/>
          </w:tcPr>
          <w:p w14:paraId="07FFDE3E" w14:textId="77777777" w:rsidR="0007143F" w:rsidRPr="00573099" w:rsidRDefault="0007143F" w:rsidP="0053744B">
            <w:pPr>
              <w:pBdr>
                <w:top w:val="nil"/>
                <w:left w:val="nil"/>
                <w:bottom w:val="nil"/>
                <w:right w:val="nil"/>
                <w:between w:val="nil"/>
              </w:pBdr>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MACRO-COMPETENZA</w:t>
            </w:r>
          </w:p>
          <w:p w14:paraId="7DFDB587" w14:textId="77777777" w:rsidR="0007143F" w:rsidRPr="00573099" w:rsidRDefault="0007143F" w:rsidP="0053744B">
            <w:pPr>
              <w:pBdr>
                <w:top w:val="nil"/>
                <w:left w:val="nil"/>
                <w:bottom w:val="nil"/>
                <w:right w:val="nil"/>
                <w:between w:val="nil"/>
              </w:pBdr>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Configurare, installare e gestire sistemi di elaborazione dati e reti</w:t>
            </w:r>
          </w:p>
        </w:tc>
        <w:tc>
          <w:tcPr>
            <w:tcW w:w="4080" w:type="dxa"/>
            <w:vAlign w:val="center"/>
          </w:tcPr>
          <w:p w14:paraId="092A076A" w14:textId="77777777" w:rsidR="0007143F" w:rsidRPr="00573099" w:rsidRDefault="0007143F" w:rsidP="0053744B">
            <w:pPr>
              <w:pBdr>
                <w:top w:val="nil"/>
                <w:left w:val="nil"/>
                <w:bottom w:val="nil"/>
                <w:right w:val="nil"/>
                <w:between w:val="nil"/>
              </w:pBdr>
              <w:ind w:right="366"/>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DISCIPLINE CONCORRENTI:</w:t>
            </w:r>
          </w:p>
          <w:p w14:paraId="2C6B1B4A" w14:textId="77777777" w:rsidR="0007143F" w:rsidRPr="00573099" w:rsidRDefault="0007143F" w:rsidP="0053744B">
            <w:pPr>
              <w:pBdr>
                <w:top w:val="nil"/>
                <w:left w:val="nil"/>
                <w:bottom w:val="nil"/>
                <w:right w:val="nil"/>
                <w:between w:val="nil"/>
              </w:pBdr>
              <w:ind w:right="366"/>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w:t>
            </w:r>
          </w:p>
        </w:tc>
      </w:tr>
      <w:tr w:rsidR="0007143F" w:rsidRPr="00573099" w14:paraId="11AEB17D" w14:textId="77777777" w:rsidTr="0053744B">
        <w:trPr>
          <w:trHeight w:val="278"/>
        </w:trPr>
        <w:tc>
          <w:tcPr>
            <w:tcW w:w="2582" w:type="dxa"/>
          </w:tcPr>
          <w:p w14:paraId="18680F0C" w14:textId="77777777" w:rsidR="0007143F" w:rsidRPr="00573099" w:rsidRDefault="0007143F" w:rsidP="0053744B">
            <w:pPr>
              <w:pBdr>
                <w:top w:val="nil"/>
                <w:left w:val="nil"/>
                <w:bottom w:val="nil"/>
                <w:right w:val="nil"/>
                <w:between w:val="nil"/>
              </w:pBdr>
              <w:spacing w:line="256" w:lineRule="auto"/>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COMPETENZE</w:t>
            </w:r>
          </w:p>
        </w:tc>
        <w:tc>
          <w:tcPr>
            <w:tcW w:w="2842" w:type="dxa"/>
          </w:tcPr>
          <w:p w14:paraId="6B15F11C" w14:textId="77777777" w:rsidR="0007143F" w:rsidRPr="00573099" w:rsidRDefault="0007143F" w:rsidP="0053744B">
            <w:pPr>
              <w:pBdr>
                <w:top w:val="nil"/>
                <w:left w:val="nil"/>
                <w:bottom w:val="nil"/>
                <w:right w:val="nil"/>
                <w:between w:val="nil"/>
              </w:pBdr>
              <w:spacing w:line="256" w:lineRule="auto"/>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ABILITA’</w:t>
            </w:r>
          </w:p>
        </w:tc>
        <w:tc>
          <w:tcPr>
            <w:tcW w:w="4080" w:type="dxa"/>
          </w:tcPr>
          <w:p w14:paraId="43CFB063" w14:textId="77777777" w:rsidR="0007143F" w:rsidRPr="00573099" w:rsidRDefault="0007143F" w:rsidP="0053744B">
            <w:pPr>
              <w:pBdr>
                <w:top w:val="nil"/>
                <w:left w:val="nil"/>
                <w:bottom w:val="nil"/>
                <w:right w:val="nil"/>
                <w:between w:val="nil"/>
              </w:pBdr>
              <w:spacing w:line="256" w:lineRule="auto"/>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CONOSCENZE</w:t>
            </w:r>
          </w:p>
        </w:tc>
      </w:tr>
      <w:tr w:rsidR="0007143F" w:rsidRPr="00573099" w14:paraId="1F3A12D5" w14:textId="77777777" w:rsidTr="0053744B">
        <w:trPr>
          <w:trHeight w:val="230"/>
        </w:trPr>
        <w:tc>
          <w:tcPr>
            <w:tcW w:w="2582" w:type="dxa"/>
            <w:vMerge w:val="restart"/>
            <w:vAlign w:val="center"/>
          </w:tcPr>
          <w:p w14:paraId="75DBD4FC"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Descrivere la struttura delle reti, gli apparati costituenti e i servizi forniti</w:t>
            </w:r>
          </w:p>
        </w:tc>
        <w:tc>
          <w:tcPr>
            <w:tcW w:w="2842" w:type="dxa"/>
            <w:vMerge w:val="restart"/>
            <w:vAlign w:val="center"/>
          </w:tcPr>
          <w:p w14:paraId="0D86B9D1" w14:textId="77777777" w:rsidR="0007143F" w:rsidRPr="00573099" w:rsidRDefault="0007143F" w:rsidP="0053744B">
            <w:pPr>
              <w:pBdr>
                <w:top w:val="nil"/>
                <w:left w:val="nil"/>
                <w:bottom w:val="nil"/>
                <w:right w:val="nil"/>
                <w:between w:val="nil"/>
              </w:pBdr>
              <w:ind w:left="111" w:right="43"/>
              <w:rPr>
                <w:rFonts w:ascii="Verdana" w:eastAsia="Calibri" w:hAnsi="Verdana" w:cs="Times New Roman"/>
                <w:color w:val="000000"/>
                <w:sz w:val="18"/>
                <w:szCs w:val="18"/>
              </w:rPr>
            </w:pPr>
            <w:r w:rsidRPr="00573099">
              <w:rPr>
                <w:rFonts w:ascii="Verdana" w:eastAsia="Calibri" w:hAnsi="Verdana" w:cs="Times New Roman"/>
                <w:color w:val="000000"/>
                <w:sz w:val="18"/>
                <w:szCs w:val="18"/>
              </w:rPr>
              <w:t>Contestualizzare le funzioni fondamentali di un sistema e di una rete di telecomunicazioni</w:t>
            </w:r>
          </w:p>
        </w:tc>
        <w:tc>
          <w:tcPr>
            <w:tcW w:w="4080" w:type="dxa"/>
            <w:vAlign w:val="center"/>
          </w:tcPr>
          <w:p w14:paraId="04933A8E" w14:textId="77777777" w:rsidR="0007143F" w:rsidRPr="00573099" w:rsidRDefault="0007143F" w:rsidP="0053744B">
            <w:pPr>
              <w:pBdr>
                <w:top w:val="nil"/>
                <w:left w:val="nil"/>
                <w:bottom w:val="nil"/>
                <w:right w:val="nil"/>
                <w:between w:val="nil"/>
              </w:pBdr>
              <w:spacing w:line="210" w:lineRule="auto"/>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Classificazione dei sistemi di trasmissione</w:t>
            </w:r>
          </w:p>
        </w:tc>
      </w:tr>
      <w:tr w:rsidR="0007143F" w:rsidRPr="00573099" w14:paraId="1F56CC7C" w14:textId="77777777" w:rsidTr="0053744B">
        <w:trPr>
          <w:trHeight w:val="688"/>
        </w:trPr>
        <w:tc>
          <w:tcPr>
            <w:tcW w:w="2582" w:type="dxa"/>
            <w:vMerge/>
            <w:vAlign w:val="center"/>
          </w:tcPr>
          <w:p w14:paraId="11F14688"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2842" w:type="dxa"/>
            <w:vMerge/>
            <w:vAlign w:val="center"/>
          </w:tcPr>
          <w:p w14:paraId="702B7804"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4080" w:type="dxa"/>
            <w:vAlign w:val="center"/>
          </w:tcPr>
          <w:p w14:paraId="4EA81C86" w14:textId="77777777" w:rsidR="0007143F" w:rsidRPr="00573099" w:rsidRDefault="0007143F" w:rsidP="0053744B">
            <w:pPr>
              <w:pBdr>
                <w:top w:val="nil"/>
                <w:left w:val="nil"/>
                <w:bottom w:val="nil"/>
                <w:right w:val="nil"/>
                <w:between w:val="nil"/>
              </w:pBdr>
              <w:spacing w:line="223" w:lineRule="auto"/>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Schemi a blocchi e funzioni fondamentali</w:t>
            </w:r>
          </w:p>
          <w:p w14:paraId="225B3040" w14:textId="77777777" w:rsidR="0007143F" w:rsidRPr="00573099" w:rsidRDefault="0007143F" w:rsidP="0053744B">
            <w:pPr>
              <w:pBdr>
                <w:top w:val="nil"/>
                <w:left w:val="nil"/>
                <w:bottom w:val="nil"/>
                <w:right w:val="nil"/>
                <w:between w:val="nil"/>
              </w:pBdr>
              <w:spacing w:before="4" w:line="228" w:lineRule="auto"/>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presenti nei sistemi di telecomunicazioni analogici, digitali e per la trasmissione dei dati</w:t>
            </w:r>
          </w:p>
        </w:tc>
      </w:tr>
      <w:tr w:rsidR="0007143F" w:rsidRPr="00573099" w14:paraId="626AF900" w14:textId="77777777" w:rsidTr="0053744B">
        <w:trPr>
          <w:trHeight w:val="460"/>
        </w:trPr>
        <w:tc>
          <w:tcPr>
            <w:tcW w:w="2582" w:type="dxa"/>
            <w:vMerge/>
            <w:vAlign w:val="center"/>
          </w:tcPr>
          <w:p w14:paraId="5FEF8497"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2842" w:type="dxa"/>
            <w:vMerge/>
            <w:vAlign w:val="center"/>
          </w:tcPr>
          <w:p w14:paraId="02BE8301"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4080" w:type="dxa"/>
            <w:vAlign w:val="center"/>
          </w:tcPr>
          <w:p w14:paraId="61B47149" w14:textId="77777777" w:rsidR="0007143F" w:rsidRPr="00573099" w:rsidRDefault="0007143F" w:rsidP="0053744B">
            <w:pPr>
              <w:pBdr>
                <w:top w:val="nil"/>
                <w:left w:val="nil"/>
                <w:bottom w:val="nil"/>
                <w:right w:val="nil"/>
                <w:between w:val="nil"/>
              </w:pBdr>
              <w:spacing w:line="223" w:lineRule="auto"/>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Principio della commutazione di circuito e della commutazione di pacchetto</w:t>
            </w:r>
          </w:p>
        </w:tc>
      </w:tr>
      <w:tr w:rsidR="0007143F" w:rsidRPr="00573099" w14:paraId="44520FBC" w14:textId="77777777" w:rsidTr="0053744B">
        <w:trPr>
          <w:trHeight w:val="350"/>
        </w:trPr>
        <w:tc>
          <w:tcPr>
            <w:tcW w:w="2582" w:type="dxa"/>
            <w:vMerge/>
            <w:vAlign w:val="center"/>
          </w:tcPr>
          <w:p w14:paraId="3CDF7308"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2842" w:type="dxa"/>
            <w:vMerge/>
            <w:vAlign w:val="center"/>
          </w:tcPr>
          <w:p w14:paraId="634CC150"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4080" w:type="dxa"/>
            <w:vAlign w:val="center"/>
          </w:tcPr>
          <w:p w14:paraId="12A0F7E0" w14:textId="77777777" w:rsidR="0007143F" w:rsidRPr="00573099" w:rsidRDefault="0007143F" w:rsidP="0053744B">
            <w:pPr>
              <w:pBdr>
                <w:top w:val="nil"/>
                <w:left w:val="nil"/>
                <w:bottom w:val="nil"/>
                <w:right w:val="nil"/>
                <w:between w:val="nil"/>
              </w:pBdr>
              <w:spacing w:before="53"/>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Organismi internazionali di standardizzazione</w:t>
            </w:r>
          </w:p>
        </w:tc>
      </w:tr>
    </w:tbl>
    <w:p w14:paraId="1B328474" w14:textId="77777777" w:rsidR="0007143F" w:rsidRPr="00573099" w:rsidRDefault="0007143F" w:rsidP="0007143F">
      <w:pPr>
        <w:rPr>
          <w:rFonts w:ascii="Verdana" w:hAnsi="Verdana" w:cs="Times New Roman"/>
          <w:sz w:val="18"/>
          <w:szCs w:val="18"/>
        </w:rPr>
      </w:pPr>
    </w:p>
    <w:p w14:paraId="7C1011DB" w14:textId="77777777" w:rsidR="0007143F" w:rsidRPr="00573099" w:rsidRDefault="0007143F" w:rsidP="0007143F">
      <w:pPr>
        <w:rPr>
          <w:rFonts w:ascii="Verdana" w:hAnsi="Verdana" w:cs="Times New Roman"/>
          <w:sz w:val="18"/>
          <w:szCs w:val="18"/>
        </w:rPr>
      </w:pPr>
    </w:p>
    <w:tbl>
      <w:tblPr>
        <w:tblW w:w="950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2"/>
        <w:gridCol w:w="3121"/>
        <w:gridCol w:w="3802"/>
      </w:tblGrid>
      <w:tr w:rsidR="0007143F" w:rsidRPr="00573099" w14:paraId="4299A3FD" w14:textId="77777777" w:rsidTr="0053744B">
        <w:trPr>
          <w:trHeight w:val="899"/>
        </w:trPr>
        <w:tc>
          <w:tcPr>
            <w:tcW w:w="5703" w:type="dxa"/>
            <w:gridSpan w:val="2"/>
            <w:vAlign w:val="center"/>
          </w:tcPr>
          <w:p w14:paraId="0F89F5D9" w14:textId="77777777" w:rsidR="0007143F" w:rsidRPr="00573099" w:rsidRDefault="0007143F" w:rsidP="0053744B">
            <w:pPr>
              <w:pBdr>
                <w:top w:val="nil"/>
                <w:left w:val="nil"/>
                <w:bottom w:val="nil"/>
                <w:right w:val="nil"/>
                <w:between w:val="nil"/>
              </w:pBdr>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MACRO-COMPETENZA</w:t>
            </w:r>
          </w:p>
          <w:p w14:paraId="3AA93FE7" w14:textId="77777777" w:rsidR="0007143F" w:rsidRPr="00573099" w:rsidRDefault="0007143F" w:rsidP="0053744B">
            <w:pPr>
              <w:pBdr>
                <w:top w:val="nil"/>
                <w:left w:val="nil"/>
                <w:bottom w:val="nil"/>
                <w:right w:val="nil"/>
                <w:between w:val="nil"/>
              </w:pBdr>
              <w:ind w:left="107"/>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Redigere relazioni tecniche e documentare le attività individuali e di gruppo relative a situazioni professionali</w:t>
            </w:r>
          </w:p>
        </w:tc>
        <w:tc>
          <w:tcPr>
            <w:tcW w:w="3802" w:type="dxa"/>
            <w:vAlign w:val="center"/>
          </w:tcPr>
          <w:p w14:paraId="0A0551FE" w14:textId="77777777" w:rsidR="0007143F" w:rsidRPr="00573099" w:rsidRDefault="0007143F" w:rsidP="0053744B">
            <w:pPr>
              <w:pBdr>
                <w:top w:val="nil"/>
                <w:left w:val="nil"/>
                <w:bottom w:val="nil"/>
                <w:right w:val="nil"/>
                <w:between w:val="nil"/>
              </w:pBdr>
              <w:spacing w:line="266" w:lineRule="auto"/>
              <w:ind w:left="111" w:right="10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DISCIPLINE CONCORRENTI:</w:t>
            </w:r>
          </w:p>
          <w:p w14:paraId="09274548" w14:textId="77777777" w:rsidR="0007143F" w:rsidRPr="00573099" w:rsidRDefault="0007143F" w:rsidP="0053744B">
            <w:pPr>
              <w:pBdr>
                <w:top w:val="nil"/>
                <w:left w:val="nil"/>
                <w:bottom w:val="nil"/>
                <w:right w:val="nil"/>
                <w:between w:val="nil"/>
              </w:pBdr>
              <w:ind w:left="111" w:right="104"/>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TPSIT</w:t>
            </w:r>
          </w:p>
        </w:tc>
      </w:tr>
      <w:tr w:rsidR="0007143F" w:rsidRPr="00573099" w14:paraId="7E64B31E" w14:textId="77777777" w:rsidTr="0053744B">
        <w:trPr>
          <w:trHeight w:val="275"/>
        </w:trPr>
        <w:tc>
          <w:tcPr>
            <w:tcW w:w="2582" w:type="dxa"/>
          </w:tcPr>
          <w:p w14:paraId="1B34E9AB" w14:textId="77777777" w:rsidR="0007143F" w:rsidRPr="00573099" w:rsidRDefault="0007143F" w:rsidP="0053744B">
            <w:pPr>
              <w:pBdr>
                <w:top w:val="nil"/>
                <w:left w:val="nil"/>
                <w:bottom w:val="nil"/>
                <w:right w:val="nil"/>
                <w:between w:val="nil"/>
              </w:pBdr>
              <w:spacing w:line="256" w:lineRule="auto"/>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lastRenderedPageBreak/>
              <w:t>COMPETENZE</w:t>
            </w:r>
          </w:p>
        </w:tc>
        <w:tc>
          <w:tcPr>
            <w:tcW w:w="3121" w:type="dxa"/>
          </w:tcPr>
          <w:p w14:paraId="57F506E8" w14:textId="77777777" w:rsidR="0007143F" w:rsidRPr="00573099" w:rsidRDefault="0007143F" w:rsidP="0053744B">
            <w:pPr>
              <w:pBdr>
                <w:top w:val="nil"/>
                <w:left w:val="nil"/>
                <w:bottom w:val="nil"/>
                <w:right w:val="nil"/>
                <w:between w:val="nil"/>
              </w:pBdr>
              <w:spacing w:line="256" w:lineRule="auto"/>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ABILITA’</w:t>
            </w:r>
          </w:p>
        </w:tc>
        <w:tc>
          <w:tcPr>
            <w:tcW w:w="3802" w:type="dxa"/>
          </w:tcPr>
          <w:p w14:paraId="6E16DE8D" w14:textId="77777777" w:rsidR="0007143F" w:rsidRPr="00573099" w:rsidRDefault="0007143F" w:rsidP="0053744B">
            <w:pPr>
              <w:pBdr>
                <w:top w:val="nil"/>
                <w:left w:val="nil"/>
                <w:bottom w:val="nil"/>
                <w:right w:val="nil"/>
                <w:between w:val="nil"/>
              </w:pBdr>
              <w:spacing w:line="256" w:lineRule="auto"/>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CONOSCENZE</w:t>
            </w:r>
          </w:p>
        </w:tc>
      </w:tr>
      <w:tr w:rsidR="0007143F" w:rsidRPr="00573099" w14:paraId="22FD4674" w14:textId="77777777" w:rsidTr="0053744B">
        <w:trPr>
          <w:trHeight w:val="20"/>
        </w:trPr>
        <w:tc>
          <w:tcPr>
            <w:tcW w:w="2582" w:type="dxa"/>
            <w:vMerge w:val="restart"/>
            <w:vAlign w:val="center"/>
          </w:tcPr>
          <w:p w14:paraId="78387550"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Redigere relazioni tecniche</w:t>
            </w:r>
          </w:p>
        </w:tc>
        <w:tc>
          <w:tcPr>
            <w:tcW w:w="3121" w:type="dxa"/>
            <w:vMerge w:val="restart"/>
            <w:vAlign w:val="center"/>
          </w:tcPr>
          <w:p w14:paraId="28F9822A" w14:textId="77777777" w:rsidR="0007143F" w:rsidRPr="00573099" w:rsidRDefault="0007143F" w:rsidP="0053744B">
            <w:pPr>
              <w:pBdr>
                <w:top w:val="nil"/>
                <w:left w:val="nil"/>
                <w:bottom w:val="nil"/>
                <w:right w:val="nil"/>
                <w:between w:val="nil"/>
              </w:pBdr>
              <w:ind w:left="111" w:right="43"/>
              <w:rPr>
                <w:rFonts w:ascii="Verdana" w:eastAsia="Calibri" w:hAnsi="Verdana" w:cs="Times New Roman"/>
                <w:color w:val="000000"/>
                <w:sz w:val="18"/>
                <w:szCs w:val="18"/>
              </w:rPr>
            </w:pPr>
            <w:r w:rsidRPr="00573099">
              <w:rPr>
                <w:rFonts w:ascii="Verdana" w:eastAsia="Calibri" w:hAnsi="Verdana" w:cs="Times New Roman"/>
                <w:color w:val="000000"/>
                <w:sz w:val="18"/>
                <w:szCs w:val="18"/>
              </w:rPr>
              <w:t>Redigere relazioni tecniche sul funzionamento di dispositivi e strumenti elettronici e di telecomunicazione utilizzando anche manuali tecnici e strumenti informatici</w:t>
            </w:r>
          </w:p>
        </w:tc>
        <w:tc>
          <w:tcPr>
            <w:tcW w:w="3802" w:type="dxa"/>
            <w:vAlign w:val="center"/>
          </w:tcPr>
          <w:p w14:paraId="070341BB"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Fogli di calcolo, rappresentazioni di grafici e tabelle</w:t>
            </w:r>
          </w:p>
        </w:tc>
      </w:tr>
      <w:tr w:rsidR="0007143F" w:rsidRPr="00573099" w14:paraId="74B8E7D2" w14:textId="77777777" w:rsidTr="0053744B">
        <w:trPr>
          <w:trHeight w:val="394"/>
        </w:trPr>
        <w:tc>
          <w:tcPr>
            <w:tcW w:w="2582" w:type="dxa"/>
            <w:vMerge/>
            <w:vAlign w:val="center"/>
          </w:tcPr>
          <w:p w14:paraId="6984875C"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1C49CF9B"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56AE3876"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Strumentazione di laboratorio</w:t>
            </w:r>
          </w:p>
        </w:tc>
      </w:tr>
      <w:tr w:rsidR="0007143F" w:rsidRPr="00573099" w14:paraId="1AC5CB49" w14:textId="77777777" w:rsidTr="0053744B">
        <w:trPr>
          <w:trHeight w:val="198"/>
        </w:trPr>
        <w:tc>
          <w:tcPr>
            <w:tcW w:w="2582" w:type="dxa"/>
            <w:vMerge/>
            <w:vAlign w:val="center"/>
          </w:tcPr>
          <w:p w14:paraId="74A26523"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150EE7AE"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77DAAA57"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Software dedicato per il disegno di circuiti elettrici ed elettronici</w:t>
            </w:r>
          </w:p>
        </w:tc>
      </w:tr>
      <w:tr w:rsidR="0007143F" w:rsidRPr="00573099" w14:paraId="2BCA1830" w14:textId="77777777" w:rsidTr="0053744B">
        <w:trPr>
          <w:trHeight w:val="921"/>
        </w:trPr>
        <w:tc>
          <w:tcPr>
            <w:tcW w:w="2582" w:type="dxa"/>
            <w:vMerge/>
            <w:vAlign w:val="center"/>
          </w:tcPr>
          <w:p w14:paraId="311476C7"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Align w:val="center"/>
          </w:tcPr>
          <w:p w14:paraId="791D802A"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Utilizzare il lessico e la terminologia tecnica di settore anche in lingua inglese</w:t>
            </w:r>
          </w:p>
        </w:tc>
        <w:tc>
          <w:tcPr>
            <w:tcW w:w="3802" w:type="dxa"/>
            <w:vAlign w:val="center"/>
          </w:tcPr>
          <w:p w14:paraId="7BCABD38"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Terminologia finalizzata alla comprensione dei fogli tecnici dei componenti elettrici ed elettronici e dei dispositivi usati nelle telecomunicazioni</w:t>
            </w:r>
          </w:p>
        </w:tc>
      </w:tr>
    </w:tbl>
    <w:p w14:paraId="030EB33F" w14:textId="77777777" w:rsidR="0007143F" w:rsidRPr="00573099" w:rsidRDefault="0007143F" w:rsidP="0007143F">
      <w:pPr>
        <w:pBdr>
          <w:top w:val="nil"/>
          <w:left w:val="nil"/>
          <w:bottom w:val="nil"/>
          <w:right w:val="nil"/>
          <w:between w:val="nil"/>
        </w:pBdr>
        <w:rPr>
          <w:rFonts w:ascii="Verdana" w:hAnsi="Verdana" w:cs="Times New Roman"/>
          <w:b/>
          <w:color w:val="000000"/>
          <w:sz w:val="18"/>
          <w:szCs w:val="18"/>
        </w:rPr>
      </w:pPr>
    </w:p>
    <w:p w14:paraId="65FF2823" w14:textId="77777777" w:rsidR="0007143F" w:rsidRPr="00573099" w:rsidRDefault="0007143F" w:rsidP="0007143F">
      <w:pPr>
        <w:pBdr>
          <w:top w:val="nil"/>
          <w:left w:val="nil"/>
          <w:bottom w:val="nil"/>
          <w:right w:val="nil"/>
          <w:between w:val="nil"/>
        </w:pBdr>
        <w:spacing w:before="5"/>
        <w:rPr>
          <w:rFonts w:ascii="Verdana" w:hAnsi="Verdana" w:cs="Times New Roman"/>
          <w:b/>
          <w:color w:val="000000"/>
          <w:sz w:val="18"/>
          <w:szCs w:val="18"/>
        </w:rPr>
      </w:pPr>
    </w:p>
    <w:tbl>
      <w:tblPr>
        <w:tblW w:w="950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2"/>
        <w:gridCol w:w="3121"/>
        <w:gridCol w:w="3802"/>
      </w:tblGrid>
      <w:tr w:rsidR="0007143F" w:rsidRPr="00573099" w14:paraId="0FFC5761" w14:textId="77777777" w:rsidTr="0053744B">
        <w:trPr>
          <w:trHeight w:val="659"/>
        </w:trPr>
        <w:tc>
          <w:tcPr>
            <w:tcW w:w="5703" w:type="dxa"/>
            <w:gridSpan w:val="2"/>
            <w:vAlign w:val="center"/>
          </w:tcPr>
          <w:p w14:paraId="08B3C606" w14:textId="77777777" w:rsidR="0007143F" w:rsidRPr="00573099" w:rsidRDefault="0007143F" w:rsidP="0053744B">
            <w:pPr>
              <w:pBdr>
                <w:top w:val="nil"/>
                <w:left w:val="nil"/>
                <w:bottom w:val="nil"/>
                <w:right w:val="nil"/>
                <w:between w:val="nil"/>
              </w:pBdr>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MACRO-COMPETENZA</w:t>
            </w:r>
          </w:p>
          <w:p w14:paraId="73C08F98" w14:textId="77777777" w:rsidR="0007143F" w:rsidRPr="00573099" w:rsidRDefault="0007143F" w:rsidP="0053744B">
            <w:pPr>
              <w:pBdr>
                <w:top w:val="nil"/>
                <w:left w:val="nil"/>
                <w:bottom w:val="nil"/>
                <w:right w:val="nil"/>
                <w:between w:val="nil"/>
              </w:pBdr>
              <w:ind w:left="107" w:right="80"/>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Gestire progetti secondo le procedure e gli standard previsti dai sistemi aziendali di gestione della qualità e della sicurezza</w:t>
            </w:r>
          </w:p>
        </w:tc>
        <w:tc>
          <w:tcPr>
            <w:tcW w:w="3802" w:type="dxa"/>
            <w:vAlign w:val="center"/>
          </w:tcPr>
          <w:p w14:paraId="3D51BBFF" w14:textId="77777777" w:rsidR="0007143F" w:rsidRPr="00573099" w:rsidRDefault="0007143F" w:rsidP="0053744B">
            <w:pPr>
              <w:pBdr>
                <w:top w:val="nil"/>
                <w:left w:val="nil"/>
                <w:bottom w:val="nil"/>
                <w:right w:val="nil"/>
                <w:between w:val="nil"/>
              </w:pBdr>
              <w:spacing w:line="275" w:lineRule="auto"/>
              <w:ind w:left="111" w:right="10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DISCIPLINE CONCORRENTI:</w:t>
            </w:r>
          </w:p>
          <w:p w14:paraId="03A5F032" w14:textId="77777777" w:rsidR="0007143F" w:rsidRPr="00573099" w:rsidRDefault="0007143F" w:rsidP="0053744B">
            <w:pPr>
              <w:pBdr>
                <w:top w:val="nil"/>
                <w:left w:val="nil"/>
                <w:bottom w:val="nil"/>
                <w:right w:val="nil"/>
                <w:between w:val="nil"/>
              </w:pBdr>
              <w:spacing w:line="275" w:lineRule="auto"/>
              <w:ind w:left="111" w:right="10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TPSIT</w:t>
            </w:r>
          </w:p>
        </w:tc>
      </w:tr>
      <w:tr w:rsidR="0007143F" w:rsidRPr="00573099" w14:paraId="1315C00A" w14:textId="77777777" w:rsidTr="0053744B">
        <w:trPr>
          <w:trHeight w:val="277"/>
        </w:trPr>
        <w:tc>
          <w:tcPr>
            <w:tcW w:w="2582" w:type="dxa"/>
          </w:tcPr>
          <w:p w14:paraId="5EB0D3F7" w14:textId="77777777" w:rsidR="0007143F" w:rsidRPr="00573099" w:rsidRDefault="0007143F" w:rsidP="0053744B">
            <w:pPr>
              <w:pBdr>
                <w:top w:val="nil"/>
                <w:left w:val="nil"/>
                <w:bottom w:val="nil"/>
                <w:right w:val="nil"/>
                <w:between w:val="nil"/>
              </w:pBdr>
              <w:spacing w:line="258" w:lineRule="auto"/>
              <w:ind w:left="436"/>
              <w:rPr>
                <w:rFonts w:ascii="Verdana" w:hAnsi="Verdana" w:cs="Times New Roman"/>
                <w:b/>
                <w:color w:val="000000"/>
                <w:sz w:val="18"/>
                <w:szCs w:val="18"/>
              </w:rPr>
            </w:pPr>
            <w:r w:rsidRPr="00573099">
              <w:rPr>
                <w:rFonts w:ascii="Verdana" w:eastAsia="Calibri" w:hAnsi="Verdana" w:cs="Times New Roman"/>
                <w:b/>
                <w:color w:val="000000"/>
                <w:sz w:val="18"/>
                <w:szCs w:val="18"/>
              </w:rPr>
              <w:t>COMPETENZE</w:t>
            </w:r>
          </w:p>
        </w:tc>
        <w:tc>
          <w:tcPr>
            <w:tcW w:w="3121" w:type="dxa"/>
          </w:tcPr>
          <w:p w14:paraId="40C09F9E" w14:textId="77777777" w:rsidR="0007143F" w:rsidRPr="00573099" w:rsidRDefault="0007143F" w:rsidP="0053744B">
            <w:pPr>
              <w:pBdr>
                <w:top w:val="nil"/>
                <w:left w:val="nil"/>
                <w:bottom w:val="nil"/>
                <w:right w:val="nil"/>
                <w:between w:val="nil"/>
              </w:pBdr>
              <w:spacing w:line="258" w:lineRule="auto"/>
              <w:ind w:left="1015"/>
              <w:rPr>
                <w:rFonts w:ascii="Verdana" w:hAnsi="Verdana" w:cs="Times New Roman"/>
                <w:b/>
                <w:color w:val="000000"/>
                <w:sz w:val="18"/>
                <w:szCs w:val="18"/>
              </w:rPr>
            </w:pPr>
            <w:r w:rsidRPr="00573099">
              <w:rPr>
                <w:rFonts w:ascii="Verdana" w:eastAsia="Calibri" w:hAnsi="Verdana" w:cs="Times New Roman"/>
                <w:b/>
                <w:color w:val="000000"/>
                <w:sz w:val="18"/>
                <w:szCs w:val="18"/>
              </w:rPr>
              <w:t>ABILITA’</w:t>
            </w:r>
          </w:p>
        </w:tc>
        <w:tc>
          <w:tcPr>
            <w:tcW w:w="3802" w:type="dxa"/>
          </w:tcPr>
          <w:p w14:paraId="38B85806" w14:textId="77777777" w:rsidR="0007143F" w:rsidRPr="00573099" w:rsidRDefault="0007143F" w:rsidP="0053744B">
            <w:pPr>
              <w:pBdr>
                <w:top w:val="nil"/>
                <w:left w:val="nil"/>
                <w:bottom w:val="nil"/>
                <w:right w:val="nil"/>
                <w:between w:val="nil"/>
              </w:pBdr>
              <w:spacing w:line="258" w:lineRule="auto"/>
              <w:ind w:left="1060"/>
              <w:rPr>
                <w:rFonts w:ascii="Verdana" w:hAnsi="Verdana" w:cs="Times New Roman"/>
                <w:b/>
                <w:color w:val="000000"/>
                <w:sz w:val="18"/>
                <w:szCs w:val="18"/>
              </w:rPr>
            </w:pPr>
            <w:r w:rsidRPr="00573099">
              <w:rPr>
                <w:rFonts w:ascii="Verdana" w:eastAsia="Calibri" w:hAnsi="Verdana" w:cs="Times New Roman"/>
                <w:b/>
                <w:color w:val="000000"/>
                <w:sz w:val="18"/>
                <w:szCs w:val="18"/>
              </w:rPr>
              <w:t>CONOSCENZE</w:t>
            </w:r>
          </w:p>
        </w:tc>
      </w:tr>
      <w:tr w:rsidR="0007143F" w:rsidRPr="00573099" w14:paraId="32739243" w14:textId="77777777" w:rsidTr="0053744B">
        <w:trPr>
          <w:trHeight w:val="688"/>
        </w:trPr>
        <w:tc>
          <w:tcPr>
            <w:tcW w:w="2582" w:type="dxa"/>
            <w:vMerge w:val="restart"/>
            <w:vAlign w:val="center"/>
          </w:tcPr>
          <w:p w14:paraId="4474FBA7"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Utilizzare le normative di settore sulla sicurezza nella fase di gestione di progetti</w:t>
            </w:r>
          </w:p>
        </w:tc>
        <w:tc>
          <w:tcPr>
            <w:tcW w:w="3121" w:type="dxa"/>
            <w:vMerge w:val="restart"/>
            <w:vAlign w:val="center"/>
          </w:tcPr>
          <w:p w14:paraId="56E6FC19"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Applicare le normative di settore sulla sicurezza</w:t>
            </w:r>
          </w:p>
        </w:tc>
        <w:tc>
          <w:tcPr>
            <w:tcW w:w="3802" w:type="dxa"/>
            <w:vAlign w:val="center"/>
          </w:tcPr>
          <w:p w14:paraId="76624164"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Normativa sulla sicurezza, sistemi di prevenzione e gestione della sicurezza nei luoghi di lavoro</w:t>
            </w:r>
          </w:p>
        </w:tc>
      </w:tr>
      <w:tr w:rsidR="0007143F" w:rsidRPr="00573099" w14:paraId="0C216458" w14:textId="77777777" w:rsidTr="0053744B">
        <w:trPr>
          <w:trHeight w:val="460"/>
        </w:trPr>
        <w:tc>
          <w:tcPr>
            <w:tcW w:w="2582" w:type="dxa"/>
            <w:vMerge/>
            <w:vAlign w:val="center"/>
          </w:tcPr>
          <w:p w14:paraId="16BEF4C7"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36C12101"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2A1BEB5F"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Condizioni di pericolo per il contatto diretto e indiretto</w:t>
            </w:r>
          </w:p>
        </w:tc>
      </w:tr>
      <w:tr w:rsidR="0007143F" w:rsidRPr="00573099" w14:paraId="65831A27" w14:textId="77777777" w:rsidTr="0053744B">
        <w:trPr>
          <w:trHeight w:val="77"/>
        </w:trPr>
        <w:tc>
          <w:tcPr>
            <w:tcW w:w="2582" w:type="dxa"/>
            <w:vMerge/>
            <w:vAlign w:val="center"/>
          </w:tcPr>
          <w:p w14:paraId="78134CB9"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17733D5C"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3B05B87B"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Effetti della corrente sul corpo umano</w:t>
            </w:r>
          </w:p>
        </w:tc>
      </w:tr>
      <w:tr w:rsidR="0007143F" w:rsidRPr="00573099" w14:paraId="3AC34203" w14:textId="77777777" w:rsidTr="0053744B">
        <w:trPr>
          <w:trHeight w:val="460"/>
        </w:trPr>
        <w:tc>
          <w:tcPr>
            <w:tcW w:w="2582" w:type="dxa"/>
            <w:vMerge w:val="restart"/>
            <w:vAlign w:val="center"/>
          </w:tcPr>
          <w:p w14:paraId="718F3157"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Progettare circuiti digitali a bassa scala di integrazione di tipo combinatorio e sequenziale</w:t>
            </w:r>
          </w:p>
        </w:tc>
        <w:tc>
          <w:tcPr>
            <w:tcW w:w="3121" w:type="dxa"/>
            <w:vMerge w:val="restart"/>
            <w:vAlign w:val="center"/>
          </w:tcPr>
          <w:p w14:paraId="1D64DB61"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Individuare le componenti tecnologiche e gli strumenti operativi occorrenti per il progetto specifico</w:t>
            </w:r>
          </w:p>
        </w:tc>
        <w:tc>
          <w:tcPr>
            <w:tcW w:w="3802" w:type="dxa"/>
            <w:vAlign w:val="center"/>
          </w:tcPr>
          <w:p w14:paraId="4140ECFC"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Fogli di calcolo, rappresentazioni di grafici</w:t>
            </w:r>
          </w:p>
          <w:p w14:paraId="72D043BB"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e tabelle</w:t>
            </w:r>
          </w:p>
        </w:tc>
      </w:tr>
      <w:tr w:rsidR="0007143F" w:rsidRPr="00573099" w14:paraId="560831F9" w14:textId="77777777" w:rsidTr="0053744B">
        <w:trPr>
          <w:trHeight w:val="230"/>
        </w:trPr>
        <w:tc>
          <w:tcPr>
            <w:tcW w:w="2582" w:type="dxa"/>
            <w:vMerge/>
            <w:vAlign w:val="center"/>
          </w:tcPr>
          <w:p w14:paraId="6FC84846"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7189A7CD"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48F765C6"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Strumentazione di laboratorio</w:t>
            </w:r>
          </w:p>
        </w:tc>
      </w:tr>
      <w:tr w:rsidR="0007143F" w:rsidRPr="00573099" w14:paraId="35FC70EA" w14:textId="77777777" w:rsidTr="0053744B">
        <w:trPr>
          <w:trHeight w:val="230"/>
        </w:trPr>
        <w:tc>
          <w:tcPr>
            <w:tcW w:w="2582" w:type="dxa"/>
            <w:vMerge/>
            <w:vAlign w:val="center"/>
          </w:tcPr>
          <w:p w14:paraId="1371FD85"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1717858D"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7C6B2878"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Data </w:t>
            </w:r>
            <w:proofErr w:type="spellStart"/>
            <w:r w:rsidRPr="00573099">
              <w:rPr>
                <w:rFonts w:ascii="Verdana" w:eastAsia="Calibri" w:hAnsi="Verdana" w:cs="Times New Roman"/>
                <w:color w:val="000000"/>
                <w:sz w:val="18"/>
                <w:szCs w:val="18"/>
              </w:rPr>
              <w:t>sheet</w:t>
            </w:r>
            <w:proofErr w:type="spellEnd"/>
            <w:r w:rsidRPr="00573099">
              <w:rPr>
                <w:rFonts w:ascii="Verdana" w:eastAsia="Calibri" w:hAnsi="Verdana" w:cs="Times New Roman"/>
                <w:color w:val="000000"/>
                <w:sz w:val="18"/>
                <w:szCs w:val="18"/>
              </w:rPr>
              <w:t xml:space="preserve"> – Manuali tecnici</w:t>
            </w:r>
          </w:p>
        </w:tc>
      </w:tr>
      <w:tr w:rsidR="0007143F" w:rsidRPr="00573099" w14:paraId="6B8AC3CF" w14:textId="77777777" w:rsidTr="0053744B">
        <w:trPr>
          <w:trHeight w:val="460"/>
        </w:trPr>
        <w:tc>
          <w:tcPr>
            <w:tcW w:w="2582" w:type="dxa"/>
            <w:vMerge/>
            <w:vAlign w:val="center"/>
          </w:tcPr>
          <w:p w14:paraId="30849B73"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6A4C4778"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0B5EA562"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Componenti digitali a bassa scala di</w:t>
            </w:r>
          </w:p>
          <w:p w14:paraId="48FB4B76"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integrazione</w:t>
            </w:r>
          </w:p>
        </w:tc>
      </w:tr>
      <w:tr w:rsidR="0007143F" w:rsidRPr="00573099" w14:paraId="5B58CCD7" w14:textId="77777777" w:rsidTr="0053744B">
        <w:trPr>
          <w:trHeight w:val="715"/>
        </w:trPr>
        <w:tc>
          <w:tcPr>
            <w:tcW w:w="2582" w:type="dxa"/>
            <w:vMerge/>
            <w:vAlign w:val="center"/>
          </w:tcPr>
          <w:p w14:paraId="4586C327"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restart"/>
            <w:vAlign w:val="center"/>
          </w:tcPr>
          <w:p w14:paraId="5DF978D2"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Utilizzare software dedicati per il disegno, la progettazione, l’analisi e la simulazione di circuiti elettronici digitali e analogici</w:t>
            </w:r>
          </w:p>
        </w:tc>
        <w:tc>
          <w:tcPr>
            <w:tcW w:w="3802" w:type="dxa"/>
            <w:vAlign w:val="center"/>
          </w:tcPr>
          <w:p w14:paraId="469CFF55"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Norme generali per la stesura di uno schema</w:t>
            </w:r>
          </w:p>
          <w:p w14:paraId="0FFC4110"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elettronico</w:t>
            </w:r>
          </w:p>
        </w:tc>
      </w:tr>
      <w:tr w:rsidR="0007143F" w:rsidRPr="00573099" w14:paraId="0E7BE0ED" w14:textId="77777777" w:rsidTr="0053744B">
        <w:trPr>
          <w:trHeight w:val="77"/>
        </w:trPr>
        <w:tc>
          <w:tcPr>
            <w:tcW w:w="2582" w:type="dxa"/>
            <w:vMerge/>
            <w:vAlign w:val="center"/>
          </w:tcPr>
          <w:p w14:paraId="78B73FA0"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2910D011"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050AE83B"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Software di simulazione circuitale</w:t>
            </w:r>
          </w:p>
        </w:tc>
      </w:tr>
      <w:tr w:rsidR="0007143F" w:rsidRPr="00573099" w14:paraId="1AF23238" w14:textId="77777777" w:rsidTr="0053744B">
        <w:trPr>
          <w:trHeight w:val="460"/>
        </w:trPr>
        <w:tc>
          <w:tcPr>
            <w:tcW w:w="2582" w:type="dxa"/>
            <w:vMerge w:val="restart"/>
            <w:vAlign w:val="center"/>
          </w:tcPr>
          <w:p w14:paraId="41708E22"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Progettare filtri passivi a componenti discreti</w:t>
            </w:r>
          </w:p>
        </w:tc>
        <w:tc>
          <w:tcPr>
            <w:tcW w:w="3121" w:type="dxa"/>
            <w:vMerge w:val="restart"/>
            <w:vAlign w:val="center"/>
          </w:tcPr>
          <w:p w14:paraId="1609845F"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Individuare le componenti tecnologiche e gli strumenti operativi occorrenti per il progetto specifico</w:t>
            </w:r>
          </w:p>
        </w:tc>
        <w:tc>
          <w:tcPr>
            <w:tcW w:w="3802" w:type="dxa"/>
            <w:vAlign w:val="center"/>
          </w:tcPr>
          <w:p w14:paraId="0627F812"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Fogli di calcolo, rappresentazioni di grafici</w:t>
            </w:r>
          </w:p>
          <w:p w14:paraId="46648FEC"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e tabelle</w:t>
            </w:r>
          </w:p>
        </w:tc>
      </w:tr>
      <w:tr w:rsidR="0007143F" w:rsidRPr="00573099" w14:paraId="1720055A" w14:textId="77777777" w:rsidTr="0053744B">
        <w:trPr>
          <w:trHeight w:val="230"/>
        </w:trPr>
        <w:tc>
          <w:tcPr>
            <w:tcW w:w="2582" w:type="dxa"/>
            <w:vMerge/>
            <w:vAlign w:val="center"/>
          </w:tcPr>
          <w:p w14:paraId="587D4DE2"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5A21B223"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59BBDD27"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Strumentazione di laboratorio</w:t>
            </w:r>
          </w:p>
        </w:tc>
      </w:tr>
      <w:tr w:rsidR="0007143F" w:rsidRPr="00573099" w14:paraId="03622242" w14:textId="77777777" w:rsidTr="0053744B">
        <w:trPr>
          <w:trHeight w:val="230"/>
        </w:trPr>
        <w:tc>
          <w:tcPr>
            <w:tcW w:w="2582" w:type="dxa"/>
            <w:vMerge/>
            <w:vAlign w:val="center"/>
          </w:tcPr>
          <w:p w14:paraId="4279FB8D"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5CB4305B"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07AFEEA0"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Data </w:t>
            </w:r>
            <w:proofErr w:type="spellStart"/>
            <w:r w:rsidRPr="00573099">
              <w:rPr>
                <w:rFonts w:ascii="Verdana" w:eastAsia="Calibri" w:hAnsi="Verdana" w:cs="Times New Roman"/>
                <w:color w:val="000000"/>
                <w:sz w:val="18"/>
                <w:szCs w:val="18"/>
              </w:rPr>
              <w:t>sheet</w:t>
            </w:r>
            <w:proofErr w:type="spellEnd"/>
            <w:r w:rsidRPr="00573099">
              <w:rPr>
                <w:rFonts w:ascii="Verdana" w:eastAsia="Calibri" w:hAnsi="Verdana" w:cs="Times New Roman"/>
                <w:color w:val="000000"/>
                <w:sz w:val="18"/>
                <w:szCs w:val="18"/>
              </w:rPr>
              <w:t xml:space="preserve"> – Manuali tecnici</w:t>
            </w:r>
          </w:p>
        </w:tc>
      </w:tr>
      <w:tr w:rsidR="0007143F" w:rsidRPr="00573099" w14:paraId="18B730C9" w14:textId="77777777" w:rsidTr="0053744B">
        <w:trPr>
          <w:trHeight w:val="230"/>
        </w:trPr>
        <w:tc>
          <w:tcPr>
            <w:tcW w:w="2582" w:type="dxa"/>
            <w:vMerge/>
            <w:vAlign w:val="center"/>
          </w:tcPr>
          <w:p w14:paraId="66C8DEF1"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431DC0C2"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677899F5"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Componenti discreti</w:t>
            </w:r>
          </w:p>
        </w:tc>
      </w:tr>
      <w:tr w:rsidR="0007143F" w:rsidRPr="00573099" w14:paraId="19D6C651" w14:textId="77777777" w:rsidTr="0053744B">
        <w:trPr>
          <w:trHeight w:val="460"/>
        </w:trPr>
        <w:tc>
          <w:tcPr>
            <w:tcW w:w="2582" w:type="dxa"/>
            <w:vMerge/>
            <w:vAlign w:val="center"/>
          </w:tcPr>
          <w:p w14:paraId="46D74E42"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restart"/>
            <w:vAlign w:val="center"/>
          </w:tcPr>
          <w:p w14:paraId="4CE21F81"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Utilizzare software dedicati per il disegno, la progettazione, l’analisi e la simulazione di circuiti </w:t>
            </w:r>
            <w:r w:rsidRPr="00573099">
              <w:rPr>
                <w:rFonts w:ascii="Verdana" w:eastAsia="Calibri" w:hAnsi="Verdana" w:cs="Times New Roman"/>
                <w:color w:val="000000"/>
                <w:sz w:val="18"/>
                <w:szCs w:val="18"/>
              </w:rPr>
              <w:lastRenderedPageBreak/>
              <w:t>elettronici digitali e analogici</w:t>
            </w:r>
          </w:p>
        </w:tc>
        <w:tc>
          <w:tcPr>
            <w:tcW w:w="3802" w:type="dxa"/>
            <w:vAlign w:val="center"/>
          </w:tcPr>
          <w:p w14:paraId="19DF766D"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lastRenderedPageBreak/>
              <w:t>Norme generali per la stesura di uno schema</w:t>
            </w:r>
          </w:p>
          <w:p w14:paraId="2CCEEFEB"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elettronico</w:t>
            </w:r>
          </w:p>
        </w:tc>
      </w:tr>
      <w:tr w:rsidR="0007143F" w:rsidRPr="00573099" w14:paraId="0BA6AC8F" w14:textId="77777777" w:rsidTr="0053744B">
        <w:trPr>
          <w:trHeight w:val="448"/>
        </w:trPr>
        <w:tc>
          <w:tcPr>
            <w:tcW w:w="2582" w:type="dxa"/>
            <w:vMerge/>
            <w:vAlign w:val="center"/>
          </w:tcPr>
          <w:p w14:paraId="5F82D0E3"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38948EE6"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363ADFC0"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Software di simulazione circuitale</w:t>
            </w:r>
          </w:p>
        </w:tc>
      </w:tr>
    </w:tbl>
    <w:p w14:paraId="14369B54" w14:textId="77777777" w:rsidR="0007143F" w:rsidRPr="00573099" w:rsidRDefault="0007143F" w:rsidP="0007143F">
      <w:pPr>
        <w:rPr>
          <w:rFonts w:ascii="Verdana" w:hAnsi="Verdana" w:cs="Times New Roman"/>
          <w:sz w:val="18"/>
          <w:szCs w:val="18"/>
        </w:rPr>
      </w:pPr>
    </w:p>
    <w:p w14:paraId="0DF1B3E5" w14:textId="77777777" w:rsidR="0007143F" w:rsidRPr="00573099" w:rsidRDefault="0007143F" w:rsidP="0007143F">
      <w:pPr>
        <w:rPr>
          <w:rFonts w:ascii="Verdana" w:hAnsi="Verdana" w:cs="Times New Roman"/>
          <w:sz w:val="18"/>
          <w:szCs w:val="18"/>
        </w:rPr>
      </w:pPr>
      <w:r w:rsidRPr="00573099">
        <w:rPr>
          <w:rFonts w:ascii="Verdana" w:hAnsi="Verdana" w:cs="Times New Roman"/>
          <w:sz w:val="18"/>
          <w:szCs w:val="18"/>
        </w:rPr>
        <w:br w:type="page"/>
      </w:r>
    </w:p>
    <w:p w14:paraId="0C8F0B85" w14:textId="77777777" w:rsidR="0007143F" w:rsidRPr="00573099" w:rsidRDefault="0007143F" w:rsidP="0007143F">
      <w:pPr>
        <w:rPr>
          <w:rFonts w:ascii="Verdana" w:hAnsi="Verdana" w:cs="Times New Roman"/>
          <w:sz w:val="18"/>
          <w:szCs w:val="18"/>
        </w:rPr>
      </w:pPr>
    </w:p>
    <w:p w14:paraId="66B9B10D" w14:textId="77777777" w:rsidR="0007143F" w:rsidRPr="00573099" w:rsidRDefault="0007143F" w:rsidP="00431B21">
      <w:pPr>
        <w:rPr>
          <w:rFonts w:ascii="Verdana" w:eastAsia="Calibri" w:hAnsi="Verdana" w:cs="Times New Roman"/>
          <w:sz w:val="18"/>
          <w:szCs w:val="18"/>
        </w:rPr>
      </w:pPr>
      <w:bookmarkStart w:id="13" w:name="_Toc75450152"/>
      <w:r w:rsidRPr="00573099">
        <w:rPr>
          <w:rFonts w:ascii="Verdana" w:eastAsia="Calibri" w:hAnsi="Verdana" w:cs="Times New Roman"/>
          <w:sz w:val="18"/>
          <w:szCs w:val="18"/>
        </w:rPr>
        <w:t>4° ANNO</w:t>
      </w:r>
      <w:bookmarkEnd w:id="13"/>
    </w:p>
    <w:p w14:paraId="7CCA215A" w14:textId="77777777" w:rsidR="0007143F" w:rsidRPr="00573099" w:rsidRDefault="0007143F" w:rsidP="0007143F">
      <w:pPr>
        <w:pBdr>
          <w:top w:val="nil"/>
          <w:left w:val="nil"/>
          <w:bottom w:val="nil"/>
          <w:right w:val="nil"/>
          <w:between w:val="nil"/>
        </w:pBdr>
        <w:spacing w:before="7" w:after="1"/>
        <w:rPr>
          <w:rFonts w:ascii="Verdana" w:hAnsi="Verdana" w:cs="Times New Roman"/>
          <w:b/>
          <w:color w:val="000000"/>
          <w:sz w:val="18"/>
          <w:szCs w:val="18"/>
        </w:rPr>
      </w:pPr>
    </w:p>
    <w:tbl>
      <w:tblPr>
        <w:tblW w:w="950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2"/>
        <w:gridCol w:w="3121"/>
        <w:gridCol w:w="3802"/>
      </w:tblGrid>
      <w:tr w:rsidR="0007143F" w:rsidRPr="00573099" w14:paraId="1D8597E3" w14:textId="77777777" w:rsidTr="0053744B">
        <w:trPr>
          <w:trHeight w:val="73"/>
        </w:trPr>
        <w:tc>
          <w:tcPr>
            <w:tcW w:w="5703" w:type="dxa"/>
            <w:gridSpan w:val="2"/>
            <w:vAlign w:val="center"/>
          </w:tcPr>
          <w:p w14:paraId="716E6D88" w14:textId="77777777" w:rsidR="0007143F" w:rsidRPr="00573099" w:rsidRDefault="0007143F" w:rsidP="0053744B">
            <w:pPr>
              <w:pBdr>
                <w:top w:val="nil"/>
                <w:left w:val="nil"/>
                <w:bottom w:val="nil"/>
                <w:right w:val="nil"/>
                <w:between w:val="nil"/>
              </w:pBdr>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MACRO-COMPETENZA</w:t>
            </w:r>
          </w:p>
          <w:p w14:paraId="346CF3B7" w14:textId="77777777" w:rsidR="0007143F" w:rsidRPr="00573099" w:rsidRDefault="0007143F" w:rsidP="0053744B">
            <w:pPr>
              <w:pBdr>
                <w:top w:val="nil"/>
                <w:left w:val="nil"/>
                <w:bottom w:val="nil"/>
                <w:right w:val="nil"/>
                <w:between w:val="nil"/>
              </w:pBdr>
              <w:ind w:left="107" w:right="80"/>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Descrivere e comparare il funzionamento di dispositivi e strumenti elettronici e di telecomunicazione</w:t>
            </w:r>
          </w:p>
        </w:tc>
        <w:tc>
          <w:tcPr>
            <w:tcW w:w="3802" w:type="dxa"/>
            <w:vAlign w:val="center"/>
          </w:tcPr>
          <w:p w14:paraId="52CE9051" w14:textId="77777777" w:rsidR="0007143F" w:rsidRPr="00573099" w:rsidRDefault="0007143F" w:rsidP="0053744B">
            <w:pPr>
              <w:pBdr>
                <w:top w:val="nil"/>
                <w:left w:val="nil"/>
                <w:bottom w:val="nil"/>
                <w:right w:val="nil"/>
                <w:between w:val="nil"/>
              </w:pBdr>
              <w:spacing w:line="273" w:lineRule="auto"/>
              <w:ind w:left="111" w:right="10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DISCIPLINE CONCORRENTI:</w:t>
            </w:r>
          </w:p>
          <w:p w14:paraId="59834F49" w14:textId="77777777" w:rsidR="0007143F" w:rsidRPr="00573099" w:rsidRDefault="0007143F" w:rsidP="0053744B">
            <w:pPr>
              <w:pBdr>
                <w:top w:val="nil"/>
                <w:left w:val="nil"/>
                <w:bottom w:val="nil"/>
                <w:right w:val="nil"/>
                <w:between w:val="nil"/>
              </w:pBdr>
              <w:ind w:left="111" w:right="104"/>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TPSIT</w:t>
            </w:r>
          </w:p>
        </w:tc>
      </w:tr>
      <w:tr w:rsidR="0007143F" w:rsidRPr="00573099" w14:paraId="13A97B6F" w14:textId="77777777" w:rsidTr="0053744B">
        <w:trPr>
          <w:trHeight w:val="275"/>
        </w:trPr>
        <w:tc>
          <w:tcPr>
            <w:tcW w:w="2582" w:type="dxa"/>
          </w:tcPr>
          <w:p w14:paraId="29209650" w14:textId="77777777" w:rsidR="0007143F" w:rsidRPr="00573099" w:rsidRDefault="0007143F" w:rsidP="0053744B">
            <w:pPr>
              <w:pBdr>
                <w:top w:val="nil"/>
                <w:left w:val="nil"/>
                <w:bottom w:val="nil"/>
                <w:right w:val="nil"/>
                <w:between w:val="nil"/>
              </w:pBdr>
              <w:spacing w:line="258" w:lineRule="auto"/>
              <w:ind w:left="436"/>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COMPETENZE</w:t>
            </w:r>
          </w:p>
        </w:tc>
        <w:tc>
          <w:tcPr>
            <w:tcW w:w="3121" w:type="dxa"/>
          </w:tcPr>
          <w:p w14:paraId="62335367" w14:textId="77777777" w:rsidR="0007143F" w:rsidRPr="00573099" w:rsidRDefault="0007143F" w:rsidP="0053744B">
            <w:pPr>
              <w:pBdr>
                <w:top w:val="nil"/>
                <w:left w:val="nil"/>
                <w:bottom w:val="nil"/>
                <w:right w:val="nil"/>
                <w:between w:val="nil"/>
              </w:pBdr>
              <w:spacing w:line="258" w:lineRule="auto"/>
              <w:ind w:left="1015"/>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ABILITA’</w:t>
            </w:r>
          </w:p>
        </w:tc>
        <w:tc>
          <w:tcPr>
            <w:tcW w:w="3802" w:type="dxa"/>
          </w:tcPr>
          <w:p w14:paraId="6613762D" w14:textId="77777777" w:rsidR="0007143F" w:rsidRPr="00573099" w:rsidRDefault="0007143F" w:rsidP="0053744B">
            <w:pPr>
              <w:pBdr>
                <w:top w:val="nil"/>
                <w:left w:val="nil"/>
                <w:bottom w:val="nil"/>
                <w:right w:val="nil"/>
                <w:between w:val="nil"/>
              </w:pBdr>
              <w:spacing w:line="258" w:lineRule="auto"/>
              <w:ind w:left="1060"/>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CONOSCENZE</w:t>
            </w:r>
          </w:p>
        </w:tc>
      </w:tr>
      <w:tr w:rsidR="0007143F" w:rsidRPr="00573099" w14:paraId="0A35FFB8" w14:textId="77777777" w:rsidTr="0053744B">
        <w:trPr>
          <w:trHeight w:val="77"/>
        </w:trPr>
        <w:tc>
          <w:tcPr>
            <w:tcW w:w="2582" w:type="dxa"/>
            <w:vMerge w:val="restart"/>
            <w:vAlign w:val="center"/>
          </w:tcPr>
          <w:p w14:paraId="67F1180E"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Comparare le caratteristiche funzionali e le prestazioni dei mezzi trasmissivi per le telecomunicazioni</w:t>
            </w:r>
          </w:p>
        </w:tc>
        <w:tc>
          <w:tcPr>
            <w:tcW w:w="3121" w:type="dxa"/>
            <w:vMerge w:val="restart"/>
            <w:vAlign w:val="center"/>
          </w:tcPr>
          <w:p w14:paraId="2734BCE9"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Calcolare e misurare i parametri che caratterizzano una forma d’onda periodica e non periodica nel dominio del tempo e della frequenza</w:t>
            </w:r>
          </w:p>
        </w:tc>
        <w:tc>
          <w:tcPr>
            <w:tcW w:w="3802" w:type="dxa"/>
            <w:vAlign w:val="center"/>
          </w:tcPr>
          <w:p w14:paraId="2D3FF8BC"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Analisi nel dominio del tempo e della frequenza di segnali periodici e non periodici</w:t>
            </w:r>
          </w:p>
        </w:tc>
      </w:tr>
      <w:tr w:rsidR="0007143F" w:rsidRPr="00573099" w14:paraId="576D6E75" w14:textId="77777777" w:rsidTr="0053744B">
        <w:trPr>
          <w:trHeight w:val="77"/>
        </w:trPr>
        <w:tc>
          <w:tcPr>
            <w:tcW w:w="2582" w:type="dxa"/>
            <w:vMerge/>
            <w:vAlign w:val="center"/>
          </w:tcPr>
          <w:p w14:paraId="549FEAE4"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16031DBF"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1098F7F7"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Determinazione dello spettro e della banda di un segnale</w:t>
            </w:r>
          </w:p>
        </w:tc>
      </w:tr>
      <w:tr w:rsidR="0007143F" w:rsidRPr="00573099" w14:paraId="1757CEAC" w14:textId="77777777" w:rsidTr="0053744B">
        <w:trPr>
          <w:trHeight w:val="77"/>
        </w:trPr>
        <w:tc>
          <w:tcPr>
            <w:tcW w:w="2582" w:type="dxa"/>
            <w:vMerge/>
            <w:vAlign w:val="center"/>
          </w:tcPr>
          <w:p w14:paraId="1C337365"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7CDEAAF3"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05513480"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Energia e potenza di un segnale</w:t>
            </w:r>
          </w:p>
        </w:tc>
      </w:tr>
      <w:tr w:rsidR="0007143F" w:rsidRPr="00573099" w14:paraId="2CC61C9B" w14:textId="77777777" w:rsidTr="0053744B">
        <w:trPr>
          <w:trHeight w:val="230"/>
        </w:trPr>
        <w:tc>
          <w:tcPr>
            <w:tcW w:w="2582" w:type="dxa"/>
            <w:vMerge/>
            <w:vAlign w:val="center"/>
          </w:tcPr>
          <w:p w14:paraId="1EA04A7E"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restart"/>
            <w:vAlign w:val="center"/>
          </w:tcPr>
          <w:p w14:paraId="06568B7C"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Individuare i campi d’impiego dei mezzi trasmissivi per le telecomunicazioni</w:t>
            </w:r>
          </w:p>
        </w:tc>
        <w:tc>
          <w:tcPr>
            <w:tcW w:w="3802" w:type="dxa"/>
            <w:vAlign w:val="center"/>
          </w:tcPr>
          <w:p w14:paraId="4131C101"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Classificazione dei mezzi trasmissivi</w:t>
            </w:r>
          </w:p>
        </w:tc>
      </w:tr>
      <w:tr w:rsidR="0007143F" w:rsidRPr="00573099" w14:paraId="185D16E5" w14:textId="77777777" w:rsidTr="0053744B">
        <w:trPr>
          <w:trHeight w:val="691"/>
        </w:trPr>
        <w:tc>
          <w:tcPr>
            <w:tcW w:w="2582" w:type="dxa"/>
            <w:vMerge/>
            <w:vAlign w:val="center"/>
          </w:tcPr>
          <w:p w14:paraId="47442699"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1C898F94"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6455EBFE"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Caratteristiche di trasmissione (banda –</w:t>
            </w:r>
          </w:p>
          <w:p w14:paraId="4F4B5733" w14:textId="77777777" w:rsidR="0007143F" w:rsidRPr="00573099" w:rsidRDefault="0007143F" w:rsidP="0053744B">
            <w:pPr>
              <w:pBdr>
                <w:top w:val="nil"/>
                <w:left w:val="nil"/>
                <w:bottom w:val="nil"/>
                <w:right w:val="nil"/>
                <w:between w:val="nil"/>
              </w:pBdr>
              <w:spacing w:before="1"/>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attenuazione – distorsione) dei mezzi elettrici, fibre ottiche e collegamenti hertziani</w:t>
            </w:r>
          </w:p>
        </w:tc>
      </w:tr>
      <w:tr w:rsidR="0007143F" w:rsidRPr="00573099" w14:paraId="10E2D945" w14:textId="77777777" w:rsidTr="0053744B">
        <w:trPr>
          <w:trHeight w:val="458"/>
        </w:trPr>
        <w:tc>
          <w:tcPr>
            <w:tcW w:w="2582" w:type="dxa"/>
            <w:vMerge/>
            <w:vAlign w:val="center"/>
          </w:tcPr>
          <w:p w14:paraId="46442117"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3EB63749"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6F73D3BE"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Modello di un sistema di telecomunicazione</w:t>
            </w:r>
          </w:p>
          <w:p w14:paraId="498F1343"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su fibra ottica e wireless</w:t>
            </w:r>
          </w:p>
        </w:tc>
      </w:tr>
      <w:tr w:rsidR="0007143F" w:rsidRPr="00573099" w14:paraId="7EE50476" w14:textId="77777777" w:rsidTr="0053744B">
        <w:trPr>
          <w:trHeight w:val="460"/>
        </w:trPr>
        <w:tc>
          <w:tcPr>
            <w:tcW w:w="2582" w:type="dxa"/>
            <w:vMerge/>
            <w:vAlign w:val="center"/>
          </w:tcPr>
          <w:p w14:paraId="69B5DD11"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00EECD71"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644C099E"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Qualità di un sistema di trasmissione –</w:t>
            </w:r>
          </w:p>
          <w:p w14:paraId="5419DAA0"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Distorsione, rumore, rapporto S/N</w:t>
            </w:r>
          </w:p>
        </w:tc>
      </w:tr>
      <w:tr w:rsidR="0007143F" w:rsidRPr="00573099" w14:paraId="19108EC1" w14:textId="77777777" w:rsidTr="0053744B">
        <w:trPr>
          <w:trHeight w:val="460"/>
        </w:trPr>
        <w:tc>
          <w:tcPr>
            <w:tcW w:w="2582" w:type="dxa"/>
            <w:vMerge/>
            <w:vAlign w:val="center"/>
          </w:tcPr>
          <w:p w14:paraId="32E928FD"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restart"/>
            <w:vAlign w:val="center"/>
          </w:tcPr>
          <w:p w14:paraId="35D65125"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Determinare i parametri per la caratterizzazione o la scelta di un mezzo trasmissivo</w:t>
            </w:r>
          </w:p>
        </w:tc>
        <w:tc>
          <w:tcPr>
            <w:tcW w:w="3802" w:type="dxa"/>
            <w:vAlign w:val="center"/>
          </w:tcPr>
          <w:p w14:paraId="79F3CD1B"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Modello equivalente di un mezzo elettrico</w:t>
            </w:r>
          </w:p>
        </w:tc>
      </w:tr>
      <w:tr w:rsidR="0007143F" w:rsidRPr="00573099" w14:paraId="28EE34FE" w14:textId="77777777" w:rsidTr="0053744B">
        <w:trPr>
          <w:trHeight w:val="460"/>
        </w:trPr>
        <w:tc>
          <w:tcPr>
            <w:tcW w:w="2582" w:type="dxa"/>
            <w:vMerge/>
            <w:vAlign w:val="center"/>
          </w:tcPr>
          <w:p w14:paraId="2B414507"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0201D8E4"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1BEA50E9"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Comportamento di una linea adattata e</w:t>
            </w:r>
          </w:p>
          <w:p w14:paraId="072EC953"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disadattata</w:t>
            </w:r>
          </w:p>
        </w:tc>
      </w:tr>
      <w:tr w:rsidR="0007143F" w:rsidRPr="00573099" w14:paraId="1F671107" w14:textId="77777777" w:rsidTr="0053744B">
        <w:trPr>
          <w:trHeight w:val="229"/>
        </w:trPr>
        <w:tc>
          <w:tcPr>
            <w:tcW w:w="2582" w:type="dxa"/>
            <w:vMerge/>
            <w:vAlign w:val="center"/>
          </w:tcPr>
          <w:p w14:paraId="5573C4D2"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5552903E"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5B748033"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Classificazione e propagazione delle onde </w:t>
            </w:r>
            <w:proofErr w:type="spellStart"/>
            <w:r w:rsidRPr="00573099">
              <w:rPr>
                <w:rFonts w:ascii="Verdana" w:eastAsia="Calibri" w:hAnsi="Verdana" w:cs="Times New Roman"/>
                <w:color w:val="000000"/>
                <w:sz w:val="18"/>
                <w:szCs w:val="18"/>
              </w:rPr>
              <w:t>e.m</w:t>
            </w:r>
            <w:proofErr w:type="spellEnd"/>
            <w:r w:rsidRPr="00573099">
              <w:rPr>
                <w:rFonts w:ascii="Verdana" w:eastAsia="Calibri" w:hAnsi="Verdana" w:cs="Times New Roman"/>
                <w:color w:val="000000"/>
                <w:sz w:val="18"/>
                <w:szCs w:val="18"/>
              </w:rPr>
              <w:t>.</w:t>
            </w:r>
          </w:p>
        </w:tc>
      </w:tr>
      <w:tr w:rsidR="0007143F" w:rsidRPr="00573099" w14:paraId="3FDD8DBB" w14:textId="77777777" w:rsidTr="0053744B">
        <w:trPr>
          <w:trHeight w:val="688"/>
        </w:trPr>
        <w:tc>
          <w:tcPr>
            <w:tcW w:w="2582" w:type="dxa"/>
            <w:vMerge/>
            <w:vAlign w:val="center"/>
          </w:tcPr>
          <w:p w14:paraId="5004ED9E"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681CA974"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2E9DA5ED"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Solido di radiazione delle antenne -</w:t>
            </w:r>
          </w:p>
          <w:p w14:paraId="70F34651" w14:textId="77777777" w:rsidR="0007143F" w:rsidRPr="00573099" w:rsidRDefault="0007143F" w:rsidP="0053744B">
            <w:pPr>
              <w:pBdr>
                <w:top w:val="nil"/>
                <w:left w:val="nil"/>
                <w:bottom w:val="nil"/>
                <w:right w:val="nil"/>
                <w:between w:val="nil"/>
              </w:pBdr>
              <w:ind w:left="108" w:right="165"/>
              <w:rPr>
                <w:rFonts w:ascii="Verdana" w:eastAsia="Calibri" w:hAnsi="Verdana" w:cs="Times New Roman"/>
                <w:color w:val="000000"/>
                <w:sz w:val="18"/>
                <w:szCs w:val="18"/>
              </w:rPr>
            </w:pPr>
            <w:r w:rsidRPr="00573099">
              <w:rPr>
                <w:rFonts w:ascii="Verdana" w:eastAsia="Calibri" w:hAnsi="Verdana" w:cs="Times New Roman"/>
                <w:color w:val="000000"/>
                <w:sz w:val="18"/>
                <w:szCs w:val="18"/>
              </w:rPr>
              <w:t>Caratteristiche di radiazione dei principali tipi di antenne</w:t>
            </w:r>
          </w:p>
        </w:tc>
      </w:tr>
      <w:tr w:rsidR="0007143F" w:rsidRPr="00573099" w14:paraId="31108B3B" w14:textId="77777777" w:rsidTr="0053744B">
        <w:trPr>
          <w:trHeight w:val="460"/>
        </w:trPr>
        <w:tc>
          <w:tcPr>
            <w:tcW w:w="2582" w:type="dxa"/>
            <w:vMerge/>
            <w:vAlign w:val="center"/>
          </w:tcPr>
          <w:p w14:paraId="319325F6"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75241ED6"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05BFFB18"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Segnale ottico- Struttura interna di una fibra ottica – Cavi ottici</w:t>
            </w:r>
          </w:p>
        </w:tc>
      </w:tr>
      <w:tr w:rsidR="0007143F" w:rsidRPr="00573099" w14:paraId="578EA845" w14:textId="77777777" w:rsidTr="0053744B">
        <w:trPr>
          <w:trHeight w:val="460"/>
        </w:trPr>
        <w:tc>
          <w:tcPr>
            <w:tcW w:w="2582" w:type="dxa"/>
            <w:vMerge/>
            <w:vAlign w:val="center"/>
          </w:tcPr>
          <w:p w14:paraId="62BA2329"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19E3B5BC"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4FBFBEF8"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Prodotto guadagno-larghezza di banda di</w:t>
            </w:r>
          </w:p>
          <w:p w14:paraId="0A0E097D"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una F.O.</w:t>
            </w:r>
          </w:p>
        </w:tc>
      </w:tr>
      <w:tr w:rsidR="0007143F" w:rsidRPr="00573099" w14:paraId="38B319D4" w14:textId="77777777" w:rsidTr="0053744B">
        <w:trPr>
          <w:trHeight w:val="304"/>
        </w:trPr>
        <w:tc>
          <w:tcPr>
            <w:tcW w:w="2582" w:type="dxa"/>
            <w:vMerge/>
            <w:vAlign w:val="center"/>
          </w:tcPr>
          <w:p w14:paraId="16DA512F"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restart"/>
            <w:vAlign w:val="center"/>
          </w:tcPr>
          <w:p w14:paraId="5069440D"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Dimensionare la potenza in trasmissione di un collegamento </w:t>
            </w:r>
            <w:proofErr w:type="spellStart"/>
            <w:r w:rsidRPr="00573099">
              <w:rPr>
                <w:rFonts w:ascii="Verdana" w:eastAsia="Calibri" w:hAnsi="Verdana" w:cs="Times New Roman"/>
                <w:color w:val="000000"/>
                <w:sz w:val="18"/>
                <w:szCs w:val="18"/>
              </w:rPr>
              <w:t>ricetrasmissivo</w:t>
            </w:r>
            <w:proofErr w:type="spellEnd"/>
            <w:r w:rsidRPr="00573099">
              <w:rPr>
                <w:rFonts w:ascii="Verdana" w:eastAsia="Calibri" w:hAnsi="Verdana" w:cs="Times New Roman"/>
                <w:color w:val="000000"/>
                <w:sz w:val="18"/>
                <w:szCs w:val="18"/>
              </w:rPr>
              <w:t xml:space="preserve"> noti i parametri di riferimento</w:t>
            </w:r>
          </w:p>
        </w:tc>
        <w:tc>
          <w:tcPr>
            <w:tcW w:w="3802" w:type="dxa"/>
            <w:vAlign w:val="center"/>
          </w:tcPr>
          <w:p w14:paraId="7164879A"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Dimensionamento di un collegamento tramite mezzo elettrico</w:t>
            </w:r>
          </w:p>
        </w:tc>
      </w:tr>
      <w:tr w:rsidR="0007143F" w:rsidRPr="00573099" w14:paraId="2D3D4B99" w14:textId="77777777" w:rsidTr="0053744B">
        <w:trPr>
          <w:trHeight w:val="304"/>
        </w:trPr>
        <w:tc>
          <w:tcPr>
            <w:tcW w:w="2582" w:type="dxa"/>
            <w:vMerge/>
            <w:vAlign w:val="center"/>
          </w:tcPr>
          <w:p w14:paraId="49F2AFA9"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7E49B178"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6C2A48F2"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Dimensionamento di un collegamento radio</w:t>
            </w:r>
          </w:p>
        </w:tc>
      </w:tr>
      <w:tr w:rsidR="0007143F" w:rsidRPr="00573099" w14:paraId="6F58D73F" w14:textId="77777777" w:rsidTr="0053744B">
        <w:trPr>
          <w:trHeight w:val="77"/>
        </w:trPr>
        <w:tc>
          <w:tcPr>
            <w:tcW w:w="2582" w:type="dxa"/>
            <w:vMerge/>
            <w:vAlign w:val="center"/>
          </w:tcPr>
          <w:p w14:paraId="238A04C6"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00E5F1C1"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10783A14"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Dimensionamento di un sistema di trasmissione su fibra ottica</w:t>
            </w:r>
          </w:p>
        </w:tc>
      </w:tr>
      <w:tr w:rsidR="0007143F" w:rsidRPr="00573099" w14:paraId="4A90E1EB" w14:textId="77777777" w:rsidTr="0053744B">
        <w:trPr>
          <w:trHeight w:val="227"/>
        </w:trPr>
        <w:tc>
          <w:tcPr>
            <w:tcW w:w="2582" w:type="dxa"/>
            <w:vMerge w:val="restart"/>
            <w:vAlign w:val="center"/>
          </w:tcPr>
          <w:p w14:paraId="3E468A41"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Descrivere il funzionamento dei dispositivi elettronici per il condizionamento, la conversione, la trasmissione e la ricezione del segnale</w:t>
            </w:r>
          </w:p>
        </w:tc>
        <w:tc>
          <w:tcPr>
            <w:tcW w:w="3121" w:type="dxa"/>
            <w:vMerge w:val="restart"/>
            <w:vAlign w:val="center"/>
          </w:tcPr>
          <w:p w14:paraId="3332B34F"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Riconoscere le funzionalità dei principali dispositivi elettronici analogici</w:t>
            </w:r>
          </w:p>
        </w:tc>
        <w:tc>
          <w:tcPr>
            <w:tcW w:w="3802" w:type="dxa"/>
            <w:vAlign w:val="center"/>
          </w:tcPr>
          <w:p w14:paraId="3B15B36B"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Amplificatori per alte frequenze</w:t>
            </w:r>
          </w:p>
        </w:tc>
      </w:tr>
      <w:tr w:rsidR="0007143F" w:rsidRPr="00573099" w14:paraId="3F13D7E9" w14:textId="77777777" w:rsidTr="0053744B">
        <w:trPr>
          <w:trHeight w:val="252"/>
        </w:trPr>
        <w:tc>
          <w:tcPr>
            <w:tcW w:w="2582" w:type="dxa"/>
            <w:vMerge/>
            <w:vAlign w:val="center"/>
          </w:tcPr>
          <w:p w14:paraId="3337CA3D"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7E566624"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53996711"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Filtri attivi</w:t>
            </w:r>
          </w:p>
        </w:tc>
      </w:tr>
      <w:tr w:rsidR="0007143F" w:rsidRPr="00573099" w14:paraId="7CEAD4C7" w14:textId="77777777" w:rsidTr="0053744B">
        <w:trPr>
          <w:trHeight w:val="20"/>
        </w:trPr>
        <w:tc>
          <w:tcPr>
            <w:tcW w:w="2582" w:type="dxa"/>
            <w:vMerge/>
            <w:vAlign w:val="center"/>
          </w:tcPr>
          <w:p w14:paraId="774ECC39"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24FDAAF5"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32944369"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Oscillatori e generatori di forme d’onda</w:t>
            </w:r>
          </w:p>
        </w:tc>
      </w:tr>
      <w:tr w:rsidR="0007143F" w:rsidRPr="00573099" w14:paraId="704FDA49" w14:textId="77777777" w:rsidTr="0053744B">
        <w:trPr>
          <w:trHeight w:val="325"/>
        </w:trPr>
        <w:tc>
          <w:tcPr>
            <w:tcW w:w="2582" w:type="dxa"/>
            <w:vMerge/>
            <w:vAlign w:val="center"/>
          </w:tcPr>
          <w:p w14:paraId="57F1DAFD"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restart"/>
            <w:vAlign w:val="center"/>
          </w:tcPr>
          <w:p w14:paraId="746B101F" w14:textId="77777777" w:rsidR="0007143F" w:rsidRPr="00573099" w:rsidRDefault="0007143F" w:rsidP="0053744B">
            <w:pPr>
              <w:pBdr>
                <w:top w:val="nil"/>
                <w:left w:val="nil"/>
                <w:bottom w:val="nil"/>
                <w:right w:val="nil"/>
                <w:between w:val="nil"/>
              </w:pBdr>
              <w:spacing w:before="188"/>
              <w:ind w:left="107" w:right="490"/>
              <w:rPr>
                <w:rFonts w:ascii="Verdana" w:eastAsia="Calibri" w:hAnsi="Verdana" w:cs="Times New Roman"/>
                <w:color w:val="000000"/>
                <w:sz w:val="18"/>
                <w:szCs w:val="18"/>
              </w:rPr>
            </w:pPr>
            <w:r w:rsidRPr="00573099">
              <w:rPr>
                <w:rFonts w:ascii="Verdana" w:eastAsia="Calibri" w:hAnsi="Verdana" w:cs="Times New Roman"/>
                <w:color w:val="000000"/>
                <w:sz w:val="18"/>
                <w:szCs w:val="18"/>
              </w:rPr>
              <w:t>Individuare i parametri relativi al comportamento esterno dei dispositivi e realizzare collegamenti adattati</w:t>
            </w:r>
          </w:p>
        </w:tc>
        <w:tc>
          <w:tcPr>
            <w:tcW w:w="3802" w:type="dxa"/>
            <w:vAlign w:val="center"/>
          </w:tcPr>
          <w:p w14:paraId="4A566AE6"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Modulatori AM e FM</w:t>
            </w:r>
          </w:p>
        </w:tc>
      </w:tr>
      <w:tr w:rsidR="0007143F" w:rsidRPr="00573099" w14:paraId="4507C0E2" w14:textId="77777777" w:rsidTr="0053744B">
        <w:trPr>
          <w:trHeight w:val="418"/>
        </w:trPr>
        <w:tc>
          <w:tcPr>
            <w:tcW w:w="2582" w:type="dxa"/>
            <w:vMerge/>
            <w:vAlign w:val="center"/>
          </w:tcPr>
          <w:p w14:paraId="42760F77"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463C2644"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0C94D6F9"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Trasmettitori AM e FM</w:t>
            </w:r>
          </w:p>
        </w:tc>
      </w:tr>
      <w:tr w:rsidR="0007143F" w:rsidRPr="00573099" w14:paraId="5B4504A7" w14:textId="77777777" w:rsidTr="0053744B">
        <w:trPr>
          <w:trHeight w:val="20"/>
        </w:trPr>
        <w:tc>
          <w:tcPr>
            <w:tcW w:w="2582" w:type="dxa"/>
            <w:vMerge/>
            <w:vAlign w:val="center"/>
          </w:tcPr>
          <w:p w14:paraId="557F814E"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17907A0F"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1CA75A6F"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Ricevitori radio</w:t>
            </w:r>
          </w:p>
        </w:tc>
      </w:tr>
    </w:tbl>
    <w:p w14:paraId="01D05A95" w14:textId="77777777" w:rsidR="0007143F" w:rsidRPr="00573099" w:rsidRDefault="0007143F" w:rsidP="0007143F">
      <w:pPr>
        <w:spacing w:line="225" w:lineRule="auto"/>
        <w:rPr>
          <w:rFonts w:ascii="Verdana" w:hAnsi="Verdana" w:cs="Times New Roman"/>
          <w:sz w:val="18"/>
          <w:szCs w:val="18"/>
        </w:rPr>
      </w:pPr>
    </w:p>
    <w:p w14:paraId="312FA66D" w14:textId="77777777" w:rsidR="0007143F" w:rsidRPr="00573099" w:rsidRDefault="0007143F" w:rsidP="0007143F">
      <w:pPr>
        <w:spacing w:line="225" w:lineRule="auto"/>
        <w:rPr>
          <w:rFonts w:ascii="Verdana" w:hAnsi="Verdana" w:cs="Times New Roman"/>
          <w:sz w:val="18"/>
          <w:szCs w:val="18"/>
        </w:rPr>
      </w:pPr>
    </w:p>
    <w:tbl>
      <w:tblPr>
        <w:tblW w:w="950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2"/>
        <w:gridCol w:w="3121"/>
        <w:gridCol w:w="3802"/>
      </w:tblGrid>
      <w:tr w:rsidR="0007143F" w:rsidRPr="00573099" w14:paraId="0376C393" w14:textId="77777777" w:rsidTr="0053744B">
        <w:trPr>
          <w:trHeight w:val="310"/>
        </w:trPr>
        <w:tc>
          <w:tcPr>
            <w:tcW w:w="5703" w:type="dxa"/>
            <w:gridSpan w:val="2"/>
            <w:vAlign w:val="center"/>
          </w:tcPr>
          <w:p w14:paraId="0C106218" w14:textId="77777777" w:rsidR="0007143F" w:rsidRPr="00573099" w:rsidRDefault="0007143F" w:rsidP="0053744B">
            <w:pPr>
              <w:pBdr>
                <w:top w:val="nil"/>
                <w:left w:val="nil"/>
                <w:bottom w:val="nil"/>
                <w:right w:val="nil"/>
                <w:between w:val="nil"/>
              </w:pBdr>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MACRO-COMPETENZA</w:t>
            </w:r>
          </w:p>
          <w:p w14:paraId="6B8FE990" w14:textId="77777777" w:rsidR="0007143F" w:rsidRPr="00573099" w:rsidRDefault="0007143F" w:rsidP="0053744B">
            <w:pPr>
              <w:pBdr>
                <w:top w:val="nil"/>
                <w:left w:val="nil"/>
                <w:bottom w:val="nil"/>
                <w:right w:val="nil"/>
                <w:between w:val="nil"/>
              </w:pBdr>
              <w:ind w:left="107" w:right="65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Scegliere dispositivi e strumenti in base alle loro caratteristiche funzionali</w:t>
            </w:r>
          </w:p>
        </w:tc>
        <w:tc>
          <w:tcPr>
            <w:tcW w:w="3802" w:type="dxa"/>
            <w:vAlign w:val="center"/>
          </w:tcPr>
          <w:p w14:paraId="0B003805" w14:textId="77777777" w:rsidR="0007143F" w:rsidRPr="00573099" w:rsidRDefault="0007143F" w:rsidP="0053744B">
            <w:pPr>
              <w:pBdr>
                <w:top w:val="nil"/>
                <w:left w:val="nil"/>
                <w:bottom w:val="nil"/>
                <w:right w:val="nil"/>
                <w:between w:val="nil"/>
              </w:pBdr>
              <w:spacing w:line="273" w:lineRule="auto"/>
              <w:ind w:left="111" w:right="10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DISCIPLINE CONCORRENTI:</w:t>
            </w:r>
          </w:p>
          <w:p w14:paraId="2271D14A" w14:textId="77777777" w:rsidR="0007143F" w:rsidRPr="00573099" w:rsidRDefault="0007143F" w:rsidP="0053744B">
            <w:pPr>
              <w:pBdr>
                <w:top w:val="nil"/>
                <w:left w:val="nil"/>
                <w:bottom w:val="nil"/>
                <w:right w:val="nil"/>
                <w:between w:val="nil"/>
              </w:pBdr>
              <w:spacing w:line="273" w:lineRule="auto"/>
              <w:ind w:left="111" w:right="10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TPSIT</w:t>
            </w:r>
          </w:p>
        </w:tc>
      </w:tr>
      <w:tr w:rsidR="0007143F" w:rsidRPr="00573099" w14:paraId="29EF25F5" w14:textId="77777777" w:rsidTr="0053744B">
        <w:trPr>
          <w:trHeight w:val="275"/>
        </w:trPr>
        <w:tc>
          <w:tcPr>
            <w:tcW w:w="2582" w:type="dxa"/>
          </w:tcPr>
          <w:p w14:paraId="7E39A103" w14:textId="77777777" w:rsidR="0007143F" w:rsidRPr="00573099" w:rsidRDefault="0007143F" w:rsidP="0053744B">
            <w:pPr>
              <w:pBdr>
                <w:top w:val="nil"/>
                <w:left w:val="nil"/>
                <w:bottom w:val="nil"/>
                <w:right w:val="nil"/>
                <w:between w:val="nil"/>
              </w:pBdr>
              <w:spacing w:line="258" w:lineRule="auto"/>
              <w:ind w:left="436"/>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COMPETENZE</w:t>
            </w:r>
          </w:p>
        </w:tc>
        <w:tc>
          <w:tcPr>
            <w:tcW w:w="3121" w:type="dxa"/>
          </w:tcPr>
          <w:p w14:paraId="03E2DC4A" w14:textId="77777777" w:rsidR="0007143F" w:rsidRPr="00573099" w:rsidRDefault="0007143F" w:rsidP="0053744B">
            <w:pPr>
              <w:pBdr>
                <w:top w:val="nil"/>
                <w:left w:val="nil"/>
                <w:bottom w:val="nil"/>
                <w:right w:val="nil"/>
                <w:between w:val="nil"/>
              </w:pBdr>
              <w:spacing w:line="258" w:lineRule="auto"/>
              <w:ind w:left="1015"/>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ABILITA’</w:t>
            </w:r>
          </w:p>
        </w:tc>
        <w:tc>
          <w:tcPr>
            <w:tcW w:w="3802" w:type="dxa"/>
          </w:tcPr>
          <w:p w14:paraId="3129C173" w14:textId="77777777" w:rsidR="0007143F" w:rsidRPr="00573099" w:rsidRDefault="0007143F" w:rsidP="0053744B">
            <w:pPr>
              <w:pBdr>
                <w:top w:val="nil"/>
                <w:left w:val="nil"/>
                <w:bottom w:val="nil"/>
                <w:right w:val="nil"/>
                <w:between w:val="nil"/>
              </w:pBdr>
              <w:spacing w:line="258" w:lineRule="auto"/>
              <w:ind w:left="1060"/>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CONOSCENZE</w:t>
            </w:r>
          </w:p>
        </w:tc>
      </w:tr>
      <w:tr w:rsidR="0007143F" w:rsidRPr="00573099" w14:paraId="12DBAE3E" w14:textId="77777777" w:rsidTr="0053744B">
        <w:trPr>
          <w:trHeight w:val="460"/>
        </w:trPr>
        <w:tc>
          <w:tcPr>
            <w:tcW w:w="2582" w:type="dxa"/>
            <w:vMerge w:val="restart"/>
            <w:vAlign w:val="center"/>
          </w:tcPr>
          <w:p w14:paraId="568FDEED" w14:textId="77777777" w:rsidR="0007143F" w:rsidRPr="00573099" w:rsidRDefault="0007143F" w:rsidP="0053744B">
            <w:pPr>
              <w:pBdr>
                <w:top w:val="nil"/>
                <w:left w:val="nil"/>
                <w:bottom w:val="nil"/>
                <w:right w:val="nil"/>
                <w:between w:val="nil"/>
              </w:pBdr>
              <w:spacing w:before="188"/>
              <w:ind w:left="107" w:right="490"/>
              <w:rPr>
                <w:rFonts w:ascii="Verdana" w:hAnsi="Verdana" w:cs="Times New Roman"/>
                <w:color w:val="000000"/>
                <w:sz w:val="18"/>
                <w:szCs w:val="18"/>
              </w:rPr>
            </w:pPr>
            <w:r w:rsidRPr="00573099">
              <w:rPr>
                <w:rFonts w:ascii="Verdana" w:eastAsia="Calibri" w:hAnsi="Verdana" w:cs="Times New Roman"/>
                <w:color w:val="000000"/>
                <w:sz w:val="18"/>
                <w:szCs w:val="18"/>
              </w:rPr>
              <w:t>Scegliere dispositivi e strumenti in base alle loro caratteristiche funzionali</w:t>
            </w:r>
          </w:p>
        </w:tc>
        <w:tc>
          <w:tcPr>
            <w:tcW w:w="3121" w:type="dxa"/>
            <w:vMerge w:val="restart"/>
            <w:vAlign w:val="center"/>
          </w:tcPr>
          <w:p w14:paraId="68680968" w14:textId="77777777" w:rsidR="0007143F" w:rsidRPr="00573099" w:rsidRDefault="0007143F" w:rsidP="0053744B">
            <w:pPr>
              <w:pBdr>
                <w:top w:val="nil"/>
                <w:left w:val="nil"/>
                <w:bottom w:val="nil"/>
                <w:right w:val="nil"/>
                <w:between w:val="nil"/>
              </w:pBdr>
              <w:spacing w:before="188"/>
              <w:ind w:left="107" w:right="490"/>
              <w:rPr>
                <w:rFonts w:ascii="Verdana" w:hAnsi="Verdana" w:cs="Times New Roman"/>
                <w:color w:val="000000"/>
                <w:sz w:val="18"/>
                <w:szCs w:val="18"/>
              </w:rPr>
            </w:pPr>
            <w:r w:rsidRPr="00573099">
              <w:rPr>
                <w:rFonts w:ascii="Verdana" w:eastAsia="Calibri" w:hAnsi="Verdana" w:cs="Times New Roman"/>
                <w:color w:val="000000"/>
                <w:sz w:val="18"/>
                <w:szCs w:val="18"/>
              </w:rPr>
              <w:t>Valutare la qualità di apparati e segnali nei sistemi analogici per telecomunicazioni in base a parametri determinati</w:t>
            </w:r>
          </w:p>
        </w:tc>
        <w:tc>
          <w:tcPr>
            <w:tcW w:w="3802" w:type="dxa"/>
          </w:tcPr>
          <w:p w14:paraId="7A3DB66A"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Classificazione dei sistemi di trasmissione</w:t>
            </w:r>
          </w:p>
          <w:p w14:paraId="2C8C0655"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analogici</w:t>
            </w:r>
          </w:p>
        </w:tc>
      </w:tr>
      <w:tr w:rsidR="0007143F" w:rsidRPr="00573099" w14:paraId="60698E37" w14:textId="77777777" w:rsidTr="0053744B">
        <w:trPr>
          <w:trHeight w:val="77"/>
        </w:trPr>
        <w:tc>
          <w:tcPr>
            <w:tcW w:w="2582" w:type="dxa"/>
            <w:vMerge/>
            <w:vAlign w:val="center"/>
          </w:tcPr>
          <w:p w14:paraId="10B83F51"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0761C226"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tcPr>
          <w:p w14:paraId="4C61D65D"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Rapporto S/N nei sistemi AM e FM</w:t>
            </w:r>
          </w:p>
        </w:tc>
      </w:tr>
      <w:tr w:rsidR="0007143F" w:rsidRPr="00573099" w14:paraId="508F03E5" w14:textId="77777777" w:rsidTr="0053744B">
        <w:trPr>
          <w:trHeight w:val="460"/>
        </w:trPr>
        <w:tc>
          <w:tcPr>
            <w:tcW w:w="2582" w:type="dxa"/>
            <w:vMerge/>
            <w:vAlign w:val="center"/>
          </w:tcPr>
          <w:p w14:paraId="4C81CB6A"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2A658FE1"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tcPr>
          <w:p w14:paraId="154D7392"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Normative sulla sicurezza nei confronti dei</w:t>
            </w:r>
          </w:p>
          <w:p w14:paraId="575770CB"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campi </w:t>
            </w:r>
            <w:proofErr w:type="spellStart"/>
            <w:r w:rsidRPr="00573099">
              <w:rPr>
                <w:rFonts w:ascii="Verdana" w:eastAsia="Calibri" w:hAnsi="Verdana" w:cs="Times New Roman"/>
                <w:color w:val="000000"/>
                <w:sz w:val="18"/>
                <w:szCs w:val="18"/>
              </w:rPr>
              <w:t>e.m</w:t>
            </w:r>
            <w:proofErr w:type="spellEnd"/>
            <w:r w:rsidRPr="00573099">
              <w:rPr>
                <w:rFonts w:ascii="Verdana" w:eastAsia="Calibri" w:hAnsi="Verdana" w:cs="Times New Roman"/>
                <w:color w:val="000000"/>
                <w:sz w:val="18"/>
                <w:szCs w:val="18"/>
              </w:rPr>
              <w:t>.</w:t>
            </w:r>
          </w:p>
        </w:tc>
      </w:tr>
    </w:tbl>
    <w:p w14:paraId="19955477" w14:textId="77777777" w:rsidR="0007143F" w:rsidRPr="00573099" w:rsidRDefault="0007143F" w:rsidP="0007143F">
      <w:pPr>
        <w:pBdr>
          <w:top w:val="nil"/>
          <w:left w:val="nil"/>
          <w:bottom w:val="nil"/>
          <w:right w:val="nil"/>
          <w:between w:val="nil"/>
        </w:pBdr>
        <w:rPr>
          <w:rFonts w:ascii="Verdana" w:hAnsi="Verdana" w:cs="Times New Roman"/>
          <w:b/>
          <w:color w:val="000000"/>
          <w:sz w:val="18"/>
          <w:szCs w:val="18"/>
        </w:rPr>
      </w:pPr>
    </w:p>
    <w:p w14:paraId="10D61EC4" w14:textId="77777777" w:rsidR="0007143F" w:rsidRPr="00573099" w:rsidRDefault="0007143F" w:rsidP="0007143F">
      <w:pPr>
        <w:pBdr>
          <w:top w:val="nil"/>
          <w:left w:val="nil"/>
          <w:bottom w:val="nil"/>
          <w:right w:val="nil"/>
          <w:between w:val="nil"/>
        </w:pBdr>
        <w:spacing w:after="1"/>
        <w:rPr>
          <w:rFonts w:ascii="Verdana" w:hAnsi="Verdana" w:cs="Times New Roman"/>
          <w:b/>
          <w:color w:val="000000"/>
          <w:sz w:val="18"/>
          <w:szCs w:val="18"/>
        </w:rPr>
      </w:pPr>
    </w:p>
    <w:tbl>
      <w:tblPr>
        <w:tblW w:w="950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2"/>
        <w:gridCol w:w="3121"/>
        <w:gridCol w:w="3802"/>
      </w:tblGrid>
      <w:tr w:rsidR="0007143F" w:rsidRPr="00573099" w14:paraId="66DD6D4F" w14:textId="77777777" w:rsidTr="0053744B">
        <w:trPr>
          <w:trHeight w:val="86"/>
        </w:trPr>
        <w:tc>
          <w:tcPr>
            <w:tcW w:w="5703" w:type="dxa"/>
            <w:gridSpan w:val="2"/>
            <w:vAlign w:val="center"/>
          </w:tcPr>
          <w:p w14:paraId="01670E43" w14:textId="77777777" w:rsidR="0007143F" w:rsidRPr="00573099" w:rsidRDefault="0007143F" w:rsidP="0053744B">
            <w:pPr>
              <w:pBdr>
                <w:top w:val="nil"/>
                <w:left w:val="nil"/>
                <w:bottom w:val="nil"/>
                <w:right w:val="nil"/>
                <w:between w:val="nil"/>
              </w:pBdr>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MACRO-COMPETENZA</w:t>
            </w:r>
          </w:p>
          <w:p w14:paraId="699AD7A2" w14:textId="77777777" w:rsidR="0007143F" w:rsidRPr="00573099" w:rsidRDefault="0007143F" w:rsidP="0053744B">
            <w:pPr>
              <w:pBdr>
                <w:top w:val="nil"/>
                <w:left w:val="nil"/>
                <w:bottom w:val="nil"/>
                <w:right w:val="nil"/>
                <w:between w:val="nil"/>
              </w:pBdr>
              <w:jc w:val="center"/>
              <w:rPr>
                <w:rFonts w:ascii="Verdana" w:hAnsi="Verdana" w:cs="Times New Roman"/>
                <w:b/>
                <w:color w:val="000000"/>
                <w:sz w:val="18"/>
                <w:szCs w:val="18"/>
              </w:rPr>
            </w:pPr>
            <w:r w:rsidRPr="00573099">
              <w:rPr>
                <w:rFonts w:ascii="Verdana" w:eastAsia="Calibri" w:hAnsi="Verdana" w:cs="Times New Roman"/>
                <w:b/>
                <w:color w:val="000000"/>
                <w:sz w:val="18"/>
                <w:szCs w:val="18"/>
              </w:rPr>
              <w:t>Redigere relazioni tecniche e documentare le attività individuali e di gruppo relative a situazioni professionali</w:t>
            </w:r>
          </w:p>
        </w:tc>
        <w:tc>
          <w:tcPr>
            <w:tcW w:w="3802" w:type="dxa"/>
            <w:vAlign w:val="center"/>
          </w:tcPr>
          <w:p w14:paraId="744F6400" w14:textId="77777777" w:rsidR="0007143F" w:rsidRPr="00573099" w:rsidRDefault="0007143F" w:rsidP="0053744B">
            <w:pPr>
              <w:pBdr>
                <w:top w:val="nil"/>
                <w:left w:val="nil"/>
                <w:bottom w:val="nil"/>
                <w:right w:val="nil"/>
                <w:between w:val="nil"/>
              </w:pBdr>
              <w:spacing w:line="273" w:lineRule="auto"/>
              <w:ind w:left="111" w:right="10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DISCIPLINE CONCORRENTI:</w:t>
            </w:r>
          </w:p>
          <w:p w14:paraId="24BC4CDD" w14:textId="77777777" w:rsidR="0007143F" w:rsidRPr="00573099" w:rsidRDefault="0007143F" w:rsidP="0053744B">
            <w:pPr>
              <w:pBdr>
                <w:top w:val="nil"/>
                <w:left w:val="nil"/>
                <w:bottom w:val="nil"/>
                <w:right w:val="nil"/>
                <w:between w:val="nil"/>
              </w:pBdr>
              <w:ind w:left="111" w:right="104"/>
              <w:jc w:val="center"/>
              <w:rPr>
                <w:rFonts w:ascii="Verdana" w:hAnsi="Verdana" w:cs="Times New Roman"/>
                <w:b/>
                <w:color w:val="000000"/>
                <w:sz w:val="18"/>
                <w:szCs w:val="18"/>
              </w:rPr>
            </w:pPr>
            <w:r w:rsidRPr="00573099">
              <w:rPr>
                <w:rFonts w:ascii="Verdana" w:eastAsia="Calibri" w:hAnsi="Verdana" w:cs="Times New Roman"/>
                <w:b/>
                <w:color w:val="000000"/>
                <w:sz w:val="18"/>
                <w:szCs w:val="18"/>
              </w:rPr>
              <w:t>TPSIT</w:t>
            </w:r>
          </w:p>
        </w:tc>
      </w:tr>
      <w:tr w:rsidR="0007143F" w:rsidRPr="00573099" w14:paraId="6C5F53AE" w14:textId="77777777" w:rsidTr="0053744B">
        <w:trPr>
          <w:trHeight w:val="275"/>
        </w:trPr>
        <w:tc>
          <w:tcPr>
            <w:tcW w:w="2582" w:type="dxa"/>
          </w:tcPr>
          <w:p w14:paraId="57B76449" w14:textId="77777777" w:rsidR="0007143F" w:rsidRPr="00573099" w:rsidRDefault="0007143F" w:rsidP="0053744B">
            <w:pPr>
              <w:pBdr>
                <w:top w:val="nil"/>
                <w:left w:val="nil"/>
                <w:bottom w:val="nil"/>
                <w:right w:val="nil"/>
                <w:between w:val="nil"/>
              </w:pBdr>
              <w:spacing w:line="258" w:lineRule="auto"/>
              <w:ind w:left="436"/>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COMPETENZE</w:t>
            </w:r>
          </w:p>
        </w:tc>
        <w:tc>
          <w:tcPr>
            <w:tcW w:w="3121" w:type="dxa"/>
          </w:tcPr>
          <w:p w14:paraId="318F36A3" w14:textId="77777777" w:rsidR="0007143F" w:rsidRPr="00573099" w:rsidRDefault="0007143F" w:rsidP="0053744B">
            <w:pPr>
              <w:pBdr>
                <w:top w:val="nil"/>
                <w:left w:val="nil"/>
                <w:bottom w:val="nil"/>
                <w:right w:val="nil"/>
                <w:between w:val="nil"/>
              </w:pBdr>
              <w:spacing w:line="258" w:lineRule="auto"/>
              <w:ind w:left="1015"/>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ABILITA’</w:t>
            </w:r>
          </w:p>
        </w:tc>
        <w:tc>
          <w:tcPr>
            <w:tcW w:w="3802" w:type="dxa"/>
          </w:tcPr>
          <w:p w14:paraId="5E2FD731" w14:textId="77777777" w:rsidR="0007143F" w:rsidRPr="00573099" w:rsidRDefault="0007143F" w:rsidP="0053744B">
            <w:pPr>
              <w:pBdr>
                <w:top w:val="nil"/>
                <w:left w:val="nil"/>
                <w:bottom w:val="nil"/>
                <w:right w:val="nil"/>
                <w:between w:val="nil"/>
              </w:pBdr>
              <w:spacing w:line="258" w:lineRule="auto"/>
              <w:ind w:left="1060"/>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CONOSCENZE</w:t>
            </w:r>
          </w:p>
        </w:tc>
      </w:tr>
      <w:tr w:rsidR="0007143F" w:rsidRPr="00573099" w14:paraId="7EE2EA1C" w14:textId="77777777" w:rsidTr="0053744B">
        <w:trPr>
          <w:trHeight w:val="896"/>
        </w:trPr>
        <w:tc>
          <w:tcPr>
            <w:tcW w:w="2582" w:type="dxa"/>
            <w:vMerge w:val="restart"/>
            <w:vAlign w:val="center"/>
          </w:tcPr>
          <w:p w14:paraId="201A3518" w14:textId="77777777" w:rsidR="0007143F" w:rsidRPr="00573099" w:rsidRDefault="0007143F" w:rsidP="0053744B">
            <w:pPr>
              <w:pBdr>
                <w:top w:val="nil"/>
                <w:left w:val="nil"/>
                <w:bottom w:val="nil"/>
                <w:right w:val="nil"/>
                <w:between w:val="nil"/>
              </w:pBdr>
              <w:ind w:left="107" w:right="826"/>
              <w:rPr>
                <w:rFonts w:ascii="Verdana" w:hAnsi="Verdana" w:cs="Times New Roman"/>
                <w:color w:val="000000"/>
                <w:sz w:val="18"/>
                <w:szCs w:val="18"/>
              </w:rPr>
            </w:pPr>
            <w:r w:rsidRPr="00573099">
              <w:rPr>
                <w:rFonts w:ascii="Verdana" w:eastAsia="Calibri" w:hAnsi="Verdana" w:cs="Times New Roman"/>
                <w:color w:val="000000"/>
                <w:sz w:val="18"/>
                <w:szCs w:val="18"/>
              </w:rPr>
              <w:t>Redigere relazioni tecniche</w:t>
            </w:r>
          </w:p>
        </w:tc>
        <w:tc>
          <w:tcPr>
            <w:tcW w:w="3121" w:type="dxa"/>
            <w:vMerge w:val="restart"/>
            <w:vAlign w:val="center"/>
          </w:tcPr>
          <w:p w14:paraId="2873AF5D"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Redigere relazioni tecniche sul funzionamento di dispositivi e strumenti elettronici e di telecomunicazione utilizzando anche manuali tecnici e strumenti informatici</w:t>
            </w:r>
          </w:p>
        </w:tc>
        <w:tc>
          <w:tcPr>
            <w:tcW w:w="3802" w:type="dxa"/>
          </w:tcPr>
          <w:p w14:paraId="791B4DDC"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Fogli di calcolo, rappresentazioni di grafici</w:t>
            </w:r>
          </w:p>
          <w:p w14:paraId="2786F147"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e tabelle.</w:t>
            </w:r>
          </w:p>
        </w:tc>
      </w:tr>
      <w:tr w:rsidR="0007143F" w:rsidRPr="00573099" w14:paraId="298A0CD0" w14:textId="77777777" w:rsidTr="0053744B">
        <w:trPr>
          <w:trHeight w:val="73"/>
        </w:trPr>
        <w:tc>
          <w:tcPr>
            <w:tcW w:w="2582" w:type="dxa"/>
            <w:vMerge/>
            <w:vAlign w:val="center"/>
          </w:tcPr>
          <w:p w14:paraId="623C32A6"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3A6FFB86"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tcPr>
          <w:p w14:paraId="751108C3"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Software per il disegno di circuiti elettrici ed elettronici</w:t>
            </w:r>
          </w:p>
        </w:tc>
      </w:tr>
      <w:tr w:rsidR="0007143F" w:rsidRPr="00573099" w14:paraId="2DC3C6B1" w14:textId="77777777" w:rsidTr="0053744B">
        <w:trPr>
          <w:trHeight w:val="921"/>
        </w:trPr>
        <w:tc>
          <w:tcPr>
            <w:tcW w:w="2582" w:type="dxa"/>
            <w:vMerge/>
            <w:vAlign w:val="center"/>
          </w:tcPr>
          <w:p w14:paraId="301A57AA"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Align w:val="center"/>
          </w:tcPr>
          <w:p w14:paraId="7DA1CEE6"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Utilizzare il lessico e la terminologia tecnica di settore anche in lingua inglese</w:t>
            </w:r>
          </w:p>
        </w:tc>
        <w:tc>
          <w:tcPr>
            <w:tcW w:w="3802" w:type="dxa"/>
          </w:tcPr>
          <w:p w14:paraId="438B4BF5"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Terminologia finalizzata alla comprensione dei fogli tecnici dei componenti elettrici ed elettronici e dei dispositivi usati nelle</w:t>
            </w:r>
          </w:p>
          <w:p w14:paraId="51EDE054" w14:textId="77777777" w:rsidR="0007143F" w:rsidRPr="00573099" w:rsidRDefault="0007143F" w:rsidP="0053744B">
            <w:pPr>
              <w:pBdr>
                <w:top w:val="nil"/>
                <w:left w:val="nil"/>
                <w:bottom w:val="nil"/>
                <w:right w:val="nil"/>
                <w:between w:val="nil"/>
              </w:pBdr>
              <w:spacing w:line="217" w:lineRule="auto"/>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telecomunicazioni</w:t>
            </w:r>
          </w:p>
        </w:tc>
      </w:tr>
    </w:tbl>
    <w:p w14:paraId="4AAA356A" w14:textId="77777777" w:rsidR="0007143F" w:rsidRPr="00573099" w:rsidRDefault="0007143F" w:rsidP="0007143F">
      <w:pPr>
        <w:pBdr>
          <w:top w:val="nil"/>
          <w:left w:val="nil"/>
          <w:bottom w:val="nil"/>
          <w:right w:val="nil"/>
          <w:between w:val="nil"/>
        </w:pBdr>
        <w:rPr>
          <w:rFonts w:ascii="Verdana" w:hAnsi="Verdana" w:cs="Times New Roman"/>
          <w:b/>
          <w:color w:val="000000"/>
          <w:sz w:val="18"/>
          <w:szCs w:val="18"/>
        </w:rPr>
      </w:pPr>
    </w:p>
    <w:p w14:paraId="7ECFF76D" w14:textId="77777777" w:rsidR="0007143F" w:rsidRPr="00573099" w:rsidRDefault="0007143F" w:rsidP="0007143F">
      <w:pPr>
        <w:pBdr>
          <w:top w:val="nil"/>
          <w:left w:val="nil"/>
          <w:bottom w:val="nil"/>
          <w:right w:val="nil"/>
          <w:between w:val="nil"/>
        </w:pBdr>
        <w:spacing w:before="10"/>
        <w:rPr>
          <w:rFonts w:ascii="Verdana" w:hAnsi="Verdana" w:cs="Times New Roman"/>
          <w:b/>
          <w:color w:val="000000"/>
          <w:sz w:val="18"/>
          <w:szCs w:val="18"/>
        </w:rPr>
      </w:pPr>
    </w:p>
    <w:tbl>
      <w:tblPr>
        <w:tblW w:w="950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2"/>
        <w:gridCol w:w="3121"/>
        <w:gridCol w:w="3802"/>
      </w:tblGrid>
      <w:tr w:rsidR="0007143F" w:rsidRPr="00573099" w14:paraId="793286FD" w14:textId="77777777" w:rsidTr="0053744B">
        <w:trPr>
          <w:trHeight w:val="310"/>
        </w:trPr>
        <w:tc>
          <w:tcPr>
            <w:tcW w:w="5703" w:type="dxa"/>
            <w:gridSpan w:val="2"/>
            <w:vAlign w:val="center"/>
          </w:tcPr>
          <w:p w14:paraId="0B53FB39" w14:textId="77777777" w:rsidR="0007143F" w:rsidRPr="00573099" w:rsidRDefault="0007143F" w:rsidP="0053744B">
            <w:pPr>
              <w:pBdr>
                <w:top w:val="nil"/>
                <w:left w:val="nil"/>
                <w:bottom w:val="nil"/>
                <w:right w:val="nil"/>
                <w:between w:val="nil"/>
              </w:pBdr>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MACRO-COMPETENZA</w:t>
            </w:r>
          </w:p>
          <w:p w14:paraId="2FD97F77" w14:textId="77777777" w:rsidR="0007143F" w:rsidRPr="00573099" w:rsidRDefault="0007143F" w:rsidP="0053744B">
            <w:pPr>
              <w:pBdr>
                <w:top w:val="nil"/>
                <w:left w:val="nil"/>
                <w:bottom w:val="nil"/>
                <w:right w:val="nil"/>
                <w:between w:val="nil"/>
              </w:pBdr>
              <w:jc w:val="center"/>
              <w:rPr>
                <w:rFonts w:ascii="Verdana" w:hAnsi="Verdana" w:cs="Times New Roman"/>
                <w:b/>
                <w:color w:val="000000"/>
                <w:sz w:val="18"/>
                <w:szCs w:val="18"/>
              </w:rPr>
            </w:pPr>
            <w:r w:rsidRPr="00573099">
              <w:rPr>
                <w:rFonts w:ascii="Verdana" w:eastAsia="Calibri" w:hAnsi="Verdana" w:cs="Times New Roman"/>
                <w:b/>
                <w:color w:val="000000"/>
                <w:sz w:val="18"/>
                <w:szCs w:val="18"/>
              </w:rPr>
              <w:t>Gestire progetti secondo le procedure e gli standard previsti dai sistemi aziendali di gestione della qualità e della sicurezza</w:t>
            </w:r>
          </w:p>
        </w:tc>
        <w:tc>
          <w:tcPr>
            <w:tcW w:w="3802" w:type="dxa"/>
            <w:vAlign w:val="center"/>
          </w:tcPr>
          <w:p w14:paraId="45FBD631" w14:textId="77777777" w:rsidR="0007143F" w:rsidRPr="00573099" w:rsidRDefault="0007143F" w:rsidP="0053744B">
            <w:pPr>
              <w:pBdr>
                <w:top w:val="nil"/>
                <w:left w:val="nil"/>
                <w:bottom w:val="nil"/>
                <w:right w:val="nil"/>
                <w:between w:val="nil"/>
              </w:pBdr>
              <w:spacing w:line="273" w:lineRule="auto"/>
              <w:ind w:left="111" w:right="10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DISCIPLINE CONCORRENTI:</w:t>
            </w:r>
          </w:p>
          <w:p w14:paraId="6954E719" w14:textId="77777777" w:rsidR="0007143F" w:rsidRPr="00573099" w:rsidRDefault="0007143F" w:rsidP="0053744B">
            <w:pPr>
              <w:pBdr>
                <w:top w:val="nil"/>
                <w:left w:val="nil"/>
                <w:bottom w:val="nil"/>
                <w:right w:val="nil"/>
                <w:between w:val="nil"/>
              </w:pBdr>
              <w:ind w:left="111" w:right="104"/>
              <w:jc w:val="center"/>
              <w:rPr>
                <w:rFonts w:ascii="Verdana" w:hAnsi="Verdana" w:cs="Times New Roman"/>
                <w:b/>
                <w:color w:val="000000"/>
                <w:sz w:val="18"/>
                <w:szCs w:val="18"/>
              </w:rPr>
            </w:pPr>
            <w:r w:rsidRPr="00573099">
              <w:rPr>
                <w:rFonts w:ascii="Verdana" w:eastAsia="Calibri" w:hAnsi="Verdana" w:cs="Times New Roman"/>
                <w:b/>
                <w:color w:val="000000"/>
                <w:sz w:val="18"/>
                <w:szCs w:val="18"/>
              </w:rPr>
              <w:t>TPSIT</w:t>
            </w:r>
          </w:p>
        </w:tc>
      </w:tr>
      <w:tr w:rsidR="0007143F" w:rsidRPr="00573099" w14:paraId="772EDE89" w14:textId="77777777" w:rsidTr="0053744B">
        <w:trPr>
          <w:trHeight w:val="277"/>
        </w:trPr>
        <w:tc>
          <w:tcPr>
            <w:tcW w:w="2582" w:type="dxa"/>
          </w:tcPr>
          <w:p w14:paraId="2271A11B" w14:textId="77777777" w:rsidR="0007143F" w:rsidRPr="00573099" w:rsidRDefault="0007143F" w:rsidP="0053744B">
            <w:pPr>
              <w:pBdr>
                <w:top w:val="nil"/>
                <w:left w:val="nil"/>
                <w:bottom w:val="nil"/>
                <w:right w:val="nil"/>
                <w:between w:val="nil"/>
              </w:pBdr>
              <w:spacing w:line="258" w:lineRule="auto"/>
              <w:ind w:left="436"/>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COMPETENZE</w:t>
            </w:r>
          </w:p>
        </w:tc>
        <w:tc>
          <w:tcPr>
            <w:tcW w:w="3121" w:type="dxa"/>
          </w:tcPr>
          <w:p w14:paraId="7C3E52C2" w14:textId="77777777" w:rsidR="0007143F" w:rsidRPr="00573099" w:rsidRDefault="0007143F" w:rsidP="0053744B">
            <w:pPr>
              <w:pBdr>
                <w:top w:val="nil"/>
                <w:left w:val="nil"/>
                <w:bottom w:val="nil"/>
                <w:right w:val="nil"/>
                <w:between w:val="nil"/>
              </w:pBdr>
              <w:spacing w:line="258" w:lineRule="auto"/>
              <w:ind w:left="1015"/>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ABILITA’</w:t>
            </w:r>
          </w:p>
        </w:tc>
        <w:tc>
          <w:tcPr>
            <w:tcW w:w="3802" w:type="dxa"/>
          </w:tcPr>
          <w:p w14:paraId="7DF9E764" w14:textId="77777777" w:rsidR="0007143F" w:rsidRPr="00573099" w:rsidRDefault="0007143F" w:rsidP="0053744B">
            <w:pPr>
              <w:pBdr>
                <w:top w:val="nil"/>
                <w:left w:val="nil"/>
                <w:bottom w:val="nil"/>
                <w:right w:val="nil"/>
                <w:between w:val="nil"/>
              </w:pBdr>
              <w:spacing w:line="258" w:lineRule="auto"/>
              <w:ind w:left="1060"/>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CONOSCENZE</w:t>
            </w:r>
          </w:p>
        </w:tc>
      </w:tr>
      <w:tr w:rsidR="0007143F" w:rsidRPr="00573099" w14:paraId="17F4D28C" w14:textId="77777777" w:rsidTr="0053744B">
        <w:trPr>
          <w:trHeight w:val="277"/>
        </w:trPr>
        <w:tc>
          <w:tcPr>
            <w:tcW w:w="2582" w:type="dxa"/>
            <w:vAlign w:val="center"/>
          </w:tcPr>
          <w:p w14:paraId="5C1C2DAC" w14:textId="77777777" w:rsidR="0007143F" w:rsidRPr="00573099" w:rsidRDefault="0007143F" w:rsidP="0053744B">
            <w:pPr>
              <w:pBdr>
                <w:top w:val="nil"/>
                <w:left w:val="nil"/>
                <w:bottom w:val="nil"/>
                <w:right w:val="nil"/>
                <w:between w:val="nil"/>
              </w:pBdr>
              <w:ind w:left="107" w:right="826"/>
              <w:rPr>
                <w:rFonts w:ascii="Verdana" w:eastAsia="Calibri" w:hAnsi="Verdana" w:cs="Times New Roman"/>
                <w:color w:val="000000"/>
                <w:sz w:val="18"/>
                <w:szCs w:val="18"/>
              </w:rPr>
            </w:pPr>
            <w:r w:rsidRPr="00573099">
              <w:rPr>
                <w:rFonts w:ascii="Verdana" w:eastAsia="Calibri" w:hAnsi="Verdana" w:cs="Times New Roman"/>
                <w:color w:val="000000"/>
                <w:sz w:val="18"/>
                <w:szCs w:val="18"/>
              </w:rPr>
              <w:lastRenderedPageBreak/>
              <w:t>Utilizzare le normative di settore sulla sicurezza nella fase di gestione di progetti</w:t>
            </w:r>
          </w:p>
        </w:tc>
        <w:tc>
          <w:tcPr>
            <w:tcW w:w="3121" w:type="dxa"/>
            <w:vAlign w:val="center"/>
          </w:tcPr>
          <w:p w14:paraId="4010FBB9"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Applicare le normative di settore sulla sicurezza</w:t>
            </w:r>
          </w:p>
        </w:tc>
        <w:tc>
          <w:tcPr>
            <w:tcW w:w="3802" w:type="dxa"/>
            <w:vAlign w:val="center"/>
          </w:tcPr>
          <w:p w14:paraId="6695B2AF"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Effetti dei campi elettromagnetici sul corpo umano</w:t>
            </w:r>
          </w:p>
        </w:tc>
      </w:tr>
      <w:tr w:rsidR="0007143F" w:rsidRPr="00573099" w14:paraId="2EBADBC1" w14:textId="77777777" w:rsidTr="0053744B">
        <w:trPr>
          <w:trHeight w:val="458"/>
        </w:trPr>
        <w:tc>
          <w:tcPr>
            <w:tcW w:w="2582" w:type="dxa"/>
            <w:vMerge w:val="restart"/>
            <w:vAlign w:val="center"/>
          </w:tcPr>
          <w:p w14:paraId="263DF8B6" w14:textId="77777777" w:rsidR="0007143F" w:rsidRPr="00573099" w:rsidRDefault="0007143F" w:rsidP="0053744B">
            <w:pPr>
              <w:pBdr>
                <w:top w:val="nil"/>
                <w:left w:val="nil"/>
                <w:bottom w:val="nil"/>
                <w:right w:val="nil"/>
                <w:between w:val="nil"/>
              </w:pBdr>
              <w:ind w:left="107" w:right="826"/>
              <w:rPr>
                <w:rFonts w:ascii="Verdana" w:eastAsia="Calibri" w:hAnsi="Verdana" w:cs="Times New Roman"/>
                <w:color w:val="000000"/>
                <w:sz w:val="18"/>
                <w:szCs w:val="18"/>
              </w:rPr>
            </w:pPr>
            <w:r w:rsidRPr="00573099">
              <w:rPr>
                <w:rFonts w:ascii="Verdana" w:eastAsia="Calibri" w:hAnsi="Verdana" w:cs="Times New Roman"/>
                <w:color w:val="000000"/>
                <w:sz w:val="18"/>
                <w:szCs w:val="18"/>
              </w:rPr>
              <w:t>Progettare un sistema di trasmissione del segnale su fibra ottica</w:t>
            </w:r>
          </w:p>
        </w:tc>
        <w:tc>
          <w:tcPr>
            <w:tcW w:w="3121" w:type="dxa"/>
            <w:vMerge w:val="restart"/>
            <w:vAlign w:val="center"/>
          </w:tcPr>
          <w:p w14:paraId="327B2C45"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Individuare le componenti tecnologiche e gli strumenti operativi occorrenti per il progetto specifico</w:t>
            </w:r>
          </w:p>
        </w:tc>
        <w:tc>
          <w:tcPr>
            <w:tcW w:w="3802" w:type="dxa"/>
          </w:tcPr>
          <w:p w14:paraId="3A5E17DA"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Fogli di calcolo, rappresentazioni di grafici</w:t>
            </w:r>
          </w:p>
          <w:p w14:paraId="46C5D64B"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e tabelle.</w:t>
            </w:r>
          </w:p>
        </w:tc>
      </w:tr>
      <w:tr w:rsidR="0007143F" w:rsidRPr="00573099" w14:paraId="7E42FF7F" w14:textId="77777777" w:rsidTr="0053744B">
        <w:trPr>
          <w:trHeight w:val="230"/>
        </w:trPr>
        <w:tc>
          <w:tcPr>
            <w:tcW w:w="2582" w:type="dxa"/>
            <w:vMerge/>
            <w:vAlign w:val="center"/>
          </w:tcPr>
          <w:p w14:paraId="518D5327"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35BBE96B"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tcPr>
          <w:p w14:paraId="04F67714"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Strumentazione di base di laboratorio</w:t>
            </w:r>
          </w:p>
        </w:tc>
      </w:tr>
      <w:tr w:rsidR="0007143F" w:rsidRPr="00573099" w14:paraId="1A908508" w14:textId="77777777" w:rsidTr="0053744B">
        <w:trPr>
          <w:trHeight w:val="230"/>
        </w:trPr>
        <w:tc>
          <w:tcPr>
            <w:tcW w:w="2582" w:type="dxa"/>
            <w:vMerge/>
            <w:vAlign w:val="center"/>
          </w:tcPr>
          <w:p w14:paraId="6B50A50B"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0FD88538"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tcPr>
          <w:p w14:paraId="007B7051"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Data </w:t>
            </w:r>
            <w:proofErr w:type="spellStart"/>
            <w:r w:rsidRPr="00573099">
              <w:rPr>
                <w:rFonts w:ascii="Verdana" w:eastAsia="Calibri" w:hAnsi="Verdana" w:cs="Times New Roman"/>
                <w:color w:val="000000"/>
                <w:sz w:val="18"/>
                <w:szCs w:val="18"/>
              </w:rPr>
              <w:t>sheet</w:t>
            </w:r>
            <w:proofErr w:type="spellEnd"/>
            <w:r w:rsidRPr="00573099">
              <w:rPr>
                <w:rFonts w:ascii="Verdana" w:eastAsia="Calibri" w:hAnsi="Verdana" w:cs="Times New Roman"/>
                <w:color w:val="000000"/>
                <w:sz w:val="18"/>
                <w:szCs w:val="18"/>
              </w:rPr>
              <w:t xml:space="preserve"> – Manuali tecnici</w:t>
            </w:r>
          </w:p>
        </w:tc>
      </w:tr>
      <w:tr w:rsidR="0007143F" w:rsidRPr="00573099" w14:paraId="687CD851" w14:textId="77777777" w:rsidTr="0053744B">
        <w:trPr>
          <w:trHeight w:val="460"/>
        </w:trPr>
        <w:tc>
          <w:tcPr>
            <w:tcW w:w="2582" w:type="dxa"/>
            <w:vMerge/>
            <w:vAlign w:val="center"/>
          </w:tcPr>
          <w:p w14:paraId="354C40D3"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495FB77B"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tcPr>
          <w:p w14:paraId="780EBD30"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Caratteristiche delle fibre ottiche e collegamenti in trasmissione e in ricezione</w:t>
            </w:r>
          </w:p>
        </w:tc>
      </w:tr>
      <w:tr w:rsidR="0007143F" w:rsidRPr="00573099" w14:paraId="315A5D79" w14:textId="77777777" w:rsidTr="0053744B">
        <w:trPr>
          <w:trHeight w:val="460"/>
        </w:trPr>
        <w:tc>
          <w:tcPr>
            <w:tcW w:w="2582" w:type="dxa"/>
            <w:vMerge/>
            <w:vAlign w:val="center"/>
          </w:tcPr>
          <w:p w14:paraId="18837B43"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restart"/>
          </w:tcPr>
          <w:p w14:paraId="071C7908"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Utilizzare software dedicati per il</w:t>
            </w:r>
          </w:p>
          <w:p w14:paraId="6A5BEA84"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disegno, la progettazione, l’analisi e la simulazione di circuiti elettronici digitali e analogici</w:t>
            </w:r>
          </w:p>
        </w:tc>
        <w:tc>
          <w:tcPr>
            <w:tcW w:w="3802" w:type="dxa"/>
          </w:tcPr>
          <w:p w14:paraId="6340B626"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Norme generali per la stesura di uno schema</w:t>
            </w:r>
          </w:p>
          <w:p w14:paraId="4498B4BC"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elettronico</w:t>
            </w:r>
          </w:p>
        </w:tc>
      </w:tr>
      <w:tr w:rsidR="0007143F" w:rsidRPr="00573099" w14:paraId="098ADCEA" w14:textId="77777777" w:rsidTr="0053744B">
        <w:trPr>
          <w:trHeight w:val="450"/>
        </w:trPr>
        <w:tc>
          <w:tcPr>
            <w:tcW w:w="2582" w:type="dxa"/>
            <w:vMerge/>
            <w:vAlign w:val="center"/>
          </w:tcPr>
          <w:p w14:paraId="72C0C83D"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tcPr>
          <w:p w14:paraId="68CED1D4"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tcPr>
          <w:p w14:paraId="6154B404"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Software di simulazione circuitale</w:t>
            </w:r>
          </w:p>
        </w:tc>
      </w:tr>
      <w:tr w:rsidR="0007143F" w:rsidRPr="00573099" w14:paraId="3EEFF392" w14:textId="77777777" w:rsidTr="0053744B">
        <w:trPr>
          <w:trHeight w:val="457"/>
        </w:trPr>
        <w:tc>
          <w:tcPr>
            <w:tcW w:w="2582" w:type="dxa"/>
            <w:vMerge w:val="restart"/>
            <w:tcBorders>
              <w:bottom w:val="nil"/>
            </w:tcBorders>
            <w:vAlign w:val="center"/>
          </w:tcPr>
          <w:p w14:paraId="2F49C038" w14:textId="77777777" w:rsidR="0007143F" w:rsidRPr="00573099" w:rsidRDefault="0007143F" w:rsidP="0053744B">
            <w:pPr>
              <w:pBdr>
                <w:top w:val="nil"/>
                <w:left w:val="nil"/>
                <w:bottom w:val="nil"/>
                <w:right w:val="nil"/>
                <w:between w:val="nil"/>
              </w:pBdr>
              <w:ind w:left="107" w:right="826"/>
              <w:rPr>
                <w:rFonts w:ascii="Verdana" w:eastAsia="Calibri" w:hAnsi="Verdana" w:cs="Times New Roman"/>
                <w:color w:val="000000"/>
                <w:sz w:val="18"/>
                <w:szCs w:val="18"/>
              </w:rPr>
            </w:pPr>
            <w:r w:rsidRPr="00573099">
              <w:rPr>
                <w:rFonts w:ascii="Verdana" w:eastAsia="Calibri" w:hAnsi="Verdana" w:cs="Times New Roman"/>
                <w:color w:val="000000"/>
                <w:sz w:val="18"/>
                <w:szCs w:val="18"/>
              </w:rPr>
              <w:t>Progettare circuiti analogici con componenti integrati</w:t>
            </w:r>
          </w:p>
        </w:tc>
        <w:tc>
          <w:tcPr>
            <w:tcW w:w="3121" w:type="dxa"/>
            <w:vMerge w:val="restart"/>
            <w:tcBorders>
              <w:bottom w:val="nil"/>
            </w:tcBorders>
            <w:vAlign w:val="center"/>
          </w:tcPr>
          <w:p w14:paraId="3B5FFB90"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Individuare le componenti tecnologiche e gli strumenti operativi occorrenti per il progetto specifico</w:t>
            </w:r>
          </w:p>
        </w:tc>
        <w:tc>
          <w:tcPr>
            <w:tcW w:w="3802" w:type="dxa"/>
          </w:tcPr>
          <w:p w14:paraId="6C428745"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Fogli di calcolo, rappresentazioni di grafici</w:t>
            </w:r>
          </w:p>
          <w:p w14:paraId="4F4C589A"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e tabelle</w:t>
            </w:r>
          </w:p>
        </w:tc>
      </w:tr>
      <w:tr w:rsidR="0007143F" w:rsidRPr="00573099" w14:paraId="40DD92B1" w14:textId="77777777" w:rsidTr="0053744B">
        <w:trPr>
          <w:trHeight w:val="230"/>
        </w:trPr>
        <w:tc>
          <w:tcPr>
            <w:tcW w:w="2582" w:type="dxa"/>
            <w:vMerge/>
            <w:tcBorders>
              <w:bottom w:val="nil"/>
            </w:tcBorders>
            <w:vAlign w:val="center"/>
          </w:tcPr>
          <w:p w14:paraId="166009E6"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tcBorders>
              <w:bottom w:val="nil"/>
            </w:tcBorders>
            <w:vAlign w:val="center"/>
          </w:tcPr>
          <w:p w14:paraId="7D687892"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tcPr>
          <w:p w14:paraId="2BE665D6"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Strumentazione di laboratorio</w:t>
            </w:r>
          </w:p>
        </w:tc>
      </w:tr>
      <w:tr w:rsidR="0007143F" w:rsidRPr="00573099" w14:paraId="29720AA3" w14:textId="77777777" w:rsidTr="0053744B">
        <w:trPr>
          <w:trHeight w:val="232"/>
        </w:trPr>
        <w:tc>
          <w:tcPr>
            <w:tcW w:w="2582" w:type="dxa"/>
            <w:vMerge/>
            <w:tcBorders>
              <w:bottom w:val="nil"/>
            </w:tcBorders>
            <w:vAlign w:val="center"/>
          </w:tcPr>
          <w:p w14:paraId="0F5162E0"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tcBorders>
              <w:bottom w:val="nil"/>
            </w:tcBorders>
            <w:vAlign w:val="center"/>
          </w:tcPr>
          <w:p w14:paraId="404AE54B"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144B57C0"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Data </w:t>
            </w:r>
            <w:proofErr w:type="spellStart"/>
            <w:r w:rsidRPr="00573099">
              <w:rPr>
                <w:rFonts w:ascii="Verdana" w:eastAsia="Calibri" w:hAnsi="Verdana" w:cs="Times New Roman"/>
                <w:color w:val="000000"/>
                <w:sz w:val="18"/>
                <w:szCs w:val="18"/>
              </w:rPr>
              <w:t>sheet</w:t>
            </w:r>
            <w:proofErr w:type="spellEnd"/>
            <w:r w:rsidRPr="00573099">
              <w:rPr>
                <w:rFonts w:ascii="Verdana" w:eastAsia="Calibri" w:hAnsi="Verdana" w:cs="Times New Roman"/>
                <w:color w:val="000000"/>
                <w:sz w:val="18"/>
                <w:szCs w:val="18"/>
              </w:rPr>
              <w:t xml:space="preserve"> – Manuali tecnici</w:t>
            </w:r>
          </w:p>
        </w:tc>
      </w:tr>
      <w:tr w:rsidR="0007143F" w:rsidRPr="00573099" w14:paraId="491DD2AD" w14:textId="77777777" w:rsidTr="0053744B">
        <w:trPr>
          <w:trHeight w:val="460"/>
        </w:trPr>
        <w:tc>
          <w:tcPr>
            <w:tcW w:w="2582" w:type="dxa"/>
            <w:vMerge/>
            <w:tcBorders>
              <w:bottom w:val="nil"/>
            </w:tcBorders>
            <w:vAlign w:val="center"/>
          </w:tcPr>
          <w:p w14:paraId="170ED74C"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tcBorders>
              <w:bottom w:val="nil"/>
            </w:tcBorders>
            <w:vAlign w:val="center"/>
          </w:tcPr>
          <w:p w14:paraId="2F664E69"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02DAD6C8"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Norme generali per la stesura di uno schema</w:t>
            </w:r>
          </w:p>
          <w:p w14:paraId="206E78D2"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elettronico</w:t>
            </w:r>
          </w:p>
        </w:tc>
      </w:tr>
      <w:tr w:rsidR="0007143F" w:rsidRPr="00573099" w14:paraId="21709665" w14:textId="77777777" w:rsidTr="0053744B">
        <w:trPr>
          <w:trHeight w:val="230"/>
        </w:trPr>
        <w:tc>
          <w:tcPr>
            <w:tcW w:w="2582" w:type="dxa"/>
            <w:vMerge/>
            <w:tcBorders>
              <w:bottom w:val="nil"/>
            </w:tcBorders>
            <w:vAlign w:val="center"/>
          </w:tcPr>
          <w:p w14:paraId="18282525"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tcBorders>
              <w:bottom w:val="nil"/>
            </w:tcBorders>
            <w:vAlign w:val="center"/>
          </w:tcPr>
          <w:p w14:paraId="5725BE4D"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5E028336"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Software di simulazione circuitale</w:t>
            </w:r>
          </w:p>
        </w:tc>
      </w:tr>
      <w:tr w:rsidR="0007143F" w:rsidRPr="00573099" w14:paraId="73D93BCF" w14:textId="77777777" w:rsidTr="0053744B">
        <w:trPr>
          <w:trHeight w:val="460"/>
        </w:trPr>
        <w:tc>
          <w:tcPr>
            <w:tcW w:w="2582" w:type="dxa"/>
            <w:vMerge w:val="restart"/>
            <w:vAlign w:val="center"/>
          </w:tcPr>
          <w:p w14:paraId="77466A1E" w14:textId="77777777" w:rsidR="0007143F" w:rsidRPr="00573099" w:rsidRDefault="0007143F" w:rsidP="0053744B">
            <w:pPr>
              <w:pBdr>
                <w:top w:val="nil"/>
                <w:left w:val="nil"/>
                <w:bottom w:val="nil"/>
                <w:right w:val="nil"/>
                <w:between w:val="nil"/>
              </w:pBdr>
              <w:ind w:left="107" w:right="826"/>
              <w:rPr>
                <w:rFonts w:ascii="Verdana" w:hAnsi="Verdana" w:cs="Times New Roman"/>
                <w:color w:val="000000"/>
                <w:sz w:val="18"/>
                <w:szCs w:val="18"/>
              </w:rPr>
            </w:pPr>
            <w:r w:rsidRPr="00573099">
              <w:rPr>
                <w:rFonts w:ascii="Verdana" w:eastAsia="Calibri" w:hAnsi="Verdana" w:cs="Times New Roman"/>
                <w:color w:val="000000"/>
                <w:sz w:val="18"/>
                <w:szCs w:val="18"/>
              </w:rPr>
              <w:t>Progettare un sistema di trasmissione del segnale via radio</w:t>
            </w:r>
          </w:p>
        </w:tc>
        <w:tc>
          <w:tcPr>
            <w:tcW w:w="3121" w:type="dxa"/>
            <w:vMerge w:val="restart"/>
            <w:vAlign w:val="center"/>
          </w:tcPr>
          <w:p w14:paraId="63620166"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Individuare le componenti tecnologiche e gli strumenti operativi occorrenti per il progetto specifico</w:t>
            </w:r>
          </w:p>
        </w:tc>
        <w:tc>
          <w:tcPr>
            <w:tcW w:w="3802" w:type="dxa"/>
            <w:vAlign w:val="center"/>
          </w:tcPr>
          <w:p w14:paraId="41DC93AD"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Fogli di calcolo, rappresentazioni di grafici</w:t>
            </w:r>
          </w:p>
          <w:p w14:paraId="461A23B9"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e tabelle</w:t>
            </w:r>
          </w:p>
        </w:tc>
      </w:tr>
      <w:tr w:rsidR="0007143F" w:rsidRPr="00573099" w14:paraId="1DA79E42" w14:textId="77777777" w:rsidTr="0053744B">
        <w:trPr>
          <w:trHeight w:val="229"/>
        </w:trPr>
        <w:tc>
          <w:tcPr>
            <w:tcW w:w="2582" w:type="dxa"/>
            <w:vMerge/>
            <w:vAlign w:val="center"/>
          </w:tcPr>
          <w:p w14:paraId="6FD8589A"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59CBF512"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00858763"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Strumentazione di base di laboratorio</w:t>
            </w:r>
          </w:p>
        </w:tc>
      </w:tr>
      <w:tr w:rsidR="0007143F" w:rsidRPr="00573099" w14:paraId="25033993" w14:textId="77777777" w:rsidTr="0053744B">
        <w:trPr>
          <w:trHeight w:val="230"/>
        </w:trPr>
        <w:tc>
          <w:tcPr>
            <w:tcW w:w="2582" w:type="dxa"/>
            <w:vMerge/>
            <w:vAlign w:val="center"/>
          </w:tcPr>
          <w:p w14:paraId="426F13C8"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3A56C1C7"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2D54B07B"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Data </w:t>
            </w:r>
            <w:proofErr w:type="spellStart"/>
            <w:r w:rsidRPr="00573099">
              <w:rPr>
                <w:rFonts w:ascii="Verdana" w:eastAsia="Calibri" w:hAnsi="Verdana" w:cs="Times New Roman"/>
                <w:color w:val="000000"/>
                <w:sz w:val="18"/>
                <w:szCs w:val="18"/>
              </w:rPr>
              <w:t>sheet</w:t>
            </w:r>
            <w:proofErr w:type="spellEnd"/>
            <w:r w:rsidRPr="00573099">
              <w:rPr>
                <w:rFonts w:ascii="Verdana" w:eastAsia="Calibri" w:hAnsi="Verdana" w:cs="Times New Roman"/>
                <w:color w:val="000000"/>
                <w:sz w:val="18"/>
                <w:szCs w:val="18"/>
              </w:rPr>
              <w:t xml:space="preserve"> – Manuali tecnici</w:t>
            </w:r>
          </w:p>
        </w:tc>
      </w:tr>
      <w:tr w:rsidR="0007143F" w:rsidRPr="00573099" w14:paraId="658559BF" w14:textId="77777777" w:rsidTr="0053744B">
        <w:trPr>
          <w:trHeight w:val="690"/>
        </w:trPr>
        <w:tc>
          <w:tcPr>
            <w:tcW w:w="2582" w:type="dxa"/>
            <w:vMerge/>
            <w:vAlign w:val="center"/>
          </w:tcPr>
          <w:p w14:paraId="07C47C8B"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17EAA68F"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2004690F"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Parametri e funzionamento ingresso-uscita</w:t>
            </w:r>
          </w:p>
          <w:p w14:paraId="643F2543"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dei dispositivi componenti di un sistema di trasmissione radio</w:t>
            </w:r>
          </w:p>
        </w:tc>
      </w:tr>
      <w:tr w:rsidR="0007143F" w:rsidRPr="00573099" w14:paraId="27E58329" w14:textId="77777777" w:rsidTr="0053744B">
        <w:trPr>
          <w:trHeight w:val="457"/>
        </w:trPr>
        <w:tc>
          <w:tcPr>
            <w:tcW w:w="2582" w:type="dxa"/>
            <w:vMerge/>
            <w:vAlign w:val="center"/>
          </w:tcPr>
          <w:p w14:paraId="47D0EF7E"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restart"/>
            <w:vAlign w:val="center"/>
          </w:tcPr>
          <w:p w14:paraId="35809F53"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Utilizzare software dedicati per il</w:t>
            </w:r>
          </w:p>
          <w:p w14:paraId="226CF1DF"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disegno, la progettazione, l’analisi e la simulazione di circuiti elettronici digitali e analogici</w:t>
            </w:r>
          </w:p>
        </w:tc>
        <w:tc>
          <w:tcPr>
            <w:tcW w:w="3802" w:type="dxa"/>
            <w:vAlign w:val="center"/>
          </w:tcPr>
          <w:p w14:paraId="4887ACC3"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Norme generali per la stesura di uno schema</w:t>
            </w:r>
          </w:p>
          <w:p w14:paraId="17FB89E3"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elettronico</w:t>
            </w:r>
          </w:p>
        </w:tc>
      </w:tr>
      <w:tr w:rsidR="0007143F" w:rsidRPr="00573099" w14:paraId="5CBA1A14" w14:textId="77777777" w:rsidTr="0053744B">
        <w:trPr>
          <w:trHeight w:val="450"/>
        </w:trPr>
        <w:tc>
          <w:tcPr>
            <w:tcW w:w="2582" w:type="dxa"/>
            <w:vMerge/>
            <w:vAlign w:val="center"/>
          </w:tcPr>
          <w:p w14:paraId="2AE5907D"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43E4E806"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3FA5F523"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Software di simulazione circuitale</w:t>
            </w:r>
          </w:p>
        </w:tc>
      </w:tr>
    </w:tbl>
    <w:p w14:paraId="6A874D5A" w14:textId="77777777" w:rsidR="0007143F" w:rsidRPr="00573099" w:rsidRDefault="0007143F" w:rsidP="0007143F">
      <w:pPr>
        <w:pBdr>
          <w:top w:val="nil"/>
          <w:left w:val="nil"/>
          <w:bottom w:val="nil"/>
          <w:right w:val="nil"/>
          <w:between w:val="nil"/>
        </w:pBdr>
        <w:spacing w:before="6"/>
        <w:rPr>
          <w:rFonts w:ascii="Verdana" w:hAnsi="Verdana" w:cs="Times New Roman"/>
          <w:b/>
          <w:color w:val="000000"/>
          <w:sz w:val="18"/>
          <w:szCs w:val="18"/>
        </w:rPr>
      </w:pPr>
    </w:p>
    <w:p w14:paraId="63AF5899" w14:textId="77777777" w:rsidR="0007143F" w:rsidRPr="00573099" w:rsidRDefault="0007143F" w:rsidP="0007143F">
      <w:pPr>
        <w:rPr>
          <w:rFonts w:ascii="Verdana" w:eastAsia="Calibri" w:hAnsi="Verdana" w:cs="Times New Roman"/>
          <w:sz w:val="18"/>
          <w:szCs w:val="18"/>
        </w:rPr>
      </w:pPr>
      <w:r w:rsidRPr="00573099">
        <w:rPr>
          <w:rFonts w:ascii="Verdana" w:hAnsi="Verdana" w:cs="Times New Roman"/>
          <w:sz w:val="18"/>
          <w:szCs w:val="18"/>
        </w:rPr>
        <w:br w:type="page"/>
      </w:r>
      <w:r w:rsidRPr="00573099">
        <w:rPr>
          <w:rFonts w:ascii="Verdana" w:eastAsia="Calibri" w:hAnsi="Verdana" w:cs="Times New Roman"/>
          <w:sz w:val="18"/>
          <w:szCs w:val="18"/>
        </w:rPr>
        <w:lastRenderedPageBreak/>
        <w:t>5° ANNO</w:t>
      </w:r>
    </w:p>
    <w:p w14:paraId="58E6DCCB" w14:textId="77777777" w:rsidR="0007143F" w:rsidRPr="00573099" w:rsidRDefault="0007143F" w:rsidP="0007143F">
      <w:pPr>
        <w:pBdr>
          <w:top w:val="nil"/>
          <w:left w:val="nil"/>
          <w:bottom w:val="nil"/>
          <w:right w:val="nil"/>
          <w:between w:val="nil"/>
        </w:pBdr>
        <w:spacing w:before="9" w:after="1"/>
        <w:rPr>
          <w:rFonts w:ascii="Verdana" w:hAnsi="Verdana" w:cs="Times New Roman"/>
          <w:b/>
          <w:color w:val="000000"/>
          <w:sz w:val="18"/>
          <w:szCs w:val="18"/>
        </w:rPr>
      </w:pPr>
    </w:p>
    <w:tbl>
      <w:tblPr>
        <w:tblW w:w="950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2"/>
        <w:gridCol w:w="3121"/>
        <w:gridCol w:w="3802"/>
      </w:tblGrid>
      <w:tr w:rsidR="0007143F" w:rsidRPr="00573099" w14:paraId="038CEF51" w14:textId="77777777" w:rsidTr="0053744B">
        <w:trPr>
          <w:trHeight w:val="73"/>
        </w:trPr>
        <w:tc>
          <w:tcPr>
            <w:tcW w:w="5703" w:type="dxa"/>
            <w:gridSpan w:val="2"/>
            <w:vAlign w:val="center"/>
          </w:tcPr>
          <w:p w14:paraId="2BB13136" w14:textId="77777777" w:rsidR="0007143F" w:rsidRPr="00573099" w:rsidRDefault="0007143F" w:rsidP="0053744B">
            <w:pPr>
              <w:pBdr>
                <w:top w:val="nil"/>
                <w:left w:val="nil"/>
                <w:bottom w:val="nil"/>
                <w:right w:val="nil"/>
                <w:between w:val="nil"/>
              </w:pBdr>
              <w:spacing w:line="273" w:lineRule="auto"/>
              <w:ind w:left="111" w:right="10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MACRO-COMPETENZA</w:t>
            </w:r>
          </w:p>
          <w:p w14:paraId="47B9B9CF" w14:textId="77777777" w:rsidR="0007143F" w:rsidRPr="00573099" w:rsidRDefault="0007143F" w:rsidP="0053744B">
            <w:pPr>
              <w:pBdr>
                <w:top w:val="nil"/>
                <w:left w:val="nil"/>
                <w:bottom w:val="nil"/>
                <w:right w:val="nil"/>
                <w:between w:val="nil"/>
              </w:pBdr>
              <w:spacing w:line="273" w:lineRule="auto"/>
              <w:ind w:left="111" w:right="103"/>
              <w:jc w:val="center"/>
              <w:rPr>
                <w:rFonts w:ascii="Verdana" w:hAnsi="Verdana" w:cs="Times New Roman"/>
                <w:b/>
                <w:color w:val="000000"/>
                <w:sz w:val="18"/>
                <w:szCs w:val="18"/>
              </w:rPr>
            </w:pPr>
            <w:r w:rsidRPr="00573099">
              <w:rPr>
                <w:rFonts w:ascii="Verdana" w:eastAsia="Calibri" w:hAnsi="Verdana" w:cs="Times New Roman"/>
                <w:b/>
                <w:color w:val="000000"/>
                <w:sz w:val="18"/>
                <w:szCs w:val="18"/>
              </w:rPr>
              <w:t>Scegliere dispositivi e strumenti in base alle loro caratteristiche funzionali</w:t>
            </w:r>
          </w:p>
        </w:tc>
        <w:tc>
          <w:tcPr>
            <w:tcW w:w="3802" w:type="dxa"/>
            <w:vAlign w:val="center"/>
          </w:tcPr>
          <w:p w14:paraId="3B1A2832" w14:textId="77777777" w:rsidR="0007143F" w:rsidRPr="00573099" w:rsidRDefault="0007143F" w:rsidP="0053744B">
            <w:pPr>
              <w:pBdr>
                <w:top w:val="nil"/>
                <w:left w:val="nil"/>
                <w:bottom w:val="nil"/>
                <w:right w:val="nil"/>
                <w:between w:val="nil"/>
              </w:pBdr>
              <w:spacing w:line="273" w:lineRule="auto"/>
              <w:ind w:left="111" w:right="10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DISCIPLINE CONCORRENTI:</w:t>
            </w:r>
          </w:p>
          <w:p w14:paraId="7584D283" w14:textId="77777777" w:rsidR="0007143F" w:rsidRPr="00573099" w:rsidRDefault="0007143F" w:rsidP="0053744B">
            <w:pPr>
              <w:pBdr>
                <w:top w:val="nil"/>
                <w:left w:val="nil"/>
                <w:bottom w:val="nil"/>
                <w:right w:val="nil"/>
                <w:between w:val="nil"/>
              </w:pBdr>
              <w:ind w:left="111" w:right="104"/>
              <w:jc w:val="center"/>
              <w:rPr>
                <w:rFonts w:ascii="Verdana" w:hAnsi="Verdana" w:cs="Times New Roman"/>
                <w:b/>
                <w:color w:val="000000"/>
                <w:sz w:val="18"/>
                <w:szCs w:val="18"/>
              </w:rPr>
            </w:pPr>
            <w:r w:rsidRPr="00573099">
              <w:rPr>
                <w:rFonts w:ascii="Verdana" w:eastAsia="Calibri" w:hAnsi="Verdana" w:cs="Times New Roman"/>
                <w:b/>
                <w:color w:val="000000"/>
                <w:sz w:val="18"/>
                <w:szCs w:val="18"/>
              </w:rPr>
              <w:t>TPSIT</w:t>
            </w:r>
          </w:p>
        </w:tc>
      </w:tr>
      <w:tr w:rsidR="0007143F" w:rsidRPr="00573099" w14:paraId="5E3FA72D" w14:textId="77777777" w:rsidTr="0053744B">
        <w:trPr>
          <w:trHeight w:val="275"/>
        </w:trPr>
        <w:tc>
          <w:tcPr>
            <w:tcW w:w="2582" w:type="dxa"/>
          </w:tcPr>
          <w:p w14:paraId="50C5B67D" w14:textId="77777777" w:rsidR="0007143F" w:rsidRPr="00573099" w:rsidRDefault="0007143F" w:rsidP="0053744B">
            <w:pPr>
              <w:pBdr>
                <w:top w:val="nil"/>
                <w:left w:val="nil"/>
                <w:bottom w:val="nil"/>
                <w:right w:val="nil"/>
                <w:between w:val="nil"/>
              </w:pBdr>
              <w:spacing w:line="258" w:lineRule="auto"/>
              <w:ind w:left="436"/>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COMPETENZE</w:t>
            </w:r>
          </w:p>
        </w:tc>
        <w:tc>
          <w:tcPr>
            <w:tcW w:w="3121" w:type="dxa"/>
          </w:tcPr>
          <w:p w14:paraId="4BF6BEDD" w14:textId="77777777" w:rsidR="0007143F" w:rsidRPr="00573099" w:rsidRDefault="0007143F" w:rsidP="0053744B">
            <w:pPr>
              <w:pBdr>
                <w:top w:val="nil"/>
                <w:left w:val="nil"/>
                <w:bottom w:val="nil"/>
                <w:right w:val="nil"/>
                <w:between w:val="nil"/>
              </w:pBdr>
              <w:spacing w:line="258" w:lineRule="auto"/>
              <w:ind w:left="1015"/>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ABILITA’</w:t>
            </w:r>
          </w:p>
        </w:tc>
        <w:tc>
          <w:tcPr>
            <w:tcW w:w="3802" w:type="dxa"/>
          </w:tcPr>
          <w:p w14:paraId="5404FBE0" w14:textId="77777777" w:rsidR="0007143F" w:rsidRPr="00573099" w:rsidRDefault="0007143F" w:rsidP="0053744B">
            <w:pPr>
              <w:pBdr>
                <w:top w:val="nil"/>
                <w:left w:val="nil"/>
                <w:bottom w:val="nil"/>
                <w:right w:val="nil"/>
                <w:between w:val="nil"/>
              </w:pBdr>
              <w:spacing w:line="258" w:lineRule="auto"/>
              <w:ind w:left="1060"/>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CONOSCENZE</w:t>
            </w:r>
          </w:p>
        </w:tc>
      </w:tr>
      <w:tr w:rsidR="0007143F" w:rsidRPr="00573099" w14:paraId="2E5EE183" w14:textId="77777777" w:rsidTr="0053744B">
        <w:trPr>
          <w:trHeight w:val="170"/>
        </w:trPr>
        <w:tc>
          <w:tcPr>
            <w:tcW w:w="2582" w:type="dxa"/>
            <w:vMerge w:val="restart"/>
            <w:vAlign w:val="center"/>
          </w:tcPr>
          <w:p w14:paraId="4AFD4B47" w14:textId="77777777" w:rsidR="0007143F" w:rsidRPr="00573099" w:rsidRDefault="0007143F" w:rsidP="0053744B">
            <w:pPr>
              <w:pBdr>
                <w:top w:val="nil"/>
                <w:left w:val="nil"/>
                <w:bottom w:val="nil"/>
                <w:right w:val="nil"/>
                <w:between w:val="nil"/>
              </w:pBdr>
              <w:spacing w:line="276" w:lineRule="auto"/>
              <w:ind w:left="111" w:right="147"/>
              <w:rPr>
                <w:rFonts w:ascii="Verdana" w:hAnsi="Verdana" w:cs="Times New Roman"/>
                <w:color w:val="000000"/>
                <w:sz w:val="18"/>
                <w:szCs w:val="18"/>
              </w:rPr>
            </w:pPr>
            <w:r w:rsidRPr="00573099">
              <w:rPr>
                <w:rFonts w:ascii="Verdana" w:eastAsia="Calibri" w:hAnsi="Verdana" w:cs="Times New Roman"/>
                <w:color w:val="000000"/>
                <w:sz w:val="18"/>
                <w:szCs w:val="18"/>
              </w:rPr>
              <w:t>Scegliere dispositivi e strumenti in base alle loro caratteristiche funzionali</w:t>
            </w:r>
          </w:p>
        </w:tc>
        <w:tc>
          <w:tcPr>
            <w:tcW w:w="3121" w:type="dxa"/>
            <w:vMerge w:val="restart"/>
            <w:vAlign w:val="center"/>
          </w:tcPr>
          <w:p w14:paraId="723DCC24"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Scegliere apparati, interfacce e mezzo trasmissivo per un sistema di trasmissione digitale in banda base e in banda traslata</w:t>
            </w:r>
          </w:p>
        </w:tc>
        <w:tc>
          <w:tcPr>
            <w:tcW w:w="3802" w:type="dxa"/>
            <w:vAlign w:val="center"/>
          </w:tcPr>
          <w:p w14:paraId="47CD69C1"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Vantaggi della trasmissione digitale</w:t>
            </w:r>
          </w:p>
        </w:tc>
      </w:tr>
      <w:tr w:rsidR="0007143F" w:rsidRPr="00573099" w14:paraId="21B04B69" w14:textId="77777777" w:rsidTr="0053744B">
        <w:trPr>
          <w:trHeight w:val="486"/>
        </w:trPr>
        <w:tc>
          <w:tcPr>
            <w:tcW w:w="2582" w:type="dxa"/>
            <w:vMerge/>
            <w:vAlign w:val="center"/>
          </w:tcPr>
          <w:p w14:paraId="08FE349C"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1B350C3B"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5D22F8D1"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Tecniche di trasmissione in banda base e relativi apparati</w:t>
            </w:r>
          </w:p>
        </w:tc>
      </w:tr>
      <w:tr w:rsidR="0007143F" w:rsidRPr="00573099" w14:paraId="6B15645A" w14:textId="77777777" w:rsidTr="0053744B">
        <w:trPr>
          <w:trHeight w:val="20"/>
        </w:trPr>
        <w:tc>
          <w:tcPr>
            <w:tcW w:w="2582" w:type="dxa"/>
            <w:vMerge/>
            <w:vAlign w:val="center"/>
          </w:tcPr>
          <w:p w14:paraId="0349BAB0"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3E8BA69D"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0E83A31E"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Codificatori e decodificatori di linea</w:t>
            </w:r>
          </w:p>
        </w:tc>
      </w:tr>
      <w:tr w:rsidR="0007143F" w:rsidRPr="00573099" w14:paraId="3863023E" w14:textId="77777777" w:rsidTr="0053744B">
        <w:trPr>
          <w:trHeight w:val="487"/>
        </w:trPr>
        <w:tc>
          <w:tcPr>
            <w:tcW w:w="2582" w:type="dxa"/>
            <w:vMerge/>
            <w:vAlign w:val="center"/>
          </w:tcPr>
          <w:p w14:paraId="2EB7C237"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5AA272A6"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25152CC3"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Tecniche di trasmissione digitale in banda traslata e relativi apparati</w:t>
            </w:r>
          </w:p>
        </w:tc>
      </w:tr>
      <w:tr w:rsidR="0007143F" w:rsidRPr="00573099" w14:paraId="348FA580" w14:textId="77777777" w:rsidTr="0053744B">
        <w:trPr>
          <w:trHeight w:val="489"/>
        </w:trPr>
        <w:tc>
          <w:tcPr>
            <w:tcW w:w="2582" w:type="dxa"/>
            <w:vMerge/>
            <w:vAlign w:val="center"/>
          </w:tcPr>
          <w:p w14:paraId="4959D05A"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159ADFA5"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71827356"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Modem digitali per trasmissione a banda larga: classificazione e parametri</w:t>
            </w:r>
          </w:p>
        </w:tc>
      </w:tr>
      <w:tr w:rsidR="0007143F" w:rsidRPr="00573099" w14:paraId="5C471D9E" w14:textId="77777777" w:rsidTr="0053744B">
        <w:trPr>
          <w:trHeight w:val="486"/>
        </w:trPr>
        <w:tc>
          <w:tcPr>
            <w:tcW w:w="2582" w:type="dxa"/>
            <w:vMerge/>
            <w:vAlign w:val="center"/>
          </w:tcPr>
          <w:p w14:paraId="05CCF1B3"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22611D78"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02B45C57"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Funzionalità dei modem M-QAM, TCM, Spread </w:t>
            </w:r>
            <w:proofErr w:type="spellStart"/>
            <w:r w:rsidRPr="00573099">
              <w:rPr>
                <w:rFonts w:ascii="Verdana" w:eastAsia="Calibri" w:hAnsi="Verdana" w:cs="Times New Roman"/>
                <w:color w:val="000000"/>
                <w:sz w:val="18"/>
                <w:szCs w:val="18"/>
              </w:rPr>
              <w:t>Spectrum</w:t>
            </w:r>
            <w:proofErr w:type="spellEnd"/>
          </w:p>
        </w:tc>
      </w:tr>
      <w:tr w:rsidR="0007143F" w:rsidRPr="00573099" w14:paraId="056490F9" w14:textId="77777777" w:rsidTr="0053744B">
        <w:trPr>
          <w:trHeight w:val="486"/>
        </w:trPr>
        <w:tc>
          <w:tcPr>
            <w:tcW w:w="2582" w:type="dxa"/>
            <w:vMerge/>
            <w:vAlign w:val="center"/>
          </w:tcPr>
          <w:p w14:paraId="2F481017"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7A9E1D17"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1ECEFA49"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Collegamenti con ponti radio digitali: bilancio di potenza</w:t>
            </w:r>
          </w:p>
        </w:tc>
      </w:tr>
      <w:tr w:rsidR="0007143F" w:rsidRPr="00573099" w14:paraId="6C63F997" w14:textId="77777777" w:rsidTr="0053744B">
        <w:trPr>
          <w:trHeight w:val="57"/>
        </w:trPr>
        <w:tc>
          <w:tcPr>
            <w:tcW w:w="2582" w:type="dxa"/>
            <w:vMerge/>
            <w:vAlign w:val="center"/>
          </w:tcPr>
          <w:p w14:paraId="7E1A5ABF"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restart"/>
            <w:vAlign w:val="center"/>
          </w:tcPr>
          <w:p w14:paraId="54185DBA"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Riconoscere le cause di degrado della qualità dei segnali; stimare la probabilità di errore in collegamento digitale</w:t>
            </w:r>
          </w:p>
        </w:tc>
        <w:tc>
          <w:tcPr>
            <w:tcW w:w="3802" w:type="dxa"/>
            <w:vAlign w:val="center"/>
          </w:tcPr>
          <w:p w14:paraId="45D08AA7"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Elementi di teoria dell’informazione</w:t>
            </w:r>
          </w:p>
        </w:tc>
      </w:tr>
      <w:tr w:rsidR="0007143F" w:rsidRPr="00573099" w14:paraId="75BEF5F5" w14:textId="77777777" w:rsidTr="0053744B">
        <w:trPr>
          <w:trHeight w:val="486"/>
        </w:trPr>
        <w:tc>
          <w:tcPr>
            <w:tcW w:w="2582" w:type="dxa"/>
            <w:vMerge/>
            <w:vAlign w:val="center"/>
          </w:tcPr>
          <w:p w14:paraId="526AF64A"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6C774607"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36C66FE2"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Codifica di canale per la protezione contro gli errori</w:t>
            </w:r>
          </w:p>
        </w:tc>
      </w:tr>
      <w:tr w:rsidR="0007143F" w:rsidRPr="00573099" w14:paraId="29F478EA" w14:textId="77777777" w:rsidTr="0053744B">
        <w:trPr>
          <w:trHeight w:val="489"/>
        </w:trPr>
        <w:tc>
          <w:tcPr>
            <w:tcW w:w="2582" w:type="dxa"/>
            <w:vMerge/>
            <w:vAlign w:val="center"/>
          </w:tcPr>
          <w:p w14:paraId="39EEB56F"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15B33FDD"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18A5C147" w14:textId="77777777" w:rsidR="0007143F" w:rsidRPr="00573099" w:rsidRDefault="0007143F" w:rsidP="0053744B">
            <w:pPr>
              <w:pBdr>
                <w:top w:val="nil"/>
                <w:left w:val="nil"/>
                <w:bottom w:val="nil"/>
                <w:right w:val="nil"/>
                <w:between w:val="nil"/>
              </w:pBdr>
              <w:ind w:left="108"/>
              <w:rPr>
                <w:rFonts w:ascii="Verdana" w:eastAsia="Calibri" w:hAnsi="Verdana" w:cs="Times New Roman"/>
                <w:color w:val="000000"/>
                <w:sz w:val="18"/>
                <w:szCs w:val="18"/>
              </w:rPr>
            </w:pPr>
            <w:r w:rsidRPr="00573099">
              <w:rPr>
                <w:rFonts w:ascii="Verdana" w:eastAsia="Calibri" w:hAnsi="Verdana" w:cs="Times New Roman"/>
                <w:color w:val="000000"/>
                <w:sz w:val="18"/>
                <w:szCs w:val="18"/>
              </w:rPr>
              <w:t>Rapporto segnale/rumore (probabilità di errore) nei sistemi di trasmissione digitale</w:t>
            </w:r>
          </w:p>
        </w:tc>
      </w:tr>
    </w:tbl>
    <w:p w14:paraId="22CF84B9" w14:textId="77777777" w:rsidR="0007143F" w:rsidRPr="00573099" w:rsidRDefault="0007143F" w:rsidP="0007143F">
      <w:pPr>
        <w:rPr>
          <w:rFonts w:ascii="Verdana" w:hAnsi="Verdana" w:cs="Times New Roman"/>
          <w:sz w:val="18"/>
          <w:szCs w:val="18"/>
        </w:rPr>
      </w:pPr>
    </w:p>
    <w:p w14:paraId="0E236D46" w14:textId="77777777" w:rsidR="0007143F" w:rsidRPr="00573099" w:rsidRDefault="0007143F" w:rsidP="0007143F">
      <w:pPr>
        <w:rPr>
          <w:rFonts w:ascii="Verdana" w:hAnsi="Verdana" w:cs="Times New Roman"/>
          <w:sz w:val="18"/>
          <w:szCs w:val="18"/>
        </w:rPr>
      </w:pPr>
    </w:p>
    <w:tbl>
      <w:tblPr>
        <w:tblW w:w="950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2"/>
        <w:gridCol w:w="3121"/>
        <w:gridCol w:w="3802"/>
      </w:tblGrid>
      <w:tr w:rsidR="0007143F" w:rsidRPr="00573099" w14:paraId="752E2E4A" w14:textId="77777777" w:rsidTr="0053744B">
        <w:trPr>
          <w:trHeight w:val="73"/>
        </w:trPr>
        <w:tc>
          <w:tcPr>
            <w:tcW w:w="5703" w:type="dxa"/>
            <w:gridSpan w:val="2"/>
            <w:vAlign w:val="center"/>
          </w:tcPr>
          <w:p w14:paraId="0023D586" w14:textId="77777777" w:rsidR="0007143F" w:rsidRPr="00573099" w:rsidRDefault="0007143F" w:rsidP="0053744B">
            <w:pPr>
              <w:pBdr>
                <w:top w:val="nil"/>
                <w:left w:val="nil"/>
                <w:bottom w:val="nil"/>
                <w:right w:val="nil"/>
                <w:between w:val="nil"/>
              </w:pBdr>
              <w:spacing w:line="273" w:lineRule="auto"/>
              <w:ind w:left="111" w:right="10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MACRO-COMPETENZA</w:t>
            </w:r>
          </w:p>
          <w:p w14:paraId="79C326E8" w14:textId="77777777" w:rsidR="0007143F" w:rsidRPr="00573099" w:rsidRDefault="0007143F" w:rsidP="0053744B">
            <w:pPr>
              <w:pBdr>
                <w:top w:val="nil"/>
                <w:left w:val="nil"/>
                <w:bottom w:val="nil"/>
                <w:right w:val="nil"/>
                <w:between w:val="nil"/>
              </w:pBdr>
              <w:spacing w:before="1" w:line="273" w:lineRule="auto"/>
              <w:ind w:left="111" w:right="10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Configurare, installare e gestire sistemi di elaborazione dati e reti</w:t>
            </w:r>
          </w:p>
        </w:tc>
        <w:tc>
          <w:tcPr>
            <w:tcW w:w="3802" w:type="dxa"/>
            <w:vAlign w:val="center"/>
          </w:tcPr>
          <w:p w14:paraId="4EB87915" w14:textId="77777777" w:rsidR="0007143F" w:rsidRPr="00573099" w:rsidRDefault="0007143F" w:rsidP="0053744B">
            <w:pPr>
              <w:pBdr>
                <w:top w:val="nil"/>
                <w:left w:val="nil"/>
                <w:bottom w:val="nil"/>
                <w:right w:val="nil"/>
                <w:between w:val="nil"/>
              </w:pBdr>
              <w:spacing w:line="273" w:lineRule="auto"/>
              <w:ind w:left="111" w:right="10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DISCIPLINE CONCORRENTI:</w:t>
            </w:r>
          </w:p>
          <w:p w14:paraId="160A0AF3" w14:textId="77777777" w:rsidR="0007143F" w:rsidRPr="00573099" w:rsidRDefault="0007143F" w:rsidP="0053744B">
            <w:pPr>
              <w:pBdr>
                <w:top w:val="nil"/>
                <w:left w:val="nil"/>
                <w:bottom w:val="nil"/>
                <w:right w:val="nil"/>
                <w:between w:val="nil"/>
              </w:pBdr>
              <w:spacing w:line="273" w:lineRule="auto"/>
              <w:ind w:left="111" w:right="10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TPSIT</w:t>
            </w:r>
          </w:p>
          <w:p w14:paraId="1A52CA78" w14:textId="77777777" w:rsidR="0007143F" w:rsidRPr="00573099" w:rsidRDefault="0007143F" w:rsidP="0053744B">
            <w:pPr>
              <w:pBdr>
                <w:top w:val="nil"/>
                <w:left w:val="nil"/>
                <w:bottom w:val="nil"/>
                <w:right w:val="nil"/>
                <w:between w:val="nil"/>
              </w:pBdr>
              <w:spacing w:line="273" w:lineRule="auto"/>
              <w:ind w:left="111" w:right="10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Sistemi e Reti</w:t>
            </w:r>
          </w:p>
        </w:tc>
      </w:tr>
      <w:tr w:rsidR="0007143F" w:rsidRPr="00573099" w14:paraId="48169673" w14:textId="77777777" w:rsidTr="0053744B">
        <w:trPr>
          <w:trHeight w:val="275"/>
        </w:trPr>
        <w:tc>
          <w:tcPr>
            <w:tcW w:w="2582" w:type="dxa"/>
          </w:tcPr>
          <w:p w14:paraId="07B2BEC7" w14:textId="77777777" w:rsidR="0007143F" w:rsidRPr="00573099" w:rsidRDefault="0007143F" w:rsidP="0053744B">
            <w:pPr>
              <w:pBdr>
                <w:top w:val="nil"/>
                <w:left w:val="nil"/>
                <w:bottom w:val="nil"/>
                <w:right w:val="nil"/>
                <w:between w:val="nil"/>
              </w:pBdr>
              <w:spacing w:line="258" w:lineRule="auto"/>
              <w:ind w:left="436"/>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COMPETENZE</w:t>
            </w:r>
          </w:p>
        </w:tc>
        <w:tc>
          <w:tcPr>
            <w:tcW w:w="3121" w:type="dxa"/>
          </w:tcPr>
          <w:p w14:paraId="6F4D8F5D" w14:textId="77777777" w:rsidR="0007143F" w:rsidRPr="00573099" w:rsidRDefault="0007143F" w:rsidP="0053744B">
            <w:pPr>
              <w:pBdr>
                <w:top w:val="nil"/>
                <w:left w:val="nil"/>
                <w:bottom w:val="nil"/>
                <w:right w:val="nil"/>
                <w:between w:val="nil"/>
              </w:pBdr>
              <w:spacing w:line="258" w:lineRule="auto"/>
              <w:ind w:left="1015"/>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ABILITA’</w:t>
            </w:r>
          </w:p>
        </w:tc>
        <w:tc>
          <w:tcPr>
            <w:tcW w:w="3802" w:type="dxa"/>
          </w:tcPr>
          <w:p w14:paraId="0D81D009" w14:textId="77777777" w:rsidR="0007143F" w:rsidRPr="00573099" w:rsidRDefault="0007143F" w:rsidP="0053744B">
            <w:pPr>
              <w:pBdr>
                <w:top w:val="nil"/>
                <w:left w:val="nil"/>
                <w:bottom w:val="nil"/>
                <w:right w:val="nil"/>
                <w:between w:val="nil"/>
              </w:pBdr>
              <w:spacing w:line="258" w:lineRule="auto"/>
              <w:ind w:left="1060"/>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CONOSCENZE</w:t>
            </w:r>
          </w:p>
        </w:tc>
      </w:tr>
      <w:tr w:rsidR="0007143F" w:rsidRPr="00573099" w14:paraId="7CAB61C2" w14:textId="77777777" w:rsidTr="0053744B">
        <w:trPr>
          <w:trHeight w:val="460"/>
        </w:trPr>
        <w:tc>
          <w:tcPr>
            <w:tcW w:w="2582" w:type="dxa"/>
            <w:vMerge w:val="restart"/>
            <w:vAlign w:val="center"/>
          </w:tcPr>
          <w:p w14:paraId="2596A7ED"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Descrivere la struttura delle reti, gli apparati costituenti e i servizi forniti</w:t>
            </w:r>
          </w:p>
        </w:tc>
        <w:tc>
          <w:tcPr>
            <w:tcW w:w="3121" w:type="dxa"/>
            <w:vMerge w:val="restart"/>
            <w:vAlign w:val="center"/>
          </w:tcPr>
          <w:p w14:paraId="1FB4E306"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Descrivere le strutture hardware e software delle reti locali a commutazione di pacchetto</w:t>
            </w:r>
          </w:p>
        </w:tc>
        <w:tc>
          <w:tcPr>
            <w:tcW w:w="3802" w:type="dxa"/>
            <w:vAlign w:val="center"/>
          </w:tcPr>
          <w:p w14:paraId="7976324C"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Concetto di rete a commutazione di</w:t>
            </w:r>
          </w:p>
          <w:p w14:paraId="467474A3"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pacchetto e classificazione</w:t>
            </w:r>
          </w:p>
        </w:tc>
      </w:tr>
      <w:tr w:rsidR="0007143F" w:rsidRPr="00573099" w14:paraId="7140A7F9" w14:textId="77777777" w:rsidTr="0053744B">
        <w:trPr>
          <w:trHeight w:val="458"/>
        </w:trPr>
        <w:tc>
          <w:tcPr>
            <w:tcW w:w="2582" w:type="dxa"/>
            <w:vMerge/>
            <w:vAlign w:val="center"/>
          </w:tcPr>
          <w:p w14:paraId="55D259CB"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01CBA694"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7CC22978"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Il modello OSI/ISO – Protocolli della suite</w:t>
            </w:r>
          </w:p>
          <w:p w14:paraId="3FBDD928"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TCP/IP</w:t>
            </w:r>
          </w:p>
        </w:tc>
      </w:tr>
      <w:tr w:rsidR="0007143F" w:rsidRPr="00573099" w14:paraId="5E935378" w14:textId="77777777" w:rsidTr="0053744B">
        <w:trPr>
          <w:trHeight w:val="460"/>
        </w:trPr>
        <w:tc>
          <w:tcPr>
            <w:tcW w:w="2582" w:type="dxa"/>
            <w:vMerge/>
            <w:vAlign w:val="center"/>
          </w:tcPr>
          <w:p w14:paraId="5878F07E"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32AF077D"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7FBF0798"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Tipologie, architettura, tecnologie e apparati delle reti LAN cablate</w:t>
            </w:r>
          </w:p>
        </w:tc>
      </w:tr>
      <w:tr w:rsidR="0007143F" w:rsidRPr="00573099" w14:paraId="205C2451" w14:textId="77777777" w:rsidTr="0053744B">
        <w:trPr>
          <w:trHeight w:val="460"/>
        </w:trPr>
        <w:tc>
          <w:tcPr>
            <w:tcW w:w="2582" w:type="dxa"/>
            <w:vMerge/>
            <w:vAlign w:val="center"/>
          </w:tcPr>
          <w:p w14:paraId="54F6092B"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7DCAAA02"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62E90470"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Tipologie, architettura, tecnologie e apparati delle reti WLAN</w:t>
            </w:r>
          </w:p>
        </w:tc>
      </w:tr>
      <w:tr w:rsidR="0007143F" w:rsidRPr="00573099" w14:paraId="136A0AC6" w14:textId="77777777" w:rsidTr="0053744B">
        <w:trPr>
          <w:trHeight w:val="460"/>
        </w:trPr>
        <w:tc>
          <w:tcPr>
            <w:tcW w:w="2582" w:type="dxa"/>
            <w:vMerge/>
            <w:vAlign w:val="center"/>
          </w:tcPr>
          <w:p w14:paraId="09E9F2EC"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restart"/>
            <w:vAlign w:val="center"/>
          </w:tcPr>
          <w:p w14:paraId="6F1903C0"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Scegliere il sistema di accesso e di interconnessione tra reti geografiche</w:t>
            </w:r>
          </w:p>
        </w:tc>
        <w:tc>
          <w:tcPr>
            <w:tcW w:w="3802" w:type="dxa"/>
            <w:vAlign w:val="center"/>
          </w:tcPr>
          <w:p w14:paraId="2DB1C98C"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Sistemi di accesso remoto dedicati e</w:t>
            </w:r>
          </w:p>
          <w:p w14:paraId="188DCFD0"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commutati</w:t>
            </w:r>
          </w:p>
        </w:tc>
      </w:tr>
      <w:tr w:rsidR="0007143F" w:rsidRPr="00573099" w14:paraId="19DAA657" w14:textId="77777777" w:rsidTr="0053744B">
        <w:trPr>
          <w:trHeight w:val="461"/>
        </w:trPr>
        <w:tc>
          <w:tcPr>
            <w:tcW w:w="2582" w:type="dxa"/>
            <w:vMerge/>
            <w:vAlign w:val="center"/>
          </w:tcPr>
          <w:p w14:paraId="662C07D9"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4235F955"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2BAB0221"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Tecniche di trasmissione Frame </w:t>
            </w:r>
            <w:proofErr w:type="spellStart"/>
            <w:r w:rsidRPr="00573099">
              <w:rPr>
                <w:rFonts w:ascii="Verdana" w:eastAsia="Calibri" w:hAnsi="Verdana" w:cs="Times New Roman"/>
                <w:color w:val="000000"/>
                <w:sz w:val="18"/>
                <w:szCs w:val="18"/>
              </w:rPr>
              <w:t>Relay</w:t>
            </w:r>
            <w:proofErr w:type="spellEnd"/>
            <w:r w:rsidRPr="00573099">
              <w:rPr>
                <w:rFonts w:ascii="Verdana" w:eastAsia="Calibri" w:hAnsi="Verdana" w:cs="Times New Roman"/>
                <w:color w:val="000000"/>
                <w:sz w:val="18"/>
                <w:szCs w:val="18"/>
              </w:rPr>
              <w:t xml:space="preserve"> e</w:t>
            </w:r>
          </w:p>
          <w:p w14:paraId="5A7D7411" w14:textId="77777777" w:rsidR="0007143F" w:rsidRPr="00573099" w:rsidRDefault="0007143F" w:rsidP="0053744B">
            <w:pPr>
              <w:pBdr>
                <w:top w:val="nil"/>
                <w:left w:val="nil"/>
                <w:bottom w:val="nil"/>
                <w:right w:val="nil"/>
                <w:between w:val="nil"/>
              </w:pBdr>
              <w:spacing w:before="1"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ATM</w:t>
            </w:r>
          </w:p>
        </w:tc>
      </w:tr>
      <w:tr w:rsidR="0007143F" w:rsidRPr="00573099" w14:paraId="7205DF3B" w14:textId="77777777" w:rsidTr="0053744B">
        <w:trPr>
          <w:trHeight w:val="486"/>
        </w:trPr>
        <w:tc>
          <w:tcPr>
            <w:tcW w:w="2582" w:type="dxa"/>
            <w:vMerge/>
            <w:vAlign w:val="center"/>
          </w:tcPr>
          <w:p w14:paraId="742C1C3D"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restart"/>
            <w:vAlign w:val="center"/>
          </w:tcPr>
          <w:p w14:paraId="5B4438AF"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Individuare i servizi forniti dai sistemi per la comunicazione in mobilità in base alle loro caratteristiche</w:t>
            </w:r>
          </w:p>
        </w:tc>
        <w:tc>
          <w:tcPr>
            <w:tcW w:w="3802" w:type="dxa"/>
            <w:vAlign w:val="center"/>
          </w:tcPr>
          <w:p w14:paraId="633F7A66"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Sistemi di comunicazioni mobili – Tecniche</w:t>
            </w:r>
          </w:p>
          <w:p w14:paraId="15477951"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di accesso in un sistema cellulare</w:t>
            </w:r>
          </w:p>
        </w:tc>
      </w:tr>
      <w:tr w:rsidR="0007143F" w:rsidRPr="00573099" w14:paraId="638E8B76" w14:textId="77777777" w:rsidTr="0053744B">
        <w:trPr>
          <w:trHeight w:val="486"/>
        </w:trPr>
        <w:tc>
          <w:tcPr>
            <w:tcW w:w="2582" w:type="dxa"/>
            <w:vMerge/>
            <w:vAlign w:val="center"/>
          </w:tcPr>
          <w:p w14:paraId="6651CD39"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6B3AE809"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4DE4836D"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Struttura, tecniche di accesso e servizi</w:t>
            </w:r>
          </w:p>
          <w:p w14:paraId="5292C4A3"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supportati da reti GSM, GPRS, UMTS</w:t>
            </w:r>
          </w:p>
        </w:tc>
      </w:tr>
      <w:tr w:rsidR="0007143F" w:rsidRPr="00573099" w14:paraId="1F81A4F1" w14:textId="77777777" w:rsidTr="0053744B">
        <w:trPr>
          <w:trHeight w:val="376"/>
        </w:trPr>
        <w:tc>
          <w:tcPr>
            <w:tcW w:w="2582" w:type="dxa"/>
            <w:vMerge/>
            <w:vAlign w:val="center"/>
          </w:tcPr>
          <w:p w14:paraId="6E891D6F"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restart"/>
            <w:vAlign w:val="center"/>
          </w:tcPr>
          <w:p w14:paraId="1D3B16EC"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Individuare i servizi forniti delle reti convergenti multiservizio in base alle loro caratteristiche</w:t>
            </w:r>
          </w:p>
        </w:tc>
        <w:tc>
          <w:tcPr>
            <w:tcW w:w="3802" w:type="dxa"/>
            <w:vAlign w:val="center"/>
          </w:tcPr>
          <w:p w14:paraId="7EEB2F47"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Concetto di rete convergente multiservizio</w:t>
            </w:r>
          </w:p>
        </w:tc>
      </w:tr>
      <w:tr w:rsidR="0007143F" w:rsidRPr="00573099" w14:paraId="1A692E5D" w14:textId="77777777" w:rsidTr="0053744B">
        <w:trPr>
          <w:trHeight w:val="374"/>
        </w:trPr>
        <w:tc>
          <w:tcPr>
            <w:tcW w:w="2582" w:type="dxa"/>
            <w:vMerge/>
            <w:vAlign w:val="center"/>
          </w:tcPr>
          <w:p w14:paraId="4BA165A0"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09C48E2F"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548F597F"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Quality of Service e protocolli di supporto</w:t>
            </w:r>
          </w:p>
        </w:tc>
      </w:tr>
      <w:tr w:rsidR="0007143F" w:rsidRPr="00573099" w14:paraId="5758075D" w14:textId="77777777" w:rsidTr="0053744B">
        <w:trPr>
          <w:trHeight w:val="376"/>
        </w:trPr>
        <w:tc>
          <w:tcPr>
            <w:tcW w:w="2582" w:type="dxa"/>
            <w:vMerge/>
            <w:vAlign w:val="center"/>
          </w:tcPr>
          <w:p w14:paraId="5024555D"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1CEBB7BD"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19F4972B"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Reti di accesso di nuova generazione</w:t>
            </w:r>
          </w:p>
        </w:tc>
      </w:tr>
      <w:tr w:rsidR="0007143F" w:rsidRPr="00573099" w14:paraId="41C80CE7" w14:textId="77777777" w:rsidTr="0053744B">
        <w:trPr>
          <w:trHeight w:val="373"/>
        </w:trPr>
        <w:tc>
          <w:tcPr>
            <w:tcW w:w="2582" w:type="dxa"/>
            <w:vMerge/>
            <w:vAlign w:val="center"/>
          </w:tcPr>
          <w:p w14:paraId="671F6435"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3A5434E6"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4B7E27C2"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Reti di trasporto di nuova generazione</w:t>
            </w:r>
          </w:p>
        </w:tc>
      </w:tr>
      <w:tr w:rsidR="0007143F" w:rsidRPr="00573099" w14:paraId="4F40B2FF" w14:textId="77777777" w:rsidTr="0053744B">
        <w:trPr>
          <w:trHeight w:val="690"/>
        </w:trPr>
        <w:tc>
          <w:tcPr>
            <w:tcW w:w="2582" w:type="dxa"/>
            <w:vMerge/>
            <w:vAlign w:val="center"/>
          </w:tcPr>
          <w:p w14:paraId="32A3C213"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4F5929AB"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2AA06C00"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Principali servizi forniti dalle reti</w:t>
            </w:r>
          </w:p>
          <w:p w14:paraId="675BFE89"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convergenti multiservizio e protocolli di implementazione</w:t>
            </w:r>
          </w:p>
        </w:tc>
      </w:tr>
      <w:tr w:rsidR="0007143F" w:rsidRPr="00573099" w14:paraId="3E355160" w14:textId="77777777" w:rsidTr="0053744B">
        <w:trPr>
          <w:trHeight w:val="458"/>
        </w:trPr>
        <w:tc>
          <w:tcPr>
            <w:tcW w:w="2582" w:type="dxa"/>
            <w:vMerge/>
            <w:vAlign w:val="center"/>
          </w:tcPr>
          <w:p w14:paraId="001FC9B1"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restart"/>
            <w:vAlign w:val="center"/>
          </w:tcPr>
          <w:p w14:paraId="5E8931BD"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Individuare gli elementi fondamentali dei sistemi broadcasting digitali</w:t>
            </w:r>
          </w:p>
        </w:tc>
        <w:tc>
          <w:tcPr>
            <w:tcW w:w="3802" w:type="dxa"/>
            <w:vAlign w:val="center"/>
          </w:tcPr>
          <w:p w14:paraId="50460078"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Struttura e apparati di un ponte radio</w:t>
            </w:r>
          </w:p>
          <w:p w14:paraId="288CD788" w14:textId="77777777" w:rsidR="0007143F" w:rsidRPr="00573099" w:rsidRDefault="0007143F" w:rsidP="0053744B">
            <w:pPr>
              <w:pBdr>
                <w:top w:val="nil"/>
                <w:left w:val="nil"/>
                <w:bottom w:val="nil"/>
                <w:right w:val="nil"/>
                <w:between w:val="nil"/>
              </w:pBdr>
              <w:spacing w:before="1"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digitale terrestre</w:t>
            </w:r>
          </w:p>
        </w:tc>
      </w:tr>
      <w:tr w:rsidR="0007143F" w:rsidRPr="00573099" w14:paraId="5BEE148F" w14:textId="77777777" w:rsidTr="0053744B">
        <w:trPr>
          <w:trHeight w:val="460"/>
        </w:trPr>
        <w:tc>
          <w:tcPr>
            <w:tcW w:w="2582" w:type="dxa"/>
            <w:vMerge/>
            <w:vAlign w:val="center"/>
          </w:tcPr>
          <w:p w14:paraId="1E7FA8F8"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2281E473"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6C25C5A6"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Struttura e apparati di un ponte radio</w:t>
            </w:r>
          </w:p>
          <w:p w14:paraId="001C6227"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digitale satellitare</w:t>
            </w:r>
          </w:p>
        </w:tc>
      </w:tr>
      <w:tr w:rsidR="0007143F" w:rsidRPr="00573099" w14:paraId="4B960848" w14:textId="77777777" w:rsidTr="0053744B">
        <w:trPr>
          <w:trHeight w:val="376"/>
        </w:trPr>
        <w:tc>
          <w:tcPr>
            <w:tcW w:w="2582" w:type="dxa"/>
            <w:vMerge/>
            <w:vAlign w:val="center"/>
          </w:tcPr>
          <w:p w14:paraId="57979A1A"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6DFFABBD"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046C58C4"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Tipi di collegamenti via satellite</w:t>
            </w:r>
          </w:p>
        </w:tc>
      </w:tr>
      <w:tr w:rsidR="0007143F" w:rsidRPr="00573099" w14:paraId="5CC41CF1" w14:textId="77777777" w:rsidTr="0053744B">
        <w:trPr>
          <w:trHeight w:val="261"/>
        </w:trPr>
        <w:tc>
          <w:tcPr>
            <w:tcW w:w="2582" w:type="dxa"/>
            <w:vMerge w:val="restart"/>
            <w:vAlign w:val="center"/>
          </w:tcPr>
          <w:p w14:paraId="55C88B05"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Configurare apparati di reti</w:t>
            </w:r>
          </w:p>
        </w:tc>
        <w:tc>
          <w:tcPr>
            <w:tcW w:w="3121" w:type="dxa"/>
            <w:vMerge w:val="restart"/>
            <w:vAlign w:val="center"/>
          </w:tcPr>
          <w:p w14:paraId="098A28FE"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Definire gli schemi di indirizzamento IP per le reti e sottoreti interconnesse</w:t>
            </w:r>
          </w:p>
        </w:tc>
        <w:tc>
          <w:tcPr>
            <w:tcW w:w="3802" w:type="dxa"/>
            <w:vAlign w:val="center"/>
          </w:tcPr>
          <w:p w14:paraId="14535A83"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Protocolli dello strato di rete</w:t>
            </w:r>
          </w:p>
        </w:tc>
      </w:tr>
      <w:tr w:rsidR="0007143F" w:rsidRPr="00573099" w14:paraId="4D4B9253" w14:textId="77777777" w:rsidTr="0053744B">
        <w:trPr>
          <w:trHeight w:val="263"/>
        </w:trPr>
        <w:tc>
          <w:tcPr>
            <w:tcW w:w="2582" w:type="dxa"/>
            <w:vMerge/>
            <w:vAlign w:val="center"/>
          </w:tcPr>
          <w:p w14:paraId="6A974315"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47F56E4C"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2D952224"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Il protocollo IP</w:t>
            </w:r>
          </w:p>
        </w:tc>
      </w:tr>
      <w:tr w:rsidR="0007143F" w:rsidRPr="00573099" w14:paraId="28381ACC" w14:textId="77777777" w:rsidTr="0053744B">
        <w:trPr>
          <w:trHeight w:val="460"/>
        </w:trPr>
        <w:tc>
          <w:tcPr>
            <w:tcW w:w="2582" w:type="dxa"/>
            <w:vMerge/>
            <w:vAlign w:val="center"/>
          </w:tcPr>
          <w:p w14:paraId="67394C6C"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1C35B602"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53943E58"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Formato degli indirizzi IP - Indirizzamento</w:t>
            </w:r>
          </w:p>
          <w:p w14:paraId="7928AB14"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di reti e sottoreti</w:t>
            </w:r>
          </w:p>
        </w:tc>
      </w:tr>
      <w:tr w:rsidR="0007143F" w:rsidRPr="00573099" w14:paraId="1736DDFE" w14:textId="77777777" w:rsidTr="0053744B">
        <w:trPr>
          <w:trHeight w:val="261"/>
        </w:trPr>
        <w:tc>
          <w:tcPr>
            <w:tcW w:w="2582" w:type="dxa"/>
            <w:vMerge/>
            <w:vAlign w:val="center"/>
          </w:tcPr>
          <w:p w14:paraId="0B68D9C2"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restart"/>
            <w:vAlign w:val="center"/>
          </w:tcPr>
          <w:p w14:paraId="50768C31"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Configurare gli apparati di una rete locale e wireless</w:t>
            </w:r>
          </w:p>
        </w:tc>
        <w:tc>
          <w:tcPr>
            <w:tcW w:w="3802" w:type="dxa"/>
            <w:vAlign w:val="center"/>
          </w:tcPr>
          <w:p w14:paraId="6EED0DCA"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Configurazione di un access point</w:t>
            </w:r>
          </w:p>
        </w:tc>
      </w:tr>
      <w:tr w:rsidR="0007143F" w:rsidRPr="00573099" w14:paraId="1F1A8BA6" w14:textId="77777777" w:rsidTr="0053744B">
        <w:trPr>
          <w:trHeight w:val="263"/>
        </w:trPr>
        <w:tc>
          <w:tcPr>
            <w:tcW w:w="2582" w:type="dxa"/>
            <w:vMerge/>
            <w:vAlign w:val="center"/>
          </w:tcPr>
          <w:p w14:paraId="2EEF2A6C"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283B4036"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041B1C55"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Configurazione di uno switch</w:t>
            </w:r>
          </w:p>
        </w:tc>
      </w:tr>
      <w:tr w:rsidR="0007143F" w:rsidRPr="00573099" w14:paraId="0397411E" w14:textId="77777777" w:rsidTr="0053744B">
        <w:trPr>
          <w:trHeight w:val="458"/>
        </w:trPr>
        <w:tc>
          <w:tcPr>
            <w:tcW w:w="2582" w:type="dxa"/>
            <w:vMerge/>
            <w:vAlign w:val="center"/>
          </w:tcPr>
          <w:p w14:paraId="586C1D92"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46B741B5"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7F608428"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Configurazione delle schede di accesso alle</w:t>
            </w:r>
          </w:p>
          <w:p w14:paraId="34BAF6B5"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reti LAN e WLAN</w:t>
            </w:r>
          </w:p>
        </w:tc>
      </w:tr>
      <w:tr w:rsidR="0007143F" w:rsidRPr="00573099" w14:paraId="1E4544CB" w14:textId="77777777" w:rsidTr="0053744B">
        <w:trPr>
          <w:trHeight w:val="460"/>
        </w:trPr>
        <w:tc>
          <w:tcPr>
            <w:tcW w:w="2582" w:type="dxa"/>
            <w:vMerge/>
            <w:vAlign w:val="center"/>
          </w:tcPr>
          <w:p w14:paraId="5CA9DAB0"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restart"/>
            <w:vAlign w:val="center"/>
          </w:tcPr>
          <w:p w14:paraId="7B377404"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Scegliere e realizzare la configurazione base di un router</w:t>
            </w:r>
          </w:p>
        </w:tc>
        <w:tc>
          <w:tcPr>
            <w:tcW w:w="3802" w:type="dxa"/>
            <w:vAlign w:val="center"/>
          </w:tcPr>
          <w:p w14:paraId="196AB4BE"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Schema a blocchi di un router, funzionalità</w:t>
            </w:r>
          </w:p>
          <w:p w14:paraId="2DA49718"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dei singoli blocchi</w:t>
            </w:r>
          </w:p>
        </w:tc>
      </w:tr>
      <w:tr w:rsidR="0007143F" w:rsidRPr="00573099" w14:paraId="12FABB46" w14:textId="77777777" w:rsidTr="0053744B">
        <w:trPr>
          <w:trHeight w:val="264"/>
        </w:trPr>
        <w:tc>
          <w:tcPr>
            <w:tcW w:w="2582" w:type="dxa"/>
            <w:vMerge/>
            <w:vAlign w:val="center"/>
          </w:tcPr>
          <w:p w14:paraId="626CE7C0"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07039FF3"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311BCFAC"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Configurazione di un router commerciale</w:t>
            </w:r>
          </w:p>
        </w:tc>
      </w:tr>
    </w:tbl>
    <w:p w14:paraId="37EF3257" w14:textId="77777777" w:rsidR="0007143F" w:rsidRPr="00573099" w:rsidRDefault="0007143F" w:rsidP="0007143F">
      <w:pPr>
        <w:spacing w:line="217" w:lineRule="auto"/>
        <w:rPr>
          <w:rFonts w:ascii="Verdana" w:hAnsi="Verdana" w:cs="Times New Roman"/>
          <w:sz w:val="18"/>
          <w:szCs w:val="18"/>
        </w:rPr>
      </w:pPr>
    </w:p>
    <w:p w14:paraId="6E6AF923" w14:textId="77777777" w:rsidR="0007143F" w:rsidRPr="00573099" w:rsidRDefault="0007143F" w:rsidP="0007143F">
      <w:pPr>
        <w:spacing w:line="217" w:lineRule="auto"/>
        <w:rPr>
          <w:rFonts w:ascii="Verdana" w:hAnsi="Verdana" w:cs="Times New Roman"/>
          <w:sz w:val="18"/>
          <w:szCs w:val="18"/>
        </w:rPr>
      </w:pPr>
    </w:p>
    <w:tbl>
      <w:tblPr>
        <w:tblW w:w="950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2"/>
        <w:gridCol w:w="3121"/>
        <w:gridCol w:w="3802"/>
      </w:tblGrid>
      <w:tr w:rsidR="0007143F" w:rsidRPr="00573099" w14:paraId="28DE9C1A" w14:textId="77777777" w:rsidTr="0053744B">
        <w:trPr>
          <w:trHeight w:val="380"/>
        </w:trPr>
        <w:tc>
          <w:tcPr>
            <w:tcW w:w="5703" w:type="dxa"/>
            <w:gridSpan w:val="2"/>
            <w:vAlign w:val="center"/>
          </w:tcPr>
          <w:p w14:paraId="18E4A323" w14:textId="77777777" w:rsidR="0007143F" w:rsidRPr="00573099" w:rsidRDefault="0007143F" w:rsidP="0053744B">
            <w:pPr>
              <w:pBdr>
                <w:top w:val="nil"/>
                <w:left w:val="nil"/>
                <w:bottom w:val="nil"/>
                <w:right w:val="nil"/>
                <w:between w:val="nil"/>
              </w:pBdr>
              <w:spacing w:line="273" w:lineRule="auto"/>
              <w:ind w:left="111" w:right="10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MACRO-COMPETENZA</w:t>
            </w:r>
          </w:p>
          <w:p w14:paraId="16532D17" w14:textId="77777777" w:rsidR="0007143F" w:rsidRPr="00573099" w:rsidRDefault="0007143F" w:rsidP="0053744B">
            <w:pPr>
              <w:pBdr>
                <w:top w:val="nil"/>
                <w:left w:val="nil"/>
                <w:bottom w:val="nil"/>
                <w:right w:val="nil"/>
                <w:between w:val="nil"/>
              </w:pBdr>
              <w:spacing w:line="273" w:lineRule="auto"/>
              <w:ind w:left="111" w:right="10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Redigere relazioni tecniche e documentare le attività individuali e di gruppo relative a situazioni professionali</w:t>
            </w:r>
          </w:p>
        </w:tc>
        <w:tc>
          <w:tcPr>
            <w:tcW w:w="3802" w:type="dxa"/>
            <w:vAlign w:val="center"/>
          </w:tcPr>
          <w:p w14:paraId="0FF587C0" w14:textId="77777777" w:rsidR="0007143F" w:rsidRPr="00573099" w:rsidRDefault="0007143F" w:rsidP="0053744B">
            <w:pPr>
              <w:pBdr>
                <w:top w:val="nil"/>
                <w:left w:val="nil"/>
                <w:bottom w:val="nil"/>
                <w:right w:val="nil"/>
                <w:between w:val="nil"/>
              </w:pBdr>
              <w:spacing w:line="273" w:lineRule="auto"/>
              <w:ind w:left="111" w:right="10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DISCIPLINE CONCORRENTI:</w:t>
            </w:r>
          </w:p>
          <w:p w14:paraId="596593A9" w14:textId="77777777" w:rsidR="0007143F" w:rsidRPr="00573099" w:rsidRDefault="0007143F" w:rsidP="0053744B">
            <w:pPr>
              <w:pBdr>
                <w:top w:val="nil"/>
                <w:left w:val="nil"/>
                <w:bottom w:val="nil"/>
                <w:right w:val="nil"/>
                <w:between w:val="nil"/>
              </w:pBdr>
              <w:spacing w:line="273" w:lineRule="auto"/>
              <w:ind w:left="111" w:right="10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TPSIT</w:t>
            </w:r>
          </w:p>
        </w:tc>
      </w:tr>
      <w:tr w:rsidR="0007143F" w:rsidRPr="00573099" w14:paraId="092D8D2C" w14:textId="77777777" w:rsidTr="0053744B">
        <w:trPr>
          <w:trHeight w:val="275"/>
        </w:trPr>
        <w:tc>
          <w:tcPr>
            <w:tcW w:w="2582" w:type="dxa"/>
          </w:tcPr>
          <w:p w14:paraId="7F1765E3" w14:textId="77777777" w:rsidR="0007143F" w:rsidRPr="00573099" w:rsidRDefault="0007143F" w:rsidP="0053744B">
            <w:pPr>
              <w:pBdr>
                <w:top w:val="nil"/>
                <w:left w:val="nil"/>
                <w:bottom w:val="nil"/>
                <w:right w:val="nil"/>
                <w:between w:val="nil"/>
              </w:pBdr>
              <w:spacing w:line="258" w:lineRule="auto"/>
              <w:ind w:left="436"/>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COMPETENZE</w:t>
            </w:r>
          </w:p>
        </w:tc>
        <w:tc>
          <w:tcPr>
            <w:tcW w:w="3121" w:type="dxa"/>
          </w:tcPr>
          <w:p w14:paraId="3FACAA81" w14:textId="77777777" w:rsidR="0007143F" w:rsidRPr="00573099" w:rsidRDefault="0007143F" w:rsidP="0053744B">
            <w:pPr>
              <w:pBdr>
                <w:top w:val="nil"/>
                <w:left w:val="nil"/>
                <w:bottom w:val="nil"/>
                <w:right w:val="nil"/>
                <w:between w:val="nil"/>
              </w:pBdr>
              <w:spacing w:line="258" w:lineRule="auto"/>
              <w:ind w:left="1015"/>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ABILITA’</w:t>
            </w:r>
          </w:p>
        </w:tc>
        <w:tc>
          <w:tcPr>
            <w:tcW w:w="3802" w:type="dxa"/>
          </w:tcPr>
          <w:p w14:paraId="5E15E636" w14:textId="77777777" w:rsidR="0007143F" w:rsidRPr="00573099" w:rsidRDefault="0007143F" w:rsidP="0053744B">
            <w:pPr>
              <w:pBdr>
                <w:top w:val="nil"/>
                <w:left w:val="nil"/>
                <w:bottom w:val="nil"/>
                <w:right w:val="nil"/>
                <w:between w:val="nil"/>
              </w:pBdr>
              <w:spacing w:line="258" w:lineRule="auto"/>
              <w:ind w:left="1060"/>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CONOSCENZE</w:t>
            </w:r>
          </w:p>
        </w:tc>
      </w:tr>
      <w:tr w:rsidR="0007143F" w:rsidRPr="00573099" w14:paraId="5DB4B459" w14:textId="77777777" w:rsidTr="0053744B">
        <w:trPr>
          <w:trHeight w:val="460"/>
        </w:trPr>
        <w:tc>
          <w:tcPr>
            <w:tcW w:w="2582" w:type="dxa"/>
            <w:vMerge w:val="restart"/>
            <w:vAlign w:val="center"/>
          </w:tcPr>
          <w:p w14:paraId="338D8583" w14:textId="77777777" w:rsidR="0007143F" w:rsidRPr="00573099" w:rsidRDefault="0007143F" w:rsidP="0053744B">
            <w:pPr>
              <w:pBdr>
                <w:top w:val="nil"/>
                <w:left w:val="nil"/>
                <w:bottom w:val="nil"/>
                <w:right w:val="nil"/>
                <w:between w:val="nil"/>
              </w:pBdr>
              <w:spacing w:line="276" w:lineRule="auto"/>
              <w:ind w:left="111" w:right="147"/>
              <w:rPr>
                <w:rFonts w:ascii="Verdana" w:hAnsi="Verdana" w:cs="Times New Roman"/>
                <w:color w:val="000000"/>
                <w:sz w:val="18"/>
                <w:szCs w:val="18"/>
              </w:rPr>
            </w:pPr>
            <w:r w:rsidRPr="00573099">
              <w:rPr>
                <w:rFonts w:ascii="Verdana" w:eastAsia="Calibri" w:hAnsi="Verdana" w:cs="Times New Roman"/>
                <w:color w:val="000000"/>
                <w:sz w:val="18"/>
                <w:szCs w:val="18"/>
              </w:rPr>
              <w:lastRenderedPageBreak/>
              <w:t>Redigere relazioni tecniche</w:t>
            </w:r>
          </w:p>
        </w:tc>
        <w:tc>
          <w:tcPr>
            <w:tcW w:w="3121" w:type="dxa"/>
            <w:vMerge w:val="restart"/>
            <w:vAlign w:val="center"/>
          </w:tcPr>
          <w:p w14:paraId="5747B2BA"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Redigere relazioni tecniche sul funzionamento di dispositivi e strumenti elettronici e di telecomunicazione e dispositivi di reti utilizzando anche manuali tecnici e strumenti informatici</w:t>
            </w:r>
          </w:p>
        </w:tc>
        <w:tc>
          <w:tcPr>
            <w:tcW w:w="3802" w:type="dxa"/>
            <w:vAlign w:val="center"/>
          </w:tcPr>
          <w:p w14:paraId="74A075FD"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Fogli di calcolo, rappresentazioni di grafici</w:t>
            </w:r>
          </w:p>
          <w:p w14:paraId="4ADB64BE"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e tabelle</w:t>
            </w:r>
          </w:p>
        </w:tc>
      </w:tr>
      <w:tr w:rsidR="0007143F" w:rsidRPr="00573099" w14:paraId="7B2DC269" w14:textId="77777777" w:rsidTr="0053744B">
        <w:trPr>
          <w:trHeight w:val="794"/>
        </w:trPr>
        <w:tc>
          <w:tcPr>
            <w:tcW w:w="2582" w:type="dxa"/>
            <w:vMerge/>
            <w:vAlign w:val="center"/>
          </w:tcPr>
          <w:p w14:paraId="7877A6AD"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21422DB7"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02E08A7E"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Software dedicato per il disegno di circuiti elettrici ed elettronici e per la simulazione di strumenti di misura di segnali e di dati</w:t>
            </w:r>
          </w:p>
        </w:tc>
      </w:tr>
      <w:tr w:rsidR="0007143F" w:rsidRPr="00573099" w14:paraId="5ECABAA3" w14:textId="77777777" w:rsidTr="0053744B">
        <w:trPr>
          <w:trHeight w:val="921"/>
        </w:trPr>
        <w:tc>
          <w:tcPr>
            <w:tcW w:w="2582" w:type="dxa"/>
            <w:vMerge/>
            <w:vAlign w:val="center"/>
          </w:tcPr>
          <w:p w14:paraId="258830A8"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Align w:val="center"/>
          </w:tcPr>
          <w:p w14:paraId="74BF66D5"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Utilizzare il lessico e la terminologia tecnica di settore anche in lingua inglese</w:t>
            </w:r>
          </w:p>
        </w:tc>
        <w:tc>
          <w:tcPr>
            <w:tcW w:w="3802" w:type="dxa"/>
            <w:vAlign w:val="center"/>
          </w:tcPr>
          <w:p w14:paraId="6DD8F65B"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Terminologia finalizzata alla comprensione</w:t>
            </w:r>
          </w:p>
          <w:p w14:paraId="3770005D"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dei fogli tecnici dei componenti elettrici ed elettronici e dei dispositivi usati nelle telecomunicazioni</w:t>
            </w:r>
          </w:p>
        </w:tc>
      </w:tr>
    </w:tbl>
    <w:p w14:paraId="2266EAAA" w14:textId="77777777" w:rsidR="0007143F" w:rsidRPr="00573099" w:rsidRDefault="0007143F" w:rsidP="0007143F">
      <w:pPr>
        <w:pBdr>
          <w:top w:val="nil"/>
          <w:left w:val="nil"/>
          <w:bottom w:val="nil"/>
          <w:right w:val="nil"/>
          <w:between w:val="nil"/>
        </w:pBdr>
        <w:rPr>
          <w:rFonts w:ascii="Verdana" w:hAnsi="Verdana" w:cs="Times New Roman"/>
          <w:b/>
          <w:color w:val="000000"/>
          <w:sz w:val="18"/>
          <w:szCs w:val="18"/>
        </w:rPr>
      </w:pPr>
    </w:p>
    <w:p w14:paraId="6145415D" w14:textId="77777777" w:rsidR="0007143F" w:rsidRPr="00573099" w:rsidRDefault="0007143F" w:rsidP="0007143F">
      <w:pPr>
        <w:pBdr>
          <w:top w:val="nil"/>
          <w:left w:val="nil"/>
          <w:bottom w:val="nil"/>
          <w:right w:val="nil"/>
          <w:between w:val="nil"/>
        </w:pBdr>
        <w:spacing w:before="5"/>
        <w:rPr>
          <w:rFonts w:ascii="Verdana" w:hAnsi="Verdana" w:cs="Times New Roman"/>
          <w:b/>
          <w:color w:val="000000"/>
          <w:sz w:val="18"/>
          <w:szCs w:val="18"/>
        </w:rPr>
      </w:pPr>
    </w:p>
    <w:tbl>
      <w:tblPr>
        <w:tblW w:w="950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2"/>
        <w:gridCol w:w="3121"/>
        <w:gridCol w:w="3802"/>
      </w:tblGrid>
      <w:tr w:rsidR="0007143F" w:rsidRPr="00573099" w14:paraId="724BDE43" w14:textId="77777777" w:rsidTr="0053744B">
        <w:trPr>
          <w:trHeight w:val="73"/>
        </w:trPr>
        <w:tc>
          <w:tcPr>
            <w:tcW w:w="5703" w:type="dxa"/>
            <w:gridSpan w:val="2"/>
            <w:vAlign w:val="center"/>
          </w:tcPr>
          <w:tbl>
            <w:tblPr>
              <w:tblpPr w:leftFromText="141" w:rightFromText="141" w:vertAnchor="text" w:horzAnchor="margin" w:tblpY="274"/>
              <w:tblW w:w="9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5"/>
              <w:gridCol w:w="3269"/>
              <w:gridCol w:w="3200"/>
            </w:tblGrid>
            <w:tr w:rsidR="0007143F" w:rsidRPr="00573099" w14:paraId="5AB75E56" w14:textId="77777777" w:rsidTr="00AD4B3F">
              <w:trPr>
                <w:trHeight w:val="240"/>
              </w:trPr>
              <w:tc>
                <w:tcPr>
                  <w:tcW w:w="2895" w:type="dxa"/>
                  <w:shd w:val="clear" w:color="auto" w:fill="FFFFFF" w:themeFill="background1"/>
                  <w:tcMar>
                    <w:top w:w="100" w:type="dxa"/>
                    <w:left w:w="100" w:type="dxa"/>
                    <w:bottom w:w="100" w:type="dxa"/>
                    <w:right w:w="100" w:type="dxa"/>
                  </w:tcMar>
                </w:tcPr>
                <w:p w14:paraId="4F52E51D" w14:textId="77777777" w:rsidR="0007143F" w:rsidRPr="00573099" w:rsidRDefault="0007143F" w:rsidP="0007143F">
                  <w:pPr>
                    <w:widowControl w:val="0"/>
                    <w:pBdr>
                      <w:top w:val="nil"/>
                      <w:left w:val="nil"/>
                      <w:bottom w:val="nil"/>
                      <w:right w:val="nil"/>
                      <w:between w:val="nil"/>
                    </w:pBdr>
                    <w:spacing w:line="240" w:lineRule="auto"/>
                    <w:ind w:left="23"/>
                    <w:rPr>
                      <w:rFonts w:ascii="Verdana" w:hAnsi="Verdana" w:cs="Times New Roman"/>
                      <w:b/>
                      <w:sz w:val="18"/>
                      <w:szCs w:val="18"/>
                      <w:shd w:val="clear" w:color="auto" w:fill="FFCC99"/>
                    </w:rPr>
                  </w:pPr>
                  <w:r w:rsidRPr="00573099">
                    <w:rPr>
                      <w:rFonts w:ascii="Verdana" w:eastAsia="Arial" w:hAnsi="Verdana" w:cs="Times New Roman"/>
                      <w:b/>
                      <w:sz w:val="18"/>
                      <w:szCs w:val="18"/>
                      <w:shd w:val="clear" w:color="auto" w:fill="FFCC99"/>
                    </w:rPr>
                    <w:t xml:space="preserve">Competenze </w:t>
                  </w:r>
                </w:p>
              </w:tc>
              <w:tc>
                <w:tcPr>
                  <w:tcW w:w="3269" w:type="dxa"/>
                  <w:shd w:val="clear" w:color="auto" w:fill="auto"/>
                  <w:tcMar>
                    <w:top w:w="100" w:type="dxa"/>
                    <w:left w:w="100" w:type="dxa"/>
                    <w:bottom w:w="100" w:type="dxa"/>
                    <w:right w:w="100" w:type="dxa"/>
                  </w:tcMar>
                </w:tcPr>
                <w:p w14:paraId="3A2C5909" w14:textId="77777777" w:rsidR="0007143F" w:rsidRPr="00573099" w:rsidRDefault="0007143F" w:rsidP="0007143F">
                  <w:pPr>
                    <w:widowControl w:val="0"/>
                    <w:pBdr>
                      <w:top w:val="nil"/>
                      <w:left w:val="nil"/>
                      <w:bottom w:val="nil"/>
                      <w:right w:val="nil"/>
                      <w:between w:val="nil"/>
                    </w:pBdr>
                    <w:spacing w:line="240" w:lineRule="auto"/>
                    <w:ind w:left="16"/>
                    <w:rPr>
                      <w:rFonts w:ascii="Verdana" w:hAnsi="Verdana" w:cs="Times New Roman"/>
                      <w:b/>
                      <w:color w:val="000000"/>
                      <w:sz w:val="18"/>
                      <w:szCs w:val="18"/>
                    </w:rPr>
                  </w:pPr>
                  <w:r w:rsidRPr="00573099">
                    <w:rPr>
                      <w:rFonts w:ascii="Verdana" w:eastAsia="Arial" w:hAnsi="Verdana" w:cs="Times New Roman"/>
                      <w:b/>
                      <w:color w:val="000000"/>
                      <w:sz w:val="18"/>
                      <w:szCs w:val="18"/>
                    </w:rPr>
                    <w:t xml:space="preserve">Abilità /Capacità </w:t>
                  </w:r>
                </w:p>
              </w:tc>
              <w:tc>
                <w:tcPr>
                  <w:tcW w:w="3200" w:type="dxa"/>
                  <w:shd w:val="clear" w:color="auto" w:fill="auto"/>
                  <w:tcMar>
                    <w:top w:w="100" w:type="dxa"/>
                    <w:left w:w="100" w:type="dxa"/>
                    <w:bottom w:w="100" w:type="dxa"/>
                    <w:right w:w="100" w:type="dxa"/>
                  </w:tcMar>
                </w:tcPr>
                <w:p w14:paraId="52607D65" w14:textId="77777777" w:rsidR="0007143F" w:rsidRPr="00573099" w:rsidRDefault="0007143F" w:rsidP="0007143F">
                  <w:pPr>
                    <w:widowControl w:val="0"/>
                    <w:pBdr>
                      <w:top w:val="nil"/>
                      <w:left w:val="nil"/>
                      <w:bottom w:val="nil"/>
                      <w:right w:val="nil"/>
                      <w:between w:val="nil"/>
                    </w:pBdr>
                    <w:spacing w:line="240" w:lineRule="auto"/>
                    <w:ind w:left="26"/>
                    <w:rPr>
                      <w:rFonts w:ascii="Verdana" w:hAnsi="Verdana" w:cs="Times New Roman"/>
                      <w:b/>
                      <w:color w:val="000000"/>
                      <w:sz w:val="18"/>
                      <w:szCs w:val="18"/>
                    </w:rPr>
                  </w:pPr>
                  <w:r w:rsidRPr="00573099">
                    <w:rPr>
                      <w:rFonts w:ascii="Verdana" w:eastAsia="Arial" w:hAnsi="Verdana" w:cs="Times New Roman"/>
                      <w:b/>
                      <w:color w:val="000000"/>
                      <w:sz w:val="18"/>
                      <w:szCs w:val="18"/>
                    </w:rPr>
                    <w:t>Conoscenze</w:t>
                  </w:r>
                </w:p>
              </w:tc>
            </w:tr>
            <w:tr w:rsidR="0007143F" w:rsidRPr="00573099" w14:paraId="7EFB91AF" w14:textId="77777777" w:rsidTr="00AD4B3F">
              <w:trPr>
                <w:trHeight w:val="4608"/>
              </w:trPr>
              <w:tc>
                <w:tcPr>
                  <w:tcW w:w="2895" w:type="dxa"/>
                  <w:shd w:val="clear" w:color="auto" w:fill="FFFFFF" w:themeFill="background1"/>
                  <w:tcMar>
                    <w:top w:w="100" w:type="dxa"/>
                    <w:left w:w="100" w:type="dxa"/>
                    <w:bottom w:w="100" w:type="dxa"/>
                    <w:right w:w="100" w:type="dxa"/>
                  </w:tcMar>
                </w:tcPr>
                <w:p w14:paraId="47AAF07E" w14:textId="77777777" w:rsidR="0007143F" w:rsidRPr="00573099" w:rsidRDefault="0007143F" w:rsidP="0007143F">
                  <w:pPr>
                    <w:widowControl w:val="0"/>
                    <w:pBdr>
                      <w:top w:val="nil"/>
                      <w:left w:val="nil"/>
                      <w:bottom w:val="nil"/>
                      <w:right w:val="nil"/>
                      <w:between w:val="nil"/>
                    </w:pBdr>
                    <w:spacing w:line="240" w:lineRule="auto"/>
                    <w:ind w:left="30"/>
                    <w:rPr>
                      <w:rFonts w:ascii="Verdana" w:hAnsi="Verdana" w:cs="Times New Roman"/>
                      <w:sz w:val="18"/>
                      <w:szCs w:val="18"/>
                    </w:rPr>
                  </w:pPr>
                  <w:r w:rsidRPr="00573099">
                    <w:rPr>
                      <w:rFonts w:ascii="Verdana" w:eastAsia="Arial" w:hAnsi="Verdana" w:cs="Times New Roman"/>
                      <w:sz w:val="18"/>
                      <w:szCs w:val="18"/>
                      <w:shd w:val="clear" w:color="auto" w:fill="FFCC99"/>
                    </w:rPr>
                    <w:t xml:space="preserve">Essere in grado di </w:t>
                  </w:r>
                  <w:r w:rsidRPr="00573099">
                    <w:rPr>
                      <w:rFonts w:ascii="Verdana" w:eastAsia="Arial" w:hAnsi="Verdana" w:cs="Times New Roman"/>
                      <w:sz w:val="18"/>
                      <w:szCs w:val="18"/>
                    </w:rPr>
                    <w:t xml:space="preserve"> </w:t>
                  </w:r>
                </w:p>
                <w:p w14:paraId="03D8F728" w14:textId="07720F7B" w:rsidR="0007143F" w:rsidRPr="00573099" w:rsidRDefault="0007143F" w:rsidP="0007143F">
                  <w:pPr>
                    <w:widowControl w:val="0"/>
                    <w:pBdr>
                      <w:top w:val="nil"/>
                      <w:left w:val="nil"/>
                      <w:bottom w:val="nil"/>
                      <w:right w:val="nil"/>
                      <w:between w:val="nil"/>
                    </w:pBdr>
                    <w:spacing w:line="231" w:lineRule="auto"/>
                    <w:ind w:left="20" w:right="82"/>
                    <w:rPr>
                      <w:rFonts w:ascii="Verdana" w:hAnsi="Verdana" w:cs="Times New Roman"/>
                      <w:sz w:val="18"/>
                      <w:szCs w:val="18"/>
                      <w:shd w:val="clear" w:color="auto" w:fill="FFCC99"/>
                    </w:rPr>
                  </w:pPr>
                  <w:r w:rsidRPr="00573099">
                    <w:rPr>
                      <w:rFonts w:ascii="Verdana" w:eastAsia="Arial" w:hAnsi="Verdana" w:cs="Times New Roman"/>
                      <w:sz w:val="18"/>
                      <w:szCs w:val="18"/>
                      <w:shd w:val="clear" w:color="auto" w:fill="FFCC99"/>
                    </w:rPr>
                    <w:t>schematizzare ed analizzare le condizioni di equilibrio di un corpo rigido nel piano e nello spazio</w:t>
                  </w:r>
                </w:p>
              </w:tc>
              <w:tc>
                <w:tcPr>
                  <w:tcW w:w="3269" w:type="dxa"/>
                  <w:shd w:val="clear" w:color="auto" w:fill="auto"/>
                  <w:tcMar>
                    <w:top w:w="100" w:type="dxa"/>
                    <w:left w:w="100" w:type="dxa"/>
                    <w:bottom w:w="100" w:type="dxa"/>
                    <w:right w:w="100" w:type="dxa"/>
                  </w:tcMar>
                </w:tcPr>
                <w:p w14:paraId="4AA17E37" w14:textId="77777777" w:rsidR="00E5060A" w:rsidRPr="00573099" w:rsidRDefault="0007143F" w:rsidP="0007143F">
                  <w:pPr>
                    <w:widowControl w:val="0"/>
                    <w:pBdr>
                      <w:top w:val="nil"/>
                      <w:left w:val="nil"/>
                      <w:bottom w:val="nil"/>
                      <w:right w:val="nil"/>
                      <w:between w:val="nil"/>
                    </w:pBdr>
                    <w:spacing w:line="230" w:lineRule="auto"/>
                    <w:ind w:left="29" w:right="9" w:hanging="2"/>
                    <w:rPr>
                      <w:rFonts w:ascii="Verdana" w:eastAsia="Arial" w:hAnsi="Verdana" w:cs="Times New Roman"/>
                      <w:color w:val="000000"/>
                      <w:sz w:val="18"/>
                      <w:szCs w:val="18"/>
                    </w:rPr>
                  </w:pPr>
                  <w:r w:rsidRPr="00573099">
                    <w:rPr>
                      <w:rFonts w:ascii="Verdana" w:eastAsia="Arial" w:hAnsi="Verdana" w:cs="Times New Roman"/>
                      <w:color w:val="000000"/>
                      <w:sz w:val="18"/>
                      <w:szCs w:val="18"/>
                    </w:rPr>
                    <w:t xml:space="preserve">Comprendere il significato di </w:t>
                  </w:r>
                </w:p>
                <w:p w14:paraId="358E63CB" w14:textId="3DC8917D" w:rsidR="0007143F" w:rsidRPr="00573099" w:rsidRDefault="0007143F" w:rsidP="0007143F">
                  <w:pPr>
                    <w:widowControl w:val="0"/>
                    <w:pBdr>
                      <w:top w:val="nil"/>
                      <w:left w:val="nil"/>
                      <w:bottom w:val="nil"/>
                      <w:right w:val="nil"/>
                      <w:between w:val="nil"/>
                    </w:pBdr>
                    <w:spacing w:line="230" w:lineRule="auto"/>
                    <w:ind w:left="29" w:right="9" w:hanging="2"/>
                    <w:rPr>
                      <w:rFonts w:ascii="Verdana" w:hAnsi="Verdana" w:cs="Times New Roman"/>
                      <w:color w:val="000000"/>
                      <w:sz w:val="18"/>
                      <w:szCs w:val="18"/>
                    </w:rPr>
                  </w:pPr>
                  <w:r w:rsidRPr="00573099">
                    <w:rPr>
                      <w:rFonts w:ascii="Verdana" w:eastAsia="Arial" w:hAnsi="Verdana" w:cs="Times New Roman"/>
                      <w:color w:val="000000"/>
                      <w:sz w:val="18"/>
                      <w:szCs w:val="18"/>
                    </w:rPr>
                    <w:t xml:space="preserve">forza e momento di una forza e saperli rappresentare </w:t>
                  </w:r>
                </w:p>
                <w:p w14:paraId="3297274E" w14:textId="6DB0CDAB" w:rsidR="0007143F" w:rsidRPr="00573099" w:rsidRDefault="0007143F" w:rsidP="0007143F">
                  <w:pPr>
                    <w:widowControl w:val="0"/>
                    <w:pBdr>
                      <w:top w:val="nil"/>
                      <w:left w:val="nil"/>
                      <w:bottom w:val="nil"/>
                      <w:right w:val="nil"/>
                      <w:between w:val="nil"/>
                    </w:pBdr>
                    <w:spacing w:before="236" w:line="231" w:lineRule="auto"/>
                    <w:ind w:left="22" w:right="222" w:firstLine="12"/>
                    <w:rPr>
                      <w:rFonts w:ascii="Verdana" w:hAnsi="Verdana" w:cs="Times New Roman"/>
                      <w:color w:val="000000"/>
                      <w:sz w:val="18"/>
                      <w:szCs w:val="18"/>
                    </w:rPr>
                  </w:pPr>
                  <w:r w:rsidRPr="00573099">
                    <w:rPr>
                      <w:rFonts w:ascii="Verdana" w:eastAsia="Arial" w:hAnsi="Verdana" w:cs="Times New Roman"/>
                      <w:color w:val="000000"/>
                      <w:sz w:val="18"/>
                      <w:szCs w:val="18"/>
                    </w:rPr>
                    <w:t xml:space="preserve">Individuare le caratteristiche di un sistema di forze. </w:t>
                  </w:r>
                </w:p>
                <w:p w14:paraId="499D5A9B" w14:textId="77777777" w:rsidR="00E5060A" w:rsidRPr="00573099" w:rsidRDefault="0007143F" w:rsidP="0007143F">
                  <w:pPr>
                    <w:widowControl w:val="0"/>
                    <w:pBdr>
                      <w:top w:val="nil"/>
                      <w:left w:val="nil"/>
                      <w:bottom w:val="nil"/>
                      <w:right w:val="nil"/>
                      <w:between w:val="nil"/>
                    </w:pBdr>
                    <w:spacing w:before="233" w:line="231" w:lineRule="auto"/>
                    <w:ind w:left="18" w:right="55" w:firstLine="8"/>
                    <w:rPr>
                      <w:rFonts w:ascii="Verdana" w:eastAsia="Arial" w:hAnsi="Verdana" w:cs="Times New Roman"/>
                      <w:color w:val="000000"/>
                      <w:sz w:val="18"/>
                      <w:szCs w:val="18"/>
                    </w:rPr>
                  </w:pPr>
                  <w:r w:rsidRPr="00573099">
                    <w:rPr>
                      <w:rFonts w:ascii="Verdana" w:eastAsia="Arial" w:hAnsi="Verdana" w:cs="Times New Roman"/>
                      <w:color w:val="000000"/>
                      <w:sz w:val="18"/>
                      <w:szCs w:val="18"/>
                    </w:rPr>
                    <w:t>Comprendere il significato di equivalenza di vettori e di</w:t>
                  </w:r>
                </w:p>
                <w:p w14:paraId="6BCBBCE4" w14:textId="34A9B5D0" w:rsidR="0007143F" w:rsidRPr="00573099" w:rsidRDefault="0007143F" w:rsidP="0007143F">
                  <w:pPr>
                    <w:widowControl w:val="0"/>
                    <w:pBdr>
                      <w:top w:val="nil"/>
                      <w:left w:val="nil"/>
                      <w:bottom w:val="nil"/>
                      <w:right w:val="nil"/>
                      <w:between w:val="nil"/>
                    </w:pBdr>
                    <w:spacing w:before="233" w:line="231" w:lineRule="auto"/>
                    <w:ind w:left="18" w:right="55" w:firstLine="8"/>
                    <w:rPr>
                      <w:rFonts w:ascii="Verdana" w:hAnsi="Verdana" w:cs="Times New Roman"/>
                      <w:color w:val="000000"/>
                      <w:sz w:val="18"/>
                      <w:szCs w:val="18"/>
                    </w:rPr>
                  </w:pPr>
                  <w:r w:rsidRPr="00573099">
                    <w:rPr>
                      <w:rFonts w:ascii="Verdana" w:eastAsia="Arial" w:hAnsi="Verdana" w:cs="Times New Roman"/>
                      <w:color w:val="000000"/>
                      <w:sz w:val="18"/>
                      <w:szCs w:val="18"/>
                    </w:rPr>
                    <w:t xml:space="preserve"> sistemi di forze. </w:t>
                  </w:r>
                </w:p>
                <w:p w14:paraId="021A63B4" w14:textId="7B8ADB66" w:rsidR="0007143F" w:rsidRPr="00573099" w:rsidRDefault="0007143F" w:rsidP="0007143F">
                  <w:pPr>
                    <w:widowControl w:val="0"/>
                    <w:pBdr>
                      <w:top w:val="nil"/>
                      <w:left w:val="nil"/>
                      <w:bottom w:val="nil"/>
                      <w:right w:val="nil"/>
                      <w:between w:val="nil"/>
                    </w:pBdr>
                    <w:spacing w:before="235" w:line="229" w:lineRule="auto"/>
                    <w:ind w:left="26" w:right="655"/>
                    <w:rPr>
                      <w:rFonts w:ascii="Verdana" w:hAnsi="Verdana" w:cs="Times New Roman"/>
                      <w:color w:val="000000"/>
                      <w:sz w:val="18"/>
                      <w:szCs w:val="18"/>
                    </w:rPr>
                  </w:pPr>
                  <w:r w:rsidRPr="00573099">
                    <w:rPr>
                      <w:rFonts w:ascii="Verdana" w:eastAsia="Arial" w:hAnsi="Verdana" w:cs="Times New Roman"/>
                      <w:color w:val="000000"/>
                      <w:sz w:val="18"/>
                      <w:szCs w:val="18"/>
                    </w:rPr>
                    <w:t xml:space="preserve">Saper applicare le Equazioni Cardinali della Statica </w:t>
                  </w:r>
                </w:p>
                <w:p w14:paraId="496FA105" w14:textId="621FDDBF" w:rsidR="0007143F" w:rsidRPr="00573099" w:rsidRDefault="0007143F" w:rsidP="0007143F">
                  <w:pPr>
                    <w:widowControl w:val="0"/>
                    <w:pBdr>
                      <w:top w:val="nil"/>
                      <w:left w:val="nil"/>
                      <w:bottom w:val="nil"/>
                      <w:right w:val="nil"/>
                      <w:between w:val="nil"/>
                    </w:pBdr>
                    <w:spacing w:before="237" w:line="231" w:lineRule="auto"/>
                    <w:ind w:left="18" w:right="18" w:firstLine="7"/>
                    <w:rPr>
                      <w:rFonts w:ascii="Verdana" w:hAnsi="Verdana" w:cs="Times New Roman"/>
                      <w:color w:val="000000"/>
                      <w:sz w:val="18"/>
                      <w:szCs w:val="18"/>
                    </w:rPr>
                  </w:pPr>
                  <w:r w:rsidRPr="00573099">
                    <w:rPr>
                      <w:rFonts w:ascii="Verdana" w:eastAsia="Arial" w:hAnsi="Verdana" w:cs="Times New Roman"/>
                      <w:color w:val="000000"/>
                      <w:sz w:val="18"/>
                      <w:szCs w:val="18"/>
                    </w:rPr>
                    <w:t>Saper Calcolare le reazioni Vincolari Individuare il Baricentro, il Momento Statico e il momento d’Inerzia di figure geometriche</w:t>
                  </w:r>
                </w:p>
              </w:tc>
              <w:tc>
                <w:tcPr>
                  <w:tcW w:w="3200" w:type="dxa"/>
                  <w:shd w:val="clear" w:color="auto" w:fill="auto"/>
                  <w:tcMar>
                    <w:top w:w="100" w:type="dxa"/>
                    <w:left w:w="100" w:type="dxa"/>
                    <w:bottom w:w="100" w:type="dxa"/>
                    <w:right w:w="100" w:type="dxa"/>
                  </w:tcMar>
                </w:tcPr>
                <w:p w14:paraId="5A81123C" w14:textId="77777777" w:rsidR="0007143F" w:rsidRPr="00573099" w:rsidRDefault="0007143F" w:rsidP="0007143F">
                  <w:pPr>
                    <w:widowControl w:val="0"/>
                    <w:pBdr>
                      <w:top w:val="nil"/>
                      <w:left w:val="nil"/>
                      <w:bottom w:val="nil"/>
                      <w:right w:val="nil"/>
                      <w:between w:val="nil"/>
                    </w:pBdr>
                    <w:spacing w:line="240" w:lineRule="auto"/>
                    <w:jc w:val="center"/>
                    <w:rPr>
                      <w:rFonts w:ascii="Verdana" w:hAnsi="Verdana" w:cs="Times New Roman"/>
                      <w:color w:val="000000"/>
                      <w:sz w:val="18"/>
                      <w:szCs w:val="18"/>
                    </w:rPr>
                  </w:pPr>
                  <w:r w:rsidRPr="00573099">
                    <w:rPr>
                      <w:rFonts w:ascii="Verdana" w:eastAsia="Arial" w:hAnsi="Verdana" w:cs="Times New Roman"/>
                      <w:color w:val="000000"/>
                      <w:sz w:val="18"/>
                      <w:szCs w:val="18"/>
                    </w:rPr>
                    <w:t xml:space="preserve">Concetto di Forza e sistemi di forze </w:t>
                  </w:r>
                </w:p>
                <w:p w14:paraId="24A57B57" w14:textId="77777777" w:rsidR="0007143F" w:rsidRPr="00573099" w:rsidRDefault="0007143F" w:rsidP="0007143F">
                  <w:pPr>
                    <w:widowControl w:val="0"/>
                    <w:pBdr>
                      <w:top w:val="nil"/>
                      <w:left w:val="nil"/>
                      <w:bottom w:val="nil"/>
                      <w:right w:val="nil"/>
                      <w:between w:val="nil"/>
                    </w:pBdr>
                    <w:spacing w:before="456" w:line="231" w:lineRule="auto"/>
                    <w:ind w:left="33" w:right="75" w:hanging="6"/>
                    <w:rPr>
                      <w:rFonts w:ascii="Verdana" w:hAnsi="Verdana" w:cs="Times New Roman"/>
                      <w:color w:val="000000"/>
                      <w:sz w:val="18"/>
                      <w:szCs w:val="18"/>
                    </w:rPr>
                  </w:pPr>
                  <w:r w:rsidRPr="00573099">
                    <w:rPr>
                      <w:rFonts w:ascii="Verdana" w:eastAsia="Arial" w:hAnsi="Verdana" w:cs="Times New Roman"/>
                      <w:color w:val="000000"/>
                      <w:sz w:val="18"/>
                      <w:szCs w:val="18"/>
                    </w:rPr>
                    <w:t xml:space="preserve">Composizione e Scomposizione </w:t>
                  </w:r>
                  <w:proofErr w:type="gramStart"/>
                  <w:r w:rsidRPr="00573099">
                    <w:rPr>
                      <w:rFonts w:ascii="Verdana" w:eastAsia="Arial" w:hAnsi="Verdana" w:cs="Times New Roman"/>
                      <w:color w:val="000000"/>
                      <w:sz w:val="18"/>
                      <w:szCs w:val="18"/>
                    </w:rPr>
                    <w:t>di  Forze</w:t>
                  </w:r>
                  <w:proofErr w:type="gramEnd"/>
                  <w:r w:rsidRPr="00573099">
                    <w:rPr>
                      <w:rFonts w:ascii="Verdana" w:eastAsia="Arial" w:hAnsi="Verdana" w:cs="Times New Roman"/>
                      <w:color w:val="000000"/>
                      <w:sz w:val="18"/>
                      <w:szCs w:val="18"/>
                    </w:rPr>
                    <w:t xml:space="preserve"> </w:t>
                  </w:r>
                </w:p>
                <w:p w14:paraId="7B796F86" w14:textId="77777777" w:rsidR="0007143F" w:rsidRPr="00573099" w:rsidRDefault="0007143F" w:rsidP="0007143F">
                  <w:pPr>
                    <w:widowControl w:val="0"/>
                    <w:pBdr>
                      <w:top w:val="nil"/>
                      <w:left w:val="nil"/>
                      <w:bottom w:val="nil"/>
                      <w:right w:val="nil"/>
                      <w:between w:val="nil"/>
                    </w:pBdr>
                    <w:spacing w:before="235" w:line="231" w:lineRule="auto"/>
                    <w:ind w:left="33" w:right="-4" w:hanging="1"/>
                    <w:rPr>
                      <w:rFonts w:ascii="Verdana" w:hAnsi="Verdana" w:cs="Times New Roman"/>
                      <w:color w:val="000000"/>
                      <w:sz w:val="18"/>
                      <w:szCs w:val="18"/>
                    </w:rPr>
                  </w:pPr>
                  <w:r w:rsidRPr="00573099">
                    <w:rPr>
                      <w:rFonts w:ascii="Verdana" w:eastAsia="Arial" w:hAnsi="Verdana" w:cs="Times New Roman"/>
                      <w:color w:val="000000"/>
                      <w:sz w:val="18"/>
                      <w:szCs w:val="18"/>
                    </w:rPr>
                    <w:t xml:space="preserve">Momenti di una forza e di sistemi di Forze </w:t>
                  </w:r>
                </w:p>
                <w:p w14:paraId="7CB86D59" w14:textId="77777777" w:rsidR="0007143F" w:rsidRPr="00573099" w:rsidRDefault="0007143F" w:rsidP="0007143F">
                  <w:pPr>
                    <w:widowControl w:val="0"/>
                    <w:pBdr>
                      <w:top w:val="nil"/>
                      <w:left w:val="nil"/>
                      <w:bottom w:val="nil"/>
                      <w:right w:val="nil"/>
                      <w:between w:val="nil"/>
                    </w:pBdr>
                    <w:spacing w:before="233" w:line="231" w:lineRule="auto"/>
                    <w:ind w:left="21" w:right="273" w:firstLine="5"/>
                    <w:rPr>
                      <w:rFonts w:ascii="Verdana" w:hAnsi="Verdana" w:cs="Times New Roman"/>
                      <w:color w:val="000000"/>
                      <w:sz w:val="18"/>
                      <w:szCs w:val="18"/>
                    </w:rPr>
                  </w:pPr>
                  <w:r w:rsidRPr="00573099">
                    <w:rPr>
                      <w:rFonts w:ascii="Verdana" w:eastAsia="Arial" w:hAnsi="Verdana" w:cs="Times New Roman"/>
                      <w:color w:val="000000"/>
                      <w:sz w:val="18"/>
                      <w:szCs w:val="18"/>
                    </w:rPr>
                    <w:t xml:space="preserve">Coppia di forze nel piano e </w:t>
                  </w:r>
                  <w:proofErr w:type="gramStart"/>
                  <w:r w:rsidRPr="00573099">
                    <w:rPr>
                      <w:rFonts w:ascii="Verdana" w:eastAsia="Arial" w:hAnsi="Verdana" w:cs="Times New Roman"/>
                      <w:color w:val="000000"/>
                      <w:sz w:val="18"/>
                      <w:szCs w:val="18"/>
                    </w:rPr>
                    <w:t>nello  spazio</w:t>
                  </w:r>
                  <w:proofErr w:type="gramEnd"/>
                  <w:r w:rsidRPr="00573099">
                    <w:rPr>
                      <w:rFonts w:ascii="Verdana" w:eastAsia="Arial" w:hAnsi="Verdana" w:cs="Times New Roman"/>
                      <w:color w:val="000000"/>
                      <w:sz w:val="18"/>
                      <w:szCs w:val="18"/>
                    </w:rPr>
                    <w:t xml:space="preserve">; Trasporto di una forza;  Teorema di </w:t>
                  </w:r>
                  <w:proofErr w:type="spellStart"/>
                  <w:r w:rsidRPr="00573099">
                    <w:rPr>
                      <w:rFonts w:ascii="Verdana" w:eastAsia="Arial" w:hAnsi="Verdana" w:cs="Times New Roman"/>
                      <w:color w:val="000000"/>
                      <w:sz w:val="18"/>
                      <w:szCs w:val="18"/>
                    </w:rPr>
                    <w:t>Varignon</w:t>
                  </w:r>
                  <w:proofErr w:type="spellEnd"/>
                  <w:r w:rsidRPr="00573099">
                    <w:rPr>
                      <w:rFonts w:ascii="Verdana" w:eastAsia="Arial" w:hAnsi="Verdana" w:cs="Times New Roman"/>
                      <w:color w:val="000000"/>
                      <w:sz w:val="18"/>
                      <w:szCs w:val="18"/>
                    </w:rPr>
                    <w:t xml:space="preserve"> </w:t>
                  </w:r>
                </w:p>
                <w:p w14:paraId="4A47F155" w14:textId="77777777" w:rsidR="0007143F" w:rsidRPr="00573099" w:rsidRDefault="0007143F" w:rsidP="0007143F">
                  <w:pPr>
                    <w:widowControl w:val="0"/>
                    <w:pBdr>
                      <w:top w:val="nil"/>
                      <w:left w:val="nil"/>
                      <w:bottom w:val="nil"/>
                      <w:right w:val="nil"/>
                      <w:between w:val="nil"/>
                    </w:pBdr>
                    <w:spacing w:before="464" w:line="462" w:lineRule="auto"/>
                    <w:ind w:left="17" w:right="319" w:firstLine="14"/>
                    <w:rPr>
                      <w:rFonts w:ascii="Verdana" w:hAnsi="Verdana" w:cs="Times New Roman"/>
                      <w:color w:val="000000"/>
                      <w:sz w:val="18"/>
                      <w:szCs w:val="18"/>
                    </w:rPr>
                  </w:pPr>
                  <w:r w:rsidRPr="00573099">
                    <w:rPr>
                      <w:rFonts w:ascii="Verdana" w:eastAsia="Arial" w:hAnsi="Verdana" w:cs="Times New Roman"/>
                      <w:color w:val="000000"/>
                      <w:sz w:val="18"/>
                      <w:szCs w:val="18"/>
                    </w:rPr>
                    <w:t xml:space="preserve">Equazioni Cardinali della Statica Vincoli e Reazioni Vincolari </w:t>
                  </w:r>
                </w:p>
                <w:p w14:paraId="4502296A" w14:textId="77777777" w:rsidR="0007143F" w:rsidRPr="00573099" w:rsidRDefault="0007143F" w:rsidP="0007143F">
                  <w:pPr>
                    <w:widowControl w:val="0"/>
                    <w:pBdr>
                      <w:top w:val="nil"/>
                      <w:left w:val="nil"/>
                      <w:bottom w:val="nil"/>
                      <w:right w:val="nil"/>
                      <w:between w:val="nil"/>
                    </w:pBdr>
                    <w:spacing w:before="43" w:line="228" w:lineRule="auto"/>
                    <w:ind w:left="29" w:right="673" w:firstLine="1"/>
                    <w:rPr>
                      <w:rFonts w:ascii="Verdana" w:hAnsi="Verdana" w:cs="Times New Roman"/>
                      <w:color w:val="000000"/>
                      <w:sz w:val="18"/>
                      <w:szCs w:val="18"/>
                    </w:rPr>
                  </w:pPr>
                  <w:r w:rsidRPr="00573099">
                    <w:rPr>
                      <w:rFonts w:ascii="Verdana" w:eastAsia="Arial" w:hAnsi="Verdana" w:cs="Times New Roman"/>
                      <w:color w:val="000000"/>
                      <w:sz w:val="18"/>
                      <w:szCs w:val="18"/>
                    </w:rPr>
                    <w:t xml:space="preserve">Baricentri, momenti statici </w:t>
                  </w:r>
                  <w:proofErr w:type="gramStart"/>
                  <w:r w:rsidRPr="00573099">
                    <w:rPr>
                      <w:rFonts w:ascii="Verdana" w:eastAsia="Arial" w:hAnsi="Verdana" w:cs="Times New Roman"/>
                      <w:color w:val="000000"/>
                      <w:sz w:val="18"/>
                      <w:szCs w:val="18"/>
                    </w:rPr>
                    <w:t>e  momenti</w:t>
                  </w:r>
                  <w:proofErr w:type="gramEnd"/>
                  <w:r w:rsidRPr="00573099">
                    <w:rPr>
                      <w:rFonts w:ascii="Verdana" w:eastAsia="Arial" w:hAnsi="Verdana" w:cs="Times New Roman"/>
                      <w:color w:val="000000"/>
                      <w:sz w:val="18"/>
                      <w:szCs w:val="18"/>
                    </w:rPr>
                    <w:t xml:space="preserve"> d’inerzia</w:t>
                  </w:r>
                </w:p>
              </w:tc>
            </w:tr>
            <w:tr w:rsidR="0007143F" w:rsidRPr="00573099" w14:paraId="45975961" w14:textId="77777777" w:rsidTr="0007143F">
              <w:trPr>
                <w:trHeight w:val="2772"/>
              </w:trPr>
              <w:tc>
                <w:tcPr>
                  <w:tcW w:w="2895" w:type="dxa"/>
                  <w:shd w:val="clear" w:color="auto" w:fill="auto"/>
                  <w:tcMar>
                    <w:top w:w="100" w:type="dxa"/>
                    <w:left w:w="100" w:type="dxa"/>
                    <w:bottom w:w="100" w:type="dxa"/>
                    <w:right w:w="100" w:type="dxa"/>
                  </w:tcMar>
                </w:tcPr>
                <w:p w14:paraId="1410E009" w14:textId="1BDDD28A" w:rsidR="0007143F" w:rsidRPr="00573099" w:rsidRDefault="0007143F" w:rsidP="0007143F">
                  <w:pPr>
                    <w:widowControl w:val="0"/>
                    <w:pBdr>
                      <w:top w:val="nil"/>
                      <w:left w:val="nil"/>
                      <w:bottom w:val="nil"/>
                      <w:right w:val="nil"/>
                      <w:between w:val="nil"/>
                    </w:pBdr>
                    <w:spacing w:line="230" w:lineRule="auto"/>
                    <w:ind w:left="20" w:right="393" w:hanging="6"/>
                    <w:rPr>
                      <w:rFonts w:ascii="Verdana" w:hAnsi="Verdana" w:cs="Times New Roman"/>
                      <w:color w:val="000000"/>
                      <w:sz w:val="18"/>
                      <w:szCs w:val="18"/>
                      <w:shd w:val="clear" w:color="auto" w:fill="FFCC99"/>
                    </w:rPr>
                  </w:pPr>
                  <w:r w:rsidRPr="00573099">
                    <w:rPr>
                      <w:rFonts w:ascii="Verdana" w:eastAsia="Arial" w:hAnsi="Verdana" w:cs="Times New Roman"/>
                      <w:color w:val="000000"/>
                      <w:sz w:val="18"/>
                      <w:szCs w:val="18"/>
                      <w:shd w:val="clear" w:color="auto" w:fill="FFCC99"/>
                    </w:rPr>
                    <w:t>Analizzare ed interpretare il moto di un punto e/o corpo rigido individuando le parti semplici in cui può essere scomposto il problema</w:t>
                  </w:r>
                </w:p>
              </w:tc>
              <w:tc>
                <w:tcPr>
                  <w:tcW w:w="3269" w:type="dxa"/>
                  <w:shd w:val="clear" w:color="auto" w:fill="auto"/>
                  <w:tcMar>
                    <w:top w:w="100" w:type="dxa"/>
                    <w:left w:w="100" w:type="dxa"/>
                    <w:bottom w:w="100" w:type="dxa"/>
                    <w:right w:w="100" w:type="dxa"/>
                  </w:tcMar>
                </w:tcPr>
                <w:p w14:paraId="666F7DAD" w14:textId="3E0C4F46" w:rsidR="0007143F" w:rsidRPr="00573099" w:rsidRDefault="0007143F" w:rsidP="0007143F">
                  <w:pPr>
                    <w:widowControl w:val="0"/>
                    <w:pBdr>
                      <w:top w:val="nil"/>
                      <w:left w:val="nil"/>
                      <w:bottom w:val="nil"/>
                      <w:right w:val="nil"/>
                      <w:between w:val="nil"/>
                    </w:pBdr>
                    <w:spacing w:line="231" w:lineRule="auto"/>
                    <w:ind w:left="22" w:right="542" w:firstLine="9"/>
                    <w:rPr>
                      <w:rFonts w:ascii="Verdana" w:hAnsi="Verdana" w:cs="Times New Roman"/>
                      <w:color w:val="000000"/>
                      <w:sz w:val="18"/>
                      <w:szCs w:val="18"/>
                    </w:rPr>
                  </w:pPr>
                  <w:r w:rsidRPr="00573099">
                    <w:rPr>
                      <w:rFonts w:ascii="Verdana" w:eastAsia="Arial" w:hAnsi="Verdana" w:cs="Times New Roman"/>
                      <w:color w:val="000000"/>
                      <w:sz w:val="18"/>
                      <w:szCs w:val="18"/>
                    </w:rPr>
                    <w:t xml:space="preserve">Riconoscere e comprendere il significato delle grandezze  </w:t>
                  </w:r>
                </w:p>
                <w:p w14:paraId="5E354FD4" w14:textId="27E2ACCF" w:rsidR="0007143F" w:rsidRPr="00573099" w:rsidRDefault="0007143F" w:rsidP="0007143F">
                  <w:pPr>
                    <w:widowControl w:val="0"/>
                    <w:pBdr>
                      <w:top w:val="nil"/>
                      <w:left w:val="nil"/>
                      <w:bottom w:val="nil"/>
                      <w:right w:val="nil"/>
                      <w:between w:val="nil"/>
                    </w:pBdr>
                    <w:spacing w:before="5" w:line="231" w:lineRule="auto"/>
                    <w:ind w:left="29" w:right="300" w:hanging="5"/>
                    <w:rPr>
                      <w:rFonts w:ascii="Verdana" w:hAnsi="Verdana" w:cs="Times New Roman"/>
                      <w:color w:val="000000"/>
                      <w:sz w:val="18"/>
                      <w:szCs w:val="18"/>
                    </w:rPr>
                  </w:pPr>
                  <w:r w:rsidRPr="00573099">
                    <w:rPr>
                      <w:rFonts w:ascii="Verdana" w:eastAsia="Arial" w:hAnsi="Verdana" w:cs="Times New Roman"/>
                      <w:color w:val="000000"/>
                      <w:sz w:val="18"/>
                      <w:szCs w:val="18"/>
                    </w:rPr>
                    <w:t xml:space="preserve">cinematiche che caratterizzano il moto di un punto. </w:t>
                  </w:r>
                </w:p>
                <w:p w14:paraId="5D0D6B02" w14:textId="77777777" w:rsidR="00E5060A" w:rsidRPr="00573099" w:rsidRDefault="0007143F" w:rsidP="0007143F">
                  <w:pPr>
                    <w:widowControl w:val="0"/>
                    <w:pBdr>
                      <w:top w:val="nil"/>
                      <w:left w:val="nil"/>
                      <w:bottom w:val="nil"/>
                      <w:right w:val="nil"/>
                      <w:between w:val="nil"/>
                    </w:pBdr>
                    <w:spacing w:before="235" w:line="230" w:lineRule="auto"/>
                    <w:ind w:left="20" w:right="18" w:firstLine="12"/>
                    <w:rPr>
                      <w:rFonts w:ascii="Verdana" w:eastAsia="Arial" w:hAnsi="Verdana" w:cs="Times New Roman"/>
                      <w:color w:val="000000"/>
                      <w:sz w:val="18"/>
                      <w:szCs w:val="18"/>
                    </w:rPr>
                  </w:pPr>
                  <w:r w:rsidRPr="00573099">
                    <w:rPr>
                      <w:rFonts w:ascii="Verdana" w:eastAsia="Arial" w:hAnsi="Verdana" w:cs="Times New Roman"/>
                      <w:color w:val="000000"/>
                      <w:sz w:val="18"/>
                      <w:szCs w:val="18"/>
                    </w:rPr>
                    <w:t>Essere in grado di determinare</w:t>
                  </w:r>
                  <w:r w:rsidR="00E5060A" w:rsidRPr="00573099">
                    <w:rPr>
                      <w:rFonts w:ascii="Verdana" w:eastAsia="Arial" w:hAnsi="Verdana" w:cs="Times New Roman"/>
                      <w:color w:val="000000"/>
                      <w:sz w:val="18"/>
                      <w:szCs w:val="18"/>
                    </w:rPr>
                    <w:t xml:space="preserve"> </w:t>
                  </w:r>
                </w:p>
                <w:p w14:paraId="07F4B42E" w14:textId="66CF0544" w:rsidR="00E5060A" w:rsidRPr="00573099" w:rsidRDefault="0007143F" w:rsidP="0007143F">
                  <w:pPr>
                    <w:widowControl w:val="0"/>
                    <w:pBdr>
                      <w:top w:val="nil"/>
                      <w:left w:val="nil"/>
                      <w:bottom w:val="nil"/>
                      <w:right w:val="nil"/>
                      <w:between w:val="nil"/>
                    </w:pBdr>
                    <w:spacing w:before="235" w:line="230" w:lineRule="auto"/>
                    <w:ind w:left="20" w:right="18" w:firstLine="12"/>
                    <w:rPr>
                      <w:rFonts w:ascii="Verdana" w:eastAsia="Arial" w:hAnsi="Verdana" w:cs="Times New Roman"/>
                      <w:color w:val="000000"/>
                      <w:sz w:val="18"/>
                      <w:szCs w:val="18"/>
                    </w:rPr>
                  </w:pPr>
                  <w:r w:rsidRPr="00573099">
                    <w:rPr>
                      <w:rFonts w:ascii="Verdana" w:eastAsia="Arial" w:hAnsi="Verdana" w:cs="Times New Roman"/>
                      <w:color w:val="000000"/>
                      <w:sz w:val="18"/>
                      <w:szCs w:val="18"/>
                    </w:rPr>
                    <w:t xml:space="preserve"> </w:t>
                  </w:r>
                  <w:r w:rsidR="00E5060A" w:rsidRPr="00573099">
                    <w:rPr>
                      <w:rFonts w:ascii="Verdana" w:eastAsia="Arial" w:hAnsi="Verdana" w:cs="Times New Roman"/>
                      <w:color w:val="000000"/>
                      <w:sz w:val="18"/>
                      <w:szCs w:val="18"/>
                    </w:rPr>
                    <w:t xml:space="preserve">i </w:t>
                  </w:r>
                  <w:r w:rsidRPr="00573099">
                    <w:rPr>
                      <w:rFonts w:ascii="Verdana" w:eastAsia="Arial" w:hAnsi="Verdana" w:cs="Times New Roman"/>
                      <w:color w:val="000000"/>
                      <w:sz w:val="18"/>
                      <w:szCs w:val="18"/>
                    </w:rPr>
                    <w:t xml:space="preserve">parametri che caratterizzano </w:t>
                  </w:r>
                </w:p>
                <w:p w14:paraId="3E446D21" w14:textId="7C0F8AA8" w:rsidR="0007143F" w:rsidRPr="00573099" w:rsidRDefault="00E5060A" w:rsidP="0007143F">
                  <w:pPr>
                    <w:widowControl w:val="0"/>
                    <w:pBdr>
                      <w:top w:val="nil"/>
                      <w:left w:val="nil"/>
                      <w:bottom w:val="nil"/>
                      <w:right w:val="nil"/>
                      <w:between w:val="nil"/>
                    </w:pBdr>
                    <w:spacing w:before="235" w:line="230" w:lineRule="auto"/>
                    <w:ind w:left="20" w:right="18" w:firstLine="12"/>
                    <w:rPr>
                      <w:rFonts w:ascii="Verdana" w:hAnsi="Verdana" w:cs="Times New Roman"/>
                      <w:color w:val="000000"/>
                      <w:sz w:val="18"/>
                      <w:szCs w:val="18"/>
                    </w:rPr>
                  </w:pPr>
                  <w:r w:rsidRPr="00573099">
                    <w:rPr>
                      <w:rFonts w:ascii="Verdana" w:eastAsia="Arial" w:hAnsi="Verdana" w:cs="Times New Roman"/>
                      <w:color w:val="000000"/>
                      <w:sz w:val="18"/>
                      <w:szCs w:val="18"/>
                    </w:rPr>
                    <w:t>il</w:t>
                  </w:r>
                  <w:r w:rsidR="0007143F" w:rsidRPr="00573099">
                    <w:rPr>
                      <w:rFonts w:ascii="Verdana" w:eastAsia="Arial" w:hAnsi="Verdana" w:cs="Times New Roman"/>
                      <w:color w:val="000000"/>
                      <w:sz w:val="18"/>
                      <w:szCs w:val="18"/>
                    </w:rPr>
                    <w:t xml:space="preserve"> </w:t>
                  </w:r>
                  <w:r w:rsidRPr="00573099">
                    <w:rPr>
                      <w:rFonts w:ascii="Verdana" w:eastAsia="Arial" w:hAnsi="Verdana" w:cs="Times New Roman"/>
                      <w:color w:val="000000"/>
                      <w:sz w:val="18"/>
                      <w:szCs w:val="18"/>
                    </w:rPr>
                    <w:t>mo</w:t>
                  </w:r>
                  <w:r w:rsidR="0007143F" w:rsidRPr="00573099">
                    <w:rPr>
                      <w:rFonts w:ascii="Verdana" w:eastAsia="Arial" w:hAnsi="Verdana" w:cs="Times New Roman"/>
                      <w:color w:val="000000"/>
                      <w:sz w:val="18"/>
                      <w:szCs w:val="18"/>
                    </w:rPr>
                    <w:t xml:space="preserve">to di corpi che si muovono lungo traiettorie rettilinee </w:t>
                  </w:r>
                  <w:proofErr w:type="gramStart"/>
                  <w:r w:rsidR="0007143F" w:rsidRPr="00573099">
                    <w:rPr>
                      <w:rFonts w:ascii="Verdana" w:eastAsia="Arial" w:hAnsi="Verdana" w:cs="Times New Roman"/>
                      <w:color w:val="000000"/>
                      <w:sz w:val="18"/>
                      <w:szCs w:val="18"/>
                    </w:rPr>
                    <w:t>e</w:t>
                  </w:r>
                  <w:r w:rsidRPr="00573099">
                    <w:rPr>
                      <w:rFonts w:ascii="Verdana" w:eastAsia="Arial" w:hAnsi="Verdana" w:cs="Times New Roman"/>
                      <w:color w:val="000000"/>
                      <w:sz w:val="18"/>
                      <w:szCs w:val="18"/>
                    </w:rPr>
                    <w:t xml:space="preserve"> </w:t>
                  </w:r>
                  <w:r w:rsidR="0007143F" w:rsidRPr="00573099">
                    <w:rPr>
                      <w:rFonts w:ascii="Verdana" w:eastAsia="Arial" w:hAnsi="Verdana" w:cs="Times New Roman"/>
                      <w:color w:val="000000"/>
                      <w:sz w:val="18"/>
                      <w:szCs w:val="18"/>
                    </w:rPr>
                    <w:t xml:space="preserve"> circolari</w:t>
                  </w:r>
                  <w:proofErr w:type="gramEnd"/>
                  <w:r w:rsidR="0007143F" w:rsidRPr="00573099">
                    <w:rPr>
                      <w:rFonts w:ascii="Verdana" w:eastAsia="Arial" w:hAnsi="Verdana" w:cs="Times New Roman"/>
                      <w:color w:val="000000"/>
                      <w:sz w:val="18"/>
                      <w:szCs w:val="18"/>
                    </w:rPr>
                    <w:t xml:space="preserve">. </w:t>
                  </w:r>
                </w:p>
                <w:p w14:paraId="621B6127" w14:textId="7F37F201" w:rsidR="0007143F" w:rsidRPr="00573099" w:rsidRDefault="0007143F" w:rsidP="0007143F">
                  <w:pPr>
                    <w:widowControl w:val="0"/>
                    <w:pBdr>
                      <w:top w:val="nil"/>
                      <w:left w:val="nil"/>
                      <w:bottom w:val="nil"/>
                      <w:right w:val="nil"/>
                      <w:between w:val="nil"/>
                    </w:pBdr>
                    <w:spacing w:before="236" w:line="231" w:lineRule="auto"/>
                    <w:ind w:left="29" w:right="152" w:hanging="3"/>
                    <w:rPr>
                      <w:rFonts w:ascii="Verdana" w:hAnsi="Verdana" w:cs="Times New Roman"/>
                      <w:color w:val="000000"/>
                      <w:sz w:val="18"/>
                      <w:szCs w:val="18"/>
                    </w:rPr>
                  </w:pPr>
                  <w:r w:rsidRPr="00573099">
                    <w:rPr>
                      <w:rFonts w:ascii="Verdana" w:eastAsia="Arial" w:hAnsi="Verdana" w:cs="Times New Roman"/>
                      <w:color w:val="000000"/>
                      <w:sz w:val="18"/>
                      <w:szCs w:val="18"/>
                    </w:rPr>
                    <w:t xml:space="preserve">Saper rappresentare </w:t>
                  </w:r>
                  <w:r w:rsidRPr="00573099">
                    <w:rPr>
                      <w:rFonts w:ascii="Verdana" w:eastAsia="Arial" w:hAnsi="Verdana" w:cs="Times New Roman"/>
                      <w:color w:val="000000"/>
                      <w:sz w:val="18"/>
                      <w:szCs w:val="18"/>
                    </w:rPr>
                    <w:lastRenderedPageBreak/>
                    <w:t>graficamente le leggi</w:t>
                  </w:r>
                </w:p>
              </w:tc>
              <w:tc>
                <w:tcPr>
                  <w:tcW w:w="3200" w:type="dxa"/>
                  <w:shd w:val="clear" w:color="auto" w:fill="auto"/>
                  <w:tcMar>
                    <w:top w:w="100" w:type="dxa"/>
                    <w:left w:w="100" w:type="dxa"/>
                    <w:bottom w:w="100" w:type="dxa"/>
                    <w:right w:w="100" w:type="dxa"/>
                  </w:tcMar>
                </w:tcPr>
                <w:p w14:paraId="4F6B1106" w14:textId="77777777" w:rsidR="0007143F" w:rsidRPr="00573099" w:rsidRDefault="0007143F" w:rsidP="0007143F">
                  <w:pPr>
                    <w:widowControl w:val="0"/>
                    <w:pBdr>
                      <w:top w:val="nil"/>
                      <w:left w:val="nil"/>
                      <w:bottom w:val="nil"/>
                      <w:right w:val="nil"/>
                      <w:between w:val="nil"/>
                    </w:pBdr>
                    <w:spacing w:line="240" w:lineRule="auto"/>
                    <w:ind w:left="31"/>
                    <w:rPr>
                      <w:rFonts w:ascii="Verdana" w:hAnsi="Verdana" w:cs="Times New Roman"/>
                      <w:color w:val="000000"/>
                      <w:sz w:val="18"/>
                      <w:szCs w:val="18"/>
                    </w:rPr>
                  </w:pPr>
                  <w:r w:rsidRPr="00573099">
                    <w:rPr>
                      <w:rFonts w:ascii="Verdana" w:eastAsia="Arial" w:hAnsi="Verdana" w:cs="Times New Roman"/>
                      <w:color w:val="000000"/>
                      <w:sz w:val="18"/>
                      <w:szCs w:val="18"/>
                    </w:rPr>
                    <w:lastRenderedPageBreak/>
                    <w:t xml:space="preserve">Moto rettilineo uniforme </w:t>
                  </w:r>
                </w:p>
                <w:p w14:paraId="5978F6AF" w14:textId="77777777" w:rsidR="0007143F" w:rsidRPr="00573099" w:rsidRDefault="0007143F" w:rsidP="0007143F">
                  <w:pPr>
                    <w:widowControl w:val="0"/>
                    <w:pBdr>
                      <w:top w:val="nil"/>
                      <w:left w:val="nil"/>
                      <w:bottom w:val="nil"/>
                      <w:right w:val="nil"/>
                      <w:between w:val="nil"/>
                    </w:pBdr>
                    <w:spacing w:before="228" w:line="231" w:lineRule="auto"/>
                    <w:ind w:left="23" w:right="484" w:firstLine="7"/>
                    <w:rPr>
                      <w:rFonts w:ascii="Verdana" w:hAnsi="Verdana" w:cs="Times New Roman"/>
                      <w:color w:val="000000"/>
                      <w:sz w:val="18"/>
                      <w:szCs w:val="18"/>
                    </w:rPr>
                  </w:pPr>
                  <w:r w:rsidRPr="00573099">
                    <w:rPr>
                      <w:rFonts w:ascii="Verdana" w:eastAsia="Arial" w:hAnsi="Verdana" w:cs="Times New Roman"/>
                      <w:color w:val="000000"/>
                      <w:sz w:val="18"/>
                      <w:szCs w:val="18"/>
                    </w:rPr>
                    <w:t xml:space="preserve">Moto rettilineo </w:t>
                  </w:r>
                  <w:proofErr w:type="gramStart"/>
                  <w:r w:rsidRPr="00573099">
                    <w:rPr>
                      <w:rFonts w:ascii="Verdana" w:eastAsia="Arial" w:hAnsi="Verdana" w:cs="Times New Roman"/>
                      <w:color w:val="000000"/>
                      <w:sz w:val="18"/>
                      <w:szCs w:val="18"/>
                    </w:rPr>
                    <w:t>uniformemente  accelerato</w:t>
                  </w:r>
                  <w:proofErr w:type="gramEnd"/>
                  <w:r w:rsidRPr="00573099">
                    <w:rPr>
                      <w:rFonts w:ascii="Verdana" w:eastAsia="Arial" w:hAnsi="Verdana" w:cs="Times New Roman"/>
                      <w:color w:val="000000"/>
                      <w:sz w:val="18"/>
                      <w:szCs w:val="18"/>
                    </w:rPr>
                    <w:t xml:space="preserve"> e ritardato </w:t>
                  </w:r>
                </w:p>
                <w:p w14:paraId="109C79CF" w14:textId="77777777" w:rsidR="0007143F" w:rsidRPr="00573099" w:rsidRDefault="0007143F" w:rsidP="0007143F">
                  <w:pPr>
                    <w:widowControl w:val="0"/>
                    <w:pBdr>
                      <w:top w:val="nil"/>
                      <w:left w:val="nil"/>
                      <w:bottom w:val="nil"/>
                      <w:right w:val="nil"/>
                      <w:between w:val="nil"/>
                    </w:pBdr>
                    <w:spacing w:before="233" w:line="240" w:lineRule="auto"/>
                    <w:ind w:left="31"/>
                    <w:rPr>
                      <w:rFonts w:ascii="Verdana" w:hAnsi="Verdana" w:cs="Times New Roman"/>
                      <w:color w:val="000000"/>
                      <w:sz w:val="18"/>
                      <w:szCs w:val="18"/>
                    </w:rPr>
                  </w:pPr>
                  <w:r w:rsidRPr="00573099">
                    <w:rPr>
                      <w:rFonts w:ascii="Verdana" w:eastAsia="Arial" w:hAnsi="Verdana" w:cs="Times New Roman"/>
                      <w:color w:val="000000"/>
                      <w:sz w:val="18"/>
                      <w:szCs w:val="18"/>
                    </w:rPr>
                    <w:t xml:space="preserve">Moto circolare uniforme </w:t>
                  </w:r>
                </w:p>
                <w:p w14:paraId="5DF9B2B2" w14:textId="77777777" w:rsidR="0007143F" w:rsidRPr="00573099" w:rsidRDefault="0007143F" w:rsidP="0007143F">
                  <w:pPr>
                    <w:widowControl w:val="0"/>
                    <w:pBdr>
                      <w:top w:val="nil"/>
                      <w:left w:val="nil"/>
                      <w:bottom w:val="nil"/>
                      <w:right w:val="nil"/>
                      <w:between w:val="nil"/>
                    </w:pBdr>
                    <w:spacing w:before="228" w:line="231" w:lineRule="auto"/>
                    <w:ind w:left="23" w:right="484" w:firstLine="7"/>
                    <w:rPr>
                      <w:rFonts w:ascii="Verdana" w:hAnsi="Verdana" w:cs="Times New Roman"/>
                      <w:color w:val="000000"/>
                      <w:sz w:val="18"/>
                      <w:szCs w:val="18"/>
                    </w:rPr>
                  </w:pPr>
                  <w:r w:rsidRPr="00573099">
                    <w:rPr>
                      <w:rFonts w:ascii="Verdana" w:eastAsia="Arial" w:hAnsi="Verdana" w:cs="Times New Roman"/>
                      <w:color w:val="000000"/>
                      <w:sz w:val="18"/>
                      <w:szCs w:val="18"/>
                    </w:rPr>
                    <w:t xml:space="preserve">Moto circolare </w:t>
                  </w:r>
                  <w:proofErr w:type="gramStart"/>
                  <w:r w:rsidRPr="00573099">
                    <w:rPr>
                      <w:rFonts w:ascii="Verdana" w:eastAsia="Arial" w:hAnsi="Verdana" w:cs="Times New Roman"/>
                      <w:color w:val="000000"/>
                      <w:sz w:val="18"/>
                      <w:szCs w:val="18"/>
                    </w:rPr>
                    <w:t>uniformemente  accelerato</w:t>
                  </w:r>
                  <w:proofErr w:type="gramEnd"/>
                  <w:r w:rsidRPr="00573099">
                    <w:rPr>
                      <w:rFonts w:ascii="Verdana" w:eastAsia="Arial" w:hAnsi="Verdana" w:cs="Times New Roman"/>
                      <w:color w:val="000000"/>
                      <w:sz w:val="18"/>
                      <w:szCs w:val="18"/>
                    </w:rPr>
                    <w:t xml:space="preserve"> </w:t>
                  </w:r>
                </w:p>
                <w:p w14:paraId="4F492EDB" w14:textId="77777777" w:rsidR="0007143F" w:rsidRPr="00573099" w:rsidRDefault="0007143F" w:rsidP="0007143F">
                  <w:pPr>
                    <w:widowControl w:val="0"/>
                    <w:pBdr>
                      <w:top w:val="nil"/>
                      <w:left w:val="nil"/>
                      <w:bottom w:val="nil"/>
                      <w:right w:val="nil"/>
                      <w:between w:val="nil"/>
                    </w:pBdr>
                    <w:spacing w:before="235" w:line="240" w:lineRule="auto"/>
                    <w:ind w:left="31"/>
                    <w:rPr>
                      <w:rFonts w:ascii="Verdana" w:hAnsi="Verdana" w:cs="Times New Roman"/>
                      <w:color w:val="000000"/>
                      <w:sz w:val="18"/>
                      <w:szCs w:val="18"/>
                    </w:rPr>
                  </w:pPr>
                  <w:r w:rsidRPr="00573099">
                    <w:rPr>
                      <w:rFonts w:ascii="Verdana" w:eastAsia="Arial" w:hAnsi="Verdana" w:cs="Times New Roman"/>
                      <w:color w:val="000000"/>
                      <w:sz w:val="18"/>
                      <w:szCs w:val="18"/>
                    </w:rPr>
                    <w:t>Moto angolare</w:t>
                  </w:r>
                </w:p>
              </w:tc>
            </w:tr>
            <w:tr w:rsidR="0007143F" w:rsidRPr="00573099" w14:paraId="60D33C17" w14:textId="77777777" w:rsidTr="0007143F">
              <w:trPr>
                <w:trHeight w:val="2770"/>
              </w:trPr>
              <w:tc>
                <w:tcPr>
                  <w:tcW w:w="2895" w:type="dxa"/>
                  <w:shd w:val="clear" w:color="auto" w:fill="auto"/>
                  <w:tcMar>
                    <w:top w:w="100" w:type="dxa"/>
                    <w:left w:w="100" w:type="dxa"/>
                    <w:bottom w:w="100" w:type="dxa"/>
                    <w:right w:w="100" w:type="dxa"/>
                  </w:tcMar>
                </w:tcPr>
                <w:p w14:paraId="5A4CC590" w14:textId="015CB384" w:rsidR="0007143F" w:rsidRPr="00573099" w:rsidRDefault="0007143F" w:rsidP="0007143F">
                  <w:pPr>
                    <w:widowControl w:val="0"/>
                    <w:pBdr>
                      <w:top w:val="nil"/>
                      <w:left w:val="nil"/>
                      <w:bottom w:val="nil"/>
                      <w:right w:val="nil"/>
                      <w:between w:val="nil"/>
                    </w:pBdr>
                    <w:spacing w:line="230" w:lineRule="auto"/>
                    <w:ind w:left="20" w:right="75" w:firstLine="9"/>
                    <w:rPr>
                      <w:rFonts w:ascii="Verdana" w:hAnsi="Verdana" w:cs="Times New Roman"/>
                      <w:color w:val="000000"/>
                      <w:sz w:val="18"/>
                      <w:szCs w:val="18"/>
                    </w:rPr>
                  </w:pPr>
                  <w:r w:rsidRPr="00573099">
                    <w:rPr>
                      <w:rFonts w:ascii="Verdana" w:eastAsia="Arial" w:hAnsi="Verdana" w:cs="Times New Roman"/>
                      <w:color w:val="000000"/>
                      <w:sz w:val="18"/>
                      <w:szCs w:val="18"/>
                      <w:shd w:val="clear" w:color="auto" w:fill="FFCC99"/>
                    </w:rPr>
                    <w:t>Essere consapevoli degli effetti</w:t>
                  </w:r>
                  <w:r w:rsidRPr="00573099">
                    <w:rPr>
                      <w:rFonts w:ascii="Verdana" w:eastAsia="Arial" w:hAnsi="Verdana" w:cs="Times New Roman"/>
                      <w:color w:val="000000"/>
                      <w:sz w:val="18"/>
                      <w:szCs w:val="18"/>
                    </w:rPr>
                    <w:t xml:space="preserve"> </w:t>
                  </w:r>
                  <w:r w:rsidRPr="00573099">
                    <w:rPr>
                      <w:rFonts w:ascii="Verdana" w:eastAsia="Arial" w:hAnsi="Verdana" w:cs="Times New Roman"/>
                      <w:color w:val="000000"/>
                      <w:sz w:val="18"/>
                      <w:szCs w:val="18"/>
                      <w:shd w:val="clear" w:color="auto" w:fill="FFCC99"/>
                    </w:rPr>
                    <w:t xml:space="preserve">prodotti da un sistema di forze su un corpo e degli effetti dissipativi derivanti da </w:t>
                  </w:r>
                  <w:r w:rsidRPr="00573099">
                    <w:rPr>
                      <w:rFonts w:ascii="Verdana" w:eastAsia="Arial" w:hAnsi="Verdana" w:cs="Times New Roman"/>
                      <w:color w:val="000000"/>
                      <w:sz w:val="18"/>
                      <w:szCs w:val="18"/>
                    </w:rPr>
                    <w:t xml:space="preserve"> </w:t>
                  </w:r>
                </w:p>
                <w:p w14:paraId="4E4411A9" w14:textId="77777777" w:rsidR="0007143F" w:rsidRPr="00573099" w:rsidRDefault="0007143F" w:rsidP="0007143F">
                  <w:pPr>
                    <w:widowControl w:val="0"/>
                    <w:pBdr>
                      <w:top w:val="nil"/>
                      <w:left w:val="nil"/>
                      <w:bottom w:val="nil"/>
                      <w:right w:val="nil"/>
                      <w:between w:val="nil"/>
                    </w:pBdr>
                    <w:spacing w:before="5" w:line="240" w:lineRule="auto"/>
                    <w:ind w:left="27"/>
                    <w:rPr>
                      <w:rFonts w:ascii="Verdana" w:hAnsi="Verdana" w:cs="Times New Roman"/>
                      <w:color w:val="000000"/>
                      <w:sz w:val="18"/>
                      <w:szCs w:val="18"/>
                      <w:shd w:val="clear" w:color="auto" w:fill="FFCC99"/>
                    </w:rPr>
                  </w:pPr>
                  <w:r w:rsidRPr="00573099">
                    <w:rPr>
                      <w:rFonts w:ascii="Verdana" w:eastAsia="Arial" w:hAnsi="Verdana" w:cs="Times New Roman"/>
                      <w:color w:val="000000"/>
                      <w:sz w:val="18"/>
                      <w:szCs w:val="18"/>
                      <w:shd w:val="clear" w:color="auto" w:fill="FFCC99"/>
                    </w:rPr>
                    <w:t>resistenze passive</w:t>
                  </w:r>
                </w:p>
              </w:tc>
              <w:tc>
                <w:tcPr>
                  <w:tcW w:w="3269" w:type="dxa"/>
                  <w:shd w:val="clear" w:color="auto" w:fill="auto"/>
                  <w:tcMar>
                    <w:top w:w="100" w:type="dxa"/>
                    <w:left w:w="100" w:type="dxa"/>
                    <w:bottom w:w="100" w:type="dxa"/>
                    <w:right w:w="100" w:type="dxa"/>
                  </w:tcMar>
                </w:tcPr>
                <w:p w14:paraId="24664CE6" w14:textId="220D31E0" w:rsidR="0007143F" w:rsidRPr="00573099" w:rsidRDefault="0007143F" w:rsidP="0007143F">
                  <w:pPr>
                    <w:widowControl w:val="0"/>
                    <w:pBdr>
                      <w:top w:val="nil"/>
                      <w:left w:val="nil"/>
                      <w:bottom w:val="nil"/>
                      <w:right w:val="nil"/>
                      <w:between w:val="nil"/>
                    </w:pBdr>
                    <w:spacing w:line="231" w:lineRule="auto"/>
                    <w:ind w:left="23" w:right="163" w:firstLine="3"/>
                    <w:rPr>
                      <w:rFonts w:ascii="Verdana" w:hAnsi="Verdana" w:cs="Times New Roman"/>
                      <w:color w:val="000000"/>
                      <w:sz w:val="18"/>
                      <w:szCs w:val="18"/>
                    </w:rPr>
                  </w:pPr>
                  <w:r w:rsidRPr="00573099">
                    <w:rPr>
                      <w:rFonts w:ascii="Verdana" w:eastAsia="Arial" w:hAnsi="Verdana" w:cs="Times New Roman"/>
                      <w:color w:val="000000"/>
                      <w:sz w:val="18"/>
                      <w:szCs w:val="18"/>
                    </w:rPr>
                    <w:t xml:space="preserve">Comprendere il significato delle grandezze dinamiche ed il </w:t>
                  </w:r>
                  <w:proofErr w:type="gramStart"/>
                  <w:r w:rsidRPr="00573099">
                    <w:rPr>
                      <w:rFonts w:ascii="Verdana" w:eastAsia="Arial" w:hAnsi="Verdana" w:cs="Times New Roman"/>
                      <w:color w:val="000000"/>
                      <w:sz w:val="18"/>
                      <w:szCs w:val="18"/>
                    </w:rPr>
                    <w:t>legame  reciproco</w:t>
                  </w:r>
                  <w:proofErr w:type="gramEnd"/>
                  <w:r w:rsidR="00E5060A" w:rsidRPr="00573099">
                    <w:rPr>
                      <w:rFonts w:ascii="Verdana" w:eastAsia="Arial" w:hAnsi="Verdana" w:cs="Times New Roman"/>
                      <w:color w:val="000000"/>
                      <w:sz w:val="18"/>
                      <w:szCs w:val="18"/>
                    </w:rPr>
                    <w:t>.</w:t>
                  </w:r>
                </w:p>
                <w:p w14:paraId="03A0D87E" w14:textId="526737E0" w:rsidR="0007143F" w:rsidRPr="00573099" w:rsidRDefault="0007143F" w:rsidP="0007143F">
                  <w:pPr>
                    <w:widowControl w:val="0"/>
                    <w:pBdr>
                      <w:top w:val="nil"/>
                      <w:left w:val="nil"/>
                      <w:bottom w:val="nil"/>
                      <w:right w:val="nil"/>
                      <w:between w:val="nil"/>
                    </w:pBdr>
                    <w:spacing w:before="235" w:line="230" w:lineRule="auto"/>
                    <w:ind w:left="29" w:right="-2" w:hanging="3"/>
                    <w:rPr>
                      <w:rFonts w:ascii="Verdana" w:hAnsi="Verdana" w:cs="Times New Roman"/>
                      <w:color w:val="000000"/>
                      <w:sz w:val="18"/>
                      <w:szCs w:val="18"/>
                    </w:rPr>
                  </w:pPr>
                  <w:r w:rsidRPr="00573099">
                    <w:rPr>
                      <w:rFonts w:ascii="Verdana" w:eastAsia="Arial" w:hAnsi="Verdana" w:cs="Times New Roman"/>
                      <w:color w:val="000000"/>
                      <w:sz w:val="18"/>
                      <w:szCs w:val="18"/>
                    </w:rPr>
                    <w:t xml:space="preserve">Saper risolvere l’equazione di D’Alembert nella dinamica del moto rettilineo e circolare. </w:t>
                  </w:r>
                </w:p>
                <w:p w14:paraId="4C9E1172" w14:textId="1B7E2BE9" w:rsidR="0007143F" w:rsidRPr="00573099" w:rsidRDefault="0007143F" w:rsidP="0007143F">
                  <w:pPr>
                    <w:widowControl w:val="0"/>
                    <w:pBdr>
                      <w:top w:val="nil"/>
                      <w:left w:val="nil"/>
                      <w:bottom w:val="nil"/>
                      <w:right w:val="nil"/>
                      <w:between w:val="nil"/>
                    </w:pBdr>
                    <w:spacing w:before="237" w:line="231" w:lineRule="auto"/>
                    <w:ind w:left="29" w:right="664" w:hanging="3"/>
                    <w:rPr>
                      <w:rFonts w:ascii="Verdana" w:hAnsi="Verdana" w:cs="Times New Roman"/>
                      <w:color w:val="000000"/>
                      <w:sz w:val="18"/>
                      <w:szCs w:val="18"/>
                    </w:rPr>
                  </w:pPr>
                  <w:r w:rsidRPr="00573099">
                    <w:rPr>
                      <w:rFonts w:ascii="Verdana" w:eastAsia="Arial" w:hAnsi="Verdana" w:cs="Times New Roman"/>
                      <w:color w:val="000000"/>
                      <w:sz w:val="18"/>
                      <w:szCs w:val="18"/>
                    </w:rPr>
                    <w:t xml:space="preserve">Saper calcolare la potenza </w:t>
                  </w:r>
                  <w:proofErr w:type="gramStart"/>
                  <w:r w:rsidRPr="00573099">
                    <w:rPr>
                      <w:rFonts w:ascii="Verdana" w:eastAsia="Arial" w:hAnsi="Verdana" w:cs="Times New Roman"/>
                      <w:color w:val="000000"/>
                      <w:sz w:val="18"/>
                      <w:szCs w:val="18"/>
                    </w:rPr>
                    <w:t>e  l’</w:t>
                  </w:r>
                  <w:proofErr w:type="spellStart"/>
                  <w:r w:rsidRPr="00573099">
                    <w:rPr>
                      <w:rFonts w:ascii="Verdana" w:eastAsia="Arial" w:hAnsi="Verdana" w:cs="Times New Roman"/>
                      <w:color w:val="000000"/>
                      <w:sz w:val="18"/>
                      <w:szCs w:val="18"/>
                    </w:rPr>
                    <w:t>energia</w:t>
                  </w:r>
                  <w:proofErr w:type="gramEnd"/>
                  <w:r w:rsidRPr="00573099">
                    <w:rPr>
                      <w:rFonts w:ascii="Verdana" w:eastAsia="Arial" w:hAnsi="Verdana" w:cs="Times New Roman"/>
                      <w:color w:val="000000"/>
                      <w:sz w:val="18"/>
                      <w:szCs w:val="18"/>
                    </w:rPr>
                    <w:t>,e</w:t>
                  </w:r>
                  <w:proofErr w:type="spellEnd"/>
                  <w:r w:rsidRPr="00573099">
                    <w:rPr>
                      <w:rFonts w:ascii="Verdana" w:eastAsia="Arial" w:hAnsi="Verdana" w:cs="Times New Roman"/>
                      <w:color w:val="000000"/>
                      <w:sz w:val="18"/>
                      <w:szCs w:val="18"/>
                    </w:rPr>
                    <w:t xml:space="preserve"> determinare il  </w:t>
                  </w:r>
                </w:p>
                <w:p w14:paraId="67101AAD" w14:textId="77777777" w:rsidR="0007143F" w:rsidRPr="00573099" w:rsidRDefault="0007143F" w:rsidP="0007143F">
                  <w:pPr>
                    <w:widowControl w:val="0"/>
                    <w:pBdr>
                      <w:top w:val="nil"/>
                      <w:left w:val="nil"/>
                      <w:bottom w:val="nil"/>
                      <w:right w:val="nil"/>
                      <w:between w:val="nil"/>
                    </w:pBdr>
                    <w:spacing w:before="5" w:line="240" w:lineRule="auto"/>
                    <w:ind w:left="29"/>
                    <w:rPr>
                      <w:rFonts w:ascii="Verdana" w:hAnsi="Verdana" w:cs="Times New Roman"/>
                      <w:color w:val="000000"/>
                      <w:sz w:val="18"/>
                      <w:szCs w:val="18"/>
                    </w:rPr>
                  </w:pPr>
                  <w:r w:rsidRPr="00573099">
                    <w:rPr>
                      <w:rFonts w:ascii="Verdana" w:eastAsia="Arial" w:hAnsi="Verdana" w:cs="Times New Roman"/>
                      <w:color w:val="000000"/>
                      <w:sz w:val="18"/>
                      <w:szCs w:val="18"/>
                    </w:rPr>
                    <w:t>rendimento di un sistema</w:t>
                  </w:r>
                </w:p>
              </w:tc>
              <w:tc>
                <w:tcPr>
                  <w:tcW w:w="3200" w:type="dxa"/>
                  <w:shd w:val="clear" w:color="auto" w:fill="auto"/>
                  <w:tcMar>
                    <w:top w:w="100" w:type="dxa"/>
                    <w:left w:w="100" w:type="dxa"/>
                    <w:bottom w:w="100" w:type="dxa"/>
                    <w:right w:w="100" w:type="dxa"/>
                  </w:tcMar>
                </w:tcPr>
                <w:p w14:paraId="6FDC5E00" w14:textId="77777777" w:rsidR="0007143F" w:rsidRPr="00573099" w:rsidRDefault="0007143F" w:rsidP="0007143F">
                  <w:pPr>
                    <w:widowControl w:val="0"/>
                    <w:pBdr>
                      <w:top w:val="nil"/>
                      <w:left w:val="nil"/>
                      <w:bottom w:val="nil"/>
                      <w:right w:val="nil"/>
                      <w:between w:val="nil"/>
                    </w:pBdr>
                    <w:spacing w:line="460" w:lineRule="auto"/>
                    <w:ind w:left="32" w:right="60"/>
                    <w:rPr>
                      <w:rFonts w:ascii="Verdana" w:hAnsi="Verdana" w:cs="Times New Roman"/>
                      <w:color w:val="000000"/>
                      <w:sz w:val="18"/>
                      <w:szCs w:val="18"/>
                    </w:rPr>
                  </w:pPr>
                  <w:r w:rsidRPr="00573099">
                    <w:rPr>
                      <w:rFonts w:ascii="Verdana" w:eastAsia="Arial" w:hAnsi="Verdana" w:cs="Times New Roman"/>
                      <w:color w:val="000000"/>
                      <w:sz w:val="18"/>
                      <w:szCs w:val="18"/>
                    </w:rPr>
                    <w:t xml:space="preserve">Leggi Fondamentali della Dinamica Principio di D’Alembert </w:t>
                  </w:r>
                </w:p>
                <w:p w14:paraId="740F0934" w14:textId="77777777" w:rsidR="0007143F" w:rsidRPr="00573099" w:rsidRDefault="0007143F" w:rsidP="0007143F">
                  <w:pPr>
                    <w:widowControl w:val="0"/>
                    <w:pBdr>
                      <w:top w:val="nil"/>
                      <w:left w:val="nil"/>
                      <w:bottom w:val="nil"/>
                      <w:right w:val="nil"/>
                      <w:between w:val="nil"/>
                    </w:pBdr>
                    <w:spacing w:before="45" w:line="460" w:lineRule="auto"/>
                    <w:ind w:left="31" w:right="551" w:firstLine="1"/>
                    <w:rPr>
                      <w:rFonts w:ascii="Verdana" w:hAnsi="Verdana" w:cs="Times New Roman"/>
                      <w:color w:val="000000"/>
                      <w:sz w:val="18"/>
                      <w:szCs w:val="18"/>
                    </w:rPr>
                  </w:pPr>
                  <w:r w:rsidRPr="00573099">
                    <w:rPr>
                      <w:rFonts w:ascii="Verdana" w:eastAsia="Arial" w:hAnsi="Verdana" w:cs="Times New Roman"/>
                      <w:color w:val="000000"/>
                      <w:sz w:val="18"/>
                      <w:szCs w:val="18"/>
                    </w:rPr>
                    <w:t xml:space="preserve">Forza Centrifuga e Centripeta Lavoro ed Energia </w:t>
                  </w:r>
                </w:p>
                <w:p w14:paraId="7FE0FC9C" w14:textId="77777777" w:rsidR="0007143F" w:rsidRPr="00573099" w:rsidRDefault="0007143F" w:rsidP="0007143F">
                  <w:pPr>
                    <w:widowControl w:val="0"/>
                    <w:pBdr>
                      <w:top w:val="nil"/>
                      <w:left w:val="nil"/>
                      <w:bottom w:val="nil"/>
                      <w:right w:val="nil"/>
                      <w:between w:val="nil"/>
                    </w:pBdr>
                    <w:spacing w:before="45" w:line="240" w:lineRule="auto"/>
                    <w:ind w:left="32"/>
                    <w:rPr>
                      <w:rFonts w:ascii="Verdana" w:hAnsi="Verdana" w:cs="Times New Roman"/>
                      <w:color w:val="000000"/>
                      <w:sz w:val="18"/>
                      <w:szCs w:val="18"/>
                    </w:rPr>
                  </w:pPr>
                  <w:r w:rsidRPr="00573099">
                    <w:rPr>
                      <w:rFonts w:ascii="Verdana" w:eastAsia="Arial" w:hAnsi="Verdana" w:cs="Times New Roman"/>
                      <w:color w:val="000000"/>
                      <w:sz w:val="18"/>
                      <w:szCs w:val="18"/>
                    </w:rPr>
                    <w:t xml:space="preserve">Potenza e rendimento </w:t>
                  </w:r>
                </w:p>
                <w:p w14:paraId="7547DC16" w14:textId="77777777" w:rsidR="0007143F" w:rsidRPr="00573099" w:rsidRDefault="0007143F" w:rsidP="0007143F">
                  <w:pPr>
                    <w:widowControl w:val="0"/>
                    <w:pBdr>
                      <w:top w:val="nil"/>
                      <w:left w:val="nil"/>
                      <w:bottom w:val="nil"/>
                      <w:right w:val="nil"/>
                      <w:between w:val="nil"/>
                    </w:pBdr>
                    <w:spacing w:line="231" w:lineRule="auto"/>
                    <w:ind w:left="19" w:right="302" w:firstLine="13"/>
                    <w:rPr>
                      <w:rFonts w:ascii="Verdana" w:hAnsi="Verdana" w:cs="Times New Roman"/>
                      <w:color w:val="000000"/>
                      <w:sz w:val="18"/>
                      <w:szCs w:val="18"/>
                    </w:rPr>
                  </w:pPr>
                  <w:r w:rsidRPr="00573099">
                    <w:rPr>
                      <w:rFonts w:ascii="Verdana" w:eastAsia="Arial" w:hAnsi="Verdana" w:cs="Times New Roman"/>
                      <w:color w:val="000000"/>
                      <w:sz w:val="18"/>
                      <w:szCs w:val="18"/>
                    </w:rPr>
                    <w:t xml:space="preserve">Resistenze per attrito </w:t>
                  </w:r>
                  <w:proofErr w:type="gramStart"/>
                  <w:r w:rsidRPr="00573099">
                    <w:rPr>
                      <w:rFonts w:ascii="Verdana" w:eastAsia="Arial" w:hAnsi="Verdana" w:cs="Times New Roman"/>
                      <w:color w:val="000000"/>
                      <w:sz w:val="18"/>
                      <w:szCs w:val="18"/>
                    </w:rPr>
                    <w:t>radente,  volvente</w:t>
                  </w:r>
                  <w:proofErr w:type="gramEnd"/>
                  <w:r w:rsidRPr="00573099">
                    <w:rPr>
                      <w:rFonts w:ascii="Verdana" w:eastAsia="Arial" w:hAnsi="Verdana" w:cs="Times New Roman"/>
                      <w:color w:val="000000"/>
                      <w:sz w:val="18"/>
                      <w:szCs w:val="18"/>
                    </w:rPr>
                    <w:t xml:space="preserve"> e resistenza del mezzo.</w:t>
                  </w:r>
                </w:p>
              </w:tc>
            </w:tr>
          </w:tbl>
          <w:p w14:paraId="38E9832C" w14:textId="77777777" w:rsidR="0007143F" w:rsidRPr="00573099" w:rsidRDefault="0007143F" w:rsidP="0053744B">
            <w:pPr>
              <w:pBdr>
                <w:top w:val="nil"/>
                <w:left w:val="nil"/>
                <w:bottom w:val="nil"/>
                <w:right w:val="nil"/>
                <w:between w:val="nil"/>
              </w:pBdr>
              <w:spacing w:line="273" w:lineRule="auto"/>
              <w:ind w:left="111" w:right="10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MACRO-COMPETENZA</w:t>
            </w:r>
          </w:p>
          <w:p w14:paraId="715A0885" w14:textId="77777777" w:rsidR="0007143F" w:rsidRPr="00573099" w:rsidRDefault="0007143F" w:rsidP="0053744B">
            <w:pPr>
              <w:pBdr>
                <w:top w:val="nil"/>
                <w:left w:val="nil"/>
                <w:bottom w:val="nil"/>
                <w:right w:val="nil"/>
                <w:between w:val="nil"/>
              </w:pBdr>
              <w:spacing w:line="273" w:lineRule="auto"/>
              <w:ind w:left="111" w:right="10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Gestire progetti secondo le procedure e gli standard previsti dai sistemi aziendali di gestione della qualità e della sicurezza</w:t>
            </w:r>
          </w:p>
        </w:tc>
        <w:tc>
          <w:tcPr>
            <w:tcW w:w="3802" w:type="dxa"/>
            <w:vAlign w:val="center"/>
          </w:tcPr>
          <w:p w14:paraId="2605D8D8" w14:textId="77777777" w:rsidR="0007143F" w:rsidRPr="00573099" w:rsidRDefault="0007143F" w:rsidP="0053744B">
            <w:pPr>
              <w:pBdr>
                <w:top w:val="nil"/>
                <w:left w:val="nil"/>
                <w:bottom w:val="nil"/>
                <w:right w:val="nil"/>
                <w:between w:val="nil"/>
              </w:pBdr>
              <w:spacing w:line="273" w:lineRule="auto"/>
              <w:ind w:left="111" w:right="10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lastRenderedPageBreak/>
              <w:t>DISCIPLINE CONCORRENTI:</w:t>
            </w:r>
          </w:p>
          <w:p w14:paraId="495C9A21" w14:textId="77777777" w:rsidR="0007143F" w:rsidRPr="00573099" w:rsidRDefault="0007143F" w:rsidP="0053744B">
            <w:pPr>
              <w:pBdr>
                <w:top w:val="nil"/>
                <w:left w:val="nil"/>
                <w:bottom w:val="nil"/>
                <w:right w:val="nil"/>
                <w:between w:val="nil"/>
              </w:pBdr>
              <w:spacing w:line="273" w:lineRule="auto"/>
              <w:ind w:left="111" w:right="10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TPSIT</w:t>
            </w:r>
          </w:p>
          <w:p w14:paraId="0091BEA8" w14:textId="77777777" w:rsidR="0007143F" w:rsidRPr="00573099" w:rsidRDefault="0007143F" w:rsidP="0053744B">
            <w:pPr>
              <w:pBdr>
                <w:top w:val="nil"/>
                <w:left w:val="nil"/>
                <w:bottom w:val="nil"/>
                <w:right w:val="nil"/>
                <w:between w:val="nil"/>
              </w:pBdr>
              <w:spacing w:line="273" w:lineRule="auto"/>
              <w:ind w:left="111" w:right="103"/>
              <w:jc w:val="center"/>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Sistemi e Reti</w:t>
            </w:r>
          </w:p>
        </w:tc>
      </w:tr>
      <w:tr w:rsidR="0007143F" w:rsidRPr="00573099" w14:paraId="3888F567" w14:textId="77777777" w:rsidTr="0053744B">
        <w:trPr>
          <w:trHeight w:val="275"/>
        </w:trPr>
        <w:tc>
          <w:tcPr>
            <w:tcW w:w="2582" w:type="dxa"/>
          </w:tcPr>
          <w:p w14:paraId="639AA920" w14:textId="77777777" w:rsidR="0007143F" w:rsidRPr="00573099" w:rsidRDefault="0007143F" w:rsidP="0053744B">
            <w:pPr>
              <w:pBdr>
                <w:top w:val="nil"/>
                <w:left w:val="nil"/>
                <w:bottom w:val="nil"/>
                <w:right w:val="nil"/>
                <w:between w:val="nil"/>
              </w:pBdr>
              <w:spacing w:line="258" w:lineRule="auto"/>
              <w:ind w:left="436"/>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COMPETENZE</w:t>
            </w:r>
          </w:p>
        </w:tc>
        <w:tc>
          <w:tcPr>
            <w:tcW w:w="3121" w:type="dxa"/>
          </w:tcPr>
          <w:p w14:paraId="3F570E83" w14:textId="77777777" w:rsidR="0007143F" w:rsidRPr="00573099" w:rsidRDefault="0007143F" w:rsidP="0053744B">
            <w:pPr>
              <w:pBdr>
                <w:top w:val="nil"/>
                <w:left w:val="nil"/>
                <w:bottom w:val="nil"/>
                <w:right w:val="nil"/>
                <w:between w:val="nil"/>
              </w:pBdr>
              <w:spacing w:line="258" w:lineRule="auto"/>
              <w:ind w:left="1015"/>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ABILITA’</w:t>
            </w:r>
          </w:p>
        </w:tc>
        <w:tc>
          <w:tcPr>
            <w:tcW w:w="3802" w:type="dxa"/>
          </w:tcPr>
          <w:p w14:paraId="09D481EC" w14:textId="77777777" w:rsidR="0007143F" w:rsidRPr="00573099" w:rsidRDefault="0007143F" w:rsidP="0053744B">
            <w:pPr>
              <w:pBdr>
                <w:top w:val="nil"/>
                <w:left w:val="nil"/>
                <w:bottom w:val="nil"/>
                <w:right w:val="nil"/>
                <w:between w:val="nil"/>
              </w:pBdr>
              <w:spacing w:line="258" w:lineRule="auto"/>
              <w:ind w:left="1060"/>
              <w:rPr>
                <w:rFonts w:ascii="Verdana" w:eastAsia="Calibri" w:hAnsi="Verdana" w:cs="Times New Roman"/>
                <w:b/>
                <w:color w:val="000000"/>
                <w:sz w:val="18"/>
                <w:szCs w:val="18"/>
              </w:rPr>
            </w:pPr>
            <w:r w:rsidRPr="00573099">
              <w:rPr>
                <w:rFonts w:ascii="Verdana" w:eastAsia="Calibri" w:hAnsi="Verdana" w:cs="Times New Roman"/>
                <w:b/>
                <w:color w:val="000000"/>
                <w:sz w:val="18"/>
                <w:szCs w:val="18"/>
              </w:rPr>
              <w:t>CONOSCENZE</w:t>
            </w:r>
          </w:p>
        </w:tc>
      </w:tr>
      <w:tr w:rsidR="0007143F" w:rsidRPr="00573099" w14:paraId="766685C6" w14:textId="77777777" w:rsidTr="0053744B">
        <w:trPr>
          <w:trHeight w:val="460"/>
        </w:trPr>
        <w:tc>
          <w:tcPr>
            <w:tcW w:w="2582" w:type="dxa"/>
            <w:vMerge w:val="restart"/>
            <w:vAlign w:val="center"/>
          </w:tcPr>
          <w:p w14:paraId="793B52DF"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Progettare una rete locale che integri anche una rete wireless sicura, scegliendo e configurando gli apparati</w:t>
            </w:r>
          </w:p>
        </w:tc>
        <w:tc>
          <w:tcPr>
            <w:tcW w:w="3121" w:type="dxa"/>
            <w:vMerge w:val="restart"/>
            <w:vAlign w:val="center"/>
          </w:tcPr>
          <w:p w14:paraId="73E728C6"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Individuare le componenti tecnologiche e gli strumenti operativi occorrenti per il progetto specifico</w:t>
            </w:r>
          </w:p>
        </w:tc>
        <w:tc>
          <w:tcPr>
            <w:tcW w:w="3802" w:type="dxa"/>
            <w:vAlign w:val="center"/>
          </w:tcPr>
          <w:p w14:paraId="06142633"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Fogli di calcolo, rappresentazioni di grafici</w:t>
            </w:r>
          </w:p>
          <w:p w14:paraId="4E0A2627"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e tabelle</w:t>
            </w:r>
          </w:p>
        </w:tc>
      </w:tr>
      <w:tr w:rsidR="0007143F" w:rsidRPr="00573099" w14:paraId="256ACFA3" w14:textId="77777777" w:rsidTr="0053744B">
        <w:trPr>
          <w:trHeight w:val="230"/>
        </w:trPr>
        <w:tc>
          <w:tcPr>
            <w:tcW w:w="2582" w:type="dxa"/>
            <w:vMerge/>
            <w:vAlign w:val="center"/>
          </w:tcPr>
          <w:p w14:paraId="5626F470"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2F7C621A"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51CC4B1F"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Strumentazione di laboratorio</w:t>
            </w:r>
          </w:p>
        </w:tc>
      </w:tr>
      <w:tr w:rsidR="0007143F" w:rsidRPr="00573099" w14:paraId="6E3AD444" w14:textId="77777777" w:rsidTr="0053744B">
        <w:trPr>
          <w:trHeight w:val="230"/>
        </w:trPr>
        <w:tc>
          <w:tcPr>
            <w:tcW w:w="2582" w:type="dxa"/>
            <w:vMerge/>
            <w:vAlign w:val="center"/>
          </w:tcPr>
          <w:p w14:paraId="0DAC5EDC"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28BFCBB4"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60F6918E"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 xml:space="preserve">Data </w:t>
            </w:r>
            <w:proofErr w:type="spellStart"/>
            <w:r w:rsidRPr="00573099">
              <w:rPr>
                <w:rFonts w:ascii="Verdana" w:eastAsia="Calibri" w:hAnsi="Verdana" w:cs="Times New Roman"/>
                <w:color w:val="000000"/>
                <w:sz w:val="18"/>
                <w:szCs w:val="18"/>
              </w:rPr>
              <w:t>sheet</w:t>
            </w:r>
            <w:proofErr w:type="spellEnd"/>
            <w:r w:rsidRPr="00573099">
              <w:rPr>
                <w:rFonts w:ascii="Verdana" w:eastAsia="Calibri" w:hAnsi="Verdana" w:cs="Times New Roman"/>
                <w:color w:val="000000"/>
                <w:sz w:val="18"/>
                <w:szCs w:val="18"/>
              </w:rPr>
              <w:t xml:space="preserve"> – Manuali tecnici</w:t>
            </w:r>
          </w:p>
        </w:tc>
      </w:tr>
      <w:tr w:rsidR="0007143F" w:rsidRPr="00573099" w14:paraId="23A37E9F" w14:textId="77777777" w:rsidTr="0053744B">
        <w:trPr>
          <w:trHeight w:val="460"/>
        </w:trPr>
        <w:tc>
          <w:tcPr>
            <w:tcW w:w="2582" w:type="dxa"/>
            <w:vMerge/>
            <w:vAlign w:val="center"/>
          </w:tcPr>
          <w:p w14:paraId="61EE332E"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0A2E5CEE"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2FAFDB8C"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Funzionalità e configurazione di apparati di</w:t>
            </w:r>
          </w:p>
          <w:p w14:paraId="08864F79"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rete LAN e WLAN</w:t>
            </w:r>
          </w:p>
        </w:tc>
      </w:tr>
      <w:tr w:rsidR="0007143F" w:rsidRPr="00573099" w14:paraId="52108B06" w14:textId="77777777" w:rsidTr="0053744B">
        <w:trPr>
          <w:trHeight w:val="460"/>
        </w:trPr>
        <w:tc>
          <w:tcPr>
            <w:tcW w:w="2582" w:type="dxa"/>
            <w:vMerge/>
            <w:vAlign w:val="center"/>
          </w:tcPr>
          <w:p w14:paraId="523D4CF0"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restart"/>
            <w:vAlign w:val="center"/>
          </w:tcPr>
          <w:p w14:paraId="14BD6F5A"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Utilizzare software dedicati per il</w:t>
            </w:r>
          </w:p>
          <w:p w14:paraId="42659335"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disegno, la progettazione, l’analisi e la simulazione di circuiti elettronici digitali e analogici</w:t>
            </w:r>
          </w:p>
        </w:tc>
        <w:tc>
          <w:tcPr>
            <w:tcW w:w="3802" w:type="dxa"/>
            <w:vAlign w:val="center"/>
          </w:tcPr>
          <w:p w14:paraId="4DCD24FB"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Norme generali per la stesura di uno schema elettronico</w:t>
            </w:r>
          </w:p>
        </w:tc>
      </w:tr>
      <w:tr w:rsidR="0007143F" w:rsidRPr="00573099" w14:paraId="3B853899" w14:textId="77777777" w:rsidTr="0053744B">
        <w:trPr>
          <w:trHeight w:val="448"/>
        </w:trPr>
        <w:tc>
          <w:tcPr>
            <w:tcW w:w="2582" w:type="dxa"/>
            <w:vMerge/>
            <w:vAlign w:val="center"/>
          </w:tcPr>
          <w:p w14:paraId="5FB236DA"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121" w:type="dxa"/>
            <w:vMerge/>
            <w:vAlign w:val="center"/>
          </w:tcPr>
          <w:p w14:paraId="52EF2295" w14:textId="77777777" w:rsidR="0007143F" w:rsidRPr="00573099" w:rsidRDefault="0007143F" w:rsidP="0053744B">
            <w:pPr>
              <w:pBdr>
                <w:top w:val="nil"/>
                <w:left w:val="nil"/>
                <w:bottom w:val="nil"/>
                <w:right w:val="nil"/>
                <w:between w:val="nil"/>
              </w:pBdr>
              <w:spacing w:line="276" w:lineRule="auto"/>
              <w:rPr>
                <w:rFonts w:ascii="Verdana" w:eastAsia="Calibri" w:hAnsi="Verdana" w:cs="Times New Roman"/>
                <w:color w:val="000000"/>
                <w:sz w:val="18"/>
                <w:szCs w:val="18"/>
              </w:rPr>
            </w:pPr>
          </w:p>
        </w:tc>
        <w:tc>
          <w:tcPr>
            <w:tcW w:w="3802" w:type="dxa"/>
            <w:vAlign w:val="center"/>
          </w:tcPr>
          <w:p w14:paraId="3B0EA2B8" w14:textId="77777777" w:rsidR="0007143F" w:rsidRPr="00573099" w:rsidRDefault="0007143F" w:rsidP="0053744B">
            <w:pPr>
              <w:pBdr>
                <w:top w:val="nil"/>
                <w:left w:val="nil"/>
                <w:bottom w:val="nil"/>
                <w:right w:val="nil"/>
                <w:between w:val="nil"/>
              </w:pBdr>
              <w:spacing w:line="276" w:lineRule="auto"/>
              <w:ind w:left="111" w:right="147"/>
              <w:rPr>
                <w:rFonts w:ascii="Verdana" w:eastAsia="Calibri" w:hAnsi="Verdana" w:cs="Times New Roman"/>
                <w:color w:val="000000"/>
                <w:sz w:val="18"/>
                <w:szCs w:val="18"/>
              </w:rPr>
            </w:pPr>
            <w:r w:rsidRPr="00573099">
              <w:rPr>
                <w:rFonts w:ascii="Verdana" w:eastAsia="Calibri" w:hAnsi="Verdana" w:cs="Times New Roman"/>
                <w:color w:val="000000"/>
                <w:sz w:val="18"/>
                <w:szCs w:val="18"/>
              </w:rPr>
              <w:t>Software di simulazione circuitale</w:t>
            </w:r>
          </w:p>
        </w:tc>
      </w:tr>
    </w:tbl>
    <w:p w14:paraId="00D91190" w14:textId="77777777" w:rsidR="0007143F" w:rsidRPr="00573099" w:rsidRDefault="0007143F" w:rsidP="0007143F">
      <w:pPr>
        <w:rPr>
          <w:rFonts w:ascii="Verdana" w:hAnsi="Verdana" w:cs="Times New Roman"/>
          <w:sz w:val="18"/>
          <w:szCs w:val="18"/>
        </w:rPr>
      </w:pPr>
    </w:p>
    <w:p w14:paraId="786276BF" w14:textId="6843B8CA" w:rsidR="0007143F" w:rsidRPr="00573099" w:rsidRDefault="0007143F" w:rsidP="00573099">
      <w:pPr>
        <w:pStyle w:val="Titolo1"/>
        <w:rPr>
          <w:rFonts w:ascii="Verdana" w:hAnsi="Verdana"/>
          <w:sz w:val="18"/>
          <w:szCs w:val="18"/>
        </w:rPr>
      </w:pPr>
      <w:bookmarkStart w:id="14" w:name="_Toc86772529"/>
      <w:r w:rsidRPr="00573099">
        <w:rPr>
          <w:rFonts w:ascii="Verdana" w:hAnsi="Verdana"/>
          <w:sz w:val="18"/>
          <w:szCs w:val="18"/>
        </w:rPr>
        <w:t>MECCANICA, MACCHINE ED ENERGIA</w:t>
      </w:r>
      <w:bookmarkEnd w:id="14"/>
    </w:p>
    <w:p w14:paraId="7CAF0D9D" w14:textId="77777777" w:rsidR="00573099" w:rsidRPr="00573099" w:rsidRDefault="00573099" w:rsidP="00573099">
      <w:pPr>
        <w:rPr>
          <w:rFonts w:ascii="Verdana" w:hAnsi="Verdana"/>
          <w:sz w:val="18"/>
          <w:szCs w:val="18"/>
        </w:rPr>
      </w:pPr>
    </w:p>
    <w:tbl>
      <w:tblPr>
        <w:tblStyle w:val="a"/>
        <w:tblW w:w="9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0"/>
      </w:tblGrid>
      <w:tr w:rsidR="00573099" w:rsidRPr="00573099" w14:paraId="2EEC61AA" w14:textId="77777777" w:rsidTr="00EF74A6">
        <w:tc>
          <w:tcPr>
            <w:tcW w:w="9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A49E7" w14:textId="77777777" w:rsidR="00573099" w:rsidRPr="00573099" w:rsidRDefault="00573099" w:rsidP="00573099">
            <w:r w:rsidRPr="00573099">
              <w:rPr>
                <w:rFonts w:eastAsia="Verdana"/>
              </w:rPr>
              <w:t>Indirizzo Meccanica, Meccatronica ed Energia</w:t>
            </w:r>
          </w:p>
          <w:p w14:paraId="39E20526" w14:textId="77777777" w:rsidR="00573099" w:rsidRPr="00573099" w:rsidRDefault="00573099" w:rsidP="00573099">
            <w:pPr>
              <w:rPr>
                <w:rFonts w:eastAsia="Verdana"/>
              </w:rPr>
            </w:pPr>
            <w:r w:rsidRPr="00573099">
              <w:rPr>
                <w:rFonts w:eastAsia="Verdana"/>
              </w:rPr>
              <w:lastRenderedPageBreak/>
              <w:t>Articolazione: Meccanica e Meccatronica</w:t>
            </w:r>
          </w:p>
        </w:tc>
      </w:tr>
    </w:tbl>
    <w:p w14:paraId="3D6B8EF3" w14:textId="77777777" w:rsidR="00573099" w:rsidRPr="00573099" w:rsidRDefault="00573099" w:rsidP="00573099"/>
    <w:tbl>
      <w:tblPr>
        <w:tblStyle w:val="a0"/>
        <w:tblW w:w="9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0"/>
        <w:gridCol w:w="4950"/>
      </w:tblGrid>
      <w:tr w:rsidR="00573099" w:rsidRPr="00573099" w14:paraId="23CAB221" w14:textId="77777777" w:rsidTr="00EF74A6">
        <w:tc>
          <w:tcPr>
            <w:tcW w:w="9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57D219" w14:textId="77777777" w:rsidR="00573099" w:rsidRPr="00573099" w:rsidRDefault="00573099" w:rsidP="00573099">
            <w:pPr>
              <w:rPr>
                <w:rFonts w:eastAsia="Calibri"/>
                <w:i/>
              </w:rPr>
            </w:pPr>
            <w:bookmarkStart w:id="15" w:name="_Toc76407572"/>
            <w:r w:rsidRPr="00573099">
              <w:rPr>
                <w:rFonts w:eastAsia="Calibri"/>
                <w:i/>
              </w:rPr>
              <w:t xml:space="preserve"> Primo anno, secondo anno del secondo biennio e quinto anno </w:t>
            </w:r>
          </w:p>
          <w:bookmarkEnd w:id="15"/>
          <w:p w14:paraId="5E23F068" w14:textId="77777777" w:rsidR="00573099" w:rsidRPr="00573099" w:rsidRDefault="00573099" w:rsidP="00573099">
            <w:pPr>
              <w:rPr>
                <w:rFonts w:eastAsia="Arial Narrow"/>
              </w:rPr>
            </w:pPr>
            <w:r w:rsidRPr="00573099">
              <w:rPr>
                <w:rFonts w:eastAsia="Arial Narrow"/>
              </w:rPr>
              <w:t>MECCANICA MACCHINE ED ENERGIA</w:t>
            </w:r>
          </w:p>
        </w:tc>
      </w:tr>
      <w:tr w:rsidR="00573099" w:rsidRPr="00573099" w14:paraId="0884F3CB" w14:textId="77777777" w:rsidTr="00EF74A6">
        <w:tc>
          <w:tcPr>
            <w:tcW w:w="9900" w:type="dxa"/>
            <w:gridSpan w:val="2"/>
            <w:tcBorders>
              <w:left w:val="single" w:sz="4" w:space="0" w:color="000000"/>
              <w:bottom w:val="single" w:sz="4" w:space="0" w:color="000000"/>
              <w:right w:val="single" w:sz="4" w:space="0" w:color="000000"/>
            </w:tcBorders>
            <w:shd w:val="clear" w:color="auto" w:fill="auto"/>
            <w:vAlign w:val="center"/>
          </w:tcPr>
          <w:p w14:paraId="3220687E" w14:textId="77777777" w:rsidR="00573099" w:rsidRPr="00573099" w:rsidRDefault="00573099" w:rsidP="00573099">
            <w:pPr>
              <w:rPr>
                <w:rFonts w:eastAsia="Arial Narrow"/>
              </w:rPr>
            </w:pPr>
            <w:r w:rsidRPr="00573099">
              <w:rPr>
                <w:rFonts w:eastAsia="Arial Narrow"/>
              </w:rPr>
              <w:t>Secondo biennio e quinto anno</w:t>
            </w:r>
          </w:p>
          <w:p w14:paraId="42E172E8" w14:textId="77777777" w:rsidR="00573099" w:rsidRDefault="00573099" w:rsidP="00573099">
            <w:r w:rsidRPr="00573099">
              <w:t>Il docente di “Meccanica, macchine ed energia”, concorre a far conseguire allo studente, al termine del percorso quinquennale, i seguenti risultati di apprendimento relativi al profilo educativo, culturale e professionale: padroneggiare l’uso di strumenti tecnologici con particolare attenzione alla sicurezza nei luoghi di vita e di lavoro, alla tutela della persona, dell’ambiente e del territorio; utilizzare, in contesti di ricerca applicata, procedure e tecniche innovative e migliorative, in relazione ai campi di propria competenza; analizzare criticamente il contributo apportato dalla tecnologia allo sviluppo dei saperi e al cambiamento delle condizioni di vita; intervenire nelle diverse fasi e livelli del processo produttivo, dall’ideazione alla realizzazione del prodotto per la parte di propria competenza, utilizzando gli strumenti di progettazione, documentazione e controllo; orientarsi nelle dinamiche dello sviluppo scientifico e tecnologico, anche con l’utilizzo di appropriate tecniche d’indagine; orientarsi nella normativa che disciplina i processi produttivi del settore di riferimento, con particolare attenzione sia alla sicurezza sui luoghi di vita e di lavoro sia alla tutela dell’ambiente e del territorio.</w:t>
            </w:r>
          </w:p>
          <w:p w14:paraId="0BFC0199" w14:textId="77777777" w:rsidR="00573099" w:rsidRDefault="00573099" w:rsidP="00573099"/>
          <w:p w14:paraId="7438A5DD" w14:textId="77777777" w:rsidR="00573099" w:rsidRDefault="00573099" w:rsidP="00573099"/>
          <w:p w14:paraId="7C3832D9" w14:textId="77777777" w:rsidR="00573099" w:rsidRDefault="00573099" w:rsidP="00573099"/>
          <w:p w14:paraId="10F9CB9A" w14:textId="77777777" w:rsidR="00573099" w:rsidRDefault="00573099" w:rsidP="00EF74A6">
            <w:pPr>
              <w:autoSpaceDE w:val="0"/>
              <w:autoSpaceDN w:val="0"/>
              <w:adjustRightInd w:val="0"/>
              <w:spacing w:after="0" w:line="240" w:lineRule="auto"/>
              <w:jc w:val="both"/>
              <w:rPr>
                <w:rFonts w:ascii="Verdana" w:hAnsi="Verdana" w:cs="Times New Roman"/>
                <w:sz w:val="18"/>
                <w:szCs w:val="18"/>
              </w:rPr>
            </w:pPr>
          </w:p>
          <w:p w14:paraId="20556EB6" w14:textId="1303B9C1" w:rsidR="00573099" w:rsidRPr="00573099" w:rsidRDefault="00573099" w:rsidP="00EF74A6">
            <w:pPr>
              <w:autoSpaceDE w:val="0"/>
              <w:autoSpaceDN w:val="0"/>
              <w:adjustRightInd w:val="0"/>
              <w:spacing w:after="0" w:line="240" w:lineRule="auto"/>
              <w:jc w:val="both"/>
              <w:rPr>
                <w:rFonts w:ascii="Verdana" w:hAnsi="Verdana" w:cs="Times New Roman"/>
                <w:sz w:val="18"/>
                <w:szCs w:val="18"/>
              </w:rPr>
            </w:pPr>
          </w:p>
        </w:tc>
      </w:tr>
      <w:tr w:rsidR="00573099" w:rsidRPr="00573099" w14:paraId="04E70D19" w14:textId="77777777" w:rsidTr="00EF74A6">
        <w:tc>
          <w:tcPr>
            <w:tcW w:w="9900" w:type="dxa"/>
            <w:gridSpan w:val="2"/>
            <w:tcBorders>
              <w:left w:val="single" w:sz="4" w:space="0" w:color="000000"/>
              <w:bottom w:val="single" w:sz="4" w:space="0" w:color="000000"/>
              <w:right w:val="single" w:sz="4" w:space="0" w:color="000000"/>
            </w:tcBorders>
            <w:shd w:val="clear" w:color="auto" w:fill="auto"/>
            <w:vAlign w:val="center"/>
          </w:tcPr>
          <w:p w14:paraId="6F8964A5" w14:textId="77777777" w:rsidR="00573099" w:rsidRPr="00573099" w:rsidRDefault="00573099" w:rsidP="00573099">
            <w:pPr>
              <w:rPr>
                <w:rFonts w:eastAsia="Arial Narrow"/>
              </w:rPr>
            </w:pPr>
            <w:r w:rsidRPr="00573099">
              <w:rPr>
                <w:rFonts w:eastAsia="Arial Narrow"/>
              </w:rPr>
              <w:t>Classe terza e quarta</w:t>
            </w:r>
          </w:p>
        </w:tc>
      </w:tr>
      <w:tr w:rsidR="00573099" w:rsidRPr="00573099" w14:paraId="16567161" w14:textId="77777777" w:rsidTr="00EF74A6">
        <w:trPr>
          <w:trHeight w:val="32"/>
        </w:trPr>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E3500" w14:textId="77777777" w:rsidR="00573099" w:rsidRPr="00573099" w:rsidRDefault="00573099" w:rsidP="00573099">
            <w:pPr>
              <w:rPr>
                <w:rFonts w:eastAsia="Arial Narrow"/>
              </w:rPr>
            </w:pPr>
            <w:r w:rsidRPr="00573099">
              <w:rPr>
                <w:rFonts w:eastAsia="Arial Narrow"/>
              </w:rPr>
              <w:t>Conoscenze</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40E54" w14:textId="77777777" w:rsidR="00573099" w:rsidRPr="00573099" w:rsidRDefault="00573099" w:rsidP="00573099">
            <w:pPr>
              <w:rPr>
                <w:rFonts w:eastAsia="Arial Narrow"/>
              </w:rPr>
            </w:pPr>
            <w:r w:rsidRPr="00573099">
              <w:rPr>
                <w:rFonts w:eastAsia="Arial Narrow"/>
              </w:rPr>
              <w:t>Abilità</w:t>
            </w:r>
          </w:p>
        </w:tc>
      </w:tr>
      <w:tr w:rsidR="00573099" w:rsidRPr="00573099" w14:paraId="6E39399C" w14:textId="77777777" w:rsidTr="00EF74A6">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846F2" w14:textId="77777777" w:rsidR="00573099" w:rsidRPr="00573099" w:rsidRDefault="00573099" w:rsidP="00573099">
            <w:r w:rsidRPr="00573099">
              <w:t>Equazioni d’equilibrio della statica.</w:t>
            </w:r>
          </w:p>
          <w:p w14:paraId="28D667F0" w14:textId="77777777" w:rsidR="00573099" w:rsidRPr="00573099" w:rsidRDefault="00573099" w:rsidP="00573099">
            <w:r w:rsidRPr="00573099">
              <w:t>Equazioni dei moti piani di un punto e di sistemi rigidi.</w:t>
            </w:r>
          </w:p>
          <w:p w14:paraId="445E3A9A" w14:textId="77777777" w:rsidR="00573099" w:rsidRPr="00573099" w:rsidRDefault="00573099" w:rsidP="00573099">
            <w:r w:rsidRPr="00573099">
              <w:t>Equazioni che legano i moti alle cause che li provocano.</w:t>
            </w:r>
          </w:p>
          <w:p w14:paraId="6DFB0CAB" w14:textId="77777777" w:rsidR="00573099" w:rsidRPr="00573099" w:rsidRDefault="00573099" w:rsidP="00573099">
            <w:r w:rsidRPr="00573099">
              <w:t>Resistenze passive.</w:t>
            </w:r>
          </w:p>
          <w:p w14:paraId="5321FD72" w14:textId="77777777" w:rsidR="00573099" w:rsidRPr="00573099" w:rsidRDefault="00573099" w:rsidP="00573099">
            <w:r w:rsidRPr="00573099">
              <w:t>Relazioni che legano le sollecitazioni alle deformazioni.</w:t>
            </w:r>
          </w:p>
          <w:p w14:paraId="5A04EC08" w14:textId="77777777" w:rsidR="00573099" w:rsidRPr="00573099" w:rsidRDefault="00573099" w:rsidP="00573099">
            <w:r w:rsidRPr="00573099">
              <w:t>Procedure di calcolo delle sollecitazioni semplici e composte.</w:t>
            </w:r>
          </w:p>
          <w:p w14:paraId="09DFE526" w14:textId="77777777" w:rsidR="00573099" w:rsidRPr="00573099" w:rsidRDefault="00573099" w:rsidP="00573099">
            <w:r w:rsidRPr="00573099">
              <w:t>Resistenza dei materiali: metodologie di calcolo di progetto e di verifica di elementi meccanici.</w:t>
            </w:r>
          </w:p>
          <w:p w14:paraId="6D66880B" w14:textId="77777777" w:rsidR="00573099" w:rsidRPr="00573099" w:rsidRDefault="00573099" w:rsidP="00573099">
            <w:r w:rsidRPr="00573099">
              <w:t>Sistemi per la trasmissione, variazione e conversione del moto.</w:t>
            </w:r>
          </w:p>
          <w:p w14:paraId="117DF267" w14:textId="77777777" w:rsidR="00573099" w:rsidRPr="00573099" w:rsidRDefault="00573099" w:rsidP="00573099">
            <w:r w:rsidRPr="00573099">
              <w:t>Forme di energia e fonti tradizionali.</w:t>
            </w:r>
          </w:p>
          <w:p w14:paraId="27C91C2E" w14:textId="77777777" w:rsidR="00573099" w:rsidRPr="00573099" w:rsidRDefault="00573099" w:rsidP="00573099">
            <w:r w:rsidRPr="00573099">
              <w:t>Tipologie di consumo e fabbisogni di energia.</w:t>
            </w:r>
          </w:p>
          <w:p w14:paraId="694AE47B" w14:textId="77777777" w:rsidR="00573099" w:rsidRPr="00573099" w:rsidRDefault="00573099" w:rsidP="00573099">
            <w:r w:rsidRPr="00573099">
              <w:t>Problema ambientale e risparmio energetico.</w:t>
            </w:r>
          </w:p>
          <w:p w14:paraId="792C1F5E" w14:textId="77777777" w:rsidR="00573099" w:rsidRPr="00573099" w:rsidRDefault="00573099" w:rsidP="00573099">
            <w:r w:rsidRPr="00573099">
              <w:t>Tipologia delle fonti innovative di energia.</w:t>
            </w:r>
          </w:p>
          <w:p w14:paraId="2CBC4D70" w14:textId="77777777" w:rsidR="00573099" w:rsidRPr="00573099" w:rsidRDefault="00573099" w:rsidP="00573099">
            <w:r w:rsidRPr="00573099">
              <w:t>Sistema energetico europeo ed italiano.</w:t>
            </w:r>
          </w:p>
          <w:p w14:paraId="4EF397EE" w14:textId="77777777" w:rsidR="00573099" w:rsidRPr="00573099" w:rsidRDefault="00573099" w:rsidP="00573099">
            <w:r w:rsidRPr="00573099">
              <w:lastRenderedPageBreak/>
              <w:t>Leggi generali dell’idrostatica.</w:t>
            </w:r>
          </w:p>
          <w:p w14:paraId="721861EB" w14:textId="77777777" w:rsidR="00573099" w:rsidRPr="00573099" w:rsidRDefault="00573099" w:rsidP="00573099">
            <w:r w:rsidRPr="00573099">
              <w:t>Leggi del moto dei liquidi reali nelle condotte, perdite di carico.</w:t>
            </w:r>
          </w:p>
          <w:p w14:paraId="2C717A1F" w14:textId="77777777" w:rsidR="00573099" w:rsidRPr="00573099" w:rsidRDefault="00573099" w:rsidP="00573099">
            <w:r w:rsidRPr="00573099">
              <w:t>Macchine idrauliche motrici e operatrici.</w:t>
            </w:r>
          </w:p>
          <w:p w14:paraId="1866B395" w14:textId="77777777" w:rsidR="00573099" w:rsidRPr="00573099" w:rsidRDefault="00573099" w:rsidP="00573099">
            <w:r w:rsidRPr="00573099">
              <w:t>Principi di termometria e calorimetria, trasmissione del calore</w:t>
            </w:r>
          </w:p>
          <w:p w14:paraId="37041713" w14:textId="77777777" w:rsidR="00573099" w:rsidRPr="00573099" w:rsidRDefault="00573099" w:rsidP="00573099">
            <w:r w:rsidRPr="00573099">
              <w:t>Principi della termodinamica.</w:t>
            </w:r>
          </w:p>
          <w:p w14:paraId="32F5F35E" w14:textId="77777777" w:rsidR="00573099" w:rsidRPr="00573099" w:rsidRDefault="00573099" w:rsidP="00573099">
            <w:r w:rsidRPr="00573099">
              <w:t>Cicli termodinamici diretti ed inversi di gas, vapori e miscele.</w:t>
            </w:r>
          </w:p>
          <w:p w14:paraId="20863138" w14:textId="77777777" w:rsidR="00573099" w:rsidRPr="00573099" w:rsidRDefault="00573099" w:rsidP="00573099">
            <w:r w:rsidRPr="00573099">
              <w:t xml:space="preserve">Principi della combustione e tipologia di combustibili </w:t>
            </w:r>
          </w:p>
          <w:p w14:paraId="571B038A" w14:textId="77777777" w:rsidR="00573099" w:rsidRPr="00573099" w:rsidRDefault="00573099" w:rsidP="00573099">
            <w:r w:rsidRPr="00573099">
              <w:t>Proprietà e utilizzazioni del vapore acqueo.</w:t>
            </w:r>
          </w:p>
          <w:p w14:paraId="4263A8F0" w14:textId="77777777" w:rsidR="00573099" w:rsidRPr="00573099" w:rsidRDefault="00573099" w:rsidP="00573099">
            <w:r w:rsidRPr="00573099">
              <w:t>Impianti termici per turbine a vapore: organi fissi e mobili, applicazioni terrestri e navali.</w:t>
            </w:r>
          </w:p>
          <w:p w14:paraId="0454D6EF" w14:textId="77777777" w:rsidR="00573099" w:rsidRPr="00573099" w:rsidRDefault="00573099" w:rsidP="00573099">
            <w:r w:rsidRPr="00573099">
              <w:t>Sistema Internazionale di Misura.</w:t>
            </w:r>
          </w:p>
          <w:p w14:paraId="45C636D6" w14:textId="77777777" w:rsidR="00573099" w:rsidRPr="00573099" w:rsidRDefault="00573099" w:rsidP="00573099">
            <w:r w:rsidRPr="00573099">
              <w:t>Principi di funzionamento e struttura dei principali apparati di propulsione.</w:t>
            </w:r>
          </w:p>
          <w:p w14:paraId="6032896E" w14:textId="77777777" w:rsidR="00573099" w:rsidRPr="00573099" w:rsidRDefault="00573099" w:rsidP="00573099">
            <w:r w:rsidRPr="00573099">
              <w:t>Organi fissi e mobili dei motori a combustione interna, delle turbine a gas e a vapore.</w:t>
            </w:r>
          </w:p>
          <w:p w14:paraId="0DCF2B10" w14:textId="77777777" w:rsidR="00573099" w:rsidRPr="00573099" w:rsidRDefault="00573099" w:rsidP="00573099"/>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3C014" w14:textId="77777777" w:rsidR="00573099" w:rsidRPr="00573099" w:rsidRDefault="00573099" w:rsidP="00573099">
            <w:r w:rsidRPr="00573099">
              <w:lastRenderedPageBreak/>
              <w:t>Applicare principi e leggi della statica all’analisi dell’equilibrio dei corpi e del funzionamento delle macchine semplici.</w:t>
            </w:r>
          </w:p>
          <w:p w14:paraId="0DDCB31C" w14:textId="77777777" w:rsidR="00573099" w:rsidRPr="00573099" w:rsidRDefault="00573099" w:rsidP="00573099">
            <w:r w:rsidRPr="00573099">
              <w:t>Utilizzare le equazioni della cinematica nello studio del moto del punto materiale e dei corpi rigidi.</w:t>
            </w:r>
          </w:p>
          <w:p w14:paraId="66CFE59A" w14:textId="77777777" w:rsidR="00573099" w:rsidRPr="00573099" w:rsidRDefault="00573099" w:rsidP="00573099">
            <w:r w:rsidRPr="00573099">
              <w:t>Applicare principi e leggi della dinamica all’analisi dei moti in meccanismi semplici e complessi.</w:t>
            </w:r>
          </w:p>
          <w:p w14:paraId="50A83A22" w14:textId="77777777" w:rsidR="00573099" w:rsidRPr="00573099" w:rsidRDefault="00573099" w:rsidP="00573099">
            <w:r w:rsidRPr="00573099">
              <w:t>Individuare e applicare le relazioni che legano le sollecitazioni alle deformazioni.</w:t>
            </w:r>
          </w:p>
          <w:p w14:paraId="60CB077C" w14:textId="77777777" w:rsidR="00573099" w:rsidRPr="00573099" w:rsidRDefault="00573099" w:rsidP="00573099">
            <w:r w:rsidRPr="00573099">
              <w:t>Calcolare le sollecitazioni semplici e composte.</w:t>
            </w:r>
          </w:p>
          <w:p w14:paraId="67EB17C8" w14:textId="77777777" w:rsidR="00573099" w:rsidRPr="00573099" w:rsidRDefault="00573099" w:rsidP="00573099">
            <w:r w:rsidRPr="00573099">
              <w:t>Dimensionare a norma strutture e componenti, utilizzando manuali tecnici.</w:t>
            </w:r>
          </w:p>
          <w:p w14:paraId="40FC3789" w14:textId="77777777" w:rsidR="00573099" w:rsidRPr="00573099" w:rsidRDefault="00573099" w:rsidP="00573099">
            <w:r w:rsidRPr="00573099">
              <w:t>Valutare le caratteristiche tecniche degli organi di trasmissione meccanica in relazione ai problemi di funzionamento.</w:t>
            </w:r>
          </w:p>
          <w:p w14:paraId="26EB617B" w14:textId="77777777" w:rsidR="00573099" w:rsidRPr="00573099" w:rsidRDefault="00573099" w:rsidP="00573099">
            <w:r w:rsidRPr="00573099">
              <w:t>Calcolare gli elementi di una trasmissione meccanica.</w:t>
            </w:r>
          </w:p>
          <w:p w14:paraId="2F0775F0" w14:textId="77777777" w:rsidR="00573099" w:rsidRPr="00573099" w:rsidRDefault="00573099" w:rsidP="00573099">
            <w:r w:rsidRPr="00573099">
              <w:t>Analizzare, valutare e confrontare l’uso di fonti di energia e sistemi energetici diversi per il funzionamento di impianti.</w:t>
            </w:r>
          </w:p>
          <w:p w14:paraId="4C445240" w14:textId="77777777" w:rsidR="00573099" w:rsidRPr="00573099" w:rsidRDefault="00573099" w:rsidP="00573099">
            <w:r w:rsidRPr="00573099">
              <w:lastRenderedPageBreak/>
              <w:t>Utilizzare manuali tecnici e tabelle relativi al funzionamento di macchine e impianti.</w:t>
            </w:r>
          </w:p>
          <w:p w14:paraId="741447D3" w14:textId="77777777" w:rsidR="00573099" w:rsidRPr="00573099" w:rsidRDefault="00573099" w:rsidP="00573099">
            <w:r w:rsidRPr="00573099">
              <w:t>Risolvere problemi concernenti impianti idraulici.</w:t>
            </w:r>
          </w:p>
          <w:p w14:paraId="49145D0B" w14:textId="77777777" w:rsidR="00573099" w:rsidRPr="00573099" w:rsidRDefault="00573099" w:rsidP="00573099">
            <w:r w:rsidRPr="00573099">
              <w:t>Riconoscere gli organi essenziali delle apparecchiature idrauliche ed i relativi impianti.</w:t>
            </w:r>
          </w:p>
          <w:p w14:paraId="2D423E59" w14:textId="77777777" w:rsidR="00573099" w:rsidRPr="00573099" w:rsidRDefault="00573099" w:rsidP="00573099">
            <w:r w:rsidRPr="00573099">
              <w:t>Utilizzare le strumentazioni di settore.</w:t>
            </w:r>
          </w:p>
          <w:p w14:paraId="615E9D85" w14:textId="77777777" w:rsidR="00573099" w:rsidRPr="00573099" w:rsidRDefault="00573099" w:rsidP="00573099">
            <w:r w:rsidRPr="00573099">
              <w:t>Riconoscere i principi dell’idraulica nel funzionamento di macchine motrici ed operatrici.</w:t>
            </w:r>
          </w:p>
          <w:p w14:paraId="05CDD235" w14:textId="77777777" w:rsidR="00573099" w:rsidRPr="00573099" w:rsidRDefault="00573099" w:rsidP="00573099">
            <w:r w:rsidRPr="00573099">
              <w:t>Quantificare la trasmissione del calore in un impianto termico.</w:t>
            </w:r>
          </w:p>
          <w:p w14:paraId="4405FB65" w14:textId="77777777" w:rsidR="00573099" w:rsidRPr="00573099" w:rsidRDefault="00573099" w:rsidP="00573099">
            <w:r w:rsidRPr="00573099">
              <w:t>Applicare principi e leggi della termodinamica e della</w:t>
            </w:r>
          </w:p>
          <w:p w14:paraId="348A17C0" w14:textId="77777777" w:rsidR="00573099" w:rsidRPr="00573099" w:rsidRDefault="00573099" w:rsidP="00573099">
            <w:r w:rsidRPr="00573099">
              <w:t>fluidodinamica di gas e vapori al funzionamento di motori termici.</w:t>
            </w:r>
          </w:p>
          <w:p w14:paraId="30BDF439" w14:textId="77777777" w:rsidR="00573099" w:rsidRPr="00573099" w:rsidRDefault="00573099" w:rsidP="00573099">
            <w:r w:rsidRPr="00573099">
              <w:t>Valutare i rendimenti dei cicli termodinamici in macchine di vario tipo.</w:t>
            </w:r>
          </w:p>
          <w:p w14:paraId="024EEF86" w14:textId="77777777" w:rsidR="00573099" w:rsidRPr="00573099" w:rsidRDefault="00573099" w:rsidP="00573099">
            <w:r w:rsidRPr="00573099">
              <w:t>Descrivere il funzionamento, la costituzione e l’utilizzazione di componenti di impianti termici con turbine a vapore.</w:t>
            </w:r>
          </w:p>
          <w:p w14:paraId="29479FBA" w14:textId="77777777" w:rsidR="00573099" w:rsidRPr="00573099" w:rsidRDefault="00573099" w:rsidP="00573099">
            <w:r w:rsidRPr="00573099">
              <w:t>Esprimere le grandezze nei principali sistemi di misura.</w:t>
            </w:r>
          </w:p>
          <w:p w14:paraId="3BC77751" w14:textId="77777777" w:rsidR="00573099" w:rsidRPr="00573099" w:rsidRDefault="00573099" w:rsidP="00573099">
            <w:r w:rsidRPr="00573099">
              <w:t>Interpretare simboli e schemi grafici da manuali e cataloghi.</w:t>
            </w:r>
          </w:p>
        </w:tc>
      </w:tr>
      <w:tr w:rsidR="00573099" w:rsidRPr="00573099" w14:paraId="2EFB604C" w14:textId="77777777" w:rsidTr="00EF74A6">
        <w:tc>
          <w:tcPr>
            <w:tcW w:w="9900" w:type="dxa"/>
            <w:gridSpan w:val="2"/>
            <w:tcBorders>
              <w:left w:val="single" w:sz="4" w:space="0" w:color="000000"/>
              <w:bottom w:val="single" w:sz="4" w:space="0" w:color="000000"/>
              <w:right w:val="single" w:sz="4" w:space="0" w:color="000000"/>
            </w:tcBorders>
            <w:shd w:val="clear" w:color="auto" w:fill="auto"/>
            <w:vAlign w:val="center"/>
          </w:tcPr>
          <w:p w14:paraId="2464180D" w14:textId="77777777" w:rsidR="00573099" w:rsidRPr="00573099" w:rsidRDefault="00573099" w:rsidP="00573099">
            <w:pPr>
              <w:rPr>
                <w:rFonts w:eastAsia="Arial Narrow"/>
              </w:rPr>
            </w:pPr>
            <w:r w:rsidRPr="00573099">
              <w:rPr>
                <w:rFonts w:eastAsia="Arial Narrow"/>
              </w:rPr>
              <w:lastRenderedPageBreak/>
              <w:t>Classe quinta</w:t>
            </w:r>
          </w:p>
        </w:tc>
      </w:tr>
      <w:tr w:rsidR="00573099" w:rsidRPr="00573099" w14:paraId="070FB05A" w14:textId="77777777" w:rsidTr="00EF74A6">
        <w:trPr>
          <w:trHeight w:val="427"/>
        </w:trPr>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A1893" w14:textId="77777777" w:rsidR="00573099" w:rsidRPr="00573099" w:rsidRDefault="00573099" w:rsidP="00573099">
            <w:pPr>
              <w:rPr>
                <w:rFonts w:eastAsia="Arial Narrow"/>
              </w:rPr>
            </w:pPr>
            <w:r w:rsidRPr="00573099">
              <w:rPr>
                <w:rFonts w:eastAsia="Arial Narrow"/>
              </w:rPr>
              <w:t>Conoscenze</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DBEDB" w14:textId="77777777" w:rsidR="00573099" w:rsidRPr="00573099" w:rsidRDefault="00573099" w:rsidP="00573099">
            <w:pPr>
              <w:rPr>
                <w:rFonts w:eastAsia="Arial Narrow"/>
              </w:rPr>
            </w:pPr>
            <w:r w:rsidRPr="00573099">
              <w:rPr>
                <w:rFonts w:eastAsia="Arial Narrow"/>
              </w:rPr>
              <w:t>Abilità</w:t>
            </w:r>
          </w:p>
        </w:tc>
      </w:tr>
      <w:tr w:rsidR="00573099" w:rsidRPr="00573099" w14:paraId="038FD338" w14:textId="77777777" w:rsidTr="00EF74A6">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D2989" w14:textId="77777777" w:rsidR="00573099" w:rsidRPr="00573099" w:rsidRDefault="00573099" w:rsidP="00573099">
            <w:r w:rsidRPr="00573099">
              <w:t>Sistemi di trasformazione e conversione del moto.</w:t>
            </w:r>
          </w:p>
          <w:p w14:paraId="485F597E" w14:textId="77777777" w:rsidR="00573099" w:rsidRPr="00573099" w:rsidRDefault="00573099" w:rsidP="00573099">
            <w:r w:rsidRPr="00573099">
              <w:t>Sistemi di bilanciamento degli alberi e velocità critiche.</w:t>
            </w:r>
          </w:p>
          <w:p w14:paraId="0CF8FFD5" w14:textId="77777777" w:rsidR="00573099" w:rsidRPr="00573099" w:rsidRDefault="00573099" w:rsidP="00573099">
            <w:r w:rsidRPr="00573099">
              <w:t>Tecniche di regolazione delle macchine.</w:t>
            </w:r>
          </w:p>
          <w:p w14:paraId="477B45AD" w14:textId="77777777" w:rsidR="00573099" w:rsidRPr="00573099" w:rsidRDefault="00573099" w:rsidP="00573099">
            <w:r w:rsidRPr="00573099">
              <w:t>Apparecchi di sollevamento e trasporto.</w:t>
            </w:r>
          </w:p>
          <w:p w14:paraId="5F2CD9A2" w14:textId="77777777" w:rsidR="00573099" w:rsidRPr="00573099" w:rsidRDefault="00573099" w:rsidP="00573099">
            <w:r w:rsidRPr="00573099">
              <w:t>Metodologie per la progettazione di e calcolo di organi meccanici.</w:t>
            </w:r>
          </w:p>
          <w:p w14:paraId="56A6093F" w14:textId="77777777" w:rsidR="00573099" w:rsidRPr="00573099" w:rsidRDefault="00573099" w:rsidP="00573099">
            <w:r w:rsidRPr="00573099">
              <w:t>Sistemi di simulazione per la progettazione e l’esercizio.</w:t>
            </w:r>
          </w:p>
          <w:p w14:paraId="3ABD9738" w14:textId="77777777" w:rsidR="00573099" w:rsidRPr="00573099" w:rsidRDefault="00573099" w:rsidP="00573099">
            <w:r w:rsidRPr="00573099">
              <w:t>Cicli, particolari costruttivi, organi fissi e mobili e applicazioni di turbine a gas in impianti termici.</w:t>
            </w:r>
          </w:p>
          <w:p w14:paraId="165F1750" w14:textId="77777777" w:rsidR="00573099" w:rsidRPr="00573099" w:rsidRDefault="00573099" w:rsidP="00573099">
            <w:r w:rsidRPr="00573099">
              <w:t>Principi di funzionamento, curve caratteristiche, installazione ed esercizio di compressori, ventilatori, soffianti.</w:t>
            </w:r>
          </w:p>
          <w:p w14:paraId="590E14FA" w14:textId="77777777" w:rsidR="00573099" w:rsidRPr="00573099" w:rsidRDefault="00573099" w:rsidP="00573099">
            <w:r w:rsidRPr="00573099">
              <w:t>Tecniche delle basse temperature.</w:t>
            </w:r>
          </w:p>
          <w:p w14:paraId="0C47AE83" w14:textId="77777777" w:rsidR="00573099" w:rsidRPr="00573099" w:rsidRDefault="00573099" w:rsidP="00573099">
            <w:r w:rsidRPr="00573099">
              <w:t>Principi di funzionamento e struttura di motori alternativi a combustione interna; applicazioni navali.</w:t>
            </w:r>
          </w:p>
          <w:p w14:paraId="34FE9C73" w14:textId="77777777" w:rsidR="00573099" w:rsidRPr="00573099" w:rsidRDefault="00573099" w:rsidP="00573099">
            <w:r w:rsidRPr="00573099">
              <w:lastRenderedPageBreak/>
              <w:t>Principi di funzionamento e struttura di turbine a gas e a vapore.</w:t>
            </w:r>
          </w:p>
          <w:p w14:paraId="26C4BED9" w14:textId="77777777" w:rsidR="00573099" w:rsidRPr="00573099" w:rsidRDefault="00573099" w:rsidP="00573099"/>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A40DA" w14:textId="77777777" w:rsidR="00573099" w:rsidRPr="00573099" w:rsidRDefault="00573099" w:rsidP="00573099">
            <w:r w:rsidRPr="00573099">
              <w:lastRenderedPageBreak/>
              <w:t>Utilizzare software dedicati per la progettazione meccanica.</w:t>
            </w:r>
          </w:p>
          <w:p w14:paraId="23F6E9FA" w14:textId="77777777" w:rsidR="00573099" w:rsidRPr="00573099" w:rsidRDefault="00573099" w:rsidP="00573099">
            <w:r w:rsidRPr="00573099">
              <w:t>Progettare e verificare elementi e semplici gruppi meccanici.</w:t>
            </w:r>
          </w:p>
          <w:p w14:paraId="527ADC2F" w14:textId="77777777" w:rsidR="00573099" w:rsidRPr="00573099" w:rsidRDefault="00573099" w:rsidP="00573099">
            <w:r w:rsidRPr="00573099">
              <w:t>Utilizzare sistemi di simulazione per la verifica di organi e complessivi meccanici.</w:t>
            </w:r>
          </w:p>
          <w:p w14:paraId="4E5DD209" w14:textId="77777777" w:rsidR="00573099" w:rsidRPr="00573099" w:rsidRDefault="00573099" w:rsidP="00573099">
            <w:r w:rsidRPr="00573099">
              <w:t>Analizzare le soluzioni tecnologiche relative al recupero energetico di un impianto.</w:t>
            </w:r>
          </w:p>
          <w:p w14:paraId="004F90BE" w14:textId="77777777" w:rsidR="00573099" w:rsidRPr="00573099" w:rsidRDefault="00573099" w:rsidP="00573099">
            <w:r w:rsidRPr="00573099">
              <w:t>Valutare le prestazioni, i consumi e i rendimenti di macchine, apparati e impianti.</w:t>
            </w:r>
          </w:p>
          <w:p w14:paraId="07708AF7" w14:textId="77777777" w:rsidR="00573099" w:rsidRPr="00573099" w:rsidRDefault="00573099" w:rsidP="00573099">
            <w:r w:rsidRPr="00573099">
              <w:t>Applicare e assicurare il rispetto delle normative di settore.</w:t>
            </w:r>
          </w:p>
        </w:tc>
      </w:tr>
    </w:tbl>
    <w:p w14:paraId="3FA6B0A6" w14:textId="77777777" w:rsidR="00573099" w:rsidRPr="00573099" w:rsidRDefault="00573099" w:rsidP="00573099"/>
    <w:p w14:paraId="78D3AC6B" w14:textId="77777777" w:rsidR="00573099" w:rsidRPr="00573099" w:rsidRDefault="00573099" w:rsidP="00573099"/>
    <w:p w14:paraId="6B8A6F31" w14:textId="77777777" w:rsidR="00573099" w:rsidRPr="00573099" w:rsidRDefault="00573099" w:rsidP="00573099"/>
    <w:p w14:paraId="38D8A16A" w14:textId="77777777" w:rsidR="00573099" w:rsidRPr="00573099" w:rsidRDefault="00573099" w:rsidP="00573099"/>
    <w:p w14:paraId="69B527A9" w14:textId="77777777" w:rsidR="00573099" w:rsidRPr="00573099" w:rsidRDefault="00573099" w:rsidP="00573099"/>
    <w:p w14:paraId="65BF7B86" w14:textId="77777777" w:rsidR="00573099" w:rsidRPr="00573099" w:rsidRDefault="00573099" w:rsidP="00573099"/>
    <w:p w14:paraId="7DF2AA8E" w14:textId="77777777" w:rsidR="00573099" w:rsidRPr="00573099" w:rsidRDefault="00573099" w:rsidP="00573099"/>
    <w:p w14:paraId="6185F27C" w14:textId="77777777" w:rsidR="00573099" w:rsidRPr="00573099" w:rsidRDefault="00573099" w:rsidP="00573099"/>
    <w:p w14:paraId="6AB46446" w14:textId="77777777" w:rsidR="00573099" w:rsidRPr="00573099" w:rsidRDefault="00573099" w:rsidP="00573099"/>
    <w:p w14:paraId="2577BA7B" w14:textId="77777777" w:rsidR="00573099" w:rsidRPr="00573099" w:rsidRDefault="00573099" w:rsidP="00573099"/>
    <w:p w14:paraId="7D39CD7B" w14:textId="77777777" w:rsidR="00573099" w:rsidRPr="00573099" w:rsidRDefault="00573099" w:rsidP="00573099"/>
    <w:p w14:paraId="2D8CEEDB" w14:textId="77777777" w:rsidR="00573099" w:rsidRPr="00573099" w:rsidRDefault="00573099" w:rsidP="00573099"/>
    <w:p w14:paraId="12B4151D" w14:textId="00A0093C" w:rsidR="00573099" w:rsidRPr="00573099" w:rsidRDefault="00573099" w:rsidP="00573099">
      <w:pPr>
        <w:pStyle w:val="Titolo2"/>
      </w:pPr>
      <w:bookmarkStart w:id="16" w:name="_Toc86772530"/>
      <w:r>
        <w:t>Griglia di valutazione</w:t>
      </w:r>
      <w:bookmarkEnd w:id="16"/>
    </w:p>
    <w:p w14:paraId="219AACF0" w14:textId="77777777" w:rsidR="00573099" w:rsidRPr="00573099" w:rsidRDefault="00573099" w:rsidP="00573099"/>
    <w:p w14:paraId="45E93DE4" w14:textId="77777777" w:rsidR="00573099" w:rsidRPr="00573099" w:rsidRDefault="00573099" w:rsidP="00573099"/>
    <w:p w14:paraId="1FF83157" w14:textId="77777777" w:rsidR="00573099" w:rsidRPr="00573099" w:rsidRDefault="00573099" w:rsidP="00573099"/>
    <w:p w14:paraId="0F89A476" w14:textId="77777777" w:rsidR="00573099" w:rsidRPr="00573099" w:rsidRDefault="00573099" w:rsidP="00573099"/>
    <w:p w14:paraId="2E76EBC8" w14:textId="77777777" w:rsidR="00573099" w:rsidRPr="00573099" w:rsidRDefault="00573099" w:rsidP="00573099"/>
    <w:p w14:paraId="234011E1" w14:textId="77777777" w:rsidR="00573099" w:rsidRPr="00573099" w:rsidRDefault="00573099" w:rsidP="00573099">
      <w:pPr>
        <w:rPr>
          <w:rFonts w:ascii="Verdana" w:hAnsi="Verdana" w:cs="Times New Roman"/>
          <w:sz w:val="18"/>
          <w:szCs w:val="18"/>
        </w:rPr>
      </w:pPr>
    </w:p>
    <w:p w14:paraId="6BFA9D62" w14:textId="77777777" w:rsidR="00573099" w:rsidRPr="00573099" w:rsidRDefault="00573099" w:rsidP="00DC4BAA">
      <w:pPr>
        <w:rPr>
          <w:rFonts w:eastAsia="Andale Sans UI"/>
          <w:lang w:val="de-DE" w:eastAsia="ja-JP" w:bidi="fa-IR"/>
        </w:rPr>
      </w:pPr>
      <w:r w:rsidRPr="00573099">
        <w:rPr>
          <w:rFonts w:eastAsia="Andale Sans UI"/>
          <w:lang w:val="de-DE" w:eastAsia="ja-JP" w:bidi="fa-IR"/>
        </w:rPr>
        <w:t>GRIGLIA PER LA VALUTAZIONE DELLA DISCIPLINA DI</w:t>
      </w:r>
    </w:p>
    <w:p w14:paraId="08749EBC" w14:textId="77777777" w:rsidR="00573099" w:rsidRPr="00573099" w:rsidRDefault="00573099" w:rsidP="00DC4BAA">
      <w:pPr>
        <w:rPr>
          <w:rFonts w:eastAsia="Andale Sans UI"/>
          <w:lang w:val="de-DE" w:eastAsia="ja-JP" w:bidi="fa-IR"/>
        </w:rPr>
      </w:pPr>
      <w:r w:rsidRPr="00573099">
        <w:rPr>
          <w:rFonts w:eastAsia="Andale Sans UI"/>
          <w:lang w:val="de-DE" w:eastAsia="ja-JP" w:bidi="fa-IR"/>
        </w:rPr>
        <w:t>MECCANICA, MACCHINE ED ENERGIA</w:t>
      </w:r>
    </w:p>
    <w:p w14:paraId="7CFA3596" w14:textId="77777777" w:rsidR="00573099" w:rsidRPr="00573099" w:rsidRDefault="00573099" w:rsidP="00DC4BAA">
      <w:pPr>
        <w:rPr>
          <w:rFonts w:ascii="Verdana" w:eastAsia="Andale Sans UI" w:hAnsi="Verdana" w:cs="Tahoma"/>
          <w:kern w:val="3"/>
          <w:sz w:val="18"/>
          <w:szCs w:val="18"/>
          <w:lang w:val="de-DE" w:eastAsia="ja-JP" w:bidi="fa-IR"/>
        </w:rPr>
      </w:pPr>
    </w:p>
    <w:tbl>
      <w:tblPr>
        <w:tblW w:w="9354" w:type="dxa"/>
        <w:tblInd w:w="-70" w:type="dxa"/>
        <w:tblLayout w:type="fixed"/>
        <w:tblCellMar>
          <w:left w:w="10" w:type="dxa"/>
          <w:right w:w="10" w:type="dxa"/>
        </w:tblCellMar>
        <w:tblLook w:val="0000" w:firstRow="0" w:lastRow="0" w:firstColumn="0" w:lastColumn="0" w:noHBand="0" w:noVBand="0"/>
      </w:tblPr>
      <w:tblGrid>
        <w:gridCol w:w="4066"/>
        <w:gridCol w:w="4066"/>
        <w:gridCol w:w="1222"/>
      </w:tblGrid>
      <w:tr w:rsidR="00573099" w:rsidRPr="00573099" w14:paraId="4B510B6D"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5E6AA8A" w14:textId="77777777" w:rsidR="00573099" w:rsidRPr="00573099" w:rsidRDefault="00573099" w:rsidP="00DC4BAA">
            <w:pPr>
              <w:rPr>
                <w:rFonts w:ascii="Verdana" w:eastAsia="Andale Sans UI" w:hAnsi="Verdana" w:cs="Tahoma"/>
                <w:b/>
                <w:bCs/>
                <w:kern w:val="3"/>
                <w:sz w:val="18"/>
                <w:szCs w:val="18"/>
                <w:lang w:val="de-DE" w:eastAsia="ja-JP" w:bidi="fa-IR"/>
              </w:rPr>
            </w:pPr>
            <w:proofErr w:type="spellStart"/>
            <w:r w:rsidRPr="00573099">
              <w:rPr>
                <w:rFonts w:ascii="Verdana" w:eastAsia="Andale Sans UI" w:hAnsi="Verdana" w:cs="Tahoma"/>
                <w:b/>
                <w:bCs/>
                <w:kern w:val="3"/>
                <w:sz w:val="18"/>
                <w:szCs w:val="18"/>
                <w:lang w:val="de-DE" w:eastAsia="ja-JP" w:bidi="fa-IR"/>
              </w:rPr>
              <w:t>Indicatori</w:t>
            </w:r>
            <w:proofErr w:type="spellEnd"/>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D292B1B" w14:textId="77777777" w:rsidR="00573099" w:rsidRPr="00573099" w:rsidRDefault="00573099" w:rsidP="00DC4BAA">
            <w:pPr>
              <w:rPr>
                <w:rFonts w:ascii="Verdana" w:eastAsia="Andale Sans UI" w:hAnsi="Verdana" w:cs="Tahoma"/>
                <w:b/>
                <w:bCs/>
                <w:kern w:val="3"/>
                <w:sz w:val="18"/>
                <w:szCs w:val="18"/>
                <w:lang w:val="de-DE" w:eastAsia="ja-JP" w:bidi="fa-IR"/>
              </w:rPr>
            </w:pPr>
            <w:proofErr w:type="spellStart"/>
            <w:r w:rsidRPr="00573099">
              <w:rPr>
                <w:rFonts w:ascii="Verdana" w:eastAsia="Andale Sans UI" w:hAnsi="Verdana" w:cs="Tahoma"/>
                <w:b/>
                <w:bCs/>
                <w:kern w:val="3"/>
                <w:sz w:val="18"/>
                <w:szCs w:val="18"/>
                <w:lang w:val="de-DE" w:eastAsia="ja-JP" w:bidi="fa-IR"/>
              </w:rPr>
              <w:t>Descrittori</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F675C69" w14:textId="77777777" w:rsidR="00573099" w:rsidRPr="00573099" w:rsidRDefault="00573099" w:rsidP="00DC4BAA">
            <w:pPr>
              <w:rPr>
                <w:rFonts w:ascii="Verdana" w:eastAsia="Andale Sans UI" w:hAnsi="Verdana" w:cs="Tahoma"/>
                <w:b/>
                <w:bCs/>
                <w:kern w:val="3"/>
                <w:sz w:val="18"/>
                <w:szCs w:val="18"/>
                <w:lang w:val="de-DE" w:eastAsia="ja-JP" w:bidi="fa-IR"/>
              </w:rPr>
            </w:pPr>
            <w:proofErr w:type="spellStart"/>
            <w:r w:rsidRPr="00573099">
              <w:rPr>
                <w:rFonts w:ascii="Verdana" w:eastAsia="Andale Sans UI" w:hAnsi="Verdana" w:cs="Tahoma"/>
                <w:b/>
                <w:bCs/>
                <w:kern w:val="3"/>
                <w:sz w:val="18"/>
                <w:szCs w:val="18"/>
                <w:lang w:val="de-DE" w:eastAsia="ja-JP" w:bidi="fa-IR"/>
              </w:rPr>
              <w:t>Punti</w:t>
            </w:r>
            <w:proofErr w:type="spellEnd"/>
          </w:p>
        </w:tc>
      </w:tr>
      <w:tr w:rsidR="00573099" w:rsidRPr="00573099" w14:paraId="55F031DF" w14:textId="77777777" w:rsidTr="00EF74A6">
        <w:trPr>
          <w:cantSplit/>
          <w:trHeight w:val="57"/>
        </w:trPr>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F3021EC"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Conoscenza</w:t>
            </w:r>
            <w:proofErr w:type="spellEnd"/>
            <w:r w:rsidRPr="00573099">
              <w:rPr>
                <w:rFonts w:ascii="Verdana" w:eastAsia="Andale Sans UI" w:hAnsi="Verdana" w:cs="Tahoma"/>
                <w:kern w:val="3"/>
                <w:sz w:val="18"/>
                <w:szCs w:val="18"/>
                <w:lang w:val="de-DE" w:eastAsia="ja-JP" w:bidi="fa-IR"/>
              </w:rPr>
              <w:t xml:space="preserve"> </w:t>
            </w:r>
            <w:proofErr w:type="spellStart"/>
            <w:r w:rsidRPr="00573099">
              <w:rPr>
                <w:rFonts w:ascii="Verdana" w:eastAsia="Andale Sans UI" w:hAnsi="Verdana" w:cs="Tahoma"/>
                <w:kern w:val="3"/>
                <w:sz w:val="18"/>
                <w:szCs w:val="18"/>
                <w:lang w:val="de-DE" w:eastAsia="ja-JP" w:bidi="fa-IR"/>
              </w:rPr>
              <w:t>dei</w:t>
            </w:r>
            <w:proofErr w:type="spellEnd"/>
            <w:r w:rsidRPr="00573099">
              <w:rPr>
                <w:rFonts w:ascii="Verdana" w:eastAsia="Andale Sans UI" w:hAnsi="Verdana" w:cs="Tahoma"/>
                <w:kern w:val="3"/>
                <w:sz w:val="18"/>
                <w:szCs w:val="18"/>
                <w:lang w:val="de-DE" w:eastAsia="ja-JP" w:bidi="fa-IR"/>
              </w:rPr>
              <w:t xml:space="preserve"> </w:t>
            </w:r>
            <w:proofErr w:type="spellStart"/>
            <w:r w:rsidRPr="00573099">
              <w:rPr>
                <w:rFonts w:ascii="Verdana" w:eastAsia="Andale Sans UI" w:hAnsi="Verdana" w:cs="Tahoma"/>
                <w:kern w:val="3"/>
                <w:sz w:val="18"/>
                <w:szCs w:val="18"/>
                <w:lang w:val="de-DE" w:eastAsia="ja-JP" w:bidi="fa-IR"/>
              </w:rPr>
              <w:t>contenuti</w:t>
            </w:r>
            <w:proofErr w:type="spellEnd"/>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49245F4"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Lacunosa</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A929F26"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0.75</w:t>
            </w:r>
          </w:p>
        </w:tc>
      </w:tr>
      <w:tr w:rsidR="00573099" w:rsidRPr="00573099" w14:paraId="2708B895"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AB61345"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60E4769"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Frammentaria</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CD65F09"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1.25</w:t>
            </w:r>
          </w:p>
        </w:tc>
      </w:tr>
      <w:tr w:rsidR="00573099" w:rsidRPr="00573099" w14:paraId="4BF202BC"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49DFD94"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C15DB41"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Superficiale</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D8900D7"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2</w:t>
            </w:r>
          </w:p>
        </w:tc>
      </w:tr>
      <w:tr w:rsidR="00573099" w:rsidRPr="00573099" w14:paraId="2BE28B5D"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E5FBCD7"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9DC5613" w14:textId="77777777" w:rsidR="00573099" w:rsidRPr="00573099" w:rsidRDefault="00573099" w:rsidP="00DC4BAA">
            <w:pPr>
              <w:rPr>
                <w:rFonts w:ascii="Verdana" w:eastAsia="Andale Sans UI" w:hAnsi="Verdana" w:cs="Tahoma"/>
                <w:b/>
                <w:bCs/>
                <w:i/>
                <w:iCs/>
                <w:kern w:val="3"/>
                <w:sz w:val="18"/>
                <w:szCs w:val="18"/>
                <w:lang w:val="de-DE" w:eastAsia="ja-JP" w:bidi="fa-IR"/>
              </w:rPr>
            </w:pPr>
            <w:proofErr w:type="spellStart"/>
            <w:r w:rsidRPr="00573099">
              <w:rPr>
                <w:rFonts w:ascii="Verdana" w:eastAsia="Andale Sans UI" w:hAnsi="Verdana" w:cs="Tahoma"/>
                <w:b/>
                <w:bCs/>
                <w:i/>
                <w:iCs/>
                <w:kern w:val="3"/>
                <w:sz w:val="18"/>
                <w:szCs w:val="18"/>
                <w:lang w:val="de-DE" w:eastAsia="ja-JP" w:bidi="fa-IR"/>
              </w:rPr>
              <w:t>Abbastanza</w:t>
            </w:r>
            <w:proofErr w:type="spellEnd"/>
            <w:r w:rsidRPr="00573099">
              <w:rPr>
                <w:rFonts w:ascii="Verdana" w:eastAsia="Andale Sans UI" w:hAnsi="Verdana" w:cs="Tahoma"/>
                <w:b/>
                <w:bCs/>
                <w:i/>
                <w:iCs/>
                <w:kern w:val="3"/>
                <w:sz w:val="18"/>
                <w:szCs w:val="18"/>
                <w:lang w:val="de-DE" w:eastAsia="ja-JP" w:bidi="fa-IR"/>
              </w:rPr>
              <w:t xml:space="preserve"> </w:t>
            </w:r>
            <w:proofErr w:type="spellStart"/>
            <w:r w:rsidRPr="00573099">
              <w:rPr>
                <w:rFonts w:ascii="Verdana" w:eastAsia="Andale Sans UI" w:hAnsi="Verdana" w:cs="Tahoma"/>
                <w:b/>
                <w:bCs/>
                <w:i/>
                <w:iCs/>
                <w:kern w:val="3"/>
                <w:sz w:val="18"/>
                <w:szCs w:val="18"/>
                <w:lang w:val="de-DE" w:eastAsia="ja-JP" w:bidi="fa-IR"/>
              </w:rPr>
              <w:t>sicura</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4DF0C2A" w14:textId="77777777" w:rsidR="00573099" w:rsidRPr="00573099" w:rsidRDefault="00573099" w:rsidP="00DC4BAA">
            <w:pPr>
              <w:rPr>
                <w:rFonts w:ascii="Verdana" w:eastAsia="Andale Sans UI" w:hAnsi="Verdana" w:cs="Tahoma"/>
                <w:b/>
                <w:bCs/>
                <w:i/>
                <w:iCs/>
                <w:kern w:val="3"/>
                <w:sz w:val="18"/>
                <w:szCs w:val="18"/>
                <w:lang w:val="de-DE" w:eastAsia="ja-JP" w:bidi="fa-IR"/>
              </w:rPr>
            </w:pPr>
            <w:r w:rsidRPr="00573099">
              <w:rPr>
                <w:rFonts w:ascii="Verdana" w:eastAsia="Andale Sans UI" w:hAnsi="Verdana" w:cs="Tahoma"/>
                <w:b/>
                <w:bCs/>
                <w:i/>
                <w:iCs/>
                <w:kern w:val="3"/>
                <w:sz w:val="18"/>
                <w:szCs w:val="18"/>
                <w:lang w:val="de-DE" w:eastAsia="ja-JP" w:bidi="fa-IR"/>
              </w:rPr>
              <w:t>3</w:t>
            </w:r>
          </w:p>
        </w:tc>
      </w:tr>
      <w:tr w:rsidR="00573099" w:rsidRPr="00573099" w14:paraId="29E404A9"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D093C0A"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6510986"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Sicura</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DE734DD"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4</w:t>
            </w:r>
          </w:p>
        </w:tc>
      </w:tr>
      <w:tr w:rsidR="00573099" w:rsidRPr="00573099" w14:paraId="16D30774" w14:textId="77777777" w:rsidTr="00EF74A6">
        <w:trPr>
          <w:trHeight w:val="57"/>
        </w:trPr>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B93A355"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9EDC8D9" w14:textId="77777777" w:rsidR="00573099" w:rsidRPr="00573099" w:rsidRDefault="00573099" w:rsidP="00DC4BAA">
            <w:pPr>
              <w:rPr>
                <w:rFonts w:ascii="Verdana" w:eastAsia="Andale Sans UI" w:hAnsi="Verdana" w:cs="Tahoma"/>
                <w:kern w:val="3"/>
                <w:sz w:val="18"/>
                <w:szCs w:val="18"/>
                <w:lang w:val="de-DE" w:eastAsia="ja-JP" w:bidi="fa-IR"/>
              </w:rPr>
            </w:pP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23F05ED" w14:textId="77777777" w:rsidR="00573099" w:rsidRPr="00573099" w:rsidRDefault="00573099" w:rsidP="00DC4BAA">
            <w:pPr>
              <w:rPr>
                <w:rFonts w:ascii="Verdana" w:eastAsia="Andale Sans UI" w:hAnsi="Verdana" w:cs="Tahoma"/>
                <w:kern w:val="3"/>
                <w:sz w:val="18"/>
                <w:szCs w:val="18"/>
                <w:lang w:val="de-DE" w:eastAsia="ja-JP" w:bidi="fa-IR"/>
              </w:rPr>
            </w:pPr>
          </w:p>
        </w:tc>
      </w:tr>
      <w:tr w:rsidR="00573099" w:rsidRPr="00573099" w14:paraId="6B84D52C"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8D1A304"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Applicazione</w:t>
            </w:r>
            <w:proofErr w:type="spellEnd"/>
            <w:r w:rsidRPr="00573099">
              <w:rPr>
                <w:rFonts w:ascii="Verdana" w:eastAsia="Andale Sans UI" w:hAnsi="Verdana" w:cs="Tahoma"/>
                <w:kern w:val="3"/>
                <w:sz w:val="18"/>
                <w:szCs w:val="18"/>
                <w:lang w:val="de-DE" w:eastAsia="ja-JP" w:bidi="fa-IR"/>
              </w:rPr>
              <w:t xml:space="preserve"> e </w:t>
            </w:r>
            <w:proofErr w:type="spellStart"/>
            <w:r w:rsidRPr="00573099">
              <w:rPr>
                <w:rFonts w:ascii="Verdana" w:eastAsia="Andale Sans UI" w:hAnsi="Verdana" w:cs="Tahoma"/>
                <w:kern w:val="3"/>
                <w:sz w:val="18"/>
                <w:szCs w:val="18"/>
                <w:lang w:val="de-DE" w:eastAsia="ja-JP" w:bidi="fa-IR"/>
              </w:rPr>
              <w:t>organizzazione</w:t>
            </w:r>
            <w:proofErr w:type="spellEnd"/>
            <w:r w:rsidRPr="00573099">
              <w:rPr>
                <w:rFonts w:ascii="Verdana" w:eastAsia="Andale Sans UI" w:hAnsi="Verdana" w:cs="Tahoma"/>
                <w:kern w:val="3"/>
                <w:sz w:val="18"/>
                <w:szCs w:val="18"/>
                <w:lang w:val="de-DE" w:eastAsia="ja-JP" w:bidi="fa-IR"/>
              </w:rPr>
              <w:t xml:space="preserve"> delle</w:t>
            </w: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D679AEE"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Errata</w:t>
            </w: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AAF8B6D"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0.5</w:t>
            </w:r>
          </w:p>
        </w:tc>
      </w:tr>
      <w:tr w:rsidR="00573099" w:rsidRPr="00573099" w14:paraId="20EF23CD"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1F2ED7F"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conoscenze</w:t>
            </w:r>
            <w:proofErr w:type="spellEnd"/>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F8E0C5C"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Incompleta</w:t>
            </w:r>
            <w:proofErr w:type="spellEnd"/>
            <w:r w:rsidRPr="00573099">
              <w:rPr>
                <w:rFonts w:ascii="Verdana" w:eastAsia="Andale Sans UI" w:hAnsi="Verdana" w:cs="Tahoma"/>
                <w:kern w:val="3"/>
                <w:sz w:val="18"/>
                <w:szCs w:val="18"/>
                <w:lang w:val="de-DE" w:eastAsia="ja-JP" w:bidi="fa-IR"/>
              </w:rPr>
              <w:t xml:space="preserve">  </w:t>
            </w: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77CFC7D"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0.75</w:t>
            </w:r>
          </w:p>
        </w:tc>
      </w:tr>
      <w:tr w:rsidR="00573099" w:rsidRPr="00573099" w14:paraId="634BCEA4"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13D2187"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13BF867"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Imprecisa</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4B588BF"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1</w:t>
            </w:r>
          </w:p>
        </w:tc>
      </w:tr>
      <w:tr w:rsidR="00573099" w:rsidRPr="00573099" w14:paraId="0157C16A"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E435FD0"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9BFA088" w14:textId="77777777" w:rsidR="00573099" w:rsidRPr="00573099" w:rsidRDefault="00573099" w:rsidP="00DC4BAA">
            <w:pPr>
              <w:rPr>
                <w:rFonts w:ascii="Verdana" w:eastAsia="Andale Sans UI" w:hAnsi="Verdana" w:cs="Tahoma"/>
                <w:b/>
                <w:bCs/>
                <w:i/>
                <w:iCs/>
                <w:kern w:val="3"/>
                <w:sz w:val="18"/>
                <w:szCs w:val="18"/>
                <w:lang w:val="de-DE" w:eastAsia="ja-JP" w:bidi="fa-IR"/>
              </w:rPr>
            </w:pPr>
            <w:proofErr w:type="spellStart"/>
            <w:r w:rsidRPr="00573099">
              <w:rPr>
                <w:rFonts w:ascii="Verdana" w:eastAsia="Andale Sans UI" w:hAnsi="Verdana" w:cs="Tahoma"/>
                <w:b/>
                <w:bCs/>
                <w:i/>
                <w:iCs/>
                <w:kern w:val="3"/>
                <w:sz w:val="18"/>
                <w:szCs w:val="18"/>
                <w:lang w:val="de-DE" w:eastAsia="ja-JP" w:bidi="fa-IR"/>
              </w:rPr>
              <w:t>Abbastanza</w:t>
            </w:r>
            <w:proofErr w:type="spellEnd"/>
            <w:r w:rsidRPr="00573099">
              <w:rPr>
                <w:rFonts w:ascii="Verdana" w:eastAsia="Andale Sans UI" w:hAnsi="Verdana" w:cs="Tahoma"/>
                <w:b/>
                <w:bCs/>
                <w:i/>
                <w:iCs/>
                <w:kern w:val="3"/>
                <w:sz w:val="18"/>
                <w:szCs w:val="18"/>
                <w:lang w:val="de-DE" w:eastAsia="ja-JP" w:bidi="fa-IR"/>
              </w:rPr>
              <w:t xml:space="preserve"> </w:t>
            </w:r>
            <w:proofErr w:type="spellStart"/>
            <w:r w:rsidRPr="00573099">
              <w:rPr>
                <w:rFonts w:ascii="Verdana" w:eastAsia="Andale Sans UI" w:hAnsi="Verdana" w:cs="Tahoma"/>
                <w:b/>
                <w:bCs/>
                <w:i/>
                <w:iCs/>
                <w:kern w:val="3"/>
                <w:sz w:val="18"/>
                <w:szCs w:val="18"/>
                <w:lang w:val="de-DE" w:eastAsia="ja-JP" w:bidi="fa-IR"/>
              </w:rPr>
              <w:t>corretta</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77E3F86" w14:textId="77777777" w:rsidR="00573099" w:rsidRPr="00573099" w:rsidRDefault="00573099" w:rsidP="00DC4BAA">
            <w:pPr>
              <w:rPr>
                <w:rFonts w:ascii="Verdana" w:eastAsia="Andale Sans UI" w:hAnsi="Verdana" w:cs="Tahoma"/>
                <w:b/>
                <w:bCs/>
                <w:i/>
                <w:iCs/>
                <w:kern w:val="3"/>
                <w:sz w:val="18"/>
                <w:szCs w:val="18"/>
                <w:lang w:val="de-DE" w:eastAsia="ja-JP" w:bidi="fa-IR"/>
              </w:rPr>
            </w:pPr>
            <w:r w:rsidRPr="00573099">
              <w:rPr>
                <w:rFonts w:ascii="Verdana" w:eastAsia="Andale Sans UI" w:hAnsi="Verdana" w:cs="Tahoma"/>
                <w:b/>
                <w:bCs/>
                <w:i/>
                <w:iCs/>
                <w:kern w:val="3"/>
                <w:sz w:val="18"/>
                <w:szCs w:val="18"/>
                <w:lang w:val="de-DE" w:eastAsia="ja-JP" w:bidi="fa-IR"/>
              </w:rPr>
              <w:t>1.5</w:t>
            </w:r>
          </w:p>
        </w:tc>
      </w:tr>
      <w:tr w:rsidR="00573099" w:rsidRPr="00573099" w14:paraId="6A173B18"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EA3A8CC"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78F50D0"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Corretta</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01BEB1B"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2</w:t>
            </w:r>
          </w:p>
        </w:tc>
      </w:tr>
      <w:tr w:rsidR="00573099" w:rsidRPr="00573099" w14:paraId="7BBA159E"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842E678"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9904430"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Corretta</w:t>
            </w:r>
            <w:proofErr w:type="spellEnd"/>
            <w:r w:rsidRPr="00573099">
              <w:rPr>
                <w:rFonts w:ascii="Verdana" w:eastAsia="Andale Sans UI" w:hAnsi="Verdana" w:cs="Tahoma"/>
                <w:kern w:val="3"/>
                <w:sz w:val="18"/>
                <w:szCs w:val="18"/>
                <w:lang w:val="de-DE" w:eastAsia="ja-JP" w:bidi="fa-IR"/>
              </w:rPr>
              <w:t xml:space="preserve"> e </w:t>
            </w:r>
            <w:proofErr w:type="spellStart"/>
            <w:r w:rsidRPr="00573099">
              <w:rPr>
                <w:rFonts w:ascii="Verdana" w:eastAsia="Andale Sans UI" w:hAnsi="Verdana" w:cs="Tahoma"/>
                <w:kern w:val="3"/>
                <w:sz w:val="18"/>
                <w:szCs w:val="18"/>
                <w:lang w:val="de-DE" w:eastAsia="ja-JP" w:bidi="fa-IR"/>
              </w:rPr>
              <w:t>precisa</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E94C0EE"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2.5</w:t>
            </w:r>
          </w:p>
        </w:tc>
      </w:tr>
      <w:tr w:rsidR="00573099" w:rsidRPr="00573099" w14:paraId="49DB5791"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CDC4037"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8985486"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Corretta</w:t>
            </w:r>
            <w:proofErr w:type="spellEnd"/>
            <w:r w:rsidRPr="00573099">
              <w:rPr>
                <w:rFonts w:ascii="Verdana" w:eastAsia="Andale Sans UI" w:hAnsi="Verdana" w:cs="Tahoma"/>
                <w:kern w:val="3"/>
                <w:sz w:val="18"/>
                <w:szCs w:val="18"/>
                <w:lang w:val="de-DE" w:eastAsia="ja-JP" w:bidi="fa-IR"/>
              </w:rPr>
              <w:t xml:space="preserve"> </w:t>
            </w:r>
            <w:proofErr w:type="spellStart"/>
            <w:r w:rsidRPr="00573099">
              <w:rPr>
                <w:rFonts w:ascii="Verdana" w:eastAsia="Andale Sans UI" w:hAnsi="Verdana" w:cs="Tahoma"/>
                <w:kern w:val="3"/>
                <w:sz w:val="18"/>
                <w:szCs w:val="18"/>
                <w:lang w:val="de-DE" w:eastAsia="ja-JP" w:bidi="fa-IR"/>
              </w:rPr>
              <w:t>precisa</w:t>
            </w:r>
            <w:proofErr w:type="spellEnd"/>
            <w:r w:rsidRPr="00573099">
              <w:rPr>
                <w:rFonts w:ascii="Verdana" w:eastAsia="Andale Sans UI" w:hAnsi="Verdana" w:cs="Tahoma"/>
                <w:kern w:val="3"/>
                <w:sz w:val="18"/>
                <w:szCs w:val="18"/>
                <w:lang w:val="de-DE" w:eastAsia="ja-JP" w:bidi="fa-IR"/>
              </w:rPr>
              <w:t xml:space="preserve"> e </w:t>
            </w:r>
            <w:proofErr w:type="spellStart"/>
            <w:r w:rsidRPr="00573099">
              <w:rPr>
                <w:rFonts w:ascii="Verdana" w:eastAsia="Andale Sans UI" w:hAnsi="Verdana" w:cs="Tahoma"/>
                <w:kern w:val="3"/>
                <w:sz w:val="18"/>
                <w:szCs w:val="18"/>
                <w:lang w:val="de-DE" w:eastAsia="ja-JP" w:bidi="fa-IR"/>
              </w:rPr>
              <w:t>approfondita</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6EF6AA7"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3</w:t>
            </w:r>
          </w:p>
        </w:tc>
      </w:tr>
      <w:tr w:rsidR="00573099" w:rsidRPr="00573099" w14:paraId="2A9A14E8"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EBB39C7"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FA47AE8" w14:textId="77777777" w:rsidR="00573099" w:rsidRPr="00573099" w:rsidRDefault="00573099" w:rsidP="00DC4BAA">
            <w:pPr>
              <w:rPr>
                <w:rFonts w:ascii="Verdana" w:eastAsia="Andale Sans UI" w:hAnsi="Verdana" w:cs="Tahoma"/>
                <w:kern w:val="3"/>
                <w:sz w:val="18"/>
                <w:szCs w:val="18"/>
                <w:lang w:val="de-DE" w:eastAsia="ja-JP" w:bidi="fa-IR"/>
              </w:rPr>
            </w:pP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40BFA9D" w14:textId="77777777" w:rsidR="00573099" w:rsidRPr="00573099" w:rsidRDefault="00573099" w:rsidP="00DC4BAA">
            <w:pPr>
              <w:rPr>
                <w:rFonts w:ascii="Verdana" w:eastAsia="Andale Sans UI" w:hAnsi="Verdana" w:cs="Tahoma"/>
                <w:kern w:val="3"/>
                <w:sz w:val="18"/>
                <w:szCs w:val="18"/>
                <w:lang w:val="de-DE" w:eastAsia="ja-JP" w:bidi="fa-IR"/>
              </w:rPr>
            </w:pPr>
          </w:p>
        </w:tc>
      </w:tr>
      <w:tr w:rsidR="00573099" w:rsidRPr="00573099" w14:paraId="636253D8"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420C0C6"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 xml:space="preserve">Uso della </w:t>
            </w:r>
            <w:proofErr w:type="spellStart"/>
            <w:r w:rsidRPr="00573099">
              <w:rPr>
                <w:rFonts w:ascii="Verdana" w:eastAsia="Andale Sans UI" w:hAnsi="Verdana" w:cs="Tahoma"/>
                <w:kern w:val="3"/>
                <w:sz w:val="18"/>
                <w:szCs w:val="18"/>
                <w:lang w:val="de-DE" w:eastAsia="ja-JP" w:bidi="fa-IR"/>
              </w:rPr>
              <w:t>terminologia</w:t>
            </w:r>
            <w:proofErr w:type="spellEnd"/>
            <w:r w:rsidRPr="00573099">
              <w:rPr>
                <w:rFonts w:ascii="Verdana" w:eastAsia="Andale Sans UI" w:hAnsi="Verdana" w:cs="Tahoma"/>
                <w:kern w:val="3"/>
                <w:sz w:val="18"/>
                <w:szCs w:val="18"/>
                <w:lang w:val="de-DE" w:eastAsia="ja-JP" w:bidi="fa-IR"/>
              </w:rPr>
              <w:t xml:space="preserve">, del </w:t>
            </w:r>
            <w:proofErr w:type="spellStart"/>
            <w:r w:rsidRPr="00573099">
              <w:rPr>
                <w:rFonts w:ascii="Verdana" w:eastAsia="Andale Sans UI" w:hAnsi="Verdana" w:cs="Tahoma"/>
                <w:kern w:val="3"/>
                <w:sz w:val="18"/>
                <w:szCs w:val="18"/>
                <w:lang w:val="de-DE" w:eastAsia="ja-JP" w:bidi="fa-IR"/>
              </w:rPr>
              <w:t>linguaggio</w:t>
            </w:r>
            <w:proofErr w:type="spellEnd"/>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7906A7C"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Errato</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A51E8F1"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0.5</w:t>
            </w:r>
          </w:p>
        </w:tc>
      </w:tr>
      <w:tr w:rsidR="00573099" w:rsidRPr="00573099" w14:paraId="5B10F713"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E376DB2"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specifico</w:t>
            </w:r>
            <w:proofErr w:type="spellEnd"/>
            <w:r w:rsidRPr="00573099">
              <w:rPr>
                <w:rFonts w:ascii="Verdana" w:eastAsia="Andale Sans UI" w:hAnsi="Verdana" w:cs="Tahoma"/>
                <w:kern w:val="3"/>
                <w:sz w:val="18"/>
                <w:szCs w:val="18"/>
                <w:lang w:val="de-DE" w:eastAsia="ja-JP" w:bidi="fa-IR"/>
              </w:rPr>
              <w:t xml:space="preserve"> (</w:t>
            </w:r>
            <w:proofErr w:type="spellStart"/>
            <w:r w:rsidRPr="00573099">
              <w:rPr>
                <w:rFonts w:ascii="Verdana" w:eastAsia="Andale Sans UI" w:hAnsi="Verdana" w:cs="Tahoma"/>
                <w:kern w:val="3"/>
                <w:sz w:val="18"/>
                <w:szCs w:val="18"/>
                <w:lang w:val="de-DE" w:eastAsia="ja-JP" w:bidi="fa-IR"/>
              </w:rPr>
              <w:t>grafico</w:t>
            </w:r>
            <w:proofErr w:type="spellEnd"/>
            <w:r w:rsidRPr="00573099">
              <w:rPr>
                <w:rFonts w:ascii="Verdana" w:eastAsia="Andale Sans UI" w:hAnsi="Verdana" w:cs="Tahoma"/>
                <w:kern w:val="3"/>
                <w:sz w:val="18"/>
                <w:szCs w:val="18"/>
                <w:lang w:val="de-DE" w:eastAsia="ja-JP" w:bidi="fa-IR"/>
              </w:rPr>
              <w:t xml:space="preserve"> e </w:t>
            </w:r>
            <w:proofErr w:type="spellStart"/>
            <w:r w:rsidRPr="00573099">
              <w:rPr>
                <w:rFonts w:ascii="Verdana" w:eastAsia="Andale Sans UI" w:hAnsi="Verdana" w:cs="Tahoma"/>
                <w:kern w:val="3"/>
                <w:sz w:val="18"/>
                <w:szCs w:val="18"/>
                <w:lang w:val="de-DE" w:eastAsia="ja-JP" w:bidi="fa-IR"/>
              </w:rPr>
              <w:t>simbolico</w:t>
            </w:r>
            <w:proofErr w:type="spellEnd"/>
            <w:r w:rsidRPr="00573099">
              <w:rPr>
                <w:rFonts w:ascii="Verdana" w:eastAsia="Andale Sans UI" w:hAnsi="Verdana" w:cs="Tahoma"/>
                <w:kern w:val="3"/>
                <w:sz w:val="18"/>
                <w:szCs w:val="18"/>
                <w:lang w:val="de-DE" w:eastAsia="ja-JP" w:bidi="fa-IR"/>
              </w:rPr>
              <w:t xml:space="preserve">) e </w:t>
            </w:r>
            <w:proofErr w:type="spellStart"/>
            <w:r w:rsidRPr="00573099">
              <w:rPr>
                <w:rFonts w:ascii="Verdana" w:eastAsia="Andale Sans UI" w:hAnsi="Verdana" w:cs="Tahoma"/>
                <w:kern w:val="3"/>
                <w:sz w:val="18"/>
                <w:szCs w:val="18"/>
                <w:lang w:val="de-DE" w:eastAsia="ja-JP" w:bidi="fa-IR"/>
              </w:rPr>
              <w:t>degli</w:t>
            </w:r>
            <w:proofErr w:type="spellEnd"/>
            <w:r w:rsidRPr="00573099">
              <w:rPr>
                <w:rFonts w:ascii="Verdana" w:eastAsia="Andale Sans UI" w:hAnsi="Verdana" w:cs="Tahoma"/>
                <w:kern w:val="3"/>
                <w:sz w:val="18"/>
                <w:szCs w:val="18"/>
                <w:lang w:val="de-DE" w:eastAsia="ja-JP" w:bidi="fa-IR"/>
              </w:rPr>
              <w:t xml:space="preserve"> </w:t>
            </w:r>
            <w:proofErr w:type="spellStart"/>
            <w:r w:rsidRPr="00573099">
              <w:rPr>
                <w:rFonts w:ascii="Verdana" w:eastAsia="Andale Sans UI" w:hAnsi="Verdana" w:cs="Tahoma"/>
                <w:kern w:val="3"/>
                <w:sz w:val="18"/>
                <w:szCs w:val="18"/>
                <w:lang w:val="de-DE" w:eastAsia="ja-JP" w:bidi="fa-IR"/>
              </w:rPr>
              <w:t>str</w:t>
            </w:r>
            <w:r w:rsidRPr="00573099">
              <w:rPr>
                <w:rFonts w:ascii="Verdana" w:eastAsia="Andale Sans UI" w:hAnsi="Verdana" w:cs="Tahoma"/>
                <w:kern w:val="3"/>
                <w:sz w:val="18"/>
                <w:szCs w:val="18"/>
                <w:u w:val="single"/>
                <w:lang w:val="de-DE" w:eastAsia="ja-JP" w:bidi="fa-IR"/>
              </w:rPr>
              <w:t>u</w:t>
            </w:r>
            <w:r w:rsidRPr="00573099">
              <w:rPr>
                <w:rFonts w:ascii="Verdana" w:eastAsia="Andale Sans UI" w:hAnsi="Verdana" w:cs="Tahoma"/>
                <w:kern w:val="3"/>
                <w:sz w:val="18"/>
                <w:szCs w:val="18"/>
                <w:lang w:val="de-DE" w:eastAsia="ja-JP" w:bidi="fa-IR"/>
              </w:rPr>
              <w:t>menti</w:t>
            </w:r>
            <w:proofErr w:type="spellEnd"/>
            <w:r w:rsidRPr="00573099">
              <w:rPr>
                <w:rFonts w:ascii="Verdana" w:eastAsia="Andale Sans UI" w:hAnsi="Verdana" w:cs="Tahoma"/>
                <w:kern w:val="3"/>
                <w:sz w:val="18"/>
                <w:szCs w:val="18"/>
                <w:lang w:val="de-DE" w:eastAsia="ja-JP" w:bidi="fa-IR"/>
              </w:rPr>
              <w:t xml:space="preserve"> </w:t>
            </w:r>
            <w:proofErr w:type="spellStart"/>
            <w:r w:rsidRPr="00573099">
              <w:rPr>
                <w:rFonts w:ascii="Verdana" w:eastAsia="Andale Sans UI" w:hAnsi="Verdana" w:cs="Tahoma"/>
                <w:kern w:val="3"/>
                <w:sz w:val="18"/>
                <w:szCs w:val="18"/>
                <w:lang w:val="de-DE" w:eastAsia="ja-JP" w:bidi="fa-IR"/>
              </w:rPr>
              <w:t>matematici</w:t>
            </w:r>
            <w:proofErr w:type="spellEnd"/>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F78128A"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Impreciso</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C6C1FE8"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0.75</w:t>
            </w:r>
          </w:p>
        </w:tc>
      </w:tr>
      <w:tr w:rsidR="00573099" w:rsidRPr="00573099" w14:paraId="7526111F"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4E36E0B"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401632E" w14:textId="77777777" w:rsidR="00573099" w:rsidRPr="00573099" w:rsidRDefault="00573099" w:rsidP="00DC4BAA">
            <w:pPr>
              <w:rPr>
                <w:rFonts w:ascii="Verdana" w:eastAsia="Andale Sans UI" w:hAnsi="Verdana" w:cs="Tahoma"/>
                <w:b/>
                <w:bCs/>
                <w:i/>
                <w:iCs/>
                <w:kern w:val="3"/>
                <w:sz w:val="18"/>
                <w:szCs w:val="18"/>
                <w:lang w:val="de-DE" w:eastAsia="ja-JP" w:bidi="fa-IR"/>
              </w:rPr>
            </w:pPr>
            <w:proofErr w:type="spellStart"/>
            <w:r w:rsidRPr="00573099">
              <w:rPr>
                <w:rFonts w:ascii="Verdana" w:eastAsia="Andale Sans UI" w:hAnsi="Verdana" w:cs="Tahoma"/>
                <w:b/>
                <w:bCs/>
                <w:i/>
                <w:iCs/>
                <w:kern w:val="3"/>
                <w:sz w:val="18"/>
                <w:szCs w:val="18"/>
                <w:lang w:val="de-DE" w:eastAsia="ja-JP" w:bidi="fa-IR"/>
              </w:rPr>
              <w:t>Abbastanza</w:t>
            </w:r>
            <w:proofErr w:type="spellEnd"/>
            <w:r w:rsidRPr="00573099">
              <w:rPr>
                <w:rFonts w:ascii="Verdana" w:eastAsia="Andale Sans UI" w:hAnsi="Verdana" w:cs="Tahoma"/>
                <w:b/>
                <w:bCs/>
                <w:i/>
                <w:iCs/>
                <w:kern w:val="3"/>
                <w:sz w:val="18"/>
                <w:szCs w:val="18"/>
                <w:lang w:val="de-DE" w:eastAsia="ja-JP" w:bidi="fa-IR"/>
              </w:rPr>
              <w:t xml:space="preserve"> </w:t>
            </w:r>
            <w:proofErr w:type="spellStart"/>
            <w:r w:rsidRPr="00573099">
              <w:rPr>
                <w:rFonts w:ascii="Verdana" w:eastAsia="Andale Sans UI" w:hAnsi="Verdana" w:cs="Tahoma"/>
                <w:b/>
                <w:bCs/>
                <w:i/>
                <w:iCs/>
                <w:kern w:val="3"/>
                <w:sz w:val="18"/>
                <w:szCs w:val="18"/>
                <w:lang w:val="de-DE" w:eastAsia="ja-JP" w:bidi="fa-IR"/>
              </w:rPr>
              <w:t>preciso</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446A49F" w14:textId="77777777" w:rsidR="00573099" w:rsidRPr="00573099" w:rsidRDefault="00573099" w:rsidP="00DC4BAA">
            <w:pPr>
              <w:rPr>
                <w:rFonts w:ascii="Verdana" w:eastAsia="Andale Sans UI" w:hAnsi="Verdana" w:cs="Tahoma"/>
                <w:b/>
                <w:bCs/>
                <w:i/>
                <w:iCs/>
                <w:kern w:val="3"/>
                <w:sz w:val="18"/>
                <w:szCs w:val="18"/>
                <w:lang w:val="de-DE" w:eastAsia="ja-JP" w:bidi="fa-IR"/>
              </w:rPr>
            </w:pPr>
            <w:r w:rsidRPr="00573099">
              <w:rPr>
                <w:rFonts w:ascii="Verdana" w:eastAsia="Andale Sans UI" w:hAnsi="Verdana" w:cs="Tahoma"/>
                <w:b/>
                <w:bCs/>
                <w:i/>
                <w:iCs/>
                <w:kern w:val="3"/>
                <w:sz w:val="18"/>
                <w:szCs w:val="18"/>
                <w:lang w:val="de-DE" w:eastAsia="ja-JP" w:bidi="fa-IR"/>
              </w:rPr>
              <w:t>1</w:t>
            </w:r>
          </w:p>
        </w:tc>
      </w:tr>
      <w:tr w:rsidR="00573099" w:rsidRPr="00573099" w14:paraId="46FAED93"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06BB64A"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F3D219A"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Preciso</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73F0049"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1.5</w:t>
            </w:r>
          </w:p>
        </w:tc>
      </w:tr>
      <w:tr w:rsidR="00573099" w:rsidRPr="00573099" w14:paraId="42963F83"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3790063"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410A396"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Preciso</w:t>
            </w:r>
            <w:proofErr w:type="spellEnd"/>
            <w:r w:rsidRPr="00573099">
              <w:rPr>
                <w:rFonts w:ascii="Verdana" w:eastAsia="Andale Sans UI" w:hAnsi="Verdana" w:cs="Tahoma"/>
                <w:kern w:val="3"/>
                <w:sz w:val="18"/>
                <w:szCs w:val="18"/>
                <w:lang w:val="de-DE" w:eastAsia="ja-JP" w:bidi="fa-IR"/>
              </w:rPr>
              <w:t xml:space="preserve"> e </w:t>
            </w:r>
            <w:proofErr w:type="spellStart"/>
            <w:r w:rsidRPr="00573099">
              <w:rPr>
                <w:rFonts w:ascii="Verdana" w:eastAsia="Andale Sans UI" w:hAnsi="Verdana" w:cs="Tahoma"/>
                <w:kern w:val="3"/>
                <w:sz w:val="18"/>
                <w:szCs w:val="18"/>
                <w:lang w:val="de-DE" w:eastAsia="ja-JP" w:bidi="fa-IR"/>
              </w:rPr>
              <w:t>corretto</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D60B897"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2</w:t>
            </w:r>
          </w:p>
        </w:tc>
      </w:tr>
      <w:tr w:rsidR="00573099" w:rsidRPr="00573099" w14:paraId="36BC118E"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90F6972"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F4D009E" w14:textId="77777777" w:rsidR="00573099" w:rsidRPr="00573099" w:rsidRDefault="00573099" w:rsidP="00DC4BAA">
            <w:pPr>
              <w:rPr>
                <w:rFonts w:ascii="Verdana" w:eastAsia="Andale Sans UI" w:hAnsi="Verdana" w:cs="Tahoma"/>
                <w:kern w:val="3"/>
                <w:sz w:val="18"/>
                <w:szCs w:val="18"/>
                <w:lang w:val="de-DE" w:eastAsia="ja-JP" w:bidi="fa-IR"/>
              </w:rPr>
            </w:pP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81DB52B" w14:textId="77777777" w:rsidR="00573099" w:rsidRPr="00573099" w:rsidRDefault="00573099" w:rsidP="00DC4BAA">
            <w:pPr>
              <w:rPr>
                <w:rFonts w:ascii="Verdana" w:eastAsia="Andale Sans UI" w:hAnsi="Verdana" w:cs="Tahoma"/>
                <w:kern w:val="3"/>
                <w:sz w:val="18"/>
                <w:szCs w:val="18"/>
                <w:lang w:val="de-DE" w:eastAsia="ja-JP" w:bidi="fa-IR"/>
              </w:rPr>
            </w:pPr>
          </w:p>
        </w:tc>
      </w:tr>
      <w:tr w:rsidR="00573099" w:rsidRPr="00573099" w14:paraId="15572A21"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7FA53BE"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Organizzazione</w:t>
            </w:r>
            <w:proofErr w:type="spellEnd"/>
            <w:r w:rsidRPr="00573099">
              <w:rPr>
                <w:rFonts w:ascii="Verdana" w:eastAsia="Andale Sans UI" w:hAnsi="Verdana" w:cs="Tahoma"/>
                <w:kern w:val="3"/>
                <w:sz w:val="18"/>
                <w:szCs w:val="18"/>
                <w:lang w:val="de-DE" w:eastAsia="ja-JP" w:bidi="fa-IR"/>
              </w:rPr>
              <w:t xml:space="preserve"> </w:t>
            </w:r>
            <w:proofErr w:type="spellStart"/>
            <w:r w:rsidRPr="00573099">
              <w:rPr>
                <w:rFonts w:ascii="Verdana" w:eastAsia="Andale Sans UI" w:hAnsi="Verdana" w:cs="Tahoma"/>
                <w:kern w:val="3"/>
                <w:sz w:val="18"/>
                <w:szCs w:val="18"/>
                <w:lang w:val="de-DE" w:eastAsia="ja-JP" w:bidi="fa-IR"/>
              </w:rPr>
              <w:t>dei</w:t>
            </w:r>
            <w:proofErr w:type="spellEnd"/>
            <w:r w:rsidRPr="00573099">
              <w:rPr>
                <w:rFonts w:ascii="Verdana" w:eastAsia="Andale Sans UI" w:hAnsi="Verdana" w:cs="Tahoma"/>
                <w:kern w:val="3"/>
                <w:sz w:val="18"/>
                <w:szCs w:val="18"/>
                <w:lang w:val="de-DE" w:eastAsia="ja-JP" w:bidi="fa-IR"/>
              </w:rPr>
              <w:t xml:space="preserve"> </w:t>
            </w:r>
            <w:proofErr w:type="spellStart"/>
            <w:r w:rsidRPr="00573099">
              <w:rPr>
                <w:rFonts w:ascii="Verdana" w:eastAsia="Andale Sans UI" w:hAnsi="Verdana" w:cs="Tahoma"/>
                <w:kern w:val="3"/>
                <w:sz w:val="18"/>
                <w:szCs w:val="18"/>
                <w:lang w:val="de-DE" w:eastAsia="ja-JP" w:bidi="fa-IR"/>
              </w:rPr>
              <w:t>dati</w:t>
            </w:r>
            <w:proofErr w:type="spellEnd"/>
            <w:r w:rsidRPr="00573099">
              <w:rPr>
                <w:rFonts w:ascii="Verdana" w:eastAsia="Andale Sans UI" w:hAnsi="Verdana" w:cs="Tahoma"/>
                <w:kern w:val="3"/>
                <w:sz w:val="18"/>
                <w:szCs w:val="18"/>
                <w:lang w:val="de-DE" w:eastAsia="ja-JP" w:bidi="fa-IR"/>
              </w:rPr>
              <w:t xml:space="preserve"> </w:t>
            </w:r>
            <w:proofErr w:type="spellStart"/>
            <w:r w:rsidRPr="00573099">
              <w:rPr>
                <w:rFonts w:ascii="Verdana" w:eastAsia="Andale Sans UI" w:hAnsi="Verdana" w:cs="Tahoma"/>
                <w:kern w:val="3"/>
                <w:sz w:val="18"/>
                <w:szCs w:val="18"/>
                <w:lang w:val="de-DE" w:eastAsia="ja-JP" w:bidi="fa-IR"/>
              </w:rPr>
              <w:t>forniti</w:t>
            </w:r>
            <w:proofErr w:type="spellEnd"/>
            <w:r w:rsidRPr="00573099">
              <w:rPr>
                <w:rFonts w:ascii="Verdana" w:eastAsia="Andale Sans UI" w:hAnsi="Verdana" w:cs="Tahoma"/>
                <w:kern w:val="3"/>
                <w:sz w:val="18"/>
                <w:szCs w:val="18"/>
                <w:lang w:val="de-DE" w:eastAsia="ja-JP" w:bidi="fa-IR"/>
              </w:rPr>
              <w:t xml:space="preserve"> </w:t>
            </w:r>
            <w:proofErr w:type="spellStart"/>
            <w:r w:rsidRPr="00573099">
              <w:rPr>
                <w:rFonts w:ascii="Verdana" w:eastAsia="Andale Sans UI" w:hAnsi="Verdana" w:cs="Tahoma"/>
                <w:kern w:val="3"/>
                <w:sz w:val="18"/>
                <w:szCs w:val="18"/>
                <w:lang w:val="de-DE" w:eastAsia="ja-JP" w:bidi="fa-IR"/>
              </w:rPr>
              <w:t>ed</w:t>
            </w:r>
            <w:proofErr w:type="spellEnd"/>
            <w:r w:rsidRPr="00573099">
              <w:rPr>
                <w:rFonts w:ascii="Verdana" w:eastAsia="Andale Sans UI" w:hAnsi="Verdana" w:cs="Tahoma"/>
                <w:kern w:val="3"/>
                <w:sz w:val="18"/>
                <w:szCs w:val="18"/>
                <w:lang w:val="de-DE" w:eastAsia="ja-JP" w:bidi="fa-IR"/>
              </w:rPr>
              <w:t xml:space="preserve"> </w:t>
            </w:r>
            <w:proofErr w:type="spellStart"/>
            <w:r w:rsidRPr="00573099">
              <w:rPr>
                <w:rFonts w:ascii="Verdana" w:eastAsia="Andale Sans UI" w:hAnsi="Verdana" w:cs="Tahoma"/>
                <w:kern w:val="3"/>
                <w:sz w:val="18"/>
                <w:szCs w:val="18"/>
                <w:lang w:val="de-DE" w:eastAsia="ja-JP" w:bidi="fa-IR"/>
              </w:rPr>
              <w:t>esposizione</w:t>
            </w:r>
            <w:proofErr w:type="spellEnd"/>
            <w:r w:rsidRPr="00573099">
              <w:rPr>
                <w:rFonts w:ascii="Verdana" w:eastAsia="Andale Sans UI" w:hAnsi="Verdana" w:cs="Tahoma"/>
                <w:kern w:val="3"/>
                <w:sz w:val="18"/>
                <w:szCs w:val="18"/>
                <w:lang w:val="de-DE" w:eastAsia="ja-JP" w:bidi="fa-IR"/>
              </w:rPr>
              <w:t xml:space="preserve"> </w:t>
            </w:r>
            <w:proofErr w:type="spellStart"/>
            <w:r w:rsidRPr="00573099">
              <w:rPr>
                <w:rFonts w:ascii="Verdana" w:eastAsia="Andale Sans UI" w:hAnsi="Verdana" w:cs="Tahoma"/>
                <w:kern w:val="3"/>
                <w:sz w:val="18"/>
                <w:szCs w:val="18"/>
                <w:lang w:val="de-DE" w:eastAsia="ja-JP" w:bidi="fa-IR"/>
              </w:rPr>
              <w:t>dell’elaborato</w:t>
            </w:r>
            <w:proofErr w:type="spellEnd"/>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96B9417"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Confusa</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F1CF7B0"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0.25</w:t>
            </w:r>
          </w:p>
        </w:tc>
      </w:tr>
      <w:tr w:rsidR="00573099" w:rsidRPr="00573099" w14:paraId="1FD18518"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BF7EBF6"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1240A26" w14:textId="77777777" w:rsidR="00573099" w:rsidRPr="00573099" w:rsidRDefault="00573099" w:rsidP="00DC4BAA">
            <w:pPr>
              <w:rPr>
                <w:rFonts w:ascii="Verdana" w:eastAsia="Andale Sans UI" w:hAnsi="Verdana" w:cs="Tahoma"/>
                <w:b/>
                <w:bCs/>
                <w:i/>
                <w:iCs/>
                <w:kern w:val="3"/>
                <w:sz w:val="18"/>
                <w:szCs w:val="18"/>
                <w:lang w:val="de-DE" w:eastAsia="ja-JP" w:bidi="fa-IR"/>
              </w:rPr>
            </w:pPr>
            <w:proofErr w:type="spellStart"/>
            <w:r w:rsidRPr="00573099">
              <w:rPr>
                <w:rFonts w:ascii="Verdana" w:eastAsia="Andale Sans UI" w:hAnsi="Verdana" w:cs="Tahoma"/>
                <w:b/>
                <w:bCs/>
                <w:i/>
                <w:iCs/>
                <w:kern w:val="3"/>
                <w:sz w:val="18"/>
                <w:szCs w:val="18"/>
                <w:lang w:val="de-DE" w:eastAsia="ja-JP" w:bidi="fa-IR"/>
              </w:rPr>
              <w:t>Sufficientemente</w:t>
            </w:r>
            <w:proofErr w:type="spellEnd"/>
            <w:r w:rsidRPr="00573099">
              <w:rPr>
                <w:rFonts w:ascii="Verdana" w:eastAsia="Andale Sans UI" w:hAnsi="Verdana" w:cs="Tahoma"/>
                <w:b/>
                <w:bCs/>
                <w:i/>
                <w:iCs/>
                <w:kern w:val="3"/>
                <w:sz w:val="18"/>
                <w:szCs w:val="18"/>
                <w:lang w:val="de-DE" w:eastAsia="ja-JP" w:bidi="fa-IR"/>
              </w:rPr>
              <w:t xml:space="preserve"> </w:t>
            </w:r>
            <w:proofErr w:type="spellStart"/>
            <w:r w:rsidRPr="00573099">
              <w:rPr>
                <w:rFonts w:ascii="Verdana" w:eastAsia="Andale Sans UI" w:hAnsi="Verdana" w:cs="Tahoma"/>
                <w:b/>
                <w:bCs/>
                <w:i/>
                <w:iCs/>
                <w:kern w:val="3"/>
                <w:sz w:val="18"/>
                <w:szCs w:val="18"/>
                <w:lang w:val="de-DE" w:eastAsia="ja-JP" w:bidi="fa-IR"/>
              </w:rPr>
              <w:t>organizzata</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EA5F5BF" w14:textId="77777777" w:rsidR="00573099" w:rsidRPr="00573099" w:rsidRDefault="00573099" w:rsidP="00DC4BAA">
            <w:pPr>
              <w:rPr>
                <w:rFonts w:ascii="Verdana" w:eastAsia="Andale Sans UI" w:hAnsi="Verdana" w:cs="Tahoma"/>
                <w:b/>
                <w:bCs/>
                <w:i/>
                <w:iCs/>
                <w:kern w:val="3"/>
                <w:sz w:val="18"/>
                <w:szCs w:val="18"/>
                <w:lang w:val="de-DE" w:eastAsia="ja-JP" w:bidi="fa-IR"/>
              </w:rPr>
            </w:pPr>
            <w:r w:rsidRPr="00573099">
              <w:rPr>
                <w:rFonts w:ascii="Verdana" w:eastAsia="Andale Sans UI" w:hAnsi="Verdana" w:cs="Tahoma"/>
                <w:b/>
                <w:bCs/>
                <w:i/>
                <w:iCs/>
                <w:kern w:val="3"/>
                <w:sz w:val="18"/>
                <w:szCs w:val="18"/>
                <w:lang w:val="de-DE" w:eastAsia="ja-JP" w:bidi="fa-IR"/>
              </w:rPr>
              <w:t>0.5</w:t>
            </w:r>
          </w:p>
        </w:tc>
      </w:tr>
      <w:tr w:rsidR="00573099" w:rsidRPr="00573099" w14:paraId="707C5993"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3EBAD74"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36A1CC6"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Esauriente</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8DEA568"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1</w:t>
            </w:r>
          </w:p>
        </w:tc>
      </w:tr>
      <w:tr w:rsidR="00573099" w:rsidRPr="00573099" w14:paraId="5D12F4B1"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D855196"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E97EAFE" w14:textId="77777777" w:rsidR="00573099" w:rsidRPr="00573099" w:rsidRDefault="00573099" w:rsidP="00DC4BAA">
            <w:pPr>
              <w:rPr>
                <w:rFonts w:ascii="Verdana" w:eastAsia="Andale Sans UI" w:hAnsi="Verdana" w:cs="Tahoma"/>
                <w:kern w:val="3"/>
                <w:sz w:val="18"/>
                <w:szCs w:val="18"/>
                <w:lang w:val="de-DE" w:eastAsia="ja-JP" w:bidi="fa-IR"/>
              </w:rPr>
            </w:pP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51EE3B9" w14:textId="77777777" w:rsidR="00573099" w:rsidRPr="00573099" w:rsidRDefault="00573099" w:rsidP="00DC4BAA">
            <w:pPr>
              <w:rPr>
                <w:rFonts w:ascii="Verdana" w:eastAsia="Andale Sans UI" w:hAnsi="Verdana" w:cs="Tahoma"/>
                <w:kern w:val="3"/>
                <w:sz w:val="18"/>
                <w:szCs w:val="18"/>
                <w:lang w:val="de-DE" w:eastAsia="ja-JP" w:bidi="fa-IR"/>
              </w:rPr>
            </w:pPr>
          </w:p>
        </w:tc>
      </w:tr>
      <w:tr w:rsidR="00573099" w:rsidRPr="00573099" w14:paraId="4C5A9268"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B4204E4"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EC26974" w14:textId="77777777" w:rsidR="00573099" w:rsidRPr="00573099" w:rsidRDefault="00573099" w:rsidP="00DC4BAA">
            <w:pPr>
              <w:rPr>
                <w:rFonts w:ascii="Verdana" w:eastAsia="Andale Sans UI" w:hAnsi="Verdana" w:cs="Tahoma"/>
                <w:kern w:val="3"/>
                <w:sz w:val="18"/>
                <w:szCs w:val="18"/>
                <w:lang w:val="de-DE" w:eastAsia="ja-JP" w:bidi="fa-IR"/>
              </w:rPr>
            </w:pP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354840C" w14:textId="77777777" w:rsidR="00573099" w:rsidRPr="00573099" w:rsidRDefault="00573099" w:rsidP="00DC4BAA">
            <w:pPr>
              <w:rPr>
                <w:rFonts w:ascii="Verdana" w:eastAsia="Andale Sans UI" w:hAnsi="Verdana" w:cs="Tahoma"/>
                <w:kern w:val="3"/>
                <w:sz w:val="18"/>
                <w:szCs w:val="18"/>
                <w:lang w:val="de-DE" w:eastAsia="ja-JP" w:bidi="fa-IR"/>
              </w:rPr>
            </w:pPr>
          </w:p>
        </w:tc>
      </w:tr>
      <w:tr w:rsidR="00573099" w:rsidRPr="00573099" w14:paraId="60DF38F5"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9AF75A6"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B414149" w14:textId="77777777" w:rsidR="00573099" w:rsidRPr="00573099" w:rsidRDefault="00573099" w:rsidP="00DC4BAA">
            <w:pPr>
              <w:rPr>
                <w:rFonts w:ascii="Verdana" w:eastAsia="Andale Sans UI" w:hAnsi="Verdana" w:cs="Tahoma"/>
                <w:kern w:val="3"/>
                <w:sz w:val="18"/>
                <w:szCs w:val="18"/>
                <w:lang w:val="de-DE" w:eastAsia="ja-JP" w:bidi="fa-IR"/>
              </w:rPr>
            </w:pP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1728182" w14:textId="77777777" w:rsidR="00573099" w:rsidRPr="00573099" w:rsidRDefault="00573099" w:rsidP="00DC4BAA">
            <w:pPr>
              <w:rPr>
                <w:rFonts w:ascii="Verdana" w:eastAsia="Andale Sans UI" w:hAnsi="Verdana" w:cs="Tahoma"/>
                <w:kern w:val="3"/>
                <w:sz w:val="18"/>
                <w:szCs w:val="18"/>
                <w:lang w:val="de-DE" w:eastAsia="ja-JP" w:bidi="fa-IR"/>
              </w:rPr>
            </w:pPr>
          </w:p>
        </w:tc>
      </w:tr>
      <w:tr w:rsidR="00573099" w:rsidRPr="00573099" w14:paraId="40591FE6"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E98FBF2"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E067729" w14:textId="77777777" w:rsidR="00573099" w:rsidRPr="00573099" w:rsidRDefault="00573099" w:rsidP="00DC4BAA">
            <w:pPr>
              <w:rPr>
                <w:rFonts w:ascii="Verdana" w:eastAsia="Andale Sans UI" w:hAnsi="Verdana" w:cs="Tahoma"/>
                <w:b/>
                <w:bCs/>
                <w:i/>
                <w:iCs/>
                <w:kern w:val="3"/>
                <w:sz w:val="18"/>
                <w:szCs w:val="18"/>
                <w:lang w:val="de-DE" w:eastAsia="ja-JP" w:bidi="fa-IR"/>
              </w:rPr>
            </w:pPr>
            <w:r w:rsidRPr="00573099">
              <w:rPr>
                <w:rFonts w:ascii="Verdana" w:eastAsia="Andale Sans UI" w:hAnsi="Verdana" w:cs="Tahoma"/>
                <w:b/>
                <w:bCs/>
                <w:i/>
                <w:iCs/>
                <w:kern w:val="3"/>
                <w:sz w:val="18"/>
                <w:szCs w:val="18"/>
                <w:lang w:val="de-DE" w:eastAsia="ja-JP" w:bidi="fa-IR"/>
              </w:rPr>
              <w:t xml:space="preserve">Totale </w:t>
            </w:r>
            <w:proofErr w:type="spellStart"/>
            <w:r w:rsidRPr="00573099">
              <w:rPr>
                <w:rFonts w:ascii="Verdana" w:eastAsia="Andale Sans UI" w:hAnsi="Verdana" w:cs="Tahoma"/>
                <w:b/>
                <w:bCs/>
                <w:i/>
                <w:iCs/>
                <w:kern w:val="3"/>
                <w:sz w:val="18"/>
                <w:szCs w:val="18"/>
                <w:lang w:val="de-DE" w:eastAsia="ja-JP" w:bidi="fa-IR"/>
              </w:rPr>
              <w:t>punti</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91650A9" w14:textId="77777777" w:rsidR="00573099" w:rsidRPr="00573099" w:rsidRDefault="00573099" w:rsidP="00DC4BAA">
            <w:pPr>
              <w:rPr>
                <w:rFonts w:ascii="Verdana" w:eastAsia="Andale Sans UI" w:hAnsi="Verdana" w:cs="Tahoma"/>
                <w:b/>
                <w:bCs/>
                <w:kern w:val="3"/>
                <w:sz w:val="18"/>
                <w:szCs w:val="18"/>
                <w:lang w:val="de-DE" w:eastAsia="ja-JP" w:bidi="fa-IR"/>
              </w:rPr>
            </w:pPr>
          </w:p>
          <w:p w14:paraId="48214B78" w14:textId="77777777" w:rsidR="00573099" w:rsidRPr="00573099" w:rsidRDefault="00573099" w:rsidP="00DC4BAA">
            <w:pPr>
              <w:rPr>
                <w:rFonts w:ascii="Verdana" w:eastAsia="Andale Sans UI" w:hAnsi="Verdana" w:cs="Tahoma"/>
                <w:b/>
                <w:bCs/>
                <w:kern w:val="3"/>
                <w:sz w:val="18"/>
                <w:szCs w:val="18"/>
                <w:lang w:val="de-DE" w:eastAsia="ja-JP" w:bidi="fa-IR"/>
              </w:rPr>
            </w:pPr>
            <w:r w:rsidRPr="00573099">
              <w:rPr>
                <w:rFonts w:ascii="Verdana" w:eastAsia="Andale Sans UI" w:hAnsi="Verdana" w:cs="Tahoma"/>
                <w:b/>
                <w:bCs/>
                <w:kern w:val="3"/>
                <w:sz w:val="18"/>
                <w:szCs w:val="18"/>
                <w:lang w:val="de-DE" w:eastAsia="ja-JP" w:bidi="fa-IR"/>
              </w:rPr>
              <w:t>__/10</w:t>
            </w:r>
          </w:p>
        </w:tc>
      </w:tr>
    </w:tbl>
    <w:p w14:paraId="36298436" w14:textId="77777777" w:rsidR="00573099" w:rsidRPr="00573099" w:rsidRDefault="00573099" w:rsidP="00DC4BAA">
      <w:pPr>
        <w:rPr>
          <w:rFonts w:ascii="Verdana" w:eastAsia="Andale Sans UI" w:hAnsi="Verdana" w:cs="Tahoma"/>
          <w:kern w:val="3"/>
          <w:sz w:val="18"/>
          <w:szCs w:val="18"/>
          <w:lang w:val="de-DE" w:eastAsia="ja-JP" w:bidi="fa-IR"/>
        </w:rPr>
      </w:pPr>
    </w:p>
    <w:p w14:paraId="71C1D44B" w14:textId="77777777" w:rsidR="00573099" w:rsidRPr="00EA045D" w:rsidRDefault="00573099" w:rsidP="00DC4BAA">
      <w:pPr>
        <w:pStyle w:val="Titolo1"/>
      </w:pPr>
    </w:p>
    <w:p w14:paraId="33FA48CB" w14:textId="2B4E0943" w:rsidR="00573099" w:rsidRPr="00EA045D" w:rsidRDefault="00EA045D" w:rsidP="00DC4BAA">
      <w:pPr>
        <w:pStyle w:val="Titolo1"/>
        <w:rPr>
          <w:rFonts w:ascii="Verdana" w:hAnsi="Verdana"/>
          <w:sz w:val="20"/>
          <w:szCs w:val="20"/>
        </w:rPr>
      </w:pPr>
      <w:bookmarkStart w:id="17" w:name="_Toc86772531"/>
      <w:r w:rsidRPr="00EA045D">
        <w:rPr>
          <w:rFonts w:ascii="Verdana" w:eastAsia="Arial Narrow" w:hAnsi="Verdana"/>
          <w:sz w:val="20"/>
          <w:szCs w:val="20"/>
        </w:rPr>
        <w:t>SISTEMI E AUTOMAZIONE</w:t>
      </w:r>
      <w:bookmarkEnd w:id="17"/>
    </w:p>
    <w:p w14:paraId="23C75DDA" w14:textId="77777777" w:rsidR="00573099" w:rsidRPr="00573099" w:rsidRDefault="00573099" w:rsidP="00DC4BAA">
      <w:pPr>
        <w:rPr>
          <w:rFonts w:ascii="Verdana" w:hAnsi="Verdana" w:cs="Times New Roman"/>
          <w:sz w:val="18"/>
          <w:szCs w:val="18"/>
        </w:rPr>
      </w:pPr>
    </w:p>
    <w:p w14:paraId="32684053" w14:textId="77777777" w:rsidR="00573099" w:rsidRPr="00573099" w:rsidRDefault="00573099" w:rsidP="00DC4BAA">
      <w:pPr>
        <w:rPr>
          <w:rFonts w:ascii="Verdana" w:hAnsi="Verdana" w:cs="Times New Roman"/>
          <w:sz w:val="18"/>
          <w:szCs w:val="18"/>
        </w:rPr>
      </w:pPr>
    </w:p>
    <w:p w14:paraId="6478789B" w14:textId="77777777" w:rsidR="00573099" w:rsidRPr="00573099" w:rsidRDefault="00573099" w:rsidP="00DC4BAA">
      <w:pPr>
        <w:rPr>
          <w:rFonts w:ascii="Verdana" w:hAnsi="Verdana" w:cs="Times New Roman"/>
          <w:sz w:val="18"/>
          <w:szCs w:val="18"/>
        </w:rPr>
      </w:pPr>
    </w:p>
    <w:p w14:paraId="7CB7C4F2" w14:textId="77777777" w:rsidR="00573099" w:rsidRPr="00573099" w:rsidRDefault="00573099" w:rsidP="00DC4BAA">
      <w:pPr>
        <w:rPr>
          <w:rFonts w:ascii="Verdana" w:hAnsi="Verdana" w:cs="Times New Roman"/>
          <w:sz w:val="18"/>
          <w:szCs w:val="18"/>
        </w:rPr>
      </w:pPr>
    </w:p>
    <w:p w14:paraId="310B74AC" w14:textId="77777777" w:rsidR="00573099" w:rsidRPr="00573099" w:rsidRDefault="00573099" w:rsidP="00DC4BAA">
      <w:pPr>
        <w:rPr>
          <w:rFonts w:ascii="Verdana" w:hAnsi="Verdana" w:cs="Times New Roman"/>
          <w:sz w:val="18"/>
          <w:szCs w:val="18"/>
        </w:rPr>
      </w:pPr>
    </w:p>
    <w:tbl>
      <w:tblPr>
        <w:tblStyle w:val="a0"/>
        <w:tblW w:w="9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0"/>
        <w:gridCol w:w="4950"/>
      </w:tblGrid>
      <w:tr w:rsidR="00573099" w:rsidRPr="00573099" w14:paraId="008804C1" w14:textId="77777777" w:rsidTr="00EF74A6">
        <w:tc>
          <w:tcPr>
            <w:tcW w:w="9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87AE99" w14:textId="77777777" w:rsidR="00573099" w:rsidRPr="00573099" w:rsidRDefault="00573099" w:rsidP="00DC4BAA">
            <w:pPr>
              <w:rPr>
                <w:rFonts w:eastAsia="Calibri"/>
              </w:rPr>
            </w:pPr>
            <w:r w:rsidRPr="00573099">
              <w:rPr>
                <w:rFonts w:eastAsia="Calibri"/>
              </w:rPr>
              <w:t xml:space="preserve">Primo anno, secondo anno del secondo biennio e quinto anno </w:t>
            </w:r>
          </w:p>
          <w:p w14:paraId="3341DB54" w14:textId="77777777" w:rsidR="00573099" w:rsidRPr="00573099" w:rsidRDefault="00573099" w:rsidP="00DC4BAA">
            <w:pPr>
              <w:rPr>
                <w:rFonts w:eastAsia="Arial Narrow"/>
              </w:rPr>
            </w:pPr>
            <w:r w:rsidRPr="00573099">
              <w:rPr>
                <w:rFonts w:eastAsia="Arial Narrow"/>
              </w:rPr>
              <w:t>SISTEMI E AUTOMAZIONE</w:t>
            </w:r>
          </w:p>
        </w:tc>
      </w:tr>
      <w:tr w:rsidR="00573099" w:rsidRPr="00573099" w14:paraId="46F38396" w14:textId="77777777" w:rsidTr="00EF74A6">
        <w:tc>
          <w:tcPr>
            <w:tcW w:w="9900" w:type="dxa"/>
            <w:gridSpan w:val="2"/>
            <w:tcBorders>
              <w:left w:val="single" w:sz="4" w:space="0" w:color="000000"/>
              <w:bottom w:val="single" w:sz="4" w:space="0" w:color="000000"/>
              <w:right w:val="single" w:sz="4" w:space="0" w:color="000000"/>
            </w:tcBorders>
            <w:shd w:val="clear" w:color="auto" w:fill="auto"/>
            <w:vAlign w:val="center"/>
          </w:tcPr>
          <w:p w14:paraId="7D2B0E6A" w14:textId="77777777" w:rsidR="00573099" w:rsidRPr="00573099" w:rsidRDefault="00573099" w:rsidP="00DC4BAA">
            <w:pPr>
              <w:rPr>
                <w:rFonts w:eastAsia="Arial Narrow"/>
              </w:rPr>
            </w:pPr>
            <w:r w:rsidRPr="00573099">
              <w:rPr>
                <w:rFonts w:eastAsia="Arial Narrow"/>
              </w:rPr>
              <w:t>Secondo biennio e quinto anno</w:t>
            </w:r>
          </w:p>
          <w:p w14:paraId="77D50273" w14:textId="77777777" w:rsidR="00573099" w:rsidRPr="00573099" w:rsidRDefault="00573099" w:rsidP="00DC4BAA">
            <w:r w:rsidRPr="00573099">
              <w:t>Il docente di “Sistemi e automazione” concorre a far conseguire allo studente, al termine del percorso quinquennale, i seguenti risultati di apprendimento relativi al profilo educativo, culturale e professionale: padroneggiare l’uso di strumenti tecnologici con particolare attenzione alla sicurezza nei luoghi di vita e di lavoro, alla tutela della persona, dell’ambiente e del territorio; utilizzare, in contesti di ricerca applicata,</w:t>
            </w:r>
          </w:p>
          <w:p w14:paraId="41CBEA97" w14:textId="77777777" w:rsidR="00573099" w:rsidRPr="00573099" w:rsidRDefault="00573099" w:rsidP="00DC4BAA">
            <w:pPr>
              <w:rPr>
                <w:rFonts w:cs="ArialNarrow"/>
              </w:rPr>
            </w:pPr>
            <w:r w:rsidRPr="00573099">
              <w:t>procedure e tecniche innovative e migliorative, in relazione ai campi di propria competenza; riconoscere le implicazioni etiche, sociali, scientifiche, produttive, economiche ed ambientali dell’innovazione tecnologica e delle sue applicazioni industriali; intervenire nelle diverse fasi e livelli del processo produttivo, dall’ideazione alla realizzazione del prodotto, per la parte di propria competenza, utilizzando gli strumenti di progettazione, documentazione e controllo; riconoscere e applicare i principi dell’organizzazione, della gestione e del controllo dei diversi processi produttivi; orientarsi nella normativa che disciplina i processi produttivi del settore di riferimento, con particolare attenzione sia alla sicurezza sui luoghi di vita e di lavoro sia alla tutela dell’ambiente e del territorio.</w:t>
            </w:r>
          </w:p>
        </w:tc>
      </w:tr>
      <w:tr w:rsidR="00573099" w:rsidRPr="00573099" w14:paraId="722CEC92" w14:textId="77777777" w:rsidTr="00EF74A6">
        <w:tc>
          <w:tcPr>
            <w:tcW w:w="9900" w:type="dxa"/>
            <w:gridSpan w:val="2"/>
            <w:tcBorders>
              <w:left w:val="single" w:sz="4" w:space="0" w:color="000000"/>
              <w:bottom w:val="single" w:sz="4" w:space="0" w:color="000000"/>
              <w:right w:val="single" w:sz="4" w:space="0" w:color="000000"/>
            </w:tcBorders>
            <w:shd w:val="clear" w:color="auto" w:fill="auto"/>
            <w:vAlign w:val="center"/>
          </w:tcPr>
          <w:p w14:paraId="070BFE71" w14:textId="77777777" w:rsidR="00573099" w:rsidRPr="00573099" w:rsidRDefault="00573099" w:rsidP="00DC4BAA">
            <w:pPr>
              <w:rPr>
                <w:rFonts w:eastAsia="Arial Narrow"/>
              </w:rPr>
            </w:pPr>
            <w:r w:rsidRPr="00573099">
              <w:rPr>
                <w:rFonts w:eastAsia="Arial Narrow"/>
              </w:rPr>
              <w:lastRenderedPageBreak/>
              <w:t>Classe terza e quarta</w:t>
            </w:r>
          </w:p>
        </w:tc>
      </w:tr>
      <w:tr w:rsidR="00573099" w:rsidRPr="00573099" w14:paraId="5415292F" w14:textId="77777777" w:rsidTr="00EF74A6">
        <w:trPr>
          <w:trHeight w:val="32"/>
        </w:trPr>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C8DBB" w14:textId="77777777" w:rsidR="00573099" w:rsidRPr="00573099" w:rsidRDefault="00573099" w:rsidP="00DC4BAA">
            <w:pPr>
              <w:rPr>
                <w:rFonts w:eastAsia="Arial Narrow"/>
              </w:rPr>
            </w:pPr>
            <w:r w:rsidRPr="00573099">
              <w:rPr>
                <w:rFonts w:eastAsia="Arial Narrow"/>
              </w:rPr>
              <w:t>Conoscenze</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61FF8" w14:textId="77777777" w:rsidR="00573099" w:rsidRPr="00573099" w:rsidRDefault="00573099" w:rsidP="00DC4BAA">
            <w:pPr>
              <w:rPr>
                <w:rFonts w:eastAsia="Arial Narrow"/>
              </w:rPr>
            </w:pPr>
            <w:r w:rsidRPr="00573099">
              <w:rPr>
                <w:rFonts w:eastAsia="Arial Narrow"/>
              </w:rPr>
              <w:t>Abilità</w:t>
            </w:r>
          </w:p>
        </w:tc>
      </w:tr>
      <w:tr w:rsidR="00573099" w:rsidRPr="00573099" w14:paraId="317A85CB" w14:textId="77777777" w:rsidTr="00EF74A6">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9E3D7" w14:textId="77777777" w:rsidR="00573099" w:rsidRPr="00573099" w:rsidRDefault="00573099" w:rsidP="00DC4BAA">
            <w:r w:rsidRPr="00573099">
              <w:t>Funzioni e porte logiche elementari.</w:t>
            </w:r>
          </w:p>
          <w:p w14:paraId="24067AEF" w14:textId="77777777" w:rsidR="00573099" w:rsidRPr="00573099" w:rsidRDefault="00573099" w:rsidP="00DC4BAA">
            <w:r w:rsidRPr="00573099">
              <w:t>Sistemi digitali fondamentali, combinatori e sequenziali.</w:t>
            </w:r>
          </w:p>
          <w:p w14:paraId="27A6F5C6" w14:textId="77777777" w:rsidR="00573099" w:rsidRPr="00573099" w:rsidRDefault="00573099" w:rsidP="00DC4BAA">
            <w:r w:rsidRPr="00573099">
              <w:t>Metodi di sintesi delle reti logiche.</w:t>
            </w:r>
          </w:p>
          <w:p w14:paraId="4B2F6354" w14:textId="77777777" w:rsidR="00573099" w:rsidRPr="00573099" w:rsidRDefault="00573099" w:rsidP="00DC4BAA">
            <w:r w:rsidRPr="00573099">
              <w:t>Grandezze elettriche, magnetiche e loro misura; componenti; leggi fondamentali di circuiti elettrici e magnetici.</w:t>
            </w:r>
          </w:p>
          <w:p w14:paraId="74026268" w14:textId="77777777" w:rsidR="00573099" w:rsidRPr="00573099" w:rsidRDefault="00573099" w:rsidP="00DC4BAA">
            <w:r w:rsidRPr="00573099">
              <w:t>Comportamento dei circuiti in c.c. e in c.a.</w:t>
            </w:r>
          </w:p>
          <w:p w14:paraId="1A862845" w14:textId="77777777" w:rsidR="00573099" w:rsidRPr="00573099" w:rsidRDefault="00573099" w:rsidP="00DC4BAA">
            <w:r w:rsidRPr="00573099">
              <w:t>Metodi di studio dei circuiti al variare della frequenza e delle forme d’onda. Filtri passivi.</w:t>
            </w:r>
          </w:p>
          <w:p w14:paraId="27C3958B" w14:textId="77777777" w:rsidR="00573099" w:rsidRPr="00573099" w:rsidRDefault="00573099" w:rsidP="00DC4BAA">
            <w:r w:rsidRPr="00573099">
              <w:t>Sistemi monofase e trifase; potenza elettrica.</w:t>
            </w:r>
          </w:p>
          <w:p w14:paraId="154CAAFF" w14:textId="77777777" w:rsidR="00573099" w:rsidRPr="00573099" w:rsidRDefault="00573099" w:rsidP="00DC4BAA">
            <w:r w:rsidRPr="00573099">
              <w:t>Tipologie di strumentazione analogica e digitale.</w:t>
            </w:r>
          </w:p>
          <w:p w14:paraId="3948C6A3" w14:textId="77777777" w:rsidR="00573099" w:rsidRPr="00573099" w:rsidRDefault="00573099" w:rsidP="00DC4BAA">
            <w:r w:rsidRPr="00573099">
              <w:t>Principi e funzionamento di semiconduttori e loro applicazioni; circuiti raddrizzatori.</w:t>
            </w:r>
          </w:p>
          <w:p w14:paraId="37F9386D" w14:textId="77777777" w:rsidR="00573099" w:rsidRPr="00573099" w:rsidRDefault="00573099" w:rsidP="00DC4BAA">
            <w:r w:rsidRPr="00573099">
              <w:t>Amplificatori operazionali e loro uso in automazione.</w:t>
            </w:r>
          </w:p>
          <w:p w14:paraId="6EF685F0" w14:textId="77777777" w:rsidR="00573099" w:rsidRPr="00573099" w:rsidRDefault="00573099" w:rsidP="00DC4BAA">
            <w:r w:rsidRPr="00573099">
              <w:t>Principi, caratteristiche e parametri di macchine elettriche.</w:t>
            </w:r>
          </w:p>
          <w:p w14:paraId="027D27F3" w14:textId="77777777" w:rsidR="00573099" w:rsidRPr="00573099" w:rsidRDefault="00573099" w:rsidP="00DC4BAA">
            <w:r w:rsidRPr="00573099">
              <w:t>Sistemi di trattamento dei segnali; conversione AD e DA.</w:t>
            </w:r>
          </w:p>
          <w:p w14:paraId="16724E27" w14:textId="77777777" w:rsidR="00573099" w:rsidRPr="00573099" w:rsidRDefault="00573099" w:rsidP="00DC4BAA">
            <w:r w:rsidRPr="00573099">
              <w:t>Principi e funzionamento di alimentatori in c.a. e c.c.</w:t>
            </w:r>
          </w:p>
          <w:p w14:paraId="3A2CDC7A" w14:textId="77777777" w:rsidR="00573099" w:rsidRPr="00573099" w:rsidRDefault="00573099" w:rsidP="00DC4BAA">
            <w:r w:rsidRPr="00573099">
              <w:t>Principi di teoria dei sistemi.</w:t>
            </w:r>
          </w:p>
          <w:p w14:paraId="6613088A" w14:textId="77777777" w:rsidR="00573099" w:rsidRPr="00573099" w:rsidRDefault="00573099" w:rsidP="00DC4BAA">
            <w:r w:rsidRPr="00573099">
              <w:t>Definizioni di processo, sistema e controllo.</w:t>
            </w:r>
          </w:p>
          <w:p w14:paraId="033B7645" w14:textId="77777777" w:rsidR="00573099" w:rsidRPr="00573099" w:rsidRDefault="00573099" w:rsidP="00DC4BAA">
            <w:r w:rsidRPr="00573099">
              <w:t>Analogie tra modelli di sistemi elettrici, meccanici; fluidica.</w:t>
            </w:r>
          </w:p>
          <w:p w14:paraId="1B34EA45" w14:textId="77777777" w:rsidR="00573099" w:rsidRPr="00573099" w:rsidRDefault="00573099" w:rsidP="00DC4BAA">
            <w:r w:rsidRPr="00573099">
              <w:t>Sistemi pneumatici e oleodinamici.</w:t>
            </w:r>
          </w:p>
          <w:p w14:paraId="580C0B32" w14:textId="77777777" w:rsidR="00573099" w:rsidRPr="00573099" w:rsidRDefault="00573099" w:rsidP="00DC4BAA">
            <w:r w:rsidRPr="00573099">
              <w:t>Logica di comando e componentistica logica.</w:t>
            </w:r>
          </w:p>
          <w:p w14:paraId="61165B7F" w14:textId="77777777" w:rsidR="00573099" w:rsidRPr="00573099" w:rsidRDefault="00573099" w:rsidP="00DC4BAA">
            <w:r w:rsidRPr="00573099">
              <w:t>Circuiti logici pneumatici ed elettropneumatici.</w:t>
            </w:r>
          </w:p>
          <w:p w14:paraId="31C10B47" w14:textId="77777777" w:rsidR="00573099" w:rsidRPr="00573099" w:rsidRDefault="00573099" w:rsidP="00DC4BAA">
            <w:r w:rsidRPr="00573099">
              <w:t xml:space="preserve">Normative di settore attinenti </w:t>
            </w:r>
            <w:proofErr w:type="gramStart"/>
            <w:r w:rsidRPr="00573099">
              <w:t>la</w:t>
            </w:r>
            <w:proofErr w:type="gramEnd"/>
            <w:r w:rsidRPr="00573099">
              <w:t xml:space="preserve"> sicurezza personale e</w:t>
            </w:r>
          </w:p>
          <w:p w14:paraId="55DA6B19" w14:textId="77777777" w:rsidR="00573099" w:rsidRPr="00573099" w:rsidRDefault="00573099" w:rsidP="00DC4BAA">
            <w:r w:rsidRPr="00573099">
              <w:t>ambientale.</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B82C9" w14:textId="77777777" w:rsidR="00573099" w:rsidRPr="00573099" w:rsidRDefault="00573099" w:rsidP="00DC4BAA">
            <w:r w:rsidRPr="00573099">
              <w:t>Utilizzare i componenti logici di base riferiti a grandezze fisiche diverse, comprendendone l’analogia del funzionamento ed i limiti di impiego nei processi meccanici.</w:t>
            </w:r>
          </w:p>
          <w:p w14:paraId="66E537A7" w14:textId="77777777" w:rsidR="00573099" w:rsidRPr="00573099" w:rsidRDefault="00573099" w:rsidP="00DC4BAA">
            <w:r w:rsidRPr="00573099">
              <w:t>Progettare reti logiche e sequenziali e realizzarle con</w:t>
            </w:r>
          </w:p>
          <w:p w14:paraId="0294EB52" w14:textId="77777777" w:rsidR="00573099" w:rsidRPr="00573099" w:rsidRDefault="00573099" w:rsidP="00DC4BAA">
            <w:r w:rsidRPr="00573099">
              <w:t>assegnati componenti elementari.</w:t>
            </w:r>
          </w:p>
          <w:p w14:paraId="2614609D" w14:textId="77777777" w:rsidR="00573099" w:rsidRPr="00573099" w:rsidRDefault="00573099" w:rsidP="00DC4BAA">
            <w:r w:rsidRPr="00573099">
              <w:t>Applicare principi, leggi e metodi di studio dell’elettrotecnica e dell’elettronica.</w:t>
            </w:r>
          </w:p>
          <w:p w14:paraId="76CB26E0" w14:textId="77777777" w:rsidR="00573099" w:rsidRPr="00573099" w:rsidRDefault="00573099" w:rsidP="00DC4BAA">
            <w:r w:rsidRPr="00573099">
              <w:t>Applicare le tecniche di simulazione e di gestione di un processo automatico inerente alla pneumatica ed alla oleodinamica.</w:t>
            </w:r>
          </w:p>
          <w:p w14:paraId="6A9F46EC" w14:textId="77777777" w:rsidR="00573099" w:rsidRPr="00573099" w:rsidRDefault="00573099" w:rsidP="00DC4BAA">
            <w:r w:rsidRPr="00573099">
              <w:t>Identificare le tipologie dei sistemi di movimentazione con l’applicazione alle trasmissioni meccaniche, elettriche ed elettroniche.</w:t>
            </w:r>
          </w:p>
          <w:p w14:paraId="7B70CD22" w14:textId="77777777" w:rsidR="00573099" w:rsidRPr="00573099" w:rsidRDefault="00573099" w:rsidP="00DC4BAA">
            <w:r w:rsidRPr="00573099">
              <w:t>Applicare le normative sulla sicurezza personale e ambientale.</w:t>
            </w:r>
          </w:p>
        </w:tc>
      </w:tr>
      <w:tr w:rsidR="00573099" w:rsidRPr="00573099" w14:paraId="6A4F7A45" w14:textId="77777777" w:rsidTr="00EF74A6">
        <w:tc>
          <w:tcPr>
            <w:tcW w:w="9900" w:type="dxa"/>
            <w:gridSpan w:val="2"/>
            <w:tcBorders>
              <w:left w:val="single" w:sz="4" w:space="0" w:color="000000"/>
              <w:bottom w:val="single" w:sz="4" w:space="0" w:color="000000"/>
              <w:right w:val="single" w:sz="4" w:space="0" w:color="000000"/>
            </w:tcBorders>
            <w:shd w:val="clear" w:color="auto" w:fill="auto"/>
            <w:vAlign w:val="center"/>
          </w:tcPr>
          <w:p w14:paraId="446B7AB6" w14:textId="77777777" w:rsidR="00573099" w:rsidRPr="00573099" w:rsidRDefault="00573099" w:rsidP="00DC4BAA">
            <w:pPr>
              <w:rPr>
                <w:rFonts w:eastAsia="Arial Narrow"/>
              </w:rPr>
            </w:pPr>
            <w:r w:rsidRPr="00573099">
              <w:rPr>
                <w:rFonts w:eastAsia="Arial Narrow"/>
              </w:rPr>
              <w:t>Classe quinta</w:t>
            </w:r>
          </w:p>
        </w:tc>
      </w:tr>
      <w:tr w:rsidR="00573099" w:rsidRPr="00573099" w14:paraId="51C7A3E4" w14:textId="77777777" w:rsidTr="00EF74A6">
        <w:trPr>
          <w:trHeight w:val="427"/>
        </w:trPr>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2A753" w14:textId="77777777" w:rsidR="00573099" w:rsidRPr="00573099" w:rsidRDefault="00573099" w:rsidP="00DC4BAA">
            <w:pPr>
              <w:rPr>
                <w:rFonts w:eastAsia="Arial Narrow"/>
              </w:rPr>
            </w:pPr>
            <w:r w:rsidRPr="00573099">
              <w:rPr>
                <w:rFonts w:eastAsia="Arial Narrow"/>
              </w:rPr>
              <w:t>Conoscenze</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9D11B" w14:textId="77777777" w:rsidR="00573099" w:rsidRPr="00573099" w:rsidRDefault="00573099" w:rsidP="00DC4BAA">
            <w:pPr>
              <w:rPr>
                <w:rFonts w:eastAsia="Arial Narrow"/>
              </w:rPr>
            </w:pPr>
            <w:r w:rsidRPr="00573099">
              <w:rPr>
                <w:rFonts w:eastAsia="Arial Narrow"/>
              </w:rPr>
              <w:t>Abilità</w:t>
            </w:r>
          </w:p>
        </w:tc>
      </w:tr>
      <w:tr w:rsidR="00573099" w:rsidRPr="00573099" w14:paraId="14011231" w14:textId="77777777" w:rsidTr="00EF74A6">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74CAC" w14:textId="77777777" w:rsidR="00573099" w:rsidRPr="00573099" w:rsidRDefault="00573099" w:rsidP="00DC4BAA">
            <w:r w:rsidRPr="00573099">
              <w:t>Elementi di un sistema di controllo. Sistemi a catena aperta e chiusa.</w:t>
            </w:r>
          </w:p>
          <w:p w14:paraId="2E756370" w14:textId="77777777" w:rsidR="00573099" w:rsidRPr="00573099" w:rsidRDefault="00573099" w:rsidP="00DC4BAA">
            <w:r w:rsidRPr="00573099">
              <w:t>Modelli matematici e loro rappresentazione schematica.</w:t>
            </w:r>
          </w:p>
          <w:p w14:paraId="68748A64" w14:textId="77777777" w:rsidR="00573099" w:rsidRPr="00573099" w:rsidRDefault="00573099" w:rsidP="00DC4BAA">
            <w:r w:rsidRPr="00573099">
              <w:lastRenderedPageBreak/>
              <w:t>Le tecnologie dei controlli: attuatori, sensori e trasduttori.</w:t>
            </w:r>
          </w:p>
          <w:p w14:paraId="59EDFBD6" w14:textId="77777777" w:rsidR="00573099" w:rsidRPr="00573099" w:rsidRDefault="00573099" w:rsidP="00DC4BAA">
            <w:r w:rsidRPr="00573099">
              <w:t>Azionamenti elettrici ed oleodinamici.</w:t>
            </w:r>
          </w:p>
          <w:p w14:paraId="19E334F5" w14:textId="77777777" w:rsidR="00573099" w:rsidRPr="00573099" w:rsidRDefault="00573099" w:rsidP="00DC4BAA">
            <w:r w:rsidRPr="00573099">
              <w:t>Regolatori industriali: regolazione proporzionale, integrale, derivativa e miste.</w:t>
            </w:r>
          </w:p>
          <w:p w14:paraId="3C736A47" w14:textId="77777777" w:rsidR="00573099" w:rsidRPr="00573099" w:rsidRDefault="00573099" w:rsidP="00DC4BAA">
            <w:r w:rsidRPr="00573099">
              <w:t>Automazione di sistemi discreti mediante PLC: struttura, funzioni, linguaggi.</w:t>
            </w:r>
          </w:p>
          <w:p w14:paraId="32C10660" w14:textId="77777777" w:rsidR="00573099" w:rsidRPr="00573099" w:rsidRDefault="00573099" w:rsidP="00DC4BAA">
            <w:r w:rsidRPr="00573099">
              <w:t>Robotica: l’automazione di un processo produttivo, dal CAM alla robotizzazione.</w:t>
            </w:r>
          </w:p>
          <w:p w14:paraId="321E6FE3" w14:textId="77777777" w:rsidR="00573099" w:rsidRPr="00573099" w:rsidRDefault="00573099" w:rsidP="00DC4BAA">
            <w:r w:rsidRPr="00573099">
              <w:t>Architettura, classificazione, tipologie, programmazione di un robot, calcolo delle traiettorie.</w:t>
            </w:r>
          </w:p>
          <w:p w14:paraId="54B7173A" w14:textId="77777777" w:rsidR="00573099" w:rsidRPr="00573099" w:rsidRDefault="00573099" w:rsidP="00DC4BAA">
            <w:r w:rsidRPr="00573099">
              <w:t>Automazione integrata.</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2FC04" w14:textId="77777777" w:rsidR="00573099" w:rsidRPr="00573099" w:rsidRDefault="00573099" w:rsidP="00DC4BAA">
            <w:r w:rsidRPr="00573099">
              <w:lastRenderedPageBreak/>
              <w:t>Applicare i principi su cui si basano i sistemi di regolazione e di controllo.</w:t>
            </w:r>
          </w:p>
          <w:p w14:paraId="008AE72B" w14:textId="77777777" w:rsidR="00573099" w:rsidRPr="00573099" w:rsidRDefault="00573099" w:rsidP="00DC4BAA">
            <w:r w:rsidRPr="00573099">
              <w:t xml:space="preserve">Rappresentare un sistema di controllo mediante schema a blocchi e definirne il comportamento mediante modello matematico. </w:t>
            </w:r>
          </w:p>
          <w:p w14:paraId="6BD31B8F" w14:textId="77777777" w:rsidR="00573099" w:rsidRPr="00573099" w:rsidRDefault="00573099" w:rsidP="00DC4BAA">
            <w:r w:rsidRPr="00573099">
              <w:lastRenderedPageBreak/>
              <w:t>Rilevare la risposta dei sistemi a segnali tipici.</w:t>
            </w:r>
          </w:p>
          <w:p w14:paraId="1CD52CF8" w14:textId="77777777" w:rsidR="00573099" w:rsidRPr="00573099" w:rsidRDefault="00573099" w:rsidP="00DC4BAA">
            <w:r w:rsidRPr="00573099">
              <w:t>Individuare nei cataloghi i componenti reali per agire nel controllo di grandezze fisiche diverse.</w:t>
            </w:r>
          </w:p>
          <w:p w14:paraId="392AFA64" w14:textId="77777777" w:rsidR="00573099" w:rsidRPr="00573099" w:rsidRDefault="00573099" w:rsidP="00DC4BAA">
            <w:r w:rsidRPr="00573099">
              <w:t>Analizzare e risolvere semplici problemi di automazione mediante programmazione del PLC.</w:t>
            </w:r>
          </w:p>
          <w:p w14:paraId="40D48F11" w14:textId="77777777" w:rsidR="00573099" w:rsidRPr="00573099" w:rsidRDefault="00573099" w:rsidP="00DC4BAA">
            <w:r w:rsidRPr="00573099">
              <w:t>Riconoscere, descrivere e rappresentare schematicamente le diverse tipologie dei robot.</w:t>
            </w:r>
          </w:p>
          <w:p w14:paraId="3581569E" w14:textId="77777777" w:rsidR="00573099" w:rsidRPr="00573099" w:rsidRDefault="00573099" w:rsidP="00DC4BAA">
            <w:r w:rsidRPr="00573099">
              <w:t>Distinguere i diversi tipi di trasmissione del moto, organi di presa e sensori utilizzati nei robot industriali.</w:t>
            </w:r>
          </w:p>
          <w:p w14:paraId="3DE4C444" w14:textId="77777777" w:rsidR="00573099" w:rsidRPr="00573099" w:rsidRDefault="00573099" w:rsidP="00DC4BAA">
            <w:r w:rsidRPr="00573099">
              <w:t>Utilizzare le modalità di programmazione e di controllo dei robot.</w:t>
            </w:r>
          </w:p>
          <w:p w14:paraId="0C4A2884" w14:textId="77777777" w:rsidR="00573099" w:rsidRPr="00573099" w:rsidRDefault="00573099" w:rsidP="00DC4BAA">
            <w:pPr>
              <w:rPr>
                <w:rFonts w:cs="ArialNarrow"/>
              </w:rPr>
            </w:pPr>
            <w:r w:rsidRPr="00573099">
              <w:t>Utilizzare strumenti di programmazione per controllare un processo produttivo nel rispetto delle normative di settore.</w:t>
            </w:r>
          </w:p>
        </w:tc>
      </w:tr>
    </w:tbl>
    <w:p w14:paraId="0823AB29" w14:textId="76DD79C7" w:rsidR="00573099" w:rsidRDefault="00573099" w:rsidP="00DC4BAA"/>
    <w:p w14:paraId="2995AD46" w14:textId="36AA66FE" w:rsidR="00EA045D" w:rsidRDefault="00EA045D" w:rsidP="00EA045D">
      <w:pPr>
        <w:pStyle w:val="Titolo2"/>
      </w:pPr>
      <w:bookmarkStart w:id="18" w:name="_Toc86772532"/>
      <w:r>
        <w:t>Griglia di valutazione</w:t>
      </w:r>
      <w:bookmarkEnd w:id="18"/>
    </w:p>
    <w:p w14:paraId="1F360CBB" w14:textId="77777777" w:rsidR="00EA045D" w:rsidRPr="00573099" w:rsidRDefault="00EA045D" w:rsidP="00573099">
      <w:pPr>
        <w:widowControl w:val="0"/>
        <w:pBdr>
          <w:top w:val="nil"/>
          <w:left w:val="nil"/>
          <w:bottom w:val="nil"/>
          <w:right w:val="nil"/>
          <w:between w:val="nil"/>
        </w:pBdr>
        <w:rPr>
          <w:rFonts w:ascii="Verdana" w:hAnsi="Verdana" w:cs="Times New Roman"/>
          <w:color w:val="000000"/>
          <w:sz w:val="18"/>
          <w:szCs w:val="18"/>
        </w:rPr>
      </w:pPr>
    </w:p>
    <w:p w14:paraId="5B69F0B3" w14:textId="77777777" w:rsidR="00573099" w:rsidRPr="00573099" w:rsidRDefault="00573099" w:rsidP="00DC4BAA">
      <w:pPr>
        <w:rPr>
          <w:rFonts w:eastAsia="Andale Sans UI"/>
          <w:lang w:val="de-DE" w:eastAsia="ja-JP" w:bidi="fa-IR"/>
        </w:rPr>
      </w:pPr>
      <w:r w:rsidRPr="00573099">
        <w:rPr>
          <w:rFonts w:eastAsia="Andale Sans UI"/>
          <w:lang w:val="de-DE" w:eastAsia="ja-JP" w:bidi="fa-IR"/>
        </w:rPr>
        <w:t>GRIGLIA PER LA VALUTAZIONE DELLA DISCIPLINA DI</w:t>
      </w:r>
    </w:p>
    <w:p w14:paraId="0A43F4B2" w14:textId="77777777" w:rsidR="00573099" w:rsidRPr="00573099" w:rsidRDefault="00573099" w:rsidP="00DC4BAA">
      <w:pPr>
        <w:rPr>
          <w:rFonts w:eastAsia="Andale Sans UI"/>
          <w:lang w:val="de-DE" w:eastAsia="ja-JP" w:bidi="fa-IR"/>
        </w:rPr>
      </w:pPr>
      <w:r w:rsidRPr="00573099">
        <w:rPr>
          <w:rFonts w:eastAsia="Andale Sans UI"/>
          <w:lang w:val="de-DE" w:eastAsia="ja-JP" w:bidi="fa-IR"/>
        </w:rPr>
        <w:t>SISTEMI ED AUTOMAZIONE INDUSTRIALE</w:t>
      </w:r>
    </w:p>
    <w:p w14:paraId="6C0F1931" w14:textId="77777777" w:rsidR="00573099" w:rsidRPr="00573099" w:rsidRDefault="00573099" w:rsidP="00DC4BAA">
      <w:pPr>
        <w:rPr>
          <w:rFonts w:ascii="Verdana" w:eastAsia="Andale Sans UI" w:hAnsi="Verdana" w:cs="Tahoma"/>
          <w:kern w:val="3"/>
          <w:sz w:val="18"/>
          <w:szCs w:val="18"/>
          <w:lang w:val="de-DE" w:eastAsia="ja-JP" w:bidi="fa-IR"/>
        </w:rPr>
      </w:pPr>
    </w:p>
    <w:tbl>
      <w:tblPr>
        <w:tblW w:w="9354" w:type="dxa"/>
        <w:tblInd w:w="-70" w:type="dxa"/>
        <w:tblLayout w:type="fixed"/>
        <w:tblCellMar>
          <w:left w:w="10" w:type="dxa"/>
          <w:right w:w="10" w:type="dxa"/>
        </w:tblCellMar>
        <w:tblLook w:val="0000" w:firstRow="0" w:lastRow="0" w:firstColumn="0" w:lastColumn="0" w:noHBand="0" w:noVBand="0"/>
      </w:tblPr>
      <w:tblGrid>
        <w:gridCol w:w="4066"/>
        <w:gridCol w:w="4066"/>
        <w:gridCol w:w="1222"/>
      </w:tblGrid>
      <w:tr w:rsidR="00573099" w:rsidRPr="00573099" w14:paraId="0E93FCAC"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A466669" w14:textId="77777777" w:rsidR="00573099" w:rsidRPr="00573099" w:rsidRDefault="00573099" w:rsidP="00DC4BAA">
            <w:pPr>
              <w:rPr>
                <w:rFonts w:ascii="Verdana" w:eastAsia="Andale Sans UI" w:hAnsi="Verdana" w:cs="Tahoma"/>
                <w:b/>
                <w:bCs/>
                <w:kern w:val="3"/>
                <w:sz w:val="18"/>
                <w:szCs w:val="18"/>
                <w:lang w:val="de-DE" w:eastAsia="ja-JP" w:bidi="fa-IR"/>
              </w:rPr>
            </w:pPr>
            <w:proofErr w:type="spellStart"/>
            <w:r w:rsidRPr="00573099">
              <w:rPr>
                <w:rFonts w:ascii="Verdana" w:eastAsia="Andale Sans UI" w:hAnsi="Verdana" w:cs="Tahoma"/>
                <w:b/>
                <w:bCs/>
                <w:kern w:val="3"/>
                <w:sz w:val="18"/>
                <w:szCs w:val="18"/>
                <w:lang w:val="de-DE" w:eastAsia="ja-JP" w:bidi="fa-IR"/>
              </w:rPr>
              <w:t>Indicatori</w:t>
            </w:r>
            <w:proofErr w:type="spellEnd"/>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9D39C7E" w14:textId="77777777" w:rsidR="00573099" w:rsidRPr="00573099" w:rsidRDefault="00573099" w:rsidP="00DC4BAA">
            <w:pPr>
              <w:rPr>
                <w:rFonts w:ascii="Verdana" w:eastAsia="Andale Sans UI" w:hAnsi="Verdana" w:cs="Tahoma"/>
                <w:b/>
                <w:bCs/>
                <w:kern w:val="3"/>
                <w:sz w:val="18"/>
                <w:szCs w:val="18"/>
                <w:lang w:val="de-DE" w:eastAsia="ja-JP" w:bidi="fa-IR"/>
              </w:rPr>
            </w:pPr>
            <w:proofErr w:type="spellStart"/>
            <w:r w:rsidRPr="00573099">
              <w:rPr>
                <w:rFonts w:ascii="Verdana" w:eastAsia="Andale Sans UI" w:hAnsi="Verdana" w:cs="Tahoma"/>
                <w:b/>
                <w:bCs/>
                <w:kern w:val="3"/>
                <w:sz w:val="18"/>
                <w:szCs w:val="18"/>
                <w:lang w:val="de-DE" w:eastAsia="ja-JP" w:bidi="fa-IR"/>
              </w:rPr>
              <w:t>Descrittori</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6275926" w14:textId="77777777" w:rsidR="00573099" w:rsidRPr="00573099" w:rsidRDefault="00573099" w:rsidP="00DC4BAA">
            <w:pPr>
              <w:rPr>
                <w:rFonts w:ascii="Verdana" w:eastAsia="Andale Sans UI" w:hAnsi="Verdana" w:cs="Tahoma"/>
                <w:b/>
                <w:bCs/>
                <w:kern w:val="3"/>
                <w:sz w:val="18"/>
                <w:szCs w:val="18"/>
                <w:lang w:val="de-DE" w:eastAsia="ja-JP" w:bidi="fa-IR"/>
              </w:rPr>
            </w:pPr>
            <w:proofErr w:type="spellStart"/>
            <w:r w:rsidRPr="00573099">
              <w:rPr>
                <w:rFonts w:ascii="Verdana" w:eastAsia="Andale Sans UI" w:hAnsi="Verdana" w:cs="Tahoma"/>
                <w:b/>
                <w:bCs/>
                <w:kern w:val="3"/>
                <w:sz w:val="18"/>
                <w:szCs w:val="18"/>
                <w:lang w:val="de-DE" w:eastAsia="ja-JP" w:bidi="fa-IR"/>
              </w:rPr>
              <w:t>Punti</w:t>
            </w:r>
            <w:proofErr w:type="spellEnd"/>
          </w:p>
        </w:tc>
      </w:tr>
      <w:tr w:rsidR="00573099" w:rsidRPr="00573099" w14:paraId="148BBC6A" w14:textId="77777777" w:rsidTr="00EF74A6">
        <w:trPr>
          <w:cantSplit/>
          <w:trHeight w:val="57"/>
        </w:trPr>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E50FB3E"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Conoscenza</w:t>
            </w:r>
            <w:proofErr w:type="spellEnd"/>
            <w:r w:rsidRPr="00573099">
              <w:rPr>
                <w:rFonts w:ascii="Verdana" w:eastAsia="Andale Sans UI" w:hAnsi="Verdana" w:cs="Tahoma"/>
                <w:kern w:val="3"/>
                <w:sz w:val="18"/>
                <w:szCs w:val="18"/>
                <w:lang w:val="de-DE" w:eastAsia="ja-JP" w:bidi="fa-IR"/>
              </w:rPr>
              <w:t xml:space="preserve"> </w:t>
            </w:r>
            <w:proofErr w:type="spellStart"/>
            <w:r w:rsidRPr="00573099">
              <w:rPr>
                <w:rFonts w:ascii="Verdana" w:eastAsia="Andale Sans UI" w:hAnsi="Verdana" w:cs="Tahoma"/>
                <w:kern w:val="3"/>
                <w:sz w:val="18"/>
                <w:szCs w:val="18"/>
                <w:lang w:val="de-DE" w:eastAsia="ja-JP" w:bidi="fa-IR"/>
              </w:rPr>
              <w:t>dei</w:t>
            </w:r>
            <w:proofErr w:type="spellEnd"/>
            <w:r w:rsidRPr="00573099">
              <w:rPr>
                <w:rFonts w:ascii="Verdana" w:eastAsia="Andale Sans UI" w:hAnsi="Verdana" w:cs="Tahoma"/>
                <w:kern w:val="3"/>
                <w:sz w:val="18"/>
                <w:szCs w:val="18"/>
                <w:lang w:val="de-DE" w:eastAsia="ja-JP" w:bidi="fa-IR"/>
              </w:rPr>
              <w:t xml:space="preserve"> </w:t>
            </w:r>
            <w:proofErr w:type="spellStart"/>
            <w:r w:rsidRPr="00573099">
              <w:rPr>
                <w:rFonts w:ascii="Verdana" w:eastAsia="Andale Sans UI" w:hAnsi="Verdana" w:cs="Tahoma"/>
                <w:kern w:val="3"/>
                <w:sz w:val="18"/>
                <w:szCs w:val="18"/>
                <w:lang w:val="de-DE" w:eastAsia="ja-JP" w:bidi="fa-IR"/>
              </w:rPr>
              <w:t>contenuti</w:t>
            </w:r>
            <w:proofErr w:type="spellEnd"/>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3C37288"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Lacunosa</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C0DB2A8"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0.75</w:t>
            </w:r>
          </w:p>
        </w:tc>
      </w:tr>
      <w:tr w:rsidR="00573099" w:rsidRPr="00573099" w14:paraId="0AAAFC96"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FC7D8C4"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0D3C220"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Frammentaria</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6CB272F"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1.25</w:t>
            </w:r>
          </w:p>
        </w:tc>
      </w:tr>
      <w:tr w:rsidR="00573099" w:rsidRPr="00573099" w14:paraId="5D8A6589"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CA8B70B"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F8315CF"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Superficiale</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2E886DB"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2</w:t>
            </w:r>
          </w:p>
        </w:tc>
      </w:tr>
      <w:tr w:rsidR="00573099" w:rsidRPr="00573099" w14:paraId="4D13EEF3"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1661ADA"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520EE1E" w14:textId="77777777" w:rsidR="00573099" w:rsidRPr="00573099" w:rsidRDefault="00573099" w:rsidP="00DC4BAA">
            <w:pPr>
              <w:rPr>
                <w:rFonts w:ascii="Verdana" w:eastAsia="Andale Sans UI" w:hAnsi="Verdana" w:cs="Tahoma"/>
                <w:b/>
                <w:bCs/>
                <w:i/>
                <w:iCs/>
                <w:kern w:val="3"/>
                <w:sz w:val="18"/>
                <w:szCs w:val="18"/>
                <w:lang w:val="de-DE" w:eastAsia="ja-JP" w:bidi="fa-IR"/>
              </w:rPr>
            </w:pPr>
            <w:proofErr w:type="spellStart"/>
            <w:r w:rsidRPr="00573099">
              <w:rPr>
                <w:rFonts w:ascii="Verdana" w:eastAsia="Andale Sans UI" w:hAnsi="Verdana" w:cs="Tahoma"/>
                <w:b/>
                <w:bCs/>
                <w:i/>
                <w:iCs/>
                <w:kern w:val="3"/>
                <w:sz w:val="18"/>
                <w:szCs w:val="18"/>
                <w:lang w:val="de-DE" w:eastAsia="ja-JP" w:bidi="fa-IR"/>
              </w:rPr>
              <w:t>Abbastanza</w:t>
            </w:r>
            <w:proofErr w:type="spellEnd"/>
            <w:r w:rsidRPr="00573099">
              <w:rPr>
                <w:rFonts w:ascii="Verdana" w:eastAsia="Andale Sans UI" w:hAnsi="Verdana" w:cs="Tahoma"/>
                <w:b/>
                <w:bCs/>
                <w:i/>
                <w:iCs/>
                <w:kern w:val="3"/>
                <w:sz w:val="18"/>
                <w:szCs w:val="18"/>
                <w:lang w:val="de-DE" w:eastAsia="ja-JP" w:bidi="fa-IR"/>
              </w:rPr>
              <w:t xml:space="preserve"> </w:t>
            </w:r>
            <w:proofErr w:type="spellStart"/>
            <w:r w:rsidRPr="00573099">
              <w:rPr>
                <w:rFonts w:ascii="Verdana" w:eastAsia="Andale Sans UI" w:hAnsi="Verdana" w:cs="Tahoma"/>
                <w:b/>
                <w:bCs/>
                <w:i/>
                <w:iCs/>
                <w:kern w:val="3"/>
                <w:sz w:val="18"/>
                <w:szCs w:val="18"/>
                <w:lang w:val="de-DE" w:eastAsia="ja-JP" w:bidi="fa-IR"/>
              </w:rPr>
              <w:t>sicura</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B5BD555" w14:textId="77777777" w:rsidR="00573099" w:rsidRPr="00573099" w:rsidRDefault="00573099" w:rsidP="00DC4BAA">
            <w:pPr>
              <w:rPr>
                <w:rFonts w:ascii="Verdana" w:eastAsia="Andale Sans UI" w:hAnsi="Verdana" w:cs="Tahoma"/>
                <w:b/>
                <w:bCs/>
                <w:i/>
                <w:iCs/>
                <w:kern w:val="3"/>
                <w:sz w:val="18"/>
                <w:szCs w:val="18"/>
                <w:lang w:val="de-DE" w:eastAsia="ja-JP" w:bidi="fa-IR"/>
              </w:rPr>
            </w:pPr>
            <w:r w:rsidRPr="00573099">
              <w:rPr>
                <w:rFonts w:ascii="Verdana" w:eastAsia="Andale Sans UI" w:hAnsi="Verdana" w:cs="Tahoma"/>
                <w:b/>
                <w:bCs/>
                <w:i/>
                <w:iCs/>
                <w:kern w:val="3"/>
                <w:sz w:val="18"/>
                <w:szCs w:val="18"/>
                <w:lang w:val="de-DE" w:eastAsia="ja-JP" w:bidi="fa-IR"/>
              </w:rPr>
              <w:t>3</w:t>
            </w:r>
          </w:p>
        </w:tc>
      </w:tr>
      <w:tr w:rsidR="00573099" w:rsidRPr="00573099" w14:paraId="21CA25BF"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0C2CEA6"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C7E7F23"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Sicura</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BE02A79"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4</w:t>
            </w:r>
          </w:p>
        </w:tc>
      </w:tr>
      <w:tr w:rsidR="00573099" w:rsidRPr="00573099" w14:paraId="051FC8E0" w14:textId="77777777" w:rsidTr="00EF74A6">
        <w:trPr>
          <w:trHeight w:val="57"/>
        </w:trPr>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316D64B"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E27E724" w14:textId="77777777" w:rsidR="00573099" w:rsidRPr="00573099" w:rsidRDefault="00573099" w:rsidP="00DC4BAA">
            <w:pPr>
              <w:rPr>
                <w:rFonts w:ascii="Verdana" w:eastAsia="Andale Sans UI" w:hAnsi="Verdana" w:cs="Tahoma"/>
                <w:kern w:val="3"/>
                <w:sz w:val="18"/>
                <w:szCs w:val="18"/>
                <w:lang w:val="de-DE" w:eastAsia="ja-JP" w:bidi="fa-IR"/>
              </w:rPr>
            </w:pP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BDB3F7F" w14:textId="77777777" w:rsidR="00573099" w:rsidRPr="00573099" w:rsidRDefault="00573099" w:rsidP="00DC4BAA">
            <w:pPr>
              <w:rPr>
                <w:rFonts w:ascii="Verdana" w:eastAsia="Andale Sans UI" w:hAnsi="Verdana" w:cs="Tahoma"/>
                <w:kern w:val="3"/>
                <w:sz w:val="18"/>
                <w:szCs w:val="18"/>
                <w:lang w:val="de-DE" w:eastAsia="ja-JP" w:bidi="fa-IR"/>
              </w:rPr>
            </w:pPr>
          </w:p>
        </w:tc>
      </w:tr>
      <w:tr w:rsidR="00573099" w:rsidRPr="00573099" w14:paraId="7C7073FC"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F69F5C5"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Applicazione</w:t>
            </w:r>
            <w:proofErr w:type="spellEnd"/>
            <w:r w:rsidRPr="00573099">
              <w:rPr>
                <w:rFonts w:ascii="Verdana" w:eastAsia="Andale Sans UI" w:hAnsi="Verdana" w:cs="Tahoma"/>
                <w:kern w:val="3"/>
                <w:sz w:val="18"/>
                <w:szCs w:val="18"/>
                <w:lang w:val="de-DE" w:eastAsia="ja-JP" w:bidi="fa-IR"/>
              </w:rPr>
              <w:t xml:space="preserve"> e </w:t>
            </w:r>
            <w:proofErr w:type="spellStart"/>
            <w:r w:rsidRPr="00573099">
              <w:rPr>
                <w:rFonts w:ascii="Verdana" w:eastAsia="Andale Sans UI" w:hAnsi="Verdana" w:cs="Tahoma"/>
                <w:kern w:val="3"/>
                <w:sz w:val="18"/>
                <w:szCs w:val="18"/>
                <w:lang w:val="de-DE" w:eastAsia="ja-JP" w:bidi="fa-IR"/>
              </w:rPr>
              <w:t>organizzazione</w:t>
            </w:r>
            <w:proofErr w:type="spellEnd"/>
            <w:r w:rsidRPr="00573099">
              <w:rPr>
                <w:rFonts w:ascii="Verdana" w:eastAsia="Andale Sans UI" w:hAnsi="Verdana" w:cs="Tahoma"/>
                <w:kern w:val="3"/>
                <w:sz w:val="18"/>
                <w:szCs w:val="18"/>
                <w:lang w:val="de-DE" w:eastAsia="ja-JP" w:bidi="fa-IR"/>
              </w:rPr>
              <w:t xml:space="preserve"> delle</w:t>
            </w: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F06497B"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Errata</w:t>
            </w: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F3DAF06"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0.5</w:t>
            </w:r>
          </w:p>
        </w:tc>
      </w:tr>
      <w:tr w:rsidR="00573099" w:rsidRPr="00573099" w14:paraId="1A9408BC"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11E7FAA"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conoscenze</w:t>
            </w:r>
            <w:proofErr w:type="spellEnd"/>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A144CA4"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Incompleta</w:t>
            </w:r>
            <w:proofErr w:type="spellEnd"/>
            <w:r w:rsidRPr="00573099">
              <w:rPr>
                <w:rFonts w:ascii="Verdana" w:eastAsia="Andale Sans UI" w:hAnsi="Verdana" w:cs="Tahoma"/>
                <w:kern w:val="3"/>
                <w:sz w:val="18"/>
                <w:szCs w:val="18"/>
                <w:lang w:val="de-DE" w:eastAsia="ja-JP" w:bidi="fa-IR"/>
              </w:rPr>
              <w:t xml:space="preserve">  </w:t>
            </w: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7CCE5AD"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0.75</w:t>
            </w:r>
          </w:p>
        </w:tc>
      </w:tr>
      <w:tr w:rsidR="00573099" w:rsidRPr="00573099" w14:paraId="4F5EE1EF"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C1FDF3A"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DC38020"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Imprecisa</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0170D1D"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1</w:t>
            </w:r>
          </w:p>
        </w:tc>
      </w:tr>
      <w:tr w:rsidR="00573099" w:rsidRPr="00573099" w14:paraId="765C17BA"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60E63D9"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1191D06" w14:textId="77777777" w:rsidR="00573099" w:rsidRPr="00573099" w:rsidRDefault="00573099" w:rsidP="00DC4BAA">
            <w:pPr>
              <w:rPr>
                <w:rFonts w:ascii="Verdana" w:eastAsia="Andale Sans UI" w:hAnsi="Verdana" w:cs="Tahoma"/>
                <w:b/>
                <w:bCs/>
                <w:i/>
                <w:iCs/>
                <w:kern w:val="3"/>
                <w:sz w:val="18"/>
                <w:szCs w:val="18"/>
                <w:lang w:val="de-DE" w:eastAsia="ja-JP" w:bidi="fa-IR"/>
              </w:rPr>
            </w:pPr>
            <w:proofErr w:type="spellStart"/>
            <w:r w:rsidRPr="00573099">
              <w:rPr>
                <w:rFonts w:ascii="Verdana" w:eastAsia="Andale Sans UI" w:hAnsi="Verdana" w:cs="Tahoma"/>
                <w:b/>
                <w:bCs/>
                <w:i/>
                <w:iCs/>
                <w:kern w:val="3"/>
                <w:sz w:val="18"/>
                <w:szCs w:val="18"/>
                <w:lang w:val="de-DE" w:eastAsia="ja-JP" w:bidi="fa-IR"/>
              </w:rPr>
              <w:t>Abbastanza</w:t>
            </w:r>
            <w:proofErr w:type="spellEnd"/>
            <w:r w:rsidRPr="00573099">
              <w:rPr>
                <w:rFonts w:ascii="Verdana" w:eastAsia="Andale Sans UI" w:hAnsi="Verdana" w:cs="Tahoma"/>
                <w:b/>
                <w:bCs/>
                <w:i/>
                <w:iCs/>
                <w:kern w:val="3"/>
                <w:sz w:val="18"/>
                <w:szCs w:val="18"/>
                <w:lang w:val="de-DE" w:eastAsia="ja-JP" w:bidi="fa-IR"/>
              </w:rPr>
              <w:t xml:space="preserve"> </w:t>
            </w:r>
            <w:proofErr w:type="spellStart"/>
            <w:r w:rsidRPr="00573099">
              <w:rPr>
                <w:rFonts w:ascii="Verdana" w:eastAsia="Andale Sans UI" w:hAnsi="Verdana" w:cs="Tahoma"/>
                <w:b/>
                <w:bCs/>
                <w:i/>
                <w:iCs/>
                <w:kern w:val="3"/>
                <w:sz w:val="18"/>
                <w:szCs w:val="18"/>
                <w:lang w:val="de-DE" w:eastAsia="ja-JP" w:bidi="fa-IR"/>
              </w:rPr>
              <w:t>corretta</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B7B5AED" w14:textId="77777777" w:rsidR="00573099" w:rsidRPr="00573099" w:rsidRDefault="00573099" w:rsidP="00DC4BAA">
            <w:pPr>
              <w:rPr>
                <w:rFonts w:ascii="Verdana" w:eastAsia="Andale Sans UI" w:hAnsi="Verdana" w:cs="Tahoma"/>
                <w:b/>
                <w:bCs/>
                <w:i/>
                <w:iCs/>
                <w:kern w:val="3"/>
                <w:sz w:val="18"/>
                <w:szCs w:val="18"/>
                <w:lang w:val="de-DE" w:eastAsia="ja-JP" w:bidi="fa-IR"/>
              </w:rPr>
            </w:pPr>
            <w:r w:rsidRPr="00573099">
              <w:rPr>
                <w:rFonts w:ascii="Verdana" w:eastAsia="Andale Sans UI" w:hAnsi="Verdana" w:cs="Tahoma"/>
                <w:b/>
                <w:bCs/>
                <w:i/>
                <w:iCs/>
                <w:kern w:val="3"/>
                <w:sz w:val="18"/>
                <w:szCs w:val="18"/>
                <w:lang w:val="de-DE" w:eastAsia="ja-JP" w:bidi="fa-IR"/>
              </w:rPr>
              <w:t>1.5</w:t>
            </w:r>
          </w:p>
        </w:tc>
      </w:tr>
      <w:tr w:rsidR="00573099" w:rsidRPr="00573099" w14:paraId="64D11A1A"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6072E7C"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C8F24E3"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Corretta</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A86EA23"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2</w:t>
            </w:r>
          </w:p>
        </w:tc>
      </w:tr>
      <w:tr w:rsidR="00573099" w:rsidRPr="00573099" w14:paraId="51B5126A"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4E34C09"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EE8C105"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Corretta</w:t>
            </w:r>
            <w:proofErr w:type="spellEnd"/>
            <w:r w:rsidRPr="00573099">
              <w:rPr>
                <w:rFonts w:ascii="Verdana" w:eastAsia="Andale Sans UI" w:hAnsi="Verdana" w:cs="Tahoma"/>
                <w:kern w:val="3"/>
                <w:sz w:val="18"/>
                <w:szCs w:val="18"/>
                <w:lang w:val="de-DE" w:eastAsia="ja-JP" w:bidi="fa-IR"/>
              </w:rPr>
              <w:t xml:space="preserve"> e </w:t>
            </w:r>
            <w:proofErr w:type="spellStart"/>
            <w:r w:rsidRPr="00573099">
              <w:rPr>
                <w:rFonts w:ascii="Verdana" w:eastAsia="Andale Sans UI" w:hAnsi="Verdana" w:cs="Tahoma"/>
                <w:kern w:val="3"/>
                <w:sz w:val="18"/>
                <w:szCs w:val="18"/>
                <w:lang w:val="de-DE" w:eastAsia="ja-JP" w:bidi="fa-IR"/>
              </w:rPr>
              <w:t>precisa</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241CF29"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2.5</w:t>
            </w:r>
          </w:p>
        </w:tc>
      </w:tr>
      <w:tr w:rsidR="00573099" w:rsidRPr="00573099" w14:paraId="1F24E518"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A904107"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B1B7F2F"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Corretta</w:t>
            </w:r>
            <w:proofErr w:type="spellEnd"/>
            <w:r w:rsidRPr="00573099">
              <w:rPr>
                <w:rFonts w:ascii="Verdana" w:eastAsia="Andale Sans UI" w:hAnsi="Verdana" w:cs="Tahoma"/>
                <w:kern w:val="3"/>
                <w:sz w:val="18"/>
                <w:szCs w:val="18"/>
                <w:lang w:val="de-DE" w:eastAsia="ja-JP" w:bidi="fa-IR"/>
              </w:rPr>
              <w:t xml:space="preserve"> </w:t>
            </w:r>
            <w:proofErr w:type="spellStart"/>
            <w:r w:rsidRPr="00573099">
              <w:rPr>
                <w:rFonts w:ascii="Verdana" w:eastAsia="Andale Sans UI" w:hAnsi="Verdana" w:cs="Tahoma"/>
                <w:kern w:val="3"/>
                <w:sz w:val="18"/>
                <w:szCs w:val="18"/>
                <w:lang w:val="de-DE" w:eastAsia="ja-JP" w:bidi="fa-IR"/>
              </w:rPr>
              <w:t>precisa</w:t>
            </w:r>
            <w:proofErr w:type="spellEnd"/>
            <w:r w:rsidRPr="00573099">
              <w:rPr>
                <w:rFonts w:ascii="Verdana" w:eastAsia="Andale Sans UI" w:hAnsi="Verdana" w:cs="Tahoma"/>
                <w:kern w:val="3"/>
                <w:sz w:val="18"/>
                <w:szCs w:val="18"/>
                <w:lang w:val="de-DE" w:eastAsia="ja-JP" w:bidi="fa-IR"/>
              </w:rPr>
              <w:t xml:space="preserve"> e </w:t>
            </w:r>
            <w:proofErr w:type="spellStart"/>
            <w:r w:rsidRPr="00573099">
              <w:rPr>
                <w:rFonts w:ascii="Verdana" w:eastAsia="Andale Sans UI" w:hAnsi="Verdana" w:cs="Tahoma"/>
                <w:kern w:val="3"/>
                <w:sz w:val="18"/>
                <w:szCs w:val="18"/>
                <w:lang w:val="de-DE" w:eastAsia="ja-JP" w:bidi="fa-IR"/>
              </w:rPr>
              <w:t>approfondita</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8EB1F83"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3</w:t>
            </w:r>
          </w:p>
        </w:tc>
      </w:tr>
      <w:tr w:rsidR="00573099" w:rsidRPr="00573099" w14:paraId="06E422E8"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57590E6"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A44B6D2" w14:textId="77777777" w:rsidR="00573099" w:rsidRPr="00573099" w:rsidRDefault="00573099" w:rsidP="00DC4BAA">
            <w:pPr>
              <w:rPr>
                <w:rFonts w:ascii="Verdana" w:eastAsia="Andale Sans UI" w:hAnsi="Verdana" w:cs="Tahoma"/>
                <w:kern w:val="3"/>
                <w:sz w:val="18"/>
                <w:szCs w:val="18"/>
                <w:lang w:val="de-DE" w:eastAsia="ja-JP" w:bidi="fa-IR"/>
              </w:rPr>
            </w:pP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9268C60" w14:textId="77777777" w:rsidR="00573099" w:rsidRPr="00573099" w:rsidRDefault="00573099" w:rsidP="00DC4BAA">
            <w:pPr>
              <w:rPr>
                <w:rFonts w:ascii="Verdana" w:eastAsia="Andale Sans UI" w:hAnsi="Verdana" w:cs="Tahoma"/>
                <w:kern w:val="3"/>
                <w:sz w:val="18"/>
                <w:szCs w:val="18"/>
                <w:lang w:val="de-DE" w:eastAsia="ja-JP" w:bidi="fa-IR"/>
              </w:rPr>
            </w:pPr>
          </w:p>
        </w:tc>
      </w:tr>
      <w:tr w:rsidR="00573099" w:rsidRPr="00573099" w14:paraId="26536728"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91BE490"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 xml:space="preserve">Uso della </w:t>
            </w:r>
            <w:proofErr w:type="spellStart"/>
            <w:r w:rsidRPr="00573099">
              <w:rPr>
                <w:rFonts w:ascii="Verdana" w:eastAsia="Andale Sans UI" w:hAnsi="Verdana" w:cs="Tahoma"/>
                <w:kern w:val="3"/>
                <w:sz w:val="18"/>
                <w:szCs w:val="18"/>
                <w:lang w:val="de-DE" w:eastAsia="ja-JP" w:bidi="fa-IR"/>
              </w:rPr>
              <w:t>terminologia</w:t>
            </w:r>
            <w:proofErr w:type="spellEnd"/>
            <w:r w:rsidRPr="00573099">
              <w:rPr>
                <w:rFonts w:ascii="Verdana" w:eastAsia="Andale Sans UI" w:hAnsi="Verdana" w:cs="Tahoma"/>
                <w:kern w:val="3"/>
                <w:sz w:val="18"/>
                <w:szCs w:val="18"/>
                <w:lang w:val="de-DE" w:eastAsia="ja-JP" w:bidi="fa-IR"/>
              </w:rPr>
              <w:t xml:space="preserve">, del </w:t>
            </w:r>
            <w:proofErr w:type="spellStart"/>
            <w:r w:rsidRPr="00573099">
              <w:rPr>
                <w:rFonts w:ascii="Verdana" w:eastAsia="Andale Sans UI" w:hAnsi="Verdana" w:cs="Tahoma"/>
                <w:kern w:val="3"/>
                <w:sz w:val="18"/>
                <w:szCs w:val="18"/>
                <w:lang w:val="de-DE" w:eastAsia="ja-JP" w:bidi="fa-IR"/>
              </w:rPr>
              <w:t>linguaggio</w:t>
            </w:r>
            <w:proofErr w:type="spellEnd"/>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E1C50B0"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Errato</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F504AD3"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0.5</w:t>
            </w:r>
          </w:p>
        </w:tc>
      </w:tr>
      <w:tr w:rsidR="00573099" w:rsidRPr="00573099" w14:paraId="32B80EED"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8A92F96"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specifico</w:t>
            </w:r>
            <w:proofErr w:type="spellEnd"/>
            <w:r w:rsidRPr="00573099">
              <w:rPr>
                <w:rFonts w:ascii="Verdana" w:eastAsia="Andale Sans UI" w:hAnsi="Verdana" w:cs="Tahoma"/>
                <w:kern w:val="3"/>
                <w:sz w:val="18"/>
                <w:szCs w:val="18"/>
                <w:lang w:val="de-DE" w:eastAsia="ja-JP" w:bidi="fa-IR"/>
              </w:rPr>
              <w:t xml:space="preserve"> (</w:t>
            </w:r>
            <w:proofErr w:type="spellStart"/>
            <w:r w:rsidRPr="00573099">
              <w:rPr>
                <w:rFonts w:ascii="Verdana" w:eastAsia="Andale Sans UI" w:hAnsi="Verdana" w:cs="Tahoma"/>
                <w:kern w:val="3"/>
                <w:sz w:val="18"/>
                <w:szCs w:val="18"/>
                <w:lang w:val="de-DE" w:eastAsia="ja-JP" w:bidi="fa-IR"/>
              </w:rPr>
              <w:t>grafico</w:t>
            </w:r>
            <w:proofErr w:type="spellEnd"/>
            <w:r w:rsidRPr="00573099">
              <w:rPr>
                <w:rFonts w:ascii="Verdana" w:eastAsia="Andale Sans UI" w:hAnsi="Verdana" w:cs="Tahoma"/>
                <w:kern w:val="3"/>
                <w:sz w:val="18"/>
                <w:szCs w:val="18"/>
                <w:lang w:val="de-DE" w:eastAsia="ja-JP" w:bidi="fa-IR"/>
              </w:rPr>
              <w:t xml:space="preserve"> e </w:t>
            </w:r>
            <w:proofErr w:type="spellStart"/>
            <w:r w:rsidRPr="00573099">
              <w:rPr>
                <w:rFonts w:ascii="Verdana" w:eastAsia="Andale Sans UI" w:hAnsi="Verdana" w:cs="Tahoma"/>
                <w:kern w:val="3"/>
                <w:sz w:val="18"/>
                <w:szCs w:val="18"/>
                <w:lang w:val="de-DE" w:eastAsia="ja-JP" w:bidi="fa-IR"/>
              </w:rPr>
              <w:t>simbolico</w:t>
            </w:r>
            <w:proofErr w:type="spellEnd"/>
            <w:r w:rsidRPr="00573099">
              <w:rPr>
                <w:rFonts w:ascii="Verdana" w:eastAsia="Andale Sans UI" w:hAnsi="Verdana" w:cs="Tahoma"/>
                <w:kern w:val="3"/>
                <w:sz w:val="18"/>
                <w:szCs w:val="18"/>
                <w:lang w:val="de-DE" w:eastAsia="ja-JP" w:bidi="fa-IR"/>
              </w:rPr>
              <w:t xml:space="preserve">) e </w:t>
            </w:r>
            <w:proofErr w:type="spellStart"/>
            <w:r w:rsidRPr="00573099">
              <w:rPr>
                <w:rFonts w:ascii="Verdana" w:eastAsia="Andale Sans UI" w:hAnsi="Verdana" w:cs="Tahoma"/>
                <w:kern w:val="3"/>
                <w:sz w:val="18"/>
                <w:szCs w:val="18"/>
                <w:lang w:val="de-DE" w:eastAsia="ja-JP" w:bidi="fa-IR"/>
              </w:rPr>
              <w:t>degli</w:t>
            </w:r>
            <w:proofErr w:type="spellEnd"/>
            <w:r w:rsidRPr="00573099">
              <w:rPr>
                <w:rFonts w:ascii="Verdana" w:eastAsia="Andale Sans UI" w:hAnsi="Verdana" w:cs="Tahoma"/>
                <w:kern w:val="3"/>
                <w:sz w:val="18"/>
                <w:szCs w:val="18"/>
                <w:lang w:val="de-DE" w:eastAsia="ja-JP" w:bidi="fa-IR"/>
              </w:rPr>
              <w:t xml:space="preserve"> </w:t>
            </w:r>
            <w:proofErr w:type="spellStart"/>
            <w:r w:rsidRPr="00573099">
              <w:rPr>
                <w:rFonts w:ascii="Verdana" w:eastAsia="Andale Sans UI" w:hAnsi="Verdana" w:cs="Tahoma"/>
                <w:kern w:val="3"/>
                <w:sz w:val="18"/>
                <w:szCs w:val="18"/>
                <w:lang w:val="de-DE" w:eastAsia="ja-JP" w:bidi="fa-IR"/>
              </w:rPr>
              <w:t>str</w:t>
            </w:r>
            <w:r w:rsidRPr="00573099">
              <w:rPr>
                <w:rFonts w:ascii="Verdana" w:eastAsia="Andale Sans UI" w:hAnsi="Verdana" w:cs="Tahoma"/>
                <w:kern w:val="3"/>
                <w:sz w:val="18"/>
                <w:szCs w:val="18"/>
                <w:u w:val="single"/>
                <w:lang w:val="de-DE" w:eastAsia="ja-JP" w:bidi="fa-IR"/>
              </w:rPr>
              <w:t>u</w:t>
            </w:r>
            <w:r w:rsidRPr="00573099">
              <w:rPr>
                <w:rFonts w:ascii="Verdana" w:eastAsia="Andale Sans UI" w:hAnsi="Verdana" w:cs="Tahoma"/>
                <w:kern w:val="3"/>
                <w:sz w:val="18"/>
                <w:szCs w:val="18"/>
                <w:lang w:val="de-DE" w:eastAsia="ja-JP" w:bidi="fa-IR"/>
              </w:rPr>
              <w:t>menti</w:t>
            </w:r>
            <w:proofErr w:type="spellEnd"/>
            <w:r w:rsidRPr="00573099">
              <w:rPr>
                <w:rFonts w:ascii="Verdana" w:eastAsia="Andale Sans UI" w:hAnsi="Verdana" w:cs="Tahoma"/>
                <w:kern w:val="3"/>
                <w:sz w:val="18"/>
                <w:szCs w:val="18"/>
                <w:lang w:val="de-DE" w:eastAsia="ja-JP" w:bidi="fa-IR"/>
              </w:rPr>
              <w:t xml:space="preserve"> </w:t>
            </w:r>
            <w:proofErr w:type="spellStart"/>
            <w:r w:rsidRPr="00573099">
              <w:rPr>
                <w:rFonts w:ascii="Verdana" w:eastAsia="Andale Sans UI" w:hAnsi="Verdana" w:cs="Tahoma"/>
                <w:kern w:val="3"/>
                <w:sz w:val="18"/>
                <w:szCs w:val="18"/>
                <w:lang w:val="de-DE" w:eastAsia="ja-JP" w:bidi="fa-IR"/>
              </w:rPr>
              <w:t>matematici</w:t>
            </w:r>
            <w:proofErr w:type="spellEnd"/>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D938753"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Impreciso</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FBB6254"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0.75</w:t>
            </w:r>
          </w:p>
        </w:tc>
      </w:tr>
      <w:tr w:rsidR="00573099" w:rsidRPr="00573099" w14:paraId="29F2B180"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A216ED7"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FA618A7" w14:textId="77777777" w:rsidR="00573099" w:rsidRPr="00573099" w:rsidRDefault="00573099" w:rsidP="00DC4BAA">
            <w:pPr>
              <w:rPr>
                <w:rFonts w:ascii="Verdana" w:eastAsia="Andale Sans UI" w:hAnsi="Verdana" w:cs="Tahoma"/>
                <w:b/>
                <w:bCs/>
                <w:i/>
                <w:iCs/>
                <w:kern w:val="3"/>
                <w:sz w:val="18"/>
                <w:szCs w:val="18"/>
                <w:lang w:val="de-DE" w:eastAsia="ja-JP" w:bidi="fa-IR"/>
              </w:rPr>
            </w:pPr>
            <w:proofErr w:type="spellStart"/>
            <w:r w:rsidRPr="00573099">
              <w:rPr>
                <w:rFonts w:ascii="Verdana" w:eastAsia="Andale Sans UI" w:hAnsi="Verdana" w:cs="Tahoma"/>
                <w:b/>
                <w:bCs/>
                <w:i/>
                <w:iCs/>
                <w:kern w:val="3"/>
                <w:sz w:val="18"/>
                <w:szCs w:val="18"/>
                <w:lang w:val="de-DE" w:eastAsia="ja-JP" w:bidi="fa-IR"/>
              </w:rPr>
              <w:t>Abbastanza</w:t>
            </w:r>
            <w:proofErr w:type="spellEnd"/>
            <w:r w:rsidRPr="00573099">
              <w:rPr>
                <w:rFonts w:ascii="Verdana" w:eastAsia="Andale Sans UI" w:hAnsi="Verdana" w:cs="Tahoma"/>
                <w:b/>
                <w:bCs/>
                <w:i/>
                <w:iCs/>
                <w:kern w:val="3"/>
                <w:sz w:val="18"/>
                <w:szCs w:val="18"/>
                <w:lang w:val="de-DE" w:eastAsia="ja-JP" w:bidi="fa-IR"/>
              </w:rPr>
              <w:t xml:space="preserve"> </w:t>
            </w:r>
            <w:proofErr w:type="spellStart"/>
            <w:r w:rsidRPr="00573099">
              <w:rPr>
                <w:rFonts w:ascii="Verdana" w:eastAsia="Andale Sans UI" w:hAnsi="Verdana" w:cs="Tahoma"/>
                <w:b/>
                <w:bCs/>
                <w:i/>
                <w:iCs/>
                <w:kern w:val="3"/>
                <w:sz w:val="18"/>
                <w:szCs w:val="18"/>
                <w:lang w:val="de-DE" w:eastAsia="ja-JP" w:bidi="fa-IR"/>
              </w:rPr>
              <w:t>preciso</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20CA3BF" w14:textId="77777777" w:rsidR="00573099" w:rsidRPr="00573099" w:rsidRDefault="00573099" w:rsidP="00DC4BAA">
            <w:pPr>
              <w:rPr>
                <w:rFonts w:ascii="Verdana" w:eastAsia="Andale Sans UI" w:hAnsi="Verdana" w:cs="Tahoma"/>
                <w:b/>
                <w:bCs/>
                <w:i/>
                <w:iCs/>
                <w:kern w:val="3"/>
                <w:sz w:val="18"/>
                <w:szCs w:val="18"/>
                <w:lang w:val="de-DE" w:eastAsia="ja-JP" w:bidi="fa-IR"/>
              </w:rPr>
            </w:pPr>
            <w:r w:rsidRPr="00573099">
              <w:rPr>
                <w:rFonts w:ascii="Verdana" w:eastAsia="Andale Sans UI" w:hAnsi="Verdana" w:cs="Tahoma"/>
                <w:b/>
                <w:bCs/>
                <w:i/>
                <w:iCs/>
                <w:kern w:val="3"/>
                <w:sz w:val="18"/>
                <w:szCs w:val="18"/>
                <w:lang w:val="de-DE" w:eastAsia="ja-JP" w:bidi="fa-IR"/>
              </w:rPr>
              <w:t>1</w:t>
            </w:r>
          </w:p>
        </w:tc>
      </w:tr>
      <w:tr w:rsidR="00573099" w:rsidRPr="00573099" w14:paraId="094BD153"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E90508B"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16EC48D"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Preciso</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177502D"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1.5</w:t>
            </w:r>
          </w:p>
        </w:tc>
      </w:tr>
      <w:tr w:rsidR="00573099" w:rsidRPr="00573099" w14:paraId="7CB1CB76"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CAA241C"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6382089"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Preciso</w:t>
            </w:r>
            <w:proofErr w:type="spellEnd"/>
            <w:r w:rsidRPr="00573099">
              <w:rPr>
                <w:rFonts w:ascii="Verdana" w:eastAsia="Andale Sans UI" w:hAnsi="Verdana" w:cs="Tahoma"/>
                <w:kern w:val="3"/>
                <w:sz w:val="18"/>
                <w:szCs w:val="18"/>
                <w:lang w:val="de-DE" w:eastAsia="ja-JP" w:bidi="fa-IR"/>
              </w:rPr>
              <w:t xml:space="preserve"> e </w:t>
            </w:r>
            <w:proofErr w:type="spellStart"/>
            <w:r w:rsidRPr="00573099">
              <w:rPr>
                <w:rFonts w:ascii="Verdana" w:eastAsia="Andale Sans UI" w:hAnsi="Verdana" w:cs="Tahoma"/>
                <w:kern w:val="3"/>
                <w:sz w:val="18"/>
                <w:szCs w:val="18"/>
                <w:lang w:val="de-DE" w:eastAsia="ja-JP" w:bidi="fa-IR"/>
              </w:rPr>
              <w:t>corretto</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24503DC"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2</w:t>
            </w:r>
          </w:p>
        </w:tc>
      </w:tr>
      <w:tr w:rsidR="00573099" w:rsidRPr="00573099" w14:paraId="12B74383"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BD76514"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14D89CF" w14:textId="77777777" w:rsidR="00573099" w:rsidRPr="00573099" w:rsidRDefault="00573099" w:rsidP="00DC4BAA">
            <w:pPr>
              <w:rPr>
                <w:rFonts w:ascii="Verdana" w:eastAsia="Andale Sans UI" w:hAnsi="Verdana" w:cs="Tahoma"/>
                <w:kern w:val="3"/>
                <w:sz w:val="18"/>
                <w:szCs w:val="18"/>
                <w:lang w:val="de-DE" w:eastAsia="ja-JP" w:bidi="fa-IR"/>
              </w:rPr>
            </w:pP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6AC8000" w14:textId="77777777" w:rsidR="00573099" w:rsidRPr="00573099" w:rsidRDefault="00573099" w:rsidP="00DC4BAA">
            <w:pPr>
              <w:rPr>
                <w:rFonts w:ascii="Verdana" w:eastAsia="Andale Sans UI" w:hAnsi="Verdana" w:cs="Tahoma"/>
                <w:kern w:val="3"/>
                <w:sz w:val="18"/>
                <w:szCs w:val="18"/>
                <w:lang w:val="de-DE" w:eastAsia="ja-JP" w:bidi="fa-IR"/>
              </w:rPr>
            </w:pPr>
          </w:p>
        </w:tc>
      </w:tr>
      <w:tr w:rsidR="00573099" w:rsidRPr="00573099" w14:paraId="444F7444"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BA5C552"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lastRenderedPageBreak/>
              <w:t>Organizzazione</w:t>
            </w:r>
            <w:proofErr w:type="spellEnd"/>
            <w:r w:rsidRPr="00573099">
              <w:rPr>
                <w:rFonts w:ascii="Verdana" w:eastAsia="Andale Sans UI" w:hAnsi="Verdana" w:cs="Tahoma"/>
                <w:kern w:val="3"/>
                <w:sz w:val="18"/>
                <w:szCs w:val="18"/>
                <w:lang w:val="de-DE" w:eastAsia="ja-JP" w:bidi="fa-IR"/>
              </w:rPr>
              <w:t xml:space="preserve"> </w:t>
            </w:r>
            <w:proofErr w:type="spellStart"/>
            <w:r w:rsidRPr="00573099">
              <w:rPr>
                <w:rFonts w:ascii="Verdana" w:eastAsia="Andale Sans UI" w:hAnsi="Verdana" w:cs="Tahoma"/>
                <w:kern w:val="3"/>
                <w:sz w:val="18"/>
                <w:szCs w:val="18"/>
                <w:lang w:val="de-DE" w:eastAsia="ja-JP" w:bidi="fa-IR"/>
              </w:rPr>
              <w:t>dei</w:t>
            </w:r>
            <w:proofErr w:type="spellEnd"/>
            <w:r w:rsidRPr="00573099">
              <w:rPr>
                <w:rFonts w:ascii="Verdana" w:eastAsia="Andale Sans UI" w:hAnsi="Verdana" w:cs="Tahoma"/>
                <w:kern w:val="3"/>
                <w:sz w:val="18"/>
                <w:szCs w:val="18"/>
                <w:lang w:val="de-DE" w:eastAsia="ja-JP" w:bidi="fa-IR"/>
              </w:rPr>
              <w:t xml:space="preserve"> </w:t>
            </w:r>
            <w:proofErr w:type="spellStart"/>
            <w:r w:rsidRPr="00573099">
              <w:rPr>
                <w:rFonts w:ascii="Verdana" w:eastAsia="Andale Sans UI" w:hAnsi="Verdana" w:cs="Tahoma"/>
                <w:kern w:val="3"/>
                <w:sz w:val="18"/>
                <w:szCs w:val="18"/>
                <w:lang w:val="de-DE" w:eastAsia="ja-JP" w:bidi="fa-IR"/>
              </w:rPr>
              <w:t>dati</w:t>
            </w:r>
            <w:proofErr w:type="spellEnd"/>
            <w:r w:rsidRPr="00573099">
              <w:rPr>
                <w:rFonts w:ascii="Verdana" w:eastAsia="Andale Sans UI" w:hAnsi="Verdana" w:cs="Tahoma"/>
                <w:kern w:val="3"/>
                <w:sz w:val="18"/>
                <w:szCs w:val="18"/>
                <w:lang w:val="de-DE" w:eastAsia="ja-JP" w:bidi="fa-IR"/>
              </w:rPr>
              <w:t xml:space="preserve"> </w:t>
            </w:r>
            <w:proofErr w:type="spellStart"/>
            <w:r w:rsidRPr="00573099">
              <w:rPr>
                <w:rFonts w:ascii="Verdana" w:eastAsia="Andale Sans UI" w:hAnsi="Verdana" w:cs="Tahoma"/>
                <w:kern w:val="3"/>
                <w:sz w:val="18"/>
                <w:szCs w:val="18"/>
                <w:lang w:val="de-DE" w:eastAsia="ja-JP" w:bidi="fa-IR"/>
              </w:rPr>
              <w:t>forniti</w:t>
            </w:r>
            <w:proofErr w:type="spellEnd"/>
            <w:r w:rsidRPr="00573099">
              <w:rPr>
                <w:rFonts w:ascii="Verdana" w:eastAsia="Andale Sans UI" w:hAnsi="Verdana" w:cs="Tahoma"/>
                <w:kern w:val="3"/>
                <w:sz w:val="18"/>
                <w:szCs w:val="18"/>
                <w:lang w:val="de-DE" w:eastAsia="ja-JP" w:bidi="fa-IR"/>
              </w:rPr>
              <w:t xml:space="preserve"> </w:t>
            </w:r>
            <w:proofErr w:type="spellStart"/>
            <w:r w:rsidRPr="00573099">
              <w:rPr>
                <w:rFonts w:ascii="Verdana" w:eastAsia="Andale Sans UI" w:hAnsi="Verdana" w:cs="Tahoma"/>
                <w:kern w:val="3"/>
                <w:sz w:val="18"/>
                <w:szCs w:val="18"/>
                <w:lang w:val="de-DE" w:eastAsia="ja-JP" w:bidi="fa-IR"/>
              </w:rPr>
              <w:t>ed</w:t>
            </w:r>
            <w:proofErr w:type="spellEnd"/>
            <w:r w:rsidRPr="00573099">
              <w:rPr>
                <w:rFonts w:ascii="Verdana" w:eastAsia="Andale Sans UI" w:hAnsi="Verdana" w:cs="Tahoma"/>
                <w:kern w:val="3"/>
                <w:sz w:val="18"/>
                <w:szCs w:val="18"/>
                <w:lang w:val="de-DE" w:eastAsia="ja-JP" w:bidi="fa-IR"/>
              </w:rPr>
              <w:t xml:space="preserve"> </w:t>
            </w:r>
            <w:proofErr w:type="spellStart"/>
            <w:r w:rsidRPr="00573099">
              <w:rPr>
                <w:rFonts w:ascii="Verdana" w:eastAsia="Andale Sans UI" w:hAnsi="Verdana" w:cs="Tahoma"/>
                <w:kern w:val="3"/>
                <w:sz w:val="18"/>
                <w:szCs w:val="18"/>
                <w:lang w:val="de-DE" w:eastAsia="ja-JP" w:bidi="fa-IR"/>
              </w:rPr>
              <w:t>esposizione</w:t>
            </w:r>
            <w:proofErr w:type="spellEnd"/>
            <w:r w:rsidRPr="00573099">
              <w:rPr>
                <w:rFonts w:ascii="Verdana" w:eastAsia="Andale Sans UI" w:hAnsi="Verdana" w:cs="Tahoma"/>
                <w:kern w:val="3"/>
                <w:sz w:val="18"/>
                <w:szCs w:val="18"/>
                <w:lang w:val="de-DE" w:eastAsia="ja-JP" w:bidi="fa-IR"/>
              </w:rPr>
              <w:t xml:space="preserve"> </w:t>
            </w:r>
            <w:proofErr w:type="spellStart"/>
            <w:r w:rsidRPr="00573099">
              <w:rPr>
                <w:rFonts w:ascii="Verdana" w:eastAsia="Andale Sans UI" w:hAnsi="Verdana" w:cs="Tahoma"/>
                <w:kern w:val="3"/>
                <w:sz w:val="18"/>
                <w:szCs w:val="18"/>
                <w:lang w:val="de-DE" w:eastAsia="ja-JP" w:bidi="fa-IR"/>
              </w:rPr>
              <w:t>dell’elaborato</w:t>
            </w:r>
            <w:proofErr w:type="spellEnd"/>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18F8E44"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Confusa</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B519860"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0.25</w:t>
            </w:r>
          </w:p>
        </w:tc>
      </w:tr>
      <w:tr w:rsidR="00573099" w:rsidRPr="00573099" w14:paraId="4FC32CE3"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72C22EE"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344D037" w14:textId="77777777" w:rsidR="00573099" w:rsidRPr="00573099" w:rsidRDefault="00573099" w:rsidP="00DC4BAA">
            <w:pPr>
              <w:rPr>
                <w:rFonts w:ascii="Verdana" w:eastAsia="Andale Sans UI" w:hAnsi="Verdana" w:cs="Tahoma"/>
                <w:b/>
                <w:bCs/>
                <w:i/>
                <w:iCs/>
                <w:kern w:val="3"/>
                <w:sz w:val="18"/>
                <w:szCs w:val="18"/>
                <w:lang w:val="de-DE" w:eastAsia="ja-JP" w:bidi="fa-IR"/>
              </w:rPr>
            </w:pPr>
            <w:proofErr w:type="spellStart"/>
            <w:r w:rsidRPr="00573099">
              <w:rPr>
                <w:rFonts w:ascii="Verdana" w:eastAsia="Andale Sans UI" w:hAnsi="Verdana" w:cs="Tahoma"/>
                <w:b/>
                <w:bCs/>
                <w:i/>
                <w:iCs/>
                <w:kern w:val="3"/>
                <w:sz w:val="18"/>
                <w:szCs w:val="18"/>
                <w:lang w:val="de-DE" w:eastAsia="ja-JP" w:bidi="fa-IR"/>
              </w:rPr>
              <w:t>Sufficientemente</w:t>
            </w:r>
            <w:proofErr w:type="spellEnd"/>
            <w:r w:rsidRPr="00573099">
              <w:rPr>
                <w:rFonts w:ascii="Verdana" w:eastAsia="Andale Sans UI" w:hAnsi="Verdana" w:cs="Tahoma"/>
                <w:b/>
                <w:bCs/>
                <w:i/>
                <w:iCs/>
                <w:kern w:val="3"/>
                <w:sz w:val="18"/>
                <w:szCs w:val="18"/>
                <w:lang w:val="de-DE" w:eastAsia="ja-JP" w:bidi="fa-IR"/>
              </w:rPr>
              <w:t xml:space="preserve"> </w:t>
            </w:r>
            <w:proofErr w:type="spellStart"/>
            <w:r w:rsidRPr="00573099">
              <w:rPr>
                <w:rFonts w:ascii="Verdana" w:eastAsia="Andale Sans UI" w:hAnsi="Verdana" w:cs="Tahoma"/>
                <w:b/>
                <w:bCs/>
                <w:i/>
                <w:iCs/>
                <w:kern w:val="3"/>
                <w:sz w:val="18"/>
                <w:szCs w:val="18"/>
                <w:lang w:val="de-DE" w:eastAsia="ja-JP" w:bidi="fa-IR"/>
              </w:rPr>
              <w:t>organizzata</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1F499F4" w14:textId="77777777" w:rsidR="00573099" w:rsidRPr="00573099" w:rsidRDefault="00573099" w:rsidP="00DC4BAA">
            <w:pPr>
              <w:rPr>
                <w:rFonts w:ascii="Verdana" w:eastAsia="Andale Sans UI" w:hAnsi="Verdana" w:cs="Tahoma"/>
                <w:b/>
                <w:bCs/>
                <w:i/>
                <w:iCs/>
                <w:kern w:val="3"/>
                <w:sz w:val="18"/>
                <w:szCs w:val="18"/>
                <w:lang w:val="de-DE" w:eastAsia="ja-JP" w:bidi="fa-IR"/>
              </w:rPr>
            </w:pPr>
            <w:r w:rsidRPr="00573099">
              <w:rPr>
                <w:rFonts w:ascii="Verdana" w:eastAsia="Andale Sans UI" w:hAnsi="Verdana" w:cs="Tahoma"/>
                <w:b/>
                <w:bCs/>
                <w:i/>
                <w:iCs/>
                <w:kern w:val="3"/>
                <w:sz w:val="18"/>
                <w:szCs w:val="18"/>
                <w:lang w:val="de-DE" w:eastAsia="ja-JP" w:bidi="fa-IR"/>
              </w:rPr>
              <w:t>0.5</w:t>
            </w:r>
          </w:p>
        </w:tc>
      </w:tr>
      <w:tr w:rsidR="00573099" w:rsidRPr="00573099" w14:paraId="1C3B8102"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D9DD510"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B037D0F" w14:textId="77777777" w:rsidR="00573099" w:rsidRPr="00573099" w:rsidRDefault="00573099" w:rsidP="00DC4BAA">
            <w:pPr>
              <w:rPr>
                <w:rFonts w:ascii="Verdana" w:eastAsia="Andale Sans UI" w:hAnsi="Verdana" w:cs="Tahoma"/>
                <w:kern w:val="3"/>
                <w:sz w:val="18"/>
                <w:szCs w:val="18"/>
                <w:lang w:val="de-DE" w:eastAsia="ja-JP" w:bidi="fa-IR"/>
              </w:rPr>
            </w:pPr>
            <w:proofErr w:type="spellStart"/>
            <w:r w:rsidRPr="00573099">
              <w:rPr>
                <w:rFonts w:ascii="Verdana" w:eastAsia="Andale Sans UI" w:hAnsi="Verdana" w:cs="Tahoma"/>
                <w:kern w:val="3"/>
                <w:sz w:val="18"/>
                <w:szCs w:val="18"/>
                <w:lang w:val="de-DE" w:eastAsia="ja-JP" w:bidi="fa-IR"/>
              </w:rPr>
              <w:t>Esauriente</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FE195C5" w14:textId="77777777" w:rsidR="00573099" w:rsidRPr="00573099" w:rsidRDefault="00573099" w:rsidP="00DC4BAA">
            <w:pPr>
              <w:rPr>
                <w:rFonts w:ascii="Verdana" w:eastAsia="Andale Sans UI" w:hAnsi="Verdana" w:cs="Tahoma"/>
                <w:kern w:val="3"/>
                <w:sz w:val="18"/>
                <w:szCs w:val="18"/>
                <w:lang w:val="de-DE" w:eastAsia="ja-JP" w:bidi="fa-IR"/>
              </w:rPr>
            </w:pPr>
            <w:r w:rsidRPr="00573099">
              <w:rPr>
                <w:rFonts w:ascii="Verdana" w:eastAsia="Andale Sans UI" w:hAnsi="Verdana" w:cs="Tahoma"/>
                <w:kern w:val="3"/>
                <w:sz w:val="18"/>
                <w:szCs w:val="18"/>
                <w:lang w:val="de-DE" w:eastAsia="ja-JP" w:bidi="fa-IR"/>
              </w:rPr>
              <w:t>1</w:t>
            </w:r>
          </w:p>
        </w:tc>
      </w:tr>
      <w:tr w:rsidR="00573099" w:rsidRPr="00573099" w14:paraId="5398B68E"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1D0E66B"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62475A8" w14:textId="77777777" w:rsidR="00573099" w:rsidRPr="00573099" w:rsidRDefault="00573099" w:rsidP="00DC4BAA">
            <w:pPr>
              <w:rPr>
                <w:rFonts w:ascii="Verdana" w:eastAsia="Andale Sans UI" w:hAnsi="Verdana" w:cs="Tahoma"/>
                <w:kern w:val="3"/>
                <w:sz w:val="18"/>
                <w:szCs w:val="18"/>
                <w:lang w:val="de-DE" w:eastAsia="ja-JP" w:bidi="fa-IR"/>
              </w:rPr>
            </w:pP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FC27F41" w14:textId="77777777" w:rsidR="00573099" w:rsidRPr="00573099" w:rsidRDefault="00573099" w:rsidP="00DC4BAA">
            <w:pPr>
              <w:rPr>
                <w:rFonts w:ascii="Verdana" w:eastAsia="Andale Sans UI" w:hAnsi="Verdana" w:cs="Tahoma"/>
                <w:kern w:val="3"/>
                <w:sz w:val="18"/>
                <w:szCs w:val="18"/>
                <w:lang w:val="de-DE" w:eastAsia="ja-JP" w:bidi="fa-IR"/>
              </w:rPr>
            </w:pPr>
          </w:p>
        </w:tc>
      </w:tr>
      <w:tr w:rsidR="00573099" w:rsidRPr="00573099" w14:paraId="62DD7436"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4A04C8A"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4A513A3" w14:textId="77777777" w:rsidR="00573099" w:rsidRPr="00573099" w:rsidRDefault="00573099" w:rsidP="00DC4BAA">
            <w:pPr>
              <w:rPr>
                <w:rFonts w:ascii="Verdana" w:eastAsia="Andale Sans UI" w:hAnsi="Verdana" w:cs="Tahoma"/>
                <w:kern w:val="3"/>
                <w:sz w:val="18"/>
                <w:szCs w:val="18"/>
                <w:lang w:val="de-DE" w:eastAsia="ja-JP" w:bidi="fa-IR"/>
              </w:rPr>
            </w:pP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BEF3553" w14:textId="77777777" w:rsidR="00573099" w:rsidRPr="00573099" w:rsidRDefault="00573099" w:rsidP="00DC4BAA">
            <w:pPr>
              <w:rPr>
                <w:rFonts w:ascii="Verdana" w:eastAsia="Andale Sans UI" w:hAnsi="Verdana" w:cs="Tahoma"/>
                <w:kern w:val="3"/>
                <w:sz w:val="18"/>
                <w:szCs w:val="18"/>
                <w:lang w:val="de-DE" w:eastAsia="ja-JP" w:bidi="fa-IR"/>
              </w:rPr>
            </w:pPr>
          </w:p>
        </w:tc>
      </w:tr>
      <w:tr w:rsidR="00573099" w:rsidRPr="00573099" w14:paraId="49DF39E4"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4C02B42"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B48758B" w14:textId="77777777" w:rsidR="00573099" w:rsidRPr="00573099" w:rsidRDefault="00573099" w:rsidP="00DC4BAA">
            <w:pPr>
              <w:rPr>
                <w:rFonts w:ascii="Verdana" w:eastAsia="Andale Sans UI" w:hAnsi="Verdana" w:cs="Tahoma"/>
                <w:kern w:val="3"/>
                <w:sz w:val="18"/>
                <w:szCs w:val="18"/>
                <w:lang w:val="de-DE" w:eastAsia="ja-JP" w:bidi="fa-IR"/>
              </w:rPr>
            </w:pP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5D224EB" w14:textId="77777777" w:rsidR="00573099" w:rsidRPr="00573099" w:rsidRDefault="00573099" w:rsidP="00DC4BAA">
            <w:pPr>
              <w:rPr>
                <w:rFonts w:ascii="Verdana" w:eastAsia="Andale Sans UI" w:hAnsi="Verdana" w:cs="Tahoma"/>
                <w:kern w:val="3"/>
                <w:sz w:val="18"/>
                <w:szCs w:val="18"/>
                <w:lang w:val="de-DE" w:eastAsia="ja-JP" w:bidi="fa-IR"/>
              </w:rPr>
            </w:pPr>
          </w:p>
        </w:tc>
      </w:tr>
      <w:tr w:rsidR="00573099" w:rsidRPr="00573099" w14:paraId="2F39322D"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3BCB699" w14:textId="77777777" w:rsidR="00573099" w:rsidRPr="00573099" w:rsidRDefault="00573099" w:rsidP="00DC4BAA">
            <w:pPr>
              <w:rPr>
                <w:rFonts w:ascii="Verdana" w:eastAsia="Andale Sans UI" w:hAnsi="Verdana" w:cs="Tahoma"/>
                <w:kern w:val="3"/>
                <w:sz w:val="18"/>
                <w:szCs w:val="18"/>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9B5CC18" w14:textId="77777777" w:rsidR="00573099" w:rsidRPr="00573099" w:rsidRDefault="00573099" w:rsidP="00DC4BAA">
            <w:pPr>
              <w:rPr>
                <w:rFonts w:ascii="Verdana" w:eastAsia="Andale Sans UI" w:hAnsi="Verdana" w:cs="Tahoma"/>
                <w:b/>
                <w:bCs/>
                <w:i/>
                <w:iCs/>
                <w:kern w:val="3"/>
                <w:sz w:val="18"/>
                <w:szCs w:val="18"/>
                <w:lang w:val="de-DE" w:eastAsia="ja-JP" w:bidi="fa-IR"/>
              </w:rPr>
            </w:pPr>
            <w:r w:rsidRPr="00573099">
              <w:rPr>
                <w:rFonts w:ascii="Verdana" w:eastAsia="Andale Sans UI" w:hAnsi="Verdana" w:cs="Tahoma"/>
                <w:b/>
                <w:bCs/>
                <w:i/>
                <w:iCs/>
                <w:kern w:val="3"/>
                <w:sz w:val="18"/>
                <w:szCs w:val="18"/>
                <w:lang w:val="de-DE" w:eastAsia="ja-JP" w:bidi="fa-IR"/>
              </w:rPr>
              <w:t xml:space="preserve">Totale </w:t>
            </w:r>
            <w:proofErr w:type="spellStart"/>
            <w:r w:rsidRPr="00573099">
              <w:rPr>
                <w:rFonts w:ascii="Verdana" w:eastAsia="Andale Sans UI" w:hAnsi="Verdana" w:cs="Tahoma"/>
                <w:b/>
                <w:bCs/>
                <w:i/>
                <w:iCs/>
                <w:kern w:val="3"/>
                <w:sz w:val="18"/>
                <w:szCs w:val="18"/>
                <w:lang w:val="de-DE" w:eastAsia="ja-JP" w:bidi="fa-IR"/>
              </w:rPr>
              <w:t>punti</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E639D9E" w14:textId="77777777" w:rsidR="00573099" w:rsidRPr="00573099" w:rsidRDefault="00573099" w:rsidP="00DC4BAA">
            <w:pPr>
              <w:rPr>
                <w:rFonts w:ascii="Verdana" w:eastAsia="Andale Sans UI" w:hAnsi="Verdana" w:cs="Tahoma"/>
                <w:b/>
                <w:bCs/>
                <w:kern w:val="3"/>
                <w:sz w:val="18"/>
                <w:szCs w:val="18"/>
                <w:lang w:val="de-DE" w:eastAsia="ja-JP" w:bidi="fa-IR"/>
              </w:rPr>
            </w:pPr>
          </w:p>
          <w:p w14:paraId="2EA29BA1" w14:textId="77777777" w:rsidR="00573099" w:rsidRPr="00573099" w:rsidRDefault="00573099" w:rsidP="00DC4BAA">
            <w:pPr>
              <w:rPr>
                <w:rFonts w:ascii="Verdana" w:eastAsia="Andale Sans UI" w:hAnsi="Verdana" w:cs="Tahoma"/>
                <w:b/>
                <w:bCs/>
                <w:kern w:val="3"/>
                <w:sz w:val="18"/>
                <w:szCs w:val="18"/>
                <w:lang w:val="de-DE" w:eastAsia="ja-JP" w:bidi="fa-IR"/>
              </w:rPr>
            </w:pPr>
            <w:r w:rsidRPr="00573099">
              <w:rPr>
                <w:rFonts w:ascii="Verdana" w:eastAsia="Andale Sans UI" w:hAnsi="Verdana" w:cs="Tahoma"/>
                <w:b/>
                <w:bCs/>
                <w:kern w:val="3"/>
                <w:sz w:val="18"/>
                <w:szCs w:val="18"/>
                <w:lang w:val="de-DE" w:eastAsia="ja-JP" w:bidi="fa-IR"/>
              </w:rPr>
              <w:t>__/10</w:t>
            </w:r>
          </w:p>
        </w:tc>
      </w:tr>
    </w:tbl>
    <w:p w14:paraId="4046B526" w14:textId="77777777" w:rsidR="00573099" w:rsidRPr="00573099" w:rsidRDefault="00573099" w:rsidP="00DC4BAA">
      <w:pPr>
        <w:rPr>
          <w:rFonts w:ascii="Verdana" w:hAnsi="Verdana" w:cs="Times New Roman"/>
          <w:color w:val="000000"/>
          <w:sz w:val="18"/>
          <w:szCs w:val="18"/>
        </w:rPr>
      </w:pPr>
    </w:p>
    <w:p w14:paraId="73A0539C" w14:textId="77777777" w:rsidR="00573099" w:rsidRPr="00573099" w:rsidRDefault="00573099" w:rsidP="00DC4BAA">
      <w:pPr>
        <w:rPr>
          <w:rFonts w:ascii="Verdana" w:hAnsi="Verdana" w:cs="Times New Roman"/>
          <w:color w:val="000000"/>
          <w:sz w:val="18"/>
          <w:szCs w:val="18"/>
        </w:rPr>
      </w:pPr>
    </w:p>
    <w:p w14:paraId="68B47B95" w14:textId="77777777" w:rsidR="00573099" w:rsidRPr="00573099" w:rsidRDefault="00573099" w:rsidP="00DC4BAA">
      <w:pPr>
        <w:rPr>
          <w:rFonts w:ascii="Verdana" w:hAnsi="Verdana" w:cs="Times New Roman"/>
          <w:color w:val="000000"/>
          <w:sz w:val="18"/>
          <w:szCs w:val="18"/>
        </w:rPr>
      </w:pPr>
    </w:p>
    <w:p w14:paraId="6EF60354" w14:textId="77777777" w:rsidR="00573099" w:rsidRPr="00573099" w:rsidRDefault="00573099" w:rsidP="00DC4BAA">
      <w:pPr>
        <w:rPr>
          <w:rFonts w:ascii="Verdana" w:hAnsi="Verdana" w:cs="Times New Roman"/>
          <w:color w:val="000000"/>
          <w:sz w:val="18"/>
          <w:szCs w:val="18"/>
        </w:rPr>
      </w:pPr>
    </w:p>
    <w:p w14:paraId="6EEAA58C" w14:textId="77777777" w:rsidR="00573099" w:rsidRPr="00573099" w:rsidRDefault="00573099" w:rsidP="00DC4BAA">
      <w:pPr>
        <w:rPr>
          <w:rFonts w:ascii="Verdana" w:hAnsi="Verdana" w:cs="Times New Roman"/>
          <w:color w:val="000000"/>
          <w:sz w:val="18"/>
          <w:szCs w:val="18"/>
        </w:rPr>
      </w:pPr>
    </w:p>
    <w:p w14:paraId="3ADDEBC3" w14:textId="77777777" w:rsidR="00573099" w:rsidRPr="00573099" w:rsidRDefault="00573099" w:rsidP="00DC4BAA">
      <w:pPr>
        <w:rPr>
          <w:rFonts w:ascii="Verdana" w:hAnsi="Verdana" w:cs="Times New Roman"/>
          <w:color w:val="000000"/>
          <w:sz w:val="18"/>
          <w:szCs w:val="18"/>
        </w:rPr>
      </w:pPr>
    </w:p>
    <w:p w14:paraId="6EAA7413" w14:textId="77777777" w:rsidR="00573099" w:rsidRPr="00573099" w:rsidRDefault="00573099" w:rsidP="00DC4BAA">
      <w:pPr>
        <w:rPr>
          <w:rFonts w:ascii="Verdana" w:hAnsi="Verdana" w:cs="Times New Roman"/>
          <w:color w:val="000000"/>
          <w:sz w:val="18"/>
          <w:szCs w:val="18"/>
        </w:rPr>
      </w:pPr>
    </w:p>
    <w:p w14:paraId="1C33EDBF" w14:textId="61B24950" w:rsidR="00573099" w:rsidRDefault="00573099" w:rsidP="00573099">
      <w:pPr>
        <w:widowControl w:val="0"/>
        <w:pBdr>
          <w:top w:val="nil"/>
          <w:left w:val="nil"/>
          <w:bottom w:val="nil"/>
          <w:right w:val="nil"/>
          <w:between w:val="nil"/>
        </w:pBdr>
        <w:rPr>
          <w:rFonts w:ascii="Verdana" w:hAnsi="Verdana" w:cs="Times New Roman"/>
          <w:color w:val="000000"/>
          <w:sz w:val="18"/>
          <w:szCs w:val="18"/>
        </w:rPr>
      </w:pPr>
    </w:p>
    <w:p w14:paraId="0FB35F47" w14:textId="0B12E86B" w:rsidR="00EA045D" w:rsidRPr="00EA045D" w:rsidRDefault="00EA045D" w:rsidP="00EA045D">
      <w:pPr>
        <w:pStyle w:val="Titolo1"/>
        <w:rPr>
          <w:rFonts w:ascii="Verdana" w:hAnsi="Verdana"/>
          <w:color w:val="000000"/>
          <w:sz w:val="20"/>
          <w:szCs w:val="20"/>
        </w:rPr>
      </w:pPr>
      <w:bookmarkStart w:id="19" w:name="_Toc86772533"/>
      <w:r w:rsidRPr="00EA045D">
        <w:rPr>
          <w:rFonts w:ascii="Verdana" w:eastAsia="Arial Narrow" w:hAnsi="Verdana"/>
          <w:sz w:val="20"/>
          <w:szCs w:val="20"/>
        </w:rPr>
        <w:t>TECNOLOGIE MECCANICHE DI PROCESSO E DI PRODOTTO</w:t>
      </w:r>
      <w:bookmarkEnd w:id="19"/>
    </w:p>
    <w:p w14:paraId="0B3ADD54" w14:textId="6C499862" w:rsidR="00EA045D" w:rsidRDefault="00EA045D" w:rsidP="00573099">
      <w:pPr>
        <w:widowControl w:val="0"/>
        <w:pBdr>
          <w:top w:val="nil"/>
          <w:left w:val="nil"/>
          <w:bottom w:val="nil"/>
          <w:right w:val="nil"/>
          <w:between w:val="nil"/>
        </w:pBdr>
        <w:rPr>
          <w:rFonts w:ascii="Verdana" w:hAnsi="Verdana" w:cs="Times New Roman"/>
          <w:color w:val="000000"/>
          <w:sz w:val="18"/>
          <w:szCs w:val="18"/>
        </w:rPr>
      </w:pPr>
    </w:p>
    <w:p w14:paraId="5E67E2A2" w14:textId="526E4495" w:rsidR="00EA045D" w:rsidRDefault="00EA045D" w:rsidP="00573099">
      <w:pPr>
        <w:widowControl w:val="0"/>
        <w:pBdr>
          <w:top w:val="nil"/>
          <w:left w:val="nil"/>
          <w:bottom w:val="nil"/>
          <w:right w:val="nil"/>
          <w:between w:val="nil"/>
        </w:pBdr>
        <w:rPr>
          <w:rFonts w:ascii="Verdana" w:hAnsi="Verdana" w:cs="Times New Roman"/>
          <w:color w:val="000000"/>
          <w:sz w:val="18"/>
          <w:szCs w:val="18"/>
        </w:rPr>
      </w:pPr>
    </w:p>
    <w:p w14:paraId="6B49D8E6" w14:textId="77777777" w:rsidR="00EA045D" w:rsidRPr="00573099" w:rsidRDefault="00EA045D" w:rsidP="00DC4BAA"/>
    <w:tbl>
      <w:tblPr>
        <w:tblStyle w:val="a0"/>
        <w:tblW w:w="9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0"/>
      </w:tblGrid>
      <w:tr w:rsidR="00573099" w:rsidRPr="00573099" w14:paraId="1A9FDF58" w14:textId="77777777" w:rsidTr="00EF74A6">
        <w:tc>
          <w:tcPr>
            <w:tcW w:w="9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48125" w14:textId="77777777" w:rsidR="00573099" w:rsidRPr="00573099" w:rsidRDefault="00573099" w:rsidP="00DC4BAA">
            <w:pPr>
              <w:rPr>
                <w:rFonts w:eastAsia="Calibri"/>
              </w:rPr>
            </w:pPr>
            <w:r w:rsidRPr="00573099">
              <w:rPr>
                <w:rFonts w:eastAsia="Calibri"/>
              </w:rPr>
              <w:t xml:space="preserve">Primo anno, secondo anno del secondo biennio e quinto anno </w:t>
            </w:r>
          </w:p>
          <w:p w14:paraId="6C4B2A3A" w14:textId="77777777" w:rsidR="00573099" w:rsidRPr="00573099" w:rsidRDefault="00573099" w:rsidP="00DC4BAA">
            <w:pPr>
              <w:rPr>
                <w:rFonts w:eastAsia="Arial Narrow"/>
              </w:rPr>
            </w:pPr>
            <w:r w:rsidRPr="00573099">
              <w:rPr>
                <w:rFonts w:eastAsia="Arial Narrow"/>
              </w:rPr>
              <w:t>TECNOLOGIE MECCANICHE DI PROCESSO E DI PRODOTTO</w:t>
            </w:r>
          </w:p>
        </w:tc>
      </w:tr>
    </w:tbl>
    <w:tbl>
      <w:tblPr>
        <w:tblW w:w="0" w:type="auto"/>
        <w:tblCellMar>
          <w:top w:w="15" w:type="dxa"/>
          <w:left w:w="15" w:type="dxa"/>
          <w:bottom w:w="15" w:type="dxa"/>
          <w:right w:w="15" w:type="dxa"/>
        </w:tblCellMar>
        <w:tblLook w:val="04A0" w:firstRow="1" w:lastRow="0" w:firstColumn="1" w:lastColumn="0" w:noHBand="0" w:noVBand="1"/>
      </w:tblPr>
      <w:tblGrid>
        <w:gridCol w:w="5809"/>
        <w:gridCol w:w="5221"/>
      </w:tblGrid>
      <w:tr w:rsidR="00573099" w:rsidRPr="00573099" w14:paraId="1D08BFED" w14:textId="77777777" w:rsidTr="00EF74A6">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247F895" w14:textId="77777777" w:rsidR="00573099" w:rsidRPr="00573099" w:rsidRDefault="00573099" w:rsidP="00DC4BAA">
            <w:pPr>
              <w:rPr>
                <w:rFonts w:eastAsia="Times New Roman"/>
              </w:rPr>
            </w:pPr>
            <w:r w:rsidRPr="00573099">
              <w:rPr>
                <w:rFonts w:eastAsia="Times New Roman"/>
                <w:b/>
                <w:bCs/>
              </w:rPr>
              <w:t>Secondo biennio e quinto anno</w:t>
            </w:r>
          </w:p>
          <w:p w14:paraId="1E1815CB" w14:textId="77777777" w:rsidR="00573099" w:rsidRPr="00573099" w:rsidRDefault="00573099" w:rsidP="00DC4BAA">
            <w:pPr>
              <w:rPr>
                <w:rFonts w:eastAsia="Times New Roman"/>
              </w:rPr>
            </w:pPr>
            <w:r w:rsidRPr="00573099">
              <w:rPr>
                <w:rFonts w:eastAsia="Times New Roman"/>
              </w:rPr>
              <w:t>Il docente di “Tecnologie meccaniche di processo e di prodotto” concorre a far conseguire allo studente, al termine del percorso quinquennale, i seguenti risultati di apprendimento relativi al profilo educativo, culturale e professionale: padroneggiare l’uso di strumenti tecnologici con particolare attenzione alla sicurezza nei luoghi di vita e di lavoro, alla tutela della persona, dell’ambiente e del territorio; utilizzare, in contesti di ricerca applicata, procedure e tecniche innovative e migliorative, in relazione ai campi di propria competenza; riconoscere le implicazioni etiche, sociali, scientifiche, produttive, economiche ed ambientali dell’innovazione tecnologica e delle sue applicazioni industriali; intervenire nelle diverse fasi e livelli del processo produttivo, dall’ideazione alla realizzazione del prodotto, per la parte di propria competenza, utilizzando gli strumenti di progettazione, documentazione e controllo; riconoscere e applicare i principi dell’organizzazione, della gestione e del controllo dei diversi processi produttivi; orientarsi nella normativa che disciplina i processi produttivi del settore di riferimento, con particolare attenzione sia alla sicurezza sui luoghi di vita e di lavoro sia alla tutela dell’ambiente e del territorio.</w:t>
            </w:r>
          </w:p>
        </w:tc>
      </w:tr>
      <w:tr w:rsidR="00573099" w:rsidRPr="00573099" w14:paraId="697D5F5C" w14:textId="77777777" w:rsidTr="00EF74A6">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3B7B3E5" w14:textId="77777777" w:rsidR="00573099" w:rsidRPr="00573099" w:rsidRDefault="00573099" w:rsidP="00DC4BAA">
            <w:pPr>
              <w:rPr>
                <w:rFonts w:eastAsia="Times New Roman"/>
              </w:rPr>
            </w:pPr>
            <w:r w:rsidRPr="00573099">
              <w:rPr>
                <w:rFonts w:eastAsia="Times New Roman"/>
                <w:b/>
                <w:bCs/>
              </w:rPr>
              <w:t>Classe terza e quarta</w:t>
            </w:r>
          </w:p>
        </w:tc>
      </w:tr>
      <w:tr w:rsidR="00573099" w:rsidRPr="00573099" w14:paraId="1CA7006F" w14:textId="77777777" w:rsidTr="00EF74A6">
        <w:trPr>
          <w:trHeight w:val="32"/>
        </w:trPr>
        <w:tc>
          <w:tcPr>
            <w:tcW w:w="509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9C04057" w14:textId="77777777" w:rsidR="00573099" w:rsidRPr="00573099" w:rsidRDefault="00573099" w:rsidP="00DC4BAA">
            <w:pPr>
              <w:rPr>
                <w:rFonts w:eastAsia="Times New Roman"/>
              </w:rPr>
            </w:pPr>
            <w:r w:rsidRPr="00573099">
              <w:rPr>
                <w:rFonts w:eastAsia="Times New Roman"/>
                <w:b/>
                <w:bCs/>
              </w:rPr>
              <w:t>Conoscenze</w:t>
            </w:r>
          </w:p>
        </w:tc>
        <w:tc>
          <w:tcPr>
            <w:tcW w:w="45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F70FD02" w14:textId="77777777" w:rsidR="00573099" w:rsidRPr="00573099" w:rsidRDefault="00573099" w:rsidP="00DC4BAA">
            <w:pPr>
              <w:rPr>
                <w:rFonts w:eastAsia="Times New Roman"/>
              </w:rPr>
            </w:pPr>
            <w:r w:rsidRPr="00573099">
              <w:rPr>
                <w:rFonts w:eastAsia="Times New Roman"/>
                <w:b/>
                <w:bCs/>
              </w:rPr>
              <w:t>Abilità</w:t>
            </w:r>
          </w:p>
        </w:tc>
      </w:tr>
      <w:tr w:rsidR="00573099" w:rsidRPr="00573099" w14:paraId="41E0CDE1" w14:textId="77777777" w:rsidTr="00EF74A6">
        <w:tc>
          <w:tcPr>
            <w:tcW w:w="509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DC85979" w14:textId="77777777" w:rsidR="00573099" w:rsidRPr="00573099" w:rsidRDefault="00573099" w:rsidP="00DC4BAA">
            <w:pPr>
              <w:rPr>
                <w:rFonts w:eastAsia="Times New Roman"/>
              </w:rPr>
            </w:pPr>
            <w:r w:rsidRPr="00573099">
              <w:rPr>
                <w:rFonts w:eastAsia="Times New Roman"/>
              </w:rPr>
              <w:t>Microstruttura dei metalli, Proprietà chimiche, tecnologiche, meccaniche, termiche ed elettriche.</w:t>
            </w:r>
          </w:p>
          <w:p w14:paraId="1A1D44CF" w14:textId="77777777" w:rsidR="00573099" w:rsidRPr="00573099" w:rsidRDefault="00573099" w:rsidP="00DC4BAA">
            <w:pPr>
              <w:rPr>
                <w:rFonts w:eastAsia="Times New Roman"/>
              </w:rPr>
            </w:pPr>
            <w:r w:rsidRPr="00573099">
              <w:rPr>
                <w:rFonts w:eastAsia="Times New Roman"/>
              </w:rPr>
              <w:lastRenderedPageBreak/>
              <w:t>Processi per l’ottenimento dei principali metalli ferrosi e non ferrosi.</w:t>
            </w:r>
          </w:p>
          <w:p w14:paraId="6FE58879" w14:textId="77777777" w:rsidR="00573099" w:rsidRPr="00573099" w:rsidRDefault="00573099" w:rsidP="00DC4BAA">
            <w:pPr>
              <w:rPr>
                <w:rFonts w:eastAsia="Times New Roman"/>
              </w:rPr>
            </w:pPr>
            <w:r w:rsidRPr="00573099">
              <w:rPr>
                <w:rFonts w:eastAsia="Times New Roman"/>
              </w:rPr>
              <w:t>Processi di solidificazione e di deformazione plastica.</w:t>
            </w:r>
          </w:p>
          <w:p w14:paraId="53B16A8A" w14:textId="77777777" w:rsidR="00573099" w:rsidRPr="00573099" w:rsidRDefault="00573099" w:rsidP="00DC4BAA">
            <w:pPr>
              <w:rPr>
                <w:rFonts w:eastAsia="Times New Roman"/>
              </w:rPr>
            </w:pPr>
            <w:r w:rsidRPr="00573099">
              <w:rPr>
                <w:rFonts w:eastAsia="Times New Roman"/>
              </w:rPr>
              <w:t>Materiali e leghe, ferrose e non ferrose.</w:t>
            </w:r>
          </w:p>
          <w:p w14:paraId="58510F37" w14:textId="77777777" w:rsidR="00573099" w:rsidRPr="00573099" w:rsidRDefault="00573099" w:rsidP="00DC4BAA">
            <w:pPr>
              <w:rPr>
                <w:rFonts w:eastAsia="Times New Roman"/>
              </w:rPr>
            </w:pPr>
            <w:r w:rsidRPr="00573099">
              <w:rPr>
                <w:rFonts w:eastAsia="Times New Roman"/>
              </w:rPr>
              <w:t>Designazione degli acciai, delle ghise e dei materiali non ferrosi.</w:t>
            </w:r>
          </w:p>
          <w:p w14:paraId="38C19E14" w14:textId="77777777" w:rsidR="00573099" w:rsidRPr="00573099" w:rsidRDefault="00573099" w:rsidP="00DC4BAA">
            <w:pPr>
              <w:rPr>
                <w:rFonts w:eastAsia="Times New Roman"/>
              </w:rPr>
            </w:pPr>
            <w:r w:rsidRPr="00573099">
              <w:rPr>
                <w:rFonts w:eastAsia="Times New Roman"/>
              </w:rPr>
              <w:t>Metallurgia delle polveri: produzione, sinterizzazione e trattamenti. Norme di progetto dei sinterizzati.</w:t>
            </w:r>
          </w:p>
          <w:p w14:paraId="76DA2AB9" w14:textId="77777777" w:rsidR="00573099" w:rsidRPr="00573099" w:rsidRDefault="00573099" w:rsidP="00DC4BAA">
            <w:pPr>
              <w:rPr>
                <w:rFonts w:eastAsia="Times New Roman"/>
              </w:rPr>
            </w:pPr>
            <w:r w:rsidRPr="00573099">
              <w:rPr>
                <w:rFonts w:eastAsia="Times New Roman"/>
              </w:rPr>
              <w:t>Diagrammi di equilibrio dei materiali e delle leghe di interesse industriale. Analisi metallografica.</w:t>
            </w:r>
          </w:p>
          <w:p w14:paraId="2AA5E3A9" w14:textId="77777777" w:rsidR="00573099" w:rsidRPr="00573099" w:rsidRDefault="00573099" w:rsidP="00DC4BAA">
            <w:pPr>
              <w:rPr>
                <w:rFonts w:eastAsia="Times New Roman"/>
              </w:rPr>
            </w:pPr>
            <w:r w:rsidRPr="00573099">
              <w:rPr>
                <w:rFonts w:eastAsia="Times New Roman"/>
              </w:rPr>
              <w:t>Trattamenti termici degli acciai, delle ghise e delle leghe non ferrose.</w:t>
            </w:r>
          </w:p>
          <w:p w14:paraId="391B85F7" w14:textId="77777777" w:rsidR="00573099" w:rsidRPr="00573099" w:rsidRDefault="00573099" w:rsidP="00DC4BAA">
            <w:pPr>
              <w:rPr>
                <w:rFonts w:eastAsia="Times New Roman"/>
              </w:rPr>
            </w:pPr>
            <w:r w:rsidRPr="00573099">
              <w:rPr>
                <w:rFonts w:eastAsia="Times New Roman"/>
              </w:rPr>
              <w:t>Trattamenti termochimici.</w:t>
            </w:r>
          </w:p>
          <w:p w14:paraId="6FEF17B7" w14:textId="77777777" w:rsidR="00573099" w:rsidRPr="00573099" w:rsidRDefault="00573099" w:rsidP="00DC4BAA">
            <w:pPr>
              <w:rPr>
                <w:rFonts w:eastAsia="Times New Roman"/>
              </w:rPr>
            </w:pPr>
            <w:r w:rsidRPr="00573099">
              <w:rPr>
                <w:rFonts w:eastAsia="Times New Roman"/>
              </w:rPr>
              <w:t>Unità di misura nei diversi sistemi normativi nazionali e internazionali.</w:t>
            </w:r>
          </w:p>
          <w:p w14:paraId="426DB028" w14:textId="77777777" w:rsidR="00573099" w:rsidRPr="00573099" w:rsidRDefault="00573099" w:rsidP="00DC4BAA">
            <w:pPr>
              <w:rPr>
                <w:rFonts w:eastAsia="Times New Roman"/>
              </w:rPr>
            </w:pPr>
            <w:r w:rsidRPr="00573099">
              <w:rPr>
                <w:rFonts w:eastAsia="Times New Roman"/>
              </w:rPr>
              <w:t>Principi di funzionamento della strumentazione di misura e di prova</w:t>
            </w:r>
          </w:p>
          <w:p w14:paraId="050BBEEF" w14:textId="77777777" w:rsidR="00573099" w:rsidRPr="00573099" w:rsidRDefault="00573099" w:rsidP="00DC4BAA">
            <w:pPr>
              <w:rPr>
                <w:rFonts w:eastAsia="Times New Roman"/>
              </w:rPr>
            </w:pPr>
            <w:r w:rsidRPr="00573099">
              <w:rPr>
                <w:rFonts w:eastAsia="Times New Roman"/>
              </w:rPr>
              <w:t>Teoria degli errori di misura, il calcolo delle incertezze.</w:t>
            </w:r>
          </w:p>
          <w:p w14:paraId="2EA8867B" w14:textId="77777777" w:rsidR="00573099" w:rsidRPr="00573099" w:rsidRDefault="00573099" w:rsidP="00DC4BAA">
            <w:pPr>
              <w:rPr>
                <w:rFonts w:eastAsia="Times New Roman"/>
              </w:rPr>
            </w:pPr>
            <w:r w:rsidRPr="00573099">
              <w:rPr>
                <w:rFonts w:eastAsia="Times New Roman"/>
              </w:rPr>
              <w:t>Protocolli UNI, ISO e ISO-EN.</w:t>
            </w:r>
          </w:p>
          <w:p w14:paraId="123BE43E" w14:textId="77777777" w:rsidR="00573099" w:rsidRPr="00573099" w:rsidRDefault="00573099" w:rsidP="00DC4BAA">
            <w:pPr>
              <w:rPr>
                <w:rFonts w:eastAsia="Times New Roman"/>
              </w:rPr>
            </w:pPr>
            <w:r w:rsidRPr="00573099">
              <w:rPr>
                <w:rFonts w:eastAsia="Times New Roman"/>
              </w:rPr>
              <w:t>Prove meccaniche, tecnologiche.</w:t>
            </w:r>
          </w:p>
          <w:p w14:paraId="1EAFE3E9" w14:textId="77777777" w:rsidR="00573099" w:rsidRPr="00573099" w:rsidRDefault="00573099" w:rsidP="00DC4BAA">
            <w:pPr>
              <w:rPr>
                <w:rFonts w:eastAsia="Times New Roman"/>
              </w:rPr>
            </w:pPr>
            <w:r w:rsidRPr="00573099">
              <w:rPr>
                <w:rFonts w:eastAsia="Times New Roman"/>
              </w:rPr>
              <w:t>Lavorazioni per fusione e per deformazione plastica; lavorazioni eseguibili alle macchine utensili.</w:t>
            </w:r>
          </w:p>
          <w:p w14:paraId="5CC71CC3" w14:textId="77777777" w:rsidR="00573099" w:rsidRPr="00573099" w:rsidRDefault="00573099" w:rsidP="00DC4BAA">
            <w:pPr>
              <w:rPr>
                <w:rFonts w:eastAsia="Times New Roman"/>
              </w:rPr>
            </w:pPr>
            <w:r w:rsidRPr="00573099">
              <w:rPr>
                <w:rFonts w:eastAsia="Times New Roman"/>
              </w:rPr>
              <w:t>Tecniche di taglio dei materiali e parametri tecnologici di lavorazione.</w:t>
            </w:r>
          </w:p>
          <w:p w14:paraId="5DA74ABE" w14:textId="77777777" w:rsidR="00573099" w:rsidRPr="00573099" w:rsidRDefault="00573099" w:rsidP="00DC4BAA">
            <w:pPr>
              <w:rPr>
                <w:rFonts w:eastAsia="Times New Roman"/>
              </w:rPr>
            </w:pPr>
            <w:r w:rsidRPr="00573099">
              <w:rPr>
                <w:rFonts w:eastAsia="Times New Roman"/>
              </w:rPr>
              <w:t xml:space="preserve">Proprietà tecnologiche dei materiali, </w:t>
            </w:r>
            <w:proofErr w:type="spellStart"/>
            <w:r w:rsidRPr="00573099">
              <w:rPr>
                <w:rFonts w:eastAsia="Times New Roman"/>
              </w:rPr>
              <w:t>truciolabilità</w:t>
            </w:r>
            <w:proofErr w:type="spellEnd"/>
            <w:r w:rsidRPr="00573099">
              <w:rPr>
                <w:rFonts w:eastAsia="Times New Roman"/>
              </w:rPr>
              <w:t xml:space="preserve"> e finitura superficiale.</w:t>
            </w:r>
          </w:p>
          <w:p w14:paraId="75EB360F" w14:textId="77777777" w:rsidR="00573099" w:rsidRPr="00573099" w:rsidRDefault="00573099" w:rsidP="00DC4BAA">
            <w:pPr>
              <w:rPr>
                <w:rFonts w:eastAsia="Times New Roman"/>
              </w:rPr>
            </w:pPr>
            <w:r w:rsidRPr="00573099">
              <w:rPr>
                <w:rFonts w:eastAsia="Times New Roman"/>
              </w:rPr>
              <w:t>Rugosità ottenibile in funzione del tipo di lavorazione e dei parametri tecnologici.</w:t>
            </w:r>
          </w:p>
          <w:p w14:paraId="5B85D1E3" w14:textId="77777777" w:rsidR="00573099" w:rsidRPr="00573099" w:rsidRDefault="00573099" w:rsidP="00DC4BAA">
            <w:pPr>
              <w:rPr>
                <w:rFonts w:eastAsia="Times New Roman"/>
              </w:rPr>
            </w:pPr>
            <w:r w:rsidRPr="00573099">
              <w:rPr>
                <w:rFonts w:eastAsia="Times New Roman"/>
              </w:rPr>
              <w:t>Tipologia e struttura delle macchine utensili.</w:t>
            </w:r>
          </w:p>
          <w:p w14:paraId="37D1D5CB" w14:textId="77777777" w:rsidR="00573099" w:rsidRPr="00573099" w:rsidRDefault="00573099" w:rsidP="00DC4BAA">
            <w:pPr>
              <w:rPr>
                <w:rFonts w:eastAsia="Times New Roman"/>
              </w:rPr>
            </w:pPr>
            <w:r w:rsidRPr="00573099">
              <w:rPr>
                <w:rFonts w:eastAsia="Times New Roman"/>
              </w:rPr>
              <w:t>Tipologia, materiali, forme e designazione di utensili.</w:t>
            </w:r>
          </w:p>
          <w:p w14:paraId="0803AEE8" w14:textId="77777777" w:rsidR="00573099" w:rsidRPr="00573099" w:rsidRDefault="00573099" w:rsidP="00DC4BAA">
            <w:pPr>
              <w:rPr>
                <w:rFonts w:eastAsia="Times New Roman"/>
              </w:rPr>
            </w:pPr>
            <w:r w:rsidRPr="00573099">
              <w:rPr>
                <w:rFonts w:eastAsia="Times New Roman"/>
              </w:rPr>
              <w:t>Attrezzature caratteristiche per il posizionamento degli utensili e dei pezzi.</w:t>
            </w:r>
          </w:p>
          <w:p w14:paraId="1059ABD0" w14:textId="77777777" w:rsidR="00573099" w:rsidRPr="00573099" w:rsidRDefault="00573099" w:rsidP="00DC4BAA">
            <w:pPr>
              <w:rPr>
                <w:rFonts w:eastAsia="Times New Roman"/>
              </w:rPr>
            </w:pPr>
            <w:r w:rsidRPr="00573099">
              <w:rPr>
                <w:rFonts w:eastAsia="Times New Roman"/>
              </w:rPr>
              <w:t>Leggi e normative nazionali e comunitarie su sicurezza, salute e prevenzione infortuni e malattie sul lavoro.</w:t>
            </w:r>
          </w:p>
          <w:p w14:paraId="5B210082" w14:textId="77777777" w:rsidR="00573099" w:rsidRPr="00573099" w:rsidRDefault="00573099" w:rsidP="00DC4BAA">
            <w:pPr>
              <w:rPr>
                <w:rFonts w:eastAsia="Times New Roman"/>
              </w:rPr>
            </w:pPr>
            <w:r w:rsidRPr="00573099">
              <w:rPr>
                <w:rFonts w:eastAsia="Times New Roman"/>
              </w:rPr>
              <w:t>Sistemi e mezzi per la prevenzione dagli infortuni negli ambienti di lavoro di interesse.</w:t>
            </w:r>
          </w:p>
        </w:tc>
        <w:tc>
          <w:tcPr>
            <w:tcW w:w="45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C1D730A" w14:textId="77777777" w:rsidR="00573099" w:rsidRPr="00573099" w:rsidRDefault="00573099" w:rsidP="00DC4BAA">
            <w:pPr>
              <w:rPr>
                <w:rFonts w:eastAsia="Times New Roman"/>
              </w:rPr>
            </w:pPr>
            <w:r w:rsidRPr="00573099">
              <w:rPr>
                <w:rFonts w:eastAsia="Times New Roman"/>
              </w:rPr>
              <w:lastRenderedPageBreak/>
              <w:t>Valutare le proprietà meccaniche e tecnologiche dei materiali in funzione delle loro caratteristiche chimiche</w:t>
            </w:r>
          </w:p>
          <w:p w14:paraId="30D30B1E" w14:textId="77777777" w:rsidR="00573099" w:rsidRPr="00573099" w:rsidRDefault="00573099" w:rsidP="00DC4BAA">
            <w:pPr>
              <w:rPr>
                <w:rFonts w:eastAsia="Times New Roman"/>
              </w:rPr>
            </w:pPr>
            <w:r w:rsidRPr="00573099">
              <w:rPr>
                <w:rFonts w:eastAsia="Times New Roman"/>
              </w:rPr>
              <w:lastRenderedPageBreak/>
              <w:t>Analizzare i processi produttivi dei materiali di uso industriale</w:t>
            </w:r>
          </w:p>
          <w:p w14:paraId="2B5E587D" w14:textId="77777777" w:rsidR="00573099" w:rsidRPr="00573099" w:rsidRDefault="00573099" w:rsidP="00DC4BAA">
            <w:pPr>
              <w:rPr>
                <w:rFonts w:eastAsia="Times New Roman"/>
              </w:rPr>
            </w:pPr>
            <w:r w:rsidRPr="00573099">
              <w:rPr>
                <w:rFonts w:eastAsia="Times New Roman"/>
              </w:rPr>
              <w:t>Utilizzare la designazione dei materiali in base alla normativa di riferimento</w:t>
            </w:r>
          </w:p>
          <w:p w14:paraId="5D757E0A" w14:textId="77777777" w:rsidR="00573099" w:rsidRPr="00573099" w:rsidRDefault="00573099" w:rsidP="00DC4BAA">
            <w:pPr>
              <w:rPr>
                <w:rFonts w:eastAsia="Times New Roman"/>
              </w:rPr>
            </w:pPr>
            <w:r w:rsidRPr="00573099">
              <w:rPr>
                <w:rFonts w:eastAsia="Times New Roman"/>
              </w:rPr>
              <w:t>Valutare l’impiego dei materiali e le relative problematiche nei processi e nei prodotti in relazione alle loro proprietà</w:t>
            </w:r>
          </w:p>
          <w:p w14:paraId="7F711C2C" w14:textId="77777777" w:rsidR="00573099" w:rsidRPr="00573099" w:rsidRDefault="00573099" w:rsidP="00DC4BAA">
            <w:pPr>
              <w:rPr>
                <w:rFonts w:eastAsia="Times New Roman"/>
              </w:rPr>
            </w:pPr>
            <w:r w:rsidRPr="00573099">
              <w:rPr>
                <w:rFonts w:eastAsia="Times New Roman"/>
              </w:rPr>
              <w:t>Individuare le trasformazioni e i trattamenti dei materiali</w:t>
            </w:r>
          </w:p>
          <w:p w14:paraId="3152BC52" w14:textId="77777777" w:rsidR="00573099" w:rsidRPr="00573099" w:rsidRDefault="00573099" w:rsidP="00DC4BAA">
            <w:pPr>
              <w:rPr>
                <w:rFonts w:eastAsia="Times New Roman"/>
              </w:rPr>
            </w:pPr>
            <w:r w:rsidRPr="00573099">
              <w:rPr>
                <w:rFonts w:eastAsia="Times New Roman"/>
              </w:rPr>
              <w:t>Scegliere e gestire un trattamento termico in laboratorio in base alle caratteristiche di impiego e alla tipologia del materiale</w:t>
            </w:r>
          </w:p>
          <w:p w14:paraId="4E0F64D6" w14:textId="77777777" w:rsidR="00573099" w:rsidRPr="00573099" w:rsidRDefault="00573099" w:rsidP="00DC4BAA">
            <w:pPr>
              <w:rPr>
                <w:rFonts w:eastAsia="Times New Roman"/>
              </w:rPr>
            </w:pPr>
            <w:r w:rsidRPr="00573099">
              <w:rPr>
                <w:rFonts w:eastAsia="Times New Roman"/>
              </w:rPr>
              <w:t>Padroneggiare, nei contesti operativi, strumenti e metodi di misura tipici del settore</w:t>
            </w:r>
          </w:p>
          <w:p w14:paraId="3F9C57C9" w14:textId="77777777" w:rsidR="00573099" w:rsidRPr="00573099" w:rsidRDefault="00573099" w:rsidP="00DC4BAA">
            <w:pPr>
              <w:rPr>
                <w:rFonts w:eastAsia="Times New Roman"/>
              </w:rPr>
            </w:pPr>
            <w:r w:rsidRPr="00573099">
              <w:rPr>
                <w:rFonts w:eastAsia="Times New Roman"/>
              </w:rPr>
              <w:t>Eseguire prove e misurazioni in laboratorio</w:t>
            </w:r>
          </w:p>
          <w:p w14:paraId="6BE07F07" w14:textId="77777777" w:rsidR="00573099" w:rsidRPr="00573099" w:rsidRDefault="00573099" w:rsidP="00DC4BAA">
            <w:pPr>
              <w:rPr>
                <w:rFonts w:eastAsia="Times New Roman"/>
              </w:rPr>
            </w:pPr>
            <w:r w:rsidRPr="00573099">
              <w:rPr>
                <w:rFonts w:eastAsia="Times New Roman"/>
              </w:rPr>
              <w:t>Elaborare i risultati delle misure, presentarli e stendere relazioni tecniche</w:t>
            </w:r>
          </w:p>
          <w:p w14:paraId="1E76148C" w14:textId="77777777" w:rsidR="00573099" w:rsidRPr="00573099" w:rsidRDefault="00573099" w:rsidP="00DC4BAA">
            <w:pPr>
              <w:rPr>
                <w:rFonts w:eastAsia="Times New Roman"/>
              </w:rPr>
            </w:pPr>
            <w:r w:rsidRPr="00573099">
              <w:rPr>
                <w:rFonts w:eastAsia="Times New Roman"/>
              </w:rPr>
              <w:t>Individuare le metodologie e i parametri caratteristici del processo fusorio in funzione del materiale impiegato</w:t>
            </w:r>
          </w:p>
          <w:p w14:paraId="32FF1301" w14:textId="77777777" w:rsidR="00573099" w:rsidRPr="00573099" w:rsidRDefault="00573099" w:rsidP="00DC4BAA">
            <w:pPr>
              <w:rPr>
                <w:rFonts w:eastAsia="Times New Roman"/>
              </w:rPr>
            </w:pPr>
            <w:r w:rsidRPr="00573099">
              <w:rPr>
                <w:rFonts w:eastAsia="Times New Roman"/>
              </w:rPr>
              <w:t>Determinare le caratteristiche delle lavorazioni per</w:t>
            </w:r>
          </w:p>
          <w:p w14:paraId="7E88E686" w14:textId="77777777" w:rsidR="00573099" w:rsidRPr="00573099" w:rsidRDefault="00573099" w:rsidP="00DC4BAA">
            <w:pPr>
              <w:rPr>
                <w:rFonts w:eastAsia="Times New Roman"/>
              </w:rPr>
            </w:pPr>
            <w:r w:rsidRPr="00573099">
              <w:rPr>
                <w:rFonts w:eastAsia="Times New Roman"/>
              </w:rPr>
              <w:t>deformazione plastica </w:t>
            </w:r>
          </w:p>
          <w:p w14:paraId="6500A8B9" w14:textId="77777777" w:rsidR="00573099" w:rsidRPr="00573099" w:rsidRDefault="00573099" w:rsidP="00DC4BAA">
            <w:pPr>
              <w:rPr>
                <w:rFonts w:eastAsia="Times New Roman"/>
              </w:rPr>
            </w:pPr>
            <w:r w:rsidRPr="00573099">
              <w:rPr>
                <w:rFonts w:eastAsia="Times New Roman"/>
              </w:rPr>
              <w:t>Definire il funzionamento, la costituzione e l’uso delle macchine per lavorazioni a deformazione plastica, anche attraverso esperienze di laboratorio.</w:t>
            </w:r>
          </w:p>
          <w:p w14:paraId="6555BFC2" w14:textId="77777777" w:rsidR="00573099" w:rsidRPr="00573099" w:rsidRDefault="00573099" w:rsidP="00DC4BAA">
            <w:pPr>
              <w:rPr>
                <w:rFonts w:eastAsia="Times New Roman"/>
              </w:rPr>
            </w:pPr>
            <w:r w:rsidRPr="00573099">
              <w:rPr>
                <w:rFonts w:eastAsia="Times New Roman"/>
              </w:rPr>
              <w:t>Determinare le caratteristiche delle lavorazioni per</w:t>
            </w:r>
          </w:p>
          <w:p w14:paraId="25AA6DAA" w14:textId="77777777" w:rsidR="00573099" w:rsidRPr="00573099" w:rsidRDefault="00573099" w:rsidP="00DC4BAA">
            <w:pPr>
              <w:rPr>
                <w:rFonts w:eastAsia="Times New Roman"/>
              </w:rPr>
            </w:pPr>
            <w:r w:rsidRPr="00573099">
              <w:rPr>
                <w:rFonts w:eastAsia="Times New Roman"/>
              </w:rPr>
              <w:t>asportazione di truciolo.</w:t>
            </w:r>
          </w:p>
          <w:p w14:paraId="163DD3B9" w14:textId="77777777" w:rsidR="00573099" w:rsidRPr="00573099" w:rsidRDefault="00573099" w:rsidP="00DC4BAA">
            <w:pPr>
              <w:rPr>
                <w:rFonts w:eastAsia="Times New Roman"/>
              </w:rPr>
            </w:pPr>
            <w:r w:rsidRPr="00573099">
              <w:rPr>
                <w:rFonts w:eastAsia="Times New Roman"/>
              </w:rPr>
              <w:t>Definire il funzionamento, la costituzione e l’uso delle macchine utensili anche attraverso esperienze di laboratorio.</w:t>
            </w:r>
          </w:p>
          <w:p w14:paraId="5CF02630" w14:textId="77777777" w:rsidR="00573099" w:rsidRPr="00573099" w:rsidRDefault="00573099" w:rsidP="00DC4BAA">
            <w:pPr>
              <w:rPr>
                <w:rFonts w:eastAsia="Times New Roman"/>
              </w:rPr>
            </w:pPr>
            <w:r w:rsidRPr="00573099">
              <w:rPr>
                <w:rFonts w:eastAsia="Times New Roman"/>
              </w:rPr>
              <w:t>Identificare i parametri tecnologici in funzione della</w:t>
            </w:r>
          </w:p>
          <w:p w14:paraId="03F5F24E" w14:textId="77777777" w:rsidR="00573099" w:rsidRPr="00573099" w:rsidRDefault="00573099" w:rsidP="00DC4BAA">
            <w:pPr>
              <w:rPr>
                <w:rFonts w:eastAsia="Times New Roman"/>
              </w:rPr>
            </w:pPr>
            <w:r w:rsidRPr="00573099">
              <w:rPr>
                <w:rFonts w:eastAsia="Times New Roman"/>
              </w:rPr>
              <w:t>lavorazione.</w:t>
            </w:r>
          </w:p>
          <w:p w14:paraId="0D5D5F46" w14:textId="77777777" w:rsidR="00573099" w:rsidRPr="00573099" w:rsidRDefault="00573099" w:rsidP="00DC4BAA">
            <w:pPr>
              <w:rPr>
                <w:rFonts w:eastAsia="Times New Roman"/>
              </w:rPr>
            </w:pPr>
            <w:r w:rsidRPr="00573099">
              <w:rPr>
                <w:rFonts w:eastAsia="Times New Roman"/>
              </w:rPr>
              <w:t>Razionalizzare l’impiego delle macchine, degli utensili e delle attrezzature per il supporto e il miglioramento della produzione anche attraverso esperienze di laboratorio.</w:t>
            </w:r>
          </w:p>
          <w:p w14:paraId="521CB81A" w14:textId="77777777" w:rsidR="00573099" w:rsidRPr="00573099" w:rsidRDefault="00573099" w:rsidP="00DC4BAA">
            <w:pPr>
              <w:rPr>
                <w:rFonts w:eastAsia="Times New Roman"/>
              </w:rPr>
            </w:pPr>
            <w:r w:rsidRPr="00573099">
              <w:rPr>
                <w:rFonts w:eastAsia="Times New Roman"/>
              </w:rPr>
              <w:t>Applicare le disposizioni legislative e normative, nazionali e comunitarie, nel campo della sicurezza e salute, prevenzione di infortuni e incendi.</w:t>
            </w:r>
          </w:p>
          <w:p w14:paraId="32CF95B6" w14:textId="77777777" w:rsidR="00573099" w:rsidRPr="00573099" w:rsidRDefault="00573099" w:rsidP="00DC4BAA">
            <w:pPr>
              <w:rPr>
                <w:rFonts w:eastAsia="Times New Roman"/>
              </w:rPr>
            </w:pPr>
            <w:r w:rsidRPr="00573099">
              <w:rPr>
                <w:rFonts w:eastAsia="Times New Roman"/>
              </w:rPr>
              <w:t>Valutare ed analizzare i rischi negli ambienti di lavoro.</w:t>
            </w:r>
          </w:p>
          <w:p w14:paraId="60AF3FE8" w14:textId="77777777" w:rsidR="00573099" w:rsidRPr="00573099" w:rsidRDefault="00573099" w:rsidP="00DC4BAA">
            <w:pPr>
              <w:rPr>
                <w:rFonts w:eastAsia="Times New Roman"/>
              </w:rPr>
            </w:pPr>
            <w:r w:rsidRPr="00573099">
              <w:rPr>
                <w:rFonts w:eastAsia="Times New Roman"/>
              </w:rPr>
              <w:t>Valutare e analizzare l’impatto ambientale delle emissioni.</w:t>
            </w:r>
          </w:p>
          <w:p w14:paraId="3E338A7D" w14:textId="77777777" w:rsidR="00573099" w:rsidRPr="00573099" w:rsidRDefault="00573099" w:rsidP="00DC4BAA">
            <w:pPr>
              <w:rPr>
                <w:rFonts w:eastAsia="Times New Roman"/>
              </w:rPr>
            </w:pPr>
            <w:r w:rsidRPr="00573099">
              <w:rPr>
                <w:rFonts w:eastAsia="Times New Roman"/>
              </w:rPr>
              <w:t>Valutare e analizzare l’impatto ambientale derivante</w:t>
            </w:r>
          </w:p>
          <w:p w14:paraId="5A54A3C4" w14:textId="77777777" w:rsidR="00573099" w:rsidRPr="00573099" w:rsidRDefault="00573099" w:rsidP="00DC4BAA">
            <w:pPr>
              <w:rPr>
                <w:rFonts w:eastAsia="Times New Roman"/>
              </w:rPr>
            </w:pPr>
            <w:r w:rsidRPr="00573099">
              <w:rPr>
                <w:rFonts w:eastAsia="Times New Roman"/>
              </w:rPr>
              <w:t>dall’utilizzo e dalla trasformazione dell’energia.</w:t>
            </w:r>
          </w:p>
          <w:p w14:paraId="7C1B858B" w14:textId="77777777" w:rsidR="00573099" w:rsidRPr="00573099" w:rsidRDefault="00573099" w:rsidP="00DC4BAA">
            <w:pPr>
              <w:rPr>
                <w:rFonts w:eastAsia="Times New Roman"/>
              </w:rPr>
            </w:pPr>
            <w:r w:rsidRPr="00573099">
              <w:rPr>
                <w:rFonts w:eastAsia="Times New Roman"/>
              </w:rPr>
              <w:t>Analizzare i sistemi di recupero e le nuove tecnologie per la bonifica e la salvaguardia dell’ambiente.</w:t>
            </w:r>
          </w:p>
          <w:p w14:paraId="46DF228D" w14:textId="77777777" w:rsidR="00573099" w:rsidRPr="00573099" w:rsidRDefault="00573099" w:rsidP="00DC4BAA">
            <w:pPr>
              <w:rPr>
                <w:rFonts w:eastAsia="Times New Roman"/>
              </w:rPr>
            </w:pPr>
            <w:r w:rsidRPr="00573099">
              <w:rPr>
                <w:rFonts w:eastAsia="Times New Roman"/>
              </w:rPr>
              <w:lastRenderedPageBreak/>
              <w:t>Individuare i pericoli e le misure preventive e protettive connessi all’uso delle sostanze e dei materiali radioattivi.</w:t>
            </w:r>
          </w:p>
          <w:p w14:paraId="793D5B34" w14:textId="77777777" w:rsidR="00573099" w:rsidRPr="00573099" w:rsidRDefault="00573099" w:rsidP="00DC4BAA">
            <w:pPr>
              <w:rPr>
                <w:rFonts w:eastAsia="Times New Roman"/>
              </w:rPr>
            </w:pPr>
            <w:r w:rsidRPr="00573099">
              <w:rPr>
                <w:rFonts w:eastAsia="Times New Roman"/>
              </w:rPr>
              <w:t>Selezionare le attrezzature, gli utensili, i materiali e i relativi trattamenti.</w:t>
            </w:r>
          </w:p>
        </w:tc>
      </w:tr>
      <w:tr w:rsidR="00573099" w:rsidRPr="00573099" w14:paraId="0976158B" w14:textId="77777777" w:rsidTr="00EF74A6">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8471178" w14:textId="77777777" w:rsidR="00573099" w:rsidRPr="00573099" w:rsidRDefault="00573099" w:rsidP="00DC4BAA">
            <w:pPr>
              <w:rPr>
                <w:rFonts w:eastAsia="Times New Roman"/>
              </w:rPr>
            </w:pPr>
            <w:r w:rsidRPr="00573099">
              <w:rPr>
                <w:rFonts w:eastAsia="Times New Roman"/>
                <w:b/>
                <w:bCs/>
              </w:rPr>
              <w:lastRenderedPageBreak/>
              <w:t>Classe quinta</w:t>
            </w:r>
          </w:p>
        </w:tc>
      </w:tr>
      <w:tr w:rsidR="00573099" w:rsidRPr="00573099" w14:paraId="35E2E379" w14:textId="77777777" w:rsidTr="00EF74A6">
        <w:trPr>
          <w:trHeight w:val="427"/>
        </w:trPr>
        <w:tc>
          <w:tcPr>
            <w:tcW w:w="509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2252D05" w14:textId="77777777" w:rsidR="00573099" w:rsidRPr="00573099" w:rsidRDefault="00573099" w:rsidP="00DC4BAA">
            <w:pPr>
              <w:rPr>
                <w:rFonts w:eastAsia="Times New Roman"/>
              </w:rPr>
            </w:pPr>
            <w:r w:rsidRPr="00573099">
              <w:rPr>
                <w:rFonts w:eastAsia="Times New Roman"/>
                <w:b/>
                <w:bCs/>
              </w:rPr>
              <w:t>Conoscenze</w:t>
            </w:r>
          </w:p>
        </w:tc>
        <w:tc>
          <w:tcPr>
            <w:tcW w:w="45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73CE325" w14:textId="77777777" w:rsidR="00573099" w:rsidRPr="00573099" w:rsidRDefault="00573099" w:rsidP="00DC4BAA">
            <w:pPr>
              <w:rPr>
                <w:rFonts w:eastAsia="Times New Roman"/>
              </w:rPr>
            </w:pPr>
            <w:r w:rsidRPr="00573099">
              <w:rPr>
                <w:rFonts w:eastAsia="Times New Roman"/>
                <w:b/>
                <w:bCs/>
              </w:rPr>
              <w:t>Abilità</w:t>
            </w:r>
          </w:p>
        </w:tc>
      </w:tr>
      <w:tr w:rsidR="00573099" w:rsidRPr="00573099" w14:paraId="423746B6" w14:textId="77777777" w:rsidTr="00EF74A6">
        <w:tc>
          <w:tcPr>
            <w:tcW w:w="509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C3D7B69" w14:textId="77777777" w:rsidR="00573099" w:rsidRPr="00573099" w:rsidRDefault="00573099" w:rsidP="00DC4BAA">
            <w:pPr>
              <w:rPr>
                <w:rFonts w:eastAsia="Times New Roman"/>
              </w:rPr>
            </w:pPr>
            <w:r w:rsidRPr="00573099">
              <w:rPr>
                <w:rFonts w:eastAsia="Times New Roman"/>
              </w:rPr>
              <w:t>Meccanismi della corrosione.</w:t>
            </w:r>
          </w:p>
          <w:p w14:paraId="3DB45EE9" w14:textId="77777777" w:rsidR="00573099" w:rsidRPr="00573099" w:rsidRDefault="00573099" w:rsidP="00DC4BAA">
            <w:pPr>
              <w:rPr>
                <w:rFonts w:eastAsia="Times New Roman"/>
              </w:rPr>
            </w:pPr>
            <w:r w:rsidRPr="00573099">
              <w:rPr>
                <w:rFonts w:eastAsia="Times New Roman"/>
              </w:rPr>
              <w:t>Sostanze e ambienti corrosivi.</w:t>
            </w:r>
          </w:p>
          <w:p w14:paraId="4BA9DC79" w14:textId="77777777" w:rsidR="00573099" w:rsidRPr="00573099" w:rsidRDefault="00573099" w:rsidP="00DC4BAA">
            <w:pPr>
              <w:rPr>
                <w:rFonts w:eastAsia="Times New Roman"/>
              </w:rPr>
            </w:pPr>
            <w:r w:rsidRPr="00573099">
              <w:rPr>
                <w:rFonts w:eastAsia="Times New Roman"/>
              </w:rPr>
              <w:t>Metodi di protezione dalla corrosione.</w:t>
            </w:r>
          </w:p>
          <w:p w14:paraId="4E7BE0E7" w14:textId="77777777" w:rsidR="00573099" w:rsidRPr="00573099" w:rsidRDefault="00573099" w:rsidP="00DC4BAA">
            <w:pPr>
              <w:rPr>
                <w:rFonts w:eastAsia="Times New Roman"/>
              </w:rPr>
            </w:pPr>
            <w:r w:rsidRPr="00573099">
              <w:rPr>
                <w:rFonts w:eastAsia="Times New Roman"/>
              </w:rPr>
              <w:t>Sistemi automatici di misura.</w:t>
            </w:r>
          </w:p>
          <w:p w14:paraId="016FDAAF" w14:textId="77777777" w:rsidR="00573099" w:rsidRPr="00573099" w:rsidRDefault="00573099" w:rsidP="00DC4BAA">
            <w:pPr>
              <w:rPr>
                <w:rFonts w:eastAsia="Times New Roman"/>
              </w:rPr>
            </w:pPr>
            <w:r w:rsidRPr="00573099">
              <w:rPr>
                <w:rFonts w:eastAsia="Times New Roman"/>
              </w:rPr>
              <w:t>Prove con metodi non distruttivi.</w:t>
            </w:r>
          </w:p>
          <w:p w14:paraId="3B251A1B" w14:textId="77777777" w:rsidR="00573099" w:rsidRPr="00573099" w:rsidRDefault="00573099" w:rsidP="00DC4BAA">
            <w:pPr>
              <w:rPr>
                <w:rFonts w:eastAsia="Times New Roman"/>
              </w:rPr>
            </w:pPr>
            <w:r w:rsidRPr="00573099">
              <w:rPr>
                <w:rFonts w:eastAsia="Times New Roman"/>
              </w:rPr>
              <w:t>Attrezzature per la lavorazione dei manufatti.</w:t>
            </w:r>
          </w:p>
          <w:p w14:paraId="19674FEF" w14:textId="77777777" w:rsidR="00573099" w:rsidRPr="00573099" w:rsidRDefault="00573099" w:rsidP="00DC4BAA">
            <w:pPr>
              <w:rPr>
                <w:rFonts w:eastAsia="Times New Roman"/>
              </w:rPr>
            </w:pPr>
            <w:r w:rsidRPr="00573099">
              <w:rPr>
                <w:rFonts w:eastAsia="Times New Roman"/>
              </w:rPr>
              <w:t>Programmazione delle macchine CNC.</w:t>
            </w:r>
          </w:p>
          <w:p w14:paraId="2B7245C3" w14:textId="77777777" w:rsidR="00573099" w:rsidRPr="00573099" w:rsidRDefault="00573099" w:rsidP="00DC4BAA">
            <w:pPr>
              <w:rPr>
                <w:rFonts w:eastAsia="Times New Roman"/>
              </w:rPr>
            </w:pPr>
            <w:r w:rsidRPr="00573099">
              <w:rPr>
                <w:rFonts w:eastAsia="Times New Roman"/>
              </w:rPr>
              <w:t>Lavorazioni speciali.</w:t>
            </w:r>
          </w:p>
          <w:p w14:paraId="59EB1DAF" w14:textId="77777777" w:rsidR="00573099" w:rsidRPr="00573099" w:rsidRDefault="00573099" w:rsidP="00DC4BAA">
            <w:pPr>
              <w:rPr>
                <w:rFonts w:eastAsia="Times New Roman"/>
              </w:rPr>
            </w:pPr>
            <w:r w:rsidRPr="00573099">
              <w:rPr>
                <w:rFonts w:eastAsia="Times New Roman"/>
              </w:rPr>
              <w:t>Strumenti di pianificazione dei processi produttivi assistita dal calcolatore.</w:t>
            </w:r>
          </w:p>
          <w:p w14:paraId="2BDEA63B" w14:textId="77777777" w:rsidR="00573099" w:rsidRPr="00573099" w:rsidRDefault="00573099" w:rsidP="00DC4BAA">
            <w:pPr>
              <w:rPr>
                <w:rFonts w:eastAsia="Times New Roman"/>
              </w:rPr>
            </w:pPr>
          </w:p>
        </w:tc>
        <w:tc>
          <w:tcPr>
            <w:tcW w:w="45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79BEF3E" w14:textId="77777777" w:rsidR="00573099" w:rsidRPr="00573099" w:rsidRDefault="00573099" w:rsidP="00DC4BAA">
            <w:pPr>
              <w:rPr>
                <w:rFonts w:eastAsia="Times New Roman"/>
              </w:rPr>
            </w:pPr>
            <w:r w:rsidRPr="00573099">
              <w:rPr>
                <w:rFonts w:eastAsia="Times New Roman"/>
              </w:rPr>
              <w:t>Individuare i processi corrosivi e identificarne le tecniche di prevenzione e protezione.</w:t>
            </w:r>
          </w:p>
          <w:p w14:paraId="5435CDC7" w14:textId="77777777" w:rsidR="00573099" w:rsidRPr="00573099" w:rsidRDefault="00573099" w:rsidP="00DC4BAA">
            <w:pPr>
              <w:rPr>
                <w:rFonts w:eastAsia="Times New Roman"/>
              </w:rPr>
            </w:pPr>
            <w:r w:rsidRPr="00573099">
              <w:rPr>
                <w:rFonts w:eastAsia="Times New Roman"/>
              </w:rPr>
              <w:t>Utilizzare materiali innovativi e non convenzionali.</w:t>
            </w:r>
          </w:p>
          <w:p w14:paraId="2F24243C" w14:textId="77777777" w:rsidR="00573099" w:rsidRPr="00573099" w:rsidRDefault="00573099" w:rsidP="00DC4BAA">
            <w:pPr>
              <w:rPr>
                <w:rFonts w:eastAsia="Times New Roman"/>
              </w:rPr>
            </w:pPr>
            <w:r w:rsidRPr="00573099">
              <w:rPr>
                <w:rFonts w:eastAsia="Times New Roman"/>
              </w:rPr>
              <w:t>Eseguire prove non distruttive.</w:t>
            </w:r>
          </w:p>
          <w:p w14:paraId="188EDC94" w14:textId="77777777" w:rsidR="00573099" w:rsidRPr="00573099" w:rsidRDefault="00573099" w:rsidP="00DC4BAA">
            <w:pPr>
              <w:rPr>
                <w:rFonts w:eastAsia="Times New Roman"/>
              </w:rPr>
            </w:pPr>
            <w:r w:rsidRPr="00573099">
              <w:rPr>
                <w:rFonts w:eastAsia="Times New Roman"/>
              </w:rPr>
              <w:t>Sviluppare, realizzare e documentare procedure e prove su componenti e su sistemi.</w:t>
            </w:r>
          </w:p>
          <w:p w14:paraId="3BB0D7E2" w14:textId="77777777" w:rsidR="00573099" w:rsidRPr="00573099" w:rsidRDefault="00573099" w:rsidP="00DC4BAA">
            <w:pPr>
              <w:rPr>
                <w:rFonts w:eastAsia="Times New Roman"/>
              </w:rPr>
            </w:pPr>
            <w:r w:rsidRPr="00573099">
              <w:rPr>
                <w:rFonts w:eastAsia="Times New Roman"/>
              </w:rPr>
              <w:t>Individuare e definire cicli di lavorazione all’interno del processo produttivo, dalla progettazione alla realizzazione.</w:t>
            </w:r>
          </w:p>
          <w:p w14:paraId="0A56C2D6" w14:textId="77777777" w:rsidR="00573099" w:rsidRPr="00573099" w:rsidRDefault="00573099" w:rsidP="00DC4BAA">
            <w:pPr>
              <w:rPr>
                <w:rFonts w:eastAsia="Times New Roman"/>
              </w:rPr>
            </w:pPr>
            <w:r w:rsidRPr="00573099">
              <w:rPr>
                <w:rFonts w:eastAsia="Times New Roman"/>
              </w:rPr>
              <w:t>Comprendere e analizzare le principali funzioni delle macchine a controllo numerico anche con esercitazioni di laboratorio.</w:t>
            </w:r>
          </w:p>
          <w:p w14:paraId="3D7D3507" w14:textId="77777777" w:rsidR="00573099" w:rsidRPr="00573099" w:rsidRDefault="00573099" w:rsidP="00DC4BAA">
            <w:pPr>
              <w:rPr>
                <w:rFonts w:eastAsia="Times New Roman"/>
              </w:rPr>
            </w:pPr>
            <w:r w:rsidRPr="00573099">
              <w:rPr>
                <w:rFonts w:eastAsia="Times New Roman"/>
              </w:rPr>
              <w:t xml:space="preserve">Identificare e scegliere processi di lavorazione </w:t>
            </w:r>
            <w:proofErr w:type="gramStart"/>
            <w:r w:rsidRPr="00573099">
              <w:rPr>
                <w:rFonts w:eastAsia="Times New Roman"/>
              </w:rPr>
              <w:t>di  materiali</w:t>
            </w:r>
            <w:proofErr w:type="gramEnd"/>
            <w:r w:rsidRPr="00573099">
              <w:rPr>
                <w:rFonts w:eastAsia="Times New Roman"/>
              </w:rPr>
              <w:t xml:space="preserve"> convenzionali e non convenzionali.</w:t>
            </w:r>
          </w:p>
          <w:p w14:paraId="07682A9C" w14:textId="77777777" w:rsidR="00573099" w:rsidRPr="00573099" w:rsidRDefault="00573099" w:rsidP="00DC4BAA">
            <w:pPr>
              <w:rPr>
                <w:rFonts w:eastAsia="Times New Roman"/>
              </w:rPr>
            </w:pPr>
            <w:r w:rsidRPr="00573099">
              <w:rPr>
                <w:rFonts w:eastAsia="Times New Roman"/>
              </w:rPr>
              <w:t>Individuare e valutare i rischi e adottare misure di prevenzione e protezione in macchine, impianti e processi produttivi, intervenendo anche su ambienti e organizzazione del lavoro.</w:t>
            </w:r>
          </w:p>
        </w:tc>
      </w:tr>
    </w:tbl>
    <w:p w14:paraId="5DA09C1E" w14:textId="77777777" w:rsidR="00573099" w:rsidRPr="00573099" w:rsidRDefault="00573099" w:rsidP="00DC4BAA"/>
    <w:p w14:paraId="7592093B" w14:textId="74227636" w:rsidR="00573099" w:rsidRDefault="00573099" w:rsidP="00573099">
      <w:pPr>
        <w:widowControl w:val="0"/>
        <w:suppressAutoHyphens/>
        <w:spacing w:after="0" w:line="240" w:lineRule="auto"/>
        <w:jc w:val="center"/>
        <w:textAlignment w:val="baseline"/>
        <w:rPr>
          <w:rFonts w:ascii="Verdana" w:eastAsia="Andale Sans UI" w:hAnsi="Verdana" w:cs="Tahoma"/>
          <w:b/>
          <w:bCs/>
          <w:kern w:val="1"/>
          <w:sz w:val="18"/>
          <w:szCs w:val="18"/>
          <w:lang w:val="de-DE" w:eastAsia="fa-IR" w:bidi="fa-IR"/>
        </w:rPr>
      </w:pPr>
    </w:p>
    <w:p w14:paraId="691DF49E" w14:textId="41731F0E" w:rsidR="00EA045D" w:rsidRPr="00EA045D" w:rsidRDefault="00EA045D" w:rsidP="00EA045D">
      <w:pPr>
        <w:pStyle w:val="Titolo2"/>
        <w:rPr>
          <w:rFonts w:eastAsia="Andale Sans UI"/>
          <w:lang w:val="de-DE" w:eastAsia="fa-IR" w:bidi="fa-IR"/>
        </w:rPr>
      </w:pPr>
      <w:bookmarkStart w:id="20" w:name="_Toc86772534"/>
      <w:proofErr w:type="spellStart"/>
      <w:r w:rsidRPr="00EA045D">
        <w:rPr>
          <w:rFonts w:eastAsia="Andale Sans UI"/>
          <w:lang w:val="de-DE" w:eastAsia="fa-IR" w:bidi="fa-IR"/>
        </w:rPr>
        <w:t>Griglia</w:t>
      </w:r>
      <w:proofErr w:type="spellEnd"/>
      <w:r w:rsidRPr="00EA045D">
        <w:rPr>
          <w:rFonts w:eastAsia="Andale Sans UI"/>
          <w:lang w:val="de-DE" w:eastAsia="fa-IR" w:bidi="fa-IR"/>
        </w:rPr>
        <w:t xml:space="preserve"> di </w:t>
      </w:r>
      <w:proofErr w:type="spellStart"/>
      <w:r w:rsidRPr="00EA045D">
        <w:rPr>
          <w:rFonts w:eastAsia="Andale Sans UI"/>
          <w:lang w:val="de-DE" w:eastAsia="fa-IR" w:bidi="fa-IR"/>
        </w:rPr>
        <w:t>valutazione</w:t>
      </w:r>
      <w:bookmarkEnd w:id="20"/>
      <w:proofErr w:type="spellEnd"/>
    </w:p>
    <w:p w14:paraId="6C305771" w14:textId="1597694A" w:rsidR="00EA045D" w:rsidRDefault="00EA045D" w:rsidP="00EA045D">
      <w:pPr>
        <w:widowControl w:val="0"/>
        <w:suppressAutoHyphens/>
        <w:spacing w:after="0" w:line="240" w:lineRule="auto"/>
        <w:textAlignment w:val="baseline"/>
        <w:rPr>
          <w:rFonts w:ascii="Verdana" w:eastAsia="Andale Sans UI" w:hAnsi="Verdana" w:cs="Tahoma"/>
          <w:b/>
          <w:bCs/>
          <w:kern w:val="1"/>
          <w:sz w:val="18"/>
          <w:szCs w:val="18"/>
          <w:lang w:val="de-DE" w:eastAsia="fa-IR" w:bidi="fa-IR"/>
        </w:rPr>
      </w:pPr>
    </w:p>
    <w:p w14:paraId="6CAEEA43" w14:textId="0D5DF6E4" w:rsidR="00EA045D" w:rsidRDefault="00EA045D" w:rsidP="00EA045D">
      <w:pPr>
        <w:widowControl w:val="0"/>
        <w:suppressAutoHyphens/>
        <w:spacing w:after="0" w:line="240" w:lineRule="auto"/>
        <w:textAlignment w:val="baseline"/>
        <w:rPr>
          <w:rFonts w:ascii="Verdana" w:eastAsia="Andale Sans UI" w:hAnsi="Verdana" w:cs="Tahoma"/>
          <w:b/>
          <w:bCs/>
          <w:kern w:val="1"/>
          <w:sz w:val="18"/>
          <w:szCs w:val="18"/>
          <w:lang w:val="de-DE" w:eastAsia="fa-IR" w:bidi="fa-IR"/>
        </w:rPr>
      </w:pPr>
    </w:p>
    <w:p w14:paraId="7E791092" w14:textId="77777777" w:rsidR="00573099" w:rsidRPr="00573099" w:rsidRDefault="00573099" w:rsidP="00573099">
      <w:pPr>
        <w:widowControl w:val="0"/>
        <w:suppressAutoHyphens/>
        <w:spacing w:after="0" w:line="240" w:lineRule="auto"/>
        <w:jc w:val="center"/>
        <w:textAlignment w:val="baseline"/>
        <w:rPr>
          <w:rFonts w:ascii="Verdana" w:eastAsia="Andale Sans UI" w:hAnsi="Verdana" w:cs="Tahoma"/>
          <w:b/>
          <w:bCs/>
          <w:kern w:val="1"/>
          <w:sz w:val="18"/>
          <w:szCs w:val="18"/>
          <w:lang w:val="de-DE" w:eastAsia="fa-IR" w:bidi="fa-IR"/>
        </w:rPr>
      </w:pPr>
    </w:p>
    <w:p w14:paraId="057D9FDD" w14:textId="77777777" w:rsidR="00573099" w:rsidRPr="00573099" w:rsidRDefault="00573099" w:rsidP="0081685A">
      <w:pPr>
        <w:rPr>
          <w:rFonts w:eastAsia="Andale Sans UI"/>
          <w:lang w:val="de-DE" w:eastAsia="fa-IR" w:bidi="fa-IR"/>
        </w:rPr>
      </w:pPr>
      <w:r w:rsidRPr="00573099">
        <w:rPr>
          <w:rFonts w:eastAsia="Andale Sans UI"/>
          <w:lang w:val="de-DE" w:eastAsia="fa-IR" w:bidi="fa-IR"/>
        </w:rPr>
        <w:t>GRIGLIA PER LA VALUTAZIONE DELLA DISCIPLINA DI</w:t>
      </w:r>
    </w:p>
    <w:p w14:paraId="3F6A8746" w14:textId="77777777" w:rsidR="00573099" w:rsidRPr="00573099" w:rsidRDefault="00573099" w:rsidP="0081685A">
      <w:pPr>
        <w:rPr>
          <w:rFonts w:eastAsia="Arial Narrow" w:cs="Times New Roman"/>
        </w:rPr>
      </w:pPr>
      <w:r w:rsidRPr="00573099">
        <w:rPr>
          <w:rFonts w:eastAsia="Arial Narrow" w:cs="Times New Roman"/>
        </w:rPr>
        <w:t>TECNOLOGIE MECCANICHE DI PROCESSO E DI PRODOTTO</w:t>
      </w:r>
    </w:p>
    <w:p w14:paraId="74D465CA" w14:textId="77777777" w:rsidR="00573099" w:rsidRPr="00573099" w:rsidRDefault="00573099" w:rsidP="0081685A">
      <w:pPr>
        <w:rPr>
          <w:rFonts w:eastAsia="Andale Sans UI"/>
          <w:lang w:val="de-DE" w:eastAsia="fa-IR" w:bidi="fa-IR"/>
        </w:rPr>
      </w:pPr>
    </w:p>
    <w:tbl>
      <w:tblPr>
        <w:tblW w:w="0" w:type="auto"/>
        <w:tblInd w:w="-135" w:type="dxa"/>
        <w:tblLayout w:type="fixed"/>
        <w:tblCellMar>
          <w:left w:w="10" w:type="dxa"/>
          <w:right w:w="10" w:type="dxa"/>
        </w:tblCellMar>
        <w:tblLook w:val="0000" w:firstRow="0" w:lastRow="0" w:firstColumn="0" w:lastColumn="0" w:noHBand="0" w:noVBand="0"/>
      </w:tblPr>
      <w:tblGrid>
        <w:gridCol w:w="4066"/>
        <w:gridCol w:w="4066"/>
        <w:gridCol w:w="1232"/>
      </w:tblGrid>
      <w:tr w:rsidR="00573099" w:rsidRPr="00573099" w14:paraId="7E304043" w14:textId="77777777" w:rsidTr="00EF74A6">
        <w:tc>
          <w:tcPr>
            <w:tcW w:w="4066" w:type="dxa"/>
            <w:tcBorders>
              <w:top w:val="single" w:sz="4" w:space="0" w:color="000080"/>
              <w:left w:val="single" w:sz="4" w:space="0" w:color="000080"/>
              <w:bottom w:val="single" w:sz="4" w:space="0" w:color="000080"/>
            </w:tcBorders>
            <w:shd w:val="clear" w:color="auto" w:fill="auto"/>
          </w:tcPr>
          <w:p w14:paraId="1351DCAA" w14:textId="77777777" w:rsidR="00573099" w:rsidRPr="00573099" w:rsidRDefault="00573099" w:rsidP="00DC4BAA">
            <w:pPr>
              <w:rPr>
                <w:rFonts w:eastAsia="Times New Roman" w:cs="Times New Roman"/>
                <w:kern w:val="36"/>
              </w:rPr>
            </w:pPr>
            <w:r w:rsidRPr="00573099">
              <w:rPr>
                <w:rFonts w:eastAsia="Times New Roman" w:cs="Times New Roman"/>
                <w:kern w:val="36"/>
              </w:rPr>
              <w:t>Indicatori</w:t>
            </w:r>
          </w:p>
        </w:tc>
        <w:tc>
          <w:tcPr>
            <w:tcW w:w="4066" w:type="dxa"/>
            <w:tcBorders>
              <w:top w:val="single" w:sz="4" w:space="0" w:color="000080"/>
              <w:left w:val="single" w:sz="4" w:space="0" w:color="000080"/>
              <w:bottom w:val="single" w:sz="4" w:space="0" w:color="000080"/>
            </w:tcBorders>
            <w:shd w:val="clear" w:color="auto" w:fill="auto"/>
          </w:tcPr>
          <w:p w14:paraId="468B16FC" w14:textId="77777777" w:rsidR="00573099" w:rsidRPr="00573099" w:rsidRDefault="00573099" w:rsidP="00DC4BAA">
            <w:pPr>
              <w:rPr>
                <w:rFonts w:eastAsia="Times New Roman" w:cs="Times New Roman"/>
                <w:kern w:val="36"/>
              </w:rPr>
            </w:pPr>
            <w:r w:rsidRPr="00573099">
              <w:rPr>
                <w:rFonts w:eastAsia="Times New Roman" w:cs="Times New Roman"/>
                <w:kern w:val="36"/>
              </w:rPr>
              <w:t>Descrittori</w:t>
            </w:r>
          </w:p>
        </w:tc>
        <w:tc>
          <w:tcPr>
            <w:tcW w:w="1232" w:type="dxa"/>
            <w:tcBorders>
              <w:top w:val="single" w:sz="4" w:space="0" w:color="000080"/>
              <w:left w:val="single" w:sz="4" w:space="0" w:color="000080"/>
              <w:bottom w:val="single" w:sz="4" w:space="0" w:color="000080"/>
              <w:right w:val="single" w:sz="4" w:space="0" w:color="000080"/>
            </w:tcBorders>
            <w:shd w:val="clear" w:color="auto" w:fill="auto"/>
          </w:tcPr>
          <w:p w14:paraId="60FDA859" w14:textId="77777777" w:rsidR="00573099" w:rsidRPr="00573099" w:rsidRDefault="00573099" w:rsidP="00DC4BAA">
            <w:pPr>
              <w:rPr>
                <w:rFonts w:eastAsia="Times New Roman" w:cs="Times New Roman"/>
                <w:kern w:val="36"/>
              </w:rPr>
            </w:pPr>
            <w:r w:rsidRPr="00573099">
              <w:rPr>
                <w:rFonts w:eastAsia="Times New Roman" w:cs="Times New Roman"/>
                <w:kern w:val="36"/>
              </w:rPr>
              <w:t>Punti</w:t>
            </w:r>
          </w:p>
        </w:tc>
      </w:tr>
      <w:tr w:rsidR="00573099" w:rsidRPr="00573099" w14:paraId="70338E40" w14:textId="77777777" w:rsidTr="00EF74A6">
        <w:trPr>
          <w:cantSplit/>
          <w:trHeight w:val="57"/>
        </w:trPr>
        <w:tc>
          <w:tcPr>
            <w:tcW w:w="4066" w:type="dxa"/>
            <w:tcBorders>
              <w:top w:val="single" w:sz="4" w:space="0" w:color="000080"/>
              <w:left w:val="single" w:sz="4" w:space="0" w:color="000080"/>
              <w:bottom w:val="single" w:sz="4" w:space="0" w:color="000080"/>
            </w:tcBorders>
            <w:shd w:val="clear" w:color="auto" w:fill="auto"/>
          </w:tcPr>
          <w:p w14:paraId="1C1E33B1" w14:textId="77777777" w:rsidR="00573099" w:rsidRPr="00573099" w:rsidRDefault="00573099" w:rsidP="00DC4BAA">
            <w:pPr>
              <w:rPr>
                <w:rFonts w:eastAsia="Andale Sans UI"/>
                <w:lang w:val="de-DE" w:eastAsia="fa-IR" w:bidi="fa-IR"/>
              </w:rPr>
            </w:pPr>
            <w:proofErr w:type="spellStart"/>
            <w:r w:rsidRPr="00573099">
              <w:rPr>
                <w:rFonts w:eastAsia="Andale Sans UI"/>
                <w:lang w:val="de-DE" w:eastAsia="fa-IR" w:bidi="fa-IR"/>
              </w:rPr>
              <w:t>Conoscenza</w:t>
            </w:r>
            <w:proofErr w:type="spellEnd"/>
            <w:r w:rsidRPr="00573099">
              <w:rPr>
                <w:rFonts w:eastAsia="Andale Sans UI"/>
                <w:lang w:val="de-DE" w:eastAsia="fa-IR" w:bidi="fa-IR"/>
              </w:rPr>
              <w:t xml:space="preserve"> </w:t>
            </w:r>
            <w:proofErr w:type="spellStart"/>
            <w:r w:rsidRPr="00573099">
              <w:rPr>
                <w:rFonts w:eastAsia="Andale Sans UI"/>
                <w:lang w:val="de-DE" w:eastAsia="fa-IR" w:bidi="fa-IR"/>
              </w:rPr>
              <w:t>dei</w:t>
            </w:r>
            <w:proofErr w:type="spellEnd"/>
            <w:r w:rsidRPr="00573099">
              <w:rPr>
                <w:rFonts w:eastAsia="Andale Sans UI"/>
                <w:lang w:val="de-DE" w:eastAsia="fa-IR" w:bidi="fa-IR"/>
              </w:rPr>
              <w:t xml:space="preserve"> </w:t>
            </w:r>
            <w:proofErr w:type="spellStart"/>
            <w:r w:rsidRPr="00573099">
              <w:rPr>
                <w:rFonts w:eastAsia="Andale Sans UI"/>
                <w:lang w:val="de-DE" w:eastAsia="fa-IR" w:bidi="fa-IR"/>
              </w:rPr>
              <w:t>contenuti</w:t>
            </w:r>
            <w:proofErr w:type="spellEnd"/>
          </w:p>
        </w:tc>
        <w:tc>
          <w:tcPr>
            <w:tcW w:w="4066" w:type="dxa"/>
            <w:tcBorders>
              <w:top w:val="single" w:sz="4" w:space="0" w:color="000080"/>
              <w:left w:val="single" w:sz="4" w:space="0" w:color="000080"/>
              <w:bottom w:val="single" w:sz="4" w:space="0" w:color="000080"/>
            </w:tcBorders>
            <w:shd w:val="clear" w:color="auto" w:fill="auto"/>
          </w:tcPr>
          <w:p w14:paraId="4DB1CFC3" w14:textId="77777777" w:rsidR="00573099" w:rsidRPr="00573099" w:rsidRDefault="00573099" w:rsidP="00DC4BAA">
            <w:pPr>
              <w:rPr>
                <w:rFonts w:eastAsia="Andale Sans UI"/>
                <w:lang w:val="de-DE" w:eastAsia="fa-IR" w:bidi="fa-IR"/>
              </w:rPr>
            </w:pPr>
            <w:proofErr w:type="spellStart"/>
            <w:r w:rsidRPr="00573099">
              <w:rPr>
                <w:rFonts w:eastAsia="Andale Sans UI"/>
                <w:lang w:val="de-DE" w:eastAsia="fa-IR" w:bidi="fa-IR"/>
              </w:rPr>
              <w:t>Lacunosa</w:t>
            </w:r>
            <w:proofErr w:type="spellEnd"/>
          </w:p>
        </w:tc>
        <w:tc>
          <w:tcPr>
            <w:tcW w:w="1232" w:type="dxa"/>
            <w:tcBorders>
              <w:top w:val="single" w:sz="4" w:space="0" w:color="000080"/>
              <w:left w:val="single" w:sz="4" w:space="0" w:color="000080"/>
              <w:bottom w:val="single" w:sz="4" w:space="0" w:color="000080"/>
              <w:right w:val="single" w:sz="4" w:space="0" w:color="000080"/>
            </w:tcBorders>
            <w:shd w:val="clear" w:color="auto" w:fill="auto"/>
          </w:tcPr>
          <w:p w14:paraId="397C4A1A" w14:textId="77777777" w:rsidR="00573099" w:rsidRPr="00573099" w:rsidRDefault="00573099" w:rsidP="00DC4BAA">
            <w:pPr>
              <w:rPr>
                <w:rFonts w:eastAsia="Andale Sans UI"/>
                <w:lang w:val="de-DE" w:eastAsia="fa-IR" w:bidi="fa-IR"/>
              </w:rPr>
            </w:pPr>
            <w:r w:rsidRPr="00573099">
              <w:rPr>
                <w:rFonts w:eastAsia="Andale Sans UI"/>
                <w:lang w:val="de-DE" w:eastAsia="fa-IR" w:bidi="fa-IR"/>
              </w:rPr>
              <w:t>0.75</w:t>
            </w:r>
          </w:p>
        </w:tc>
      </w:tr>
      <w:tr w:rsidR="00573099" w:rsidRPr="00573099" w14:paraId="1269AA93" w14:textId="77777777" w:rsidTr="00EF74A6">
        <w:tc>
          <w:tcPr>
            <w:tcW w:w="4066" w:type="dxa"/>
            <w:tcBorders>
              <w:top w:val="single" w:sz="4" w:space="0" w:color="000080"/>
              <w:left w:val="single" w:sz="4" w:space="0" w:color="000080"/>
              <w:bottom w:val="single" w:sz="4" w:space="0" w:color="000080"/>
            </w:tcBorders>
            <w:shd w:val="clear" w:color="auto" w:fill="auto"/>
          </w:tcPr>
          <w:p w14:paraId="04E5200B" w14:textId="77777777" w:rsidR="00573099" w:rsidRPr="00573099" w:rsidRDefault="00573099" w:rsidP="00DC4BAA">
            <w:pPr>
              <w:rPr>
                <w:rFonts w:eastAsia="Andale Sans UI"/>
                <w:lang w:val="de-DE" w:eastAsia="fa-IR" w:bidi="fa-IR"/>
              </w:rPr>
            </w:pPr>
          </w:p>
        </w:tc>
        <w:tc>
          <w:tcPr>
            <w:tcW w:w="4066" w:type="dxa"/>
            <w:tcBorders>
              <w:top w:val="single" w:sz="4" w:space="0" w:color="000080"/>
              <w:left w:val="single" w:sz="4" w:space="0" w:color="000080"/>
              <w:bottom w:val="single" w:sz="4" w:space="0" w:color="000080"/>
            </w:tcBorders>
            <w:shd w:val="clear" w:color="auto" w:fill="auto"/>
          </w:tcPr>
          <w:p w14:paraId="650B03F6" w14:textId="77777777" w:rsidR="00573099" w:rsidRPr="00573099" w:rsidRDefault="00573099" w:rsidP="00DC4BAA">
            <w:pPr>
              <w:rPr>
                <w:rFonts w:eastAsia="Andale Sans UI"/>
                <w:lang w:val="de-DE" w:eastAsia="fa-IR" w:bidi="fa-IR"/>
              </w:rPr>
            </w:pPr>
            <w:proofErr w:type="spellStart"/>
            <w:r w:rsidRPr="00573099">
              <w:rPr>
                <w:rFonts w:eastAsia="Andale Sans UI"/>
                <w:lang w:val="de-DE" w:eastAsia="fa-IR" w:bidi="fa-IR"/>
              </w:rPr>
              <w:t>Frammentaria</w:t>
            </w:r>
            <w:proofErr w:type="spellEnd"/>
          </w:p>
        </w:tc>
        <w:tc>
          <w:tcPr>
            <w:tcW w:w="1232" w:type="dxa"/>
            <w:tcBorders>
              <w:top w:val="single" w:sz="4" w:space="0" w:color="000080"/>
              <w:left w:val="single" w:sz="4" w:space="0" w:color="000080"/>
              <w:bottom w:val="single" w:sz="4" w:space="0" w:color="000080"/>
              <w:right w:val="single" w:sz="4" w:space="0" w:color="000080"/>
            </w:tcBorders>
            <w:shd w:val="clear" w:color="auto" w:fill="auto"/>
          </w:tcPr>
          <w:p w14:paraId="72A3D685" w14:textId="77777777" w:rsidR="00573099" w:rsidRPr="00573099" w:rsidRDefault="00573099" w:rsidP="00DC4BAA">
            <w:pPr>
              <w:rPr>
                <w:rFonts w:eastAsia="Andale Sans UI"/>
                <w:lang w:val="de-DE" w:eastAsia="fa-IR" w:bidi="fa-IR"/>
              </w:rPr>
            </w:pPr>
            <w:r w:rsidRPr="00573099">
              <w:rPr>
                <w:rFonts w:eastAsia="Andale Sans UI"/>
                <w:lang w:val="de-DE" w:eastAsia="fa-IR" w:bidi="fa-IR"/>
              </w:rPr>
              <w:t>1.25</w:t>
            </w:r>
          </w:p>
        </w:tc>
      </w:tr>
      <w:tr w:rsidR="00573099" w:rsidRPr="00573099" w14:paraId="4F1A1AF7" w14:textId="77777777" w:rsidTr="00EF74A6">
        <w:tc>
          <w:tcPr>
            <w:tcW w:w="4066" w:type="dxa"/>
            <w:tcBorders>
              <w:top w:val="single" w:sz="4" w:space="0" w:color="000080"/>
              <w:left w:val="single" w:sz="4" w:space="0" w:color="000080"/>
              <w:bottom w:val="single" w:sz="4" w:space="0" w:color="000080"/>
            </w:tcBorders>
            <w:shd w:val="clear" w:color="auto" w:fill="auto"/>
          </w:tcPr>
          <w:p w14:paraId="7AC17F6C" w14:textId="77777777" w:rsidR="00573099" w:rsidRPr="00573099" w:rsidRDefault="00573099" w:rsidP="00DC4BAA">
            <w:pPr>
              <w:rPr>
                <w:rFonts w:eastAsia="Andale Sans UI"/>
                <w:lang w:val="de-DE" w:eastAsia="fa-IR" w:bidi="fa-IR"/>
              </w:rPr>
            </w:pPr>
          </w:p>
        </w:tc>
        <w:tc>
          <w:tcPr>
            <w:tcW w:w="4066" w:type="dxa"/>
            <w:tcBorders>
              <w:top w:val="single" w:sz="4" w:space="0" w:color="000080"/>
              <w:left w:val="single" w:sz="4" w:space="0" w:color="000080"/>
              <w:bottom w:val="single" w:sz="4" w:space="0" w:color="000080"/>
            </w:tcBorders>
            <w:shd w:val="clear" w:color="auto" w:fill="auto"/>
          </w:tcPr>
          <w:p w14:paraId="6C425103" w14:textId="77777777" w:rsidR="00573099" w:rsidRPr="00573099" w:rsidRDefault="00573099" w:rsidP="00DC4BAA">
            <w:pPr>
              <w:rPr>
                <w:rFonts w:eastAsia="Andale Sans UI"/>
                <w:lang w:val="de-DE" w:eastAsia="fa-IR" w:bidi="fa-IR"/>
              </w:rPr>
            </w:pPr>
            <w:proofErr w:type="spellStart"/>
            <w:r w:rsidRPr="00573099">
              <w:rPr>
                <w:rFonts w:eastAsia="Andale Sans UI"/>
                <w:lang w:val="de-DE" w:eastAsia="fa-IR" w:bidi="fa-IR"/>
              </w:rPr>
              <w:t>Superficiale</w:t>
            </w:r>
            <w:proofErr w:type="spellEnd"/>
          </w:p>
        </w:tc>
        <w:tc>
          <w:tcPr>
            <w:tcW w:w="1232" w:type="dxa"/>
            <w:tcBorders>
              <w:top w:val="single" w:sz="4" w:space="0" w:color="000080"/>
              <w:left w:val="single" w:sz="4" w:space="0" w:color="000080"/>
              <w:bottom w:val="single" w:sz="4" w:space="0" w:color="000080"/>
              <w:right w:val="single" w:sz="4" w:space="0" w:color="000080"/>
            </w:tcBorders>
            <w:shd w:val="clear" w:color="auto" w:fill="auto"/>
          </w:tcPr>
          <w:p w14:paraId="472AC6D1" w14:textId="77777777" w:rsidR="00573099" w:rsidRPr="00573099" w:rsidRDefault="00573099" w:rsidP="00DC4BAA">
            <w:pPr>
              <w:rPr>
                <w:rFonts w:eastAsia="Andale Sans UI"/>
                <w:lang w:val="de-DE" w:eastAsia="fa-IR" w:bidi="fa-IR"/>
              </w:rPr>
            </w:pPr>
            <w:r w:rsidRPr="00573099">
              <w:rPr>
                <w:rFonts w:eastAsia="Andale Sans UI"/>
                <w:lang w:val="de-DE" w:eastAsia="fa-IR" w:bidi="fa-IR"/>
              </w:rPr>
              <w:t>2</w:t>
            </w:r>
          </w:p>
        </w:tc>
      </w:tr>
      <w:tr w:rsidR="00573099" w:rsidRPr="00573099" w14:paraId="198EA99F" w14:textId="77777777" w:rsidTr="00EF74A6">
        <w:tc>
          <w:tcPr>
            <w:tcW w:w="4066" w:type="dxa"/>
            <w:tcBorders>
              <w:top w:val="single" w:sz="4" w:space="0" w:color="000080"/>
              <w:left w:val="single" w:sz="4" w:space="0" w:color="000080"/>
              <w:bottom w:val="single" w:sz="4" w:space="0" w:color="000080"/>
            </w:tcBorders>
            <w:shd w:val="clear" w:color="auto" w:fill="auto"/>
          </w:tcPr>
          <w:p w14:paraId="378943CE" w14:textId="77777777" w:rsidR="00573099" w:rsidRPr="00573099" w:rsidRDefault="00573099" w:rsidP="00DC4BAA">
            <w:pPr>
              <w:rPr>
                <w:rFonts w:eastAsia="Andale Sans UI"/>
                <w:lang w:val="de-DE" w:eastAsia="fa-IR" w:bidi="fa-IR"/>
              </w:rPr>
            </w:pPr>
          </w:p>
        </w:tc>
        <w:tc>
          <w:tcPr>
            <w:tcW w:w="4066" w:type="dxa"/>
            <w:tcBorders>
              <w:top w:val="single" w:sz="4" w:space="0" w:color="000080"/>
              <w:left w:val="single" w:sz="4" w:space="0" w:color="000080"/>
              <w:bottom w:val="single" w:sz="4" w:space="0" w:color="000080"/>
            </w:tcBorders>
            <w:shd w:val="clear" w:color="auto" w:fill="auto"/>
          </w:tcPr>
          <w:p w14:paraId="27FB1A04" w14:textId="77777777" w:rsidR="00573099" w:rsidRPr="00573099" w:rsidRDefault="00573099" w:rsidP="00DC4BAA">
            <w:pPr>
              <w:rPr>
                <w:rFonts w:eastAsia="Andale Sans UI"/>
                <w:i/>
                <w:iCs/>
                <w:lang w:val="de-DE" w:eastAsia="fa-IR" w:bidi="fa-IR"/>
              </w:rPr>
            </w:pPr>
            <w:proofErr w:type="spellStart"/>
            <w:r w:rsidRPr="00573099">
              <w:rPr>
                <w:rFonts w:eastAsia="Andale Sans UI"/>
                <w:i/>
                <w:iCs/>
                <w:lang w:val="de-DE" w:eastAsia="fa-IR" w:bidi="fa-IR"/>
              </w:rPr>
              <w:t>Abbastanza</w:t>
            </w:r>
            <w:proofErr w:type="spellEnd"/>
            <w:r w:rsidRPr="00573099">
              <w:rPr>
                <w:rFonts w:eastAsia="Andale Sans UI"/>
                <w:i/>
                <w:iCs/>
                <w:lang w:val="de-DE" w:eastAsia="fa-IR" w:bidi="fa-IR"/>
              </w:rPr>
              <w:t xml:space="preserve"> </w:t>
            </w:r>
            <w:proofErr w:type="spellStart"/>
            <w:r w:rsidRPr="00573099">
              <w:rPr>
                <w:rFonts w:eastAsia="Andale Sans UI"/>
                <w:i/>
                <w:iCs/>
                <w:lang w:val="de-DE" w:eastAsia="fa-IR" w:bidi="fa-IR"/>
              </w:rPr>
              <w:t>sicura</w:t>
            </w:r>
            <w:proofErr w:type="spellEnd"/>
          </w:p>
        </w:tc>
        <w:tc>
          <w:tcPr>
            <w:tcW w:w="1232" w:type="dxa"/>
            <w:tcBorders>
              <w:top w:val="single" w:sz="4" w:space="0" w:color="000080"/>
              <w:left w:val="single" w:sz="4" w:space="0" w:color="000080"/>
              <w:bottom w:val="single" w:sz="4" w:space="0" w:color="000080"/>
              <w:right w:val="single" w:sz="4" w:space="0" w:color="000080"/>
            </w:tcBorders>
            <w:shd w:val="clear" w:color="auto" w:fill="auto"/>
          </w:tcPr>
          <w:p w14:paraId="6721DFAC" w14:textId="77777777" w:rsidR="00573099" w:rsidRPr="00573099" w:rsidRDefault="00573099" w:rsidP="00DC4BAA">
            <w:pPr>
              <w:rPr>
                <w:rFonts w:eastAsia="Andale Sans UI"/>
                <w:lang w:val="de-DE" w:eastAsia="fa-IR" w:bidi="fa-IR"/>
              </w:rPr>
            </w:pPr>
            <w:r w:rsidRPr="00573099">
              <w:rPr>
                <w:rFonts w:eastAsia="Andale Sans UI"/>
                <w:i/>
                <w:iCs/>
                <w:lang w:val="de-DE" w:eastAsia="fa-IR" w:bidi="fa-IR"/>
              </w:rPr>
              <w:t>3</w:t>
            </w:r>
          </w:p>
        </w:tc>
      </w:tr>
      <w:tr w:rsidR="00573099" w:rsidRPr="00573099" w14:paraId="6A24B574" w14:textId="77777777" w:rsidTr="00EF74A6">
        <w:tc>
          <w:tcPr>
            <w:tcW w:w="4066" w:type="dxa"/>
            <w:tcBorders>
              <w:top w:val="single" w:sz="4" w:space="0" w:color="000080"/>
              <w:left w:val="single" w:sz="4" w:space="0" w:color="000080"/>
              <w:bottom w:val="single" w:sz="4" w:space="0" w:color="000080"/>
            </w:tcBorders>
            <w:shd w:val="clear" w:color="auto" w:fill="auto"/>
          </w:tcPr>
          <w:p w14:paraId="110DEDF7" w14:textId="77777777" w:rsidR="00573099" w:rsidRPr="00573099" w:rsidRDefault="00573099" w:rsidP="00DC4BAA">
            <w:pPr>
              <w:rPr>
                <w:rFonts w:eastAsia="Andale Sans UI"/>
                <w:lang w:val="de-DE" w:eastAsia="fa-IR" w:bidi="fa-IR"/>
              </w:rPr>
            </w:pPr>
          </w:p>
        </w:tc>
        <w:tc>
          <w:tcPr>
            <w:tcW w:w="4066" w:type="dxa"/>
            <w:tcBorders>
              <w:top w:val="single" w:sz="4" w:space="0" w:color="000080"/>
              <w:left w:val="single" w:sz="4" w:space="0" w:color="000080"/>
              <w:bottom w:val="single" w:sz="4" w:space="0" w:color="000080"/>
            </w:tcBorders>
            <w:shd w:val="clear" w:color="auto" w:fill="auto"/>
          </w:tcPr>
          <w:p w14:paraId="5E6ECEDB" w14:textId="77777777" w:rsidR="00573099" w:rsidRPr="00573099" w:rsidRDefault="00573099" w:rsidP="00DC4BAA">
            <w:pPr>
              <w:rPr>
                <w:rFonts w:eastAsia="Andale Sans UI"/>
                <w:lang w:val="de-DE" w:eastAsia="fa-IR" w:bidi="fa-IR"/>
              </w:rPr>
            </w:pPr>
            <w:proofErr w:type="spellStart"/>
            <w:r w:rsidRPr="00573099">
              <w:rPr>
                <w:rFonts w:eastAsia="Andale Sans UI"/>
                <w:lang w:val="de-DE" w:eastAsia="fa-IR" w:bidi="fa-IR"/>
              </w:rPr>
              <w:t>Sicura</w:t>
            </w:r>
            <w:proofErr w:type="spellEnd"/>
          </w:p>
        </w:tc>
        <w:tc>
          <w:tcPr>
            <w:tcW w:w="1232" w:type="dxa"/>
            <w:tcBorders>
              <w:top w:val="single" w:sz="4" w:space="0" w:color="000080"/>
              <w:left w:val="single" w:sz="4" w:space="0" w:color="000080"/>
              <w:bottom w:val="single" w:sz="4" w:space="0" w:color="000080"/>
              <w:right w:val="single" w:sz="4" w:space="0" w:color="000080"/>
            </w:tcBorders>
            <w:shd w:val="clear" w:color="auto" w:fill="auto"/>
          </w:tcPr>
          <w:p w14:paraId="5C029541" w14:textId="77777777" w:rsidR="00573099" w:rsidRPr="00573099" w:rsidRDefault="00573099" w:rsidP="00DC4BAA">
            <w:pPr>
              <w:rPr>
                <w:rFonts w:eastAsia="Andale Sans UI"/>
                <w:lang w:val="de-DE" w:eastAsia="fa-IR" w:bidi="fa-IR"/>
              </w:rPr>
            </w:pPr>
            <w:r w:rsidRPr="00573099">
              <w:rPr>
                <w:rFonts w:eastAsia="Andale Sans UI"/>
                <w:lang w:val="de-DE" w:eastAsia="fa-IR" w:bidi="fa-IR"/>
              </w:rPr>
              <w:t>4</w:t>
            </w:r>
          </w:p>
        </w:tc>
      </w:tr>
      <w:tr w:rsidR="00573099" w:rsidRPr="00573099" w14:paraId="2DE3EAA4" w14:textId="77777777" w:rsidTr="00EF74A6">
        <w:trPr>
          <w:trHeight w:val="57"/>
        </w:trPr>
        <w:tc>
          <w:tcPr>
            <w:tcW w:w="4066" w:type="dxa"/>
            <w:tcBorders>
              <w:top w:val="single" w:sz="4" w:space="0" w:color="000080"/>
              <w:left w:val="single" w:sz="4" w:space="0" w:color="000080"/>
              <w:bottom w:val="single" w:sz="4" w:space="0" w:color="000080"/>
            </w:tcBorders>
            <w:shd w:val="clear" w:color="auto" w:fill="auto"/>
          </w:tcPr>
          <w:p w14:paraId="1D5210FD" w14:textId="77777777" w:rsidR="00573099" w:rsidRPr="00573099" w:rsidRDefault="00573099" w:rsidP="00DC4BAA">
            <w:pPr>
              <w:rPr>
                <w:rFonts w:eastAsia="Andale Sans UI"/>
                <w:lang w:val="de-DE" w:eastAsia="fa-IR" w:bidi="fa-IR"/>
              </w:rPr>
            </w:pPr>
          </w:p>
        </w:tc>
        <w:tc>
          <w:tcPr>
            <w:tcW w:w="4066" w:type="dxa"/>
            <w:tcBorders>
              <w:top w:val="single" w:sz="4" w:space="0" w:color="000080"/>
              <w:left w:val="single" w:sz="4" w:space="0" w:color="000080"/>
              <w:bottom w:val="single" w:sz="4" w:space="0" w:color="000080"/>
            </w:tcBorders>
            <w:shd w:val="clear" w:color="auto" w:fill="auto"/>
          </w:tcPr>
          <w:p w14:paraId="70627853" w14:textId="77777777" w:rsidR="00573099" w:rsidRPr="00573099" w:rsidRDefault="00573099" w:rsidP="00DC4BAA">
            <w:pPr>
              <w:rPr>
                <w:rFonts w:eastAsia="Andale Sans UI"/>
                <w:lang w:val="de-DE" w:eastAsia="fa-IR" w:bidi="fa-IR"/>
              </w:rPr>
            </w:pPr>
          </w:p>
        </w:tc>
        <w:tc>
          <w:tcPr>
            <w:tcW w:w="1232" w:type="dxa"/>
            <w:tcBorders>
              <w:top w:val="single" w:sz="4" w:space="0" w:color="000080"/>
              <w:left w:val="single" w:sz="4" w:space="0" w:color="000080"/>
              <w:bottom w:val="single" w:sz="4" w:space="0" w:color="000080"/>
              <w:right w:val="single" w:sz="4" w:space="0" w:color="000080"/>
            </w:tcBorders>
            <w:shd w:val="clear" w:color="auto" w:fill="auto"/>
          </w:tcPr>
          <w:p w14:paraId="0CAEEDC2" w14:textId="77777777" w:rsidR="00573099" w:rsidRPr="00573099" w:rsidRDefault="00573099" w:rsidP="00DC4BAA">
            <w:pPr>
              <w:rPr>
                <w:rFonts w:eastAsia="Andale Sans UI"/>
                <w:lang w:val="de-DE" w:eastAsia="fa-IR" w:bidi="fa-IR"/>
              </w:rPr>
            </w:pPr>
          </w:p>
        </w:tc>
      </w:tr>
      <w:tr w:rsidR="00573099" w:rsidRPr="00573099" w14:paraId="0894BD78" w14:textId="77777777" w:rsidTr="00EF74A6">
        <w:tc>
          <w:tcPr>
            <w:tcW w:w="4066" w:type="dxa"/>
            <w:tcBorders>
              <w:top w:val="single" w:sz="4" w:space="0" w:color="000080"/>
              <w:left w:val="single" w:sz="4" w:space="0" w:color="000080"/>
              <w:bottom w:val="single" w:sz="4" w:space="0" w:color="000080"/>
            </w:tcBorders>
            <w:shd w:val="clear" w:color="auto" w:fill="auto"/>
          </w:tcPr>
          <w:p w14:paraId="1BAD7424" w14:textId="77777777" w:rsidR="00573099" w:rsidRPr="00573099" w:rsidRDefault="00573099" w:rsidP="00DC4BAA">
            <w:pPr>
              <w:rPr>
                <w:rFonts w:eastAsia="Andale Sans UI"/>
                <w:lang w:val="de-DE" w:eastAsia="fa-IR" w:bidi="fa-IR"/>
              </w:rPr>
            </w:pPr>
            <w:proofErr w:type="spellStart"/>
            <w:r w:rsidRPr="00573099">
              <w:rPr>
                <w:rFonts w:eastAsia="Andale Sans UI"/>
                <w:lang w:val="de-DE" w:eastAsia="fa-IR" w:bidi="fa-IR"/>
              </w:rPr>
              <w:t>Applicazione</w:t>
            </w:r>
            <w:proofErr w:type="spellEnd"/>
            <w:r w:rsidRPr="00573099">
              <w:rPr>
                <w:rFonts w:eastAsia="Andale Sans UI"/>
                <w:lang w:val="de-DE" w:eastAsia="fa-IR" w:bidi="fa-IR"/>
              </w:rPr>
              <w:t xml:space="preserve"> e </w:t>
            </w:r>
            <w:proofErr w:type="spellStart"/>
            <w:r w:rsidRPr="00573099">
              <w:rPr>
                <w:rFonts w:eastAsia="Andale Sans UI"/>
                <w:lang w:val="de-DE" w:eastAsia="fa-IR" w:bidi="fa-IR"/>
              </w:rPr>
              <w:t>organizzazione</w:t>
            </w:r>
            <w:proofErr w:type="spellEnd"/>
            <w:r w:rsidRPr="00573099">
              <w:rPr>
                <w:rFonts w:eastAsia="Andale Sans UI"/>
                <w:lang w:val="de-DE" w:eastAsia="fa-IR" w:bidi="fa-IR"/>
              </w:rPr>
              <w:t xml:space="preserve"> delle</w:t>
            </w:r>
          </w:p>
        </w:tc>
        <w:tc>
          <w:tcPr>
            <w:tcW w:w="4066" w:type="dxa"/>
            <w:tcBorders>
              <w:top w:val="single" w:sz="4" w:space="0" w:color="000080"/>
              <w:left w:val="single" w:sz="4" w:space="0" w:color="000080"/>
              <w:bottom w:val="single" w:sz="4" w:space="0" w:color="000080"/>
            </w:tcBorders>
            <w:shd w:val="clear" w:color="auto" w:fill="auto"/>
          </w:tcPr>
          <w:p w14:paraId="684D4565" w14:textId="77777777" w:rsidR="00573099" w:rsidRPr="00573099" w:rsidRDefault="00573099" w:rsidP="00DC4BAA">
            <w:pPr>
              <w:rPr>
                <w:rFonts w:eastAsia="Andale Sans UI"/>
                <w:lang w:val="de-DE" w:eastAsia="fa-IR" w:bidi="fa-IR"/>
              </w:rPr>
            </w:pPr>
            <w:r w:rsidRPr="00573099">
              <w:rPr>
                <w:rFonts w:eastAsia="Andale Sans UI"/>
                <w:lang w:val="de-DE" w:eastAsia="fa-IR" w:bidi="fa-IR"/>
              </w:rPr>
              <w:t>Errata</w:t>
            </w:r>
          </w:p>
        </w:tc>
        <w:tc>
          <w:tcPr>
            <w:tcW w:w="1232" w:type="dxa"/>
            <w:tcBorders>
              <w:top w:val="single" w:sz="4" w:space="0" w:color="000080"/>
              <w:left w:val="single" w:sz="4" w:space="0" w:color="000080"/>
              <w:bottom w:val="single" w:sz="4" w:space="0" w:color="000080"/>
              <w:right w:val="single" w:sz="4" w:space="0" w:color="000080"/>
            </w:tcBorders>
            <w:shd w:val="clear" w:color="auto" w:fill="auto"/>
          </w:tcPr>
          <w:p w14:paraId="776C15FF" w14:textId="77777777" w:rsidR="00573099" w:rsidRPr="00573099" w:rsidRDefault="00573099" w:rsidP="00DC4BAA">
            <w:pPr>
              <w:rPr>
                <w:rFonts w:eastAsia="Andale Sans UI"/>
                <w:lang w:val="de-DE" w:eastAsia="fa-IR" w:bidi="fa-IR"/>
              </w:rPr>
            </w:pPr>
            <w:r w:rsidRPr="00573099">
              <w:rPr>
                <w:rFonts w:eastAsia="Andale Sans UI"/>
                <w:lang w:val="de-DE" w:eastAsia="fa-IR" w:bidi="fa-IR"/>
              </w:rPr>
              <w:t>0.5</w:t>
            </w:r>
          </w:p>
        </w:tc>
      </w:tr>
      <w:tr w:rsidR="00573099" w:rsidRPr="00573099" w14:paraId="7934348A" w14:textId="77777777" w:rsidTr="00EF74A6">
        <w:tc>
          <w:tcPr>
            <w:tcW w:w="4066" w:type="dxa"/>
            <w:tcBorders>
              <w:top w:val="single" w:sz="4" w:space="0" w:color="000080"/>
              <w:left w:val="single" w:sz="4" w:space="0" w:color="000080"/>
              <w:bottom w:val="single" w:sz="4" w:space="0" w:color="000080"/>
            </w:tcBorders>
            <w:shd w:val="clear" w:color="auto" w:fill="auto"/>
          </w:tcPr>
          <w:p w14:paraId="4D355260" w14:textId="77777777" w:rsidR="00573099" w:rsidRPr="00573099" w:rsidRDefault="00573099" w:rsidP="00DC4BAA">
            <w:pPr>
              <w:rPr>
                <w:rFonts w:eastAsia="Andale Sans UI"/>
                <w:lang w:val="de-DE" w:eastAsia="fa-IR" w:bidi="fa-IR"/>
              </w:rPr>
            </w:pPr>
            <w:proofErr w:type="spellStart"/>
            <w:r w:rsidRPr="00573099">
              <w:rPr>
                <w:rFonts w:eastAsia="Andale Sans UI"/>
                <w:lang w:val="de-DE" w:eastAsia="fa-IR" w:bidi="fa-IR"/>
              </w:rPr>
              <w:lastRenderedPageBreak/>
              <w:t>conoscenze</w:t>
            </w:r>
            <w:proofErr w:type="spellEnd"/>
          </w:p>
        </w:tc>
        <w:tc>
          <w:tcPr>
            <w:tcW w:w="4066" w:type="dxa"/>
            <w:tcBorders>
              <w:top w:val="single" w:sz="4" w:space="0" w:color="000080"/>
              <w:left w:val="single" w:sz="4" w:space="0" w:color="000080"/>
              <w:bottom w:val="single" w:sz="4" w:space="0" w:color="000080"/>
            </w:tcBorders>
            <w:shd w:val="clear" w:color="auto" w:fill="auto"/>
          </w:tcPr>
          <w:p w14:paraId="11A6060B" w14:textId="77777777" w:rsidR="00573099" w:rsidRPr="00573099" w:rsidRDefault="00573099" w:rsidP="00DC4BAA">
            <w:pPr>
              <w:rPr>
                <w:rFonts w:eastAsia="Andale Sans UI"/>
                <w:lang w:val="de-DE" w:eastAsia="fa-IR" w:bidi="fa-IR"/>
              </w:rPr>
            </w:pPr>
            <w:proofErr w:type="spellStart"/>
            <w:r w:rsidRPr="00573099">
              <w:rPr>
                <w:rFonts w:eastAsia="Andale Sans UI"/>
                <w:lang w:val="de-DE" w:eastAsia="fa-IR" w:bidi="fa-IR"/>
              </w:rPr>
              <w:t>Incompleta</w:t>
            </w:r>
            <w:proofErr w:type="spellEnd"/>
            <w:r w:rsidRPr="00573099">
              <w:rPr>
                <w:rFonts w:eastAsia="Andale Sans UI"/>
                <w:lang w:val="de-DE" w:eastAsia="fa-IR" w:bidi="fa-IR"/>
              </w:rPr>
              <w:t xml:space="preserve">  </w:t>
            </w:r>
          </w:p>
        </w:tc>
        <w:tc>
          <w:tcPr>
            <w:tcW w:w="1232" w:type="dxa"/>
            <w:tcBorders>
              <w:top w:val="single" w:sz="4" w:space="0" w:color="000080"/>
              <w:left w:val="single" w:sz="4" w:space="0" w:color="000080"/>
              <w:bottom w:val="single" w:sz="4" w:space="0" w:color="000080"/>
              <w:right w:val="single" w:sz="4" w:space="0" w:color="000080"/>
            </w:tcBorders>
            <w:shd w:val="clear" w:color="auto" w:fill="auto"/>
          </w:tcPr>
          <w:p w14:paraId="29428D51" w14:textId="77777777" w:rsidR="00573099" w:rsidRPr="00573099" w:rsidRDefault="00573099" w:rsidP="00DC4BAA">
            <w:pPr>
              <w:rPr>
                <w:rFonts w:eastAsia="Andale Sans UI"/>
                <w:lang w:val="de-DE" w:eastAsia="fa-IR" w:bidi="fa-IR"/>
              </w:rPr>
            </w:pPr>
            <w:r w:rsidRPr="00573099">
              <w:rPr>
                <w:rFonts w:eastAsia="Andale Sans UI"/>
                <w:lang w:val="de-DE" w:eastAsia="fa-IR" w:bidi="fa-IR"/>
              </w:rPr>
              <w:t>0.75</w:t>
            </w:r>
          </w:p>
        </w:tc>
      </w:tr>
      <w:tr w:rsidR="00573099" w:rsidRPr="00573099" w14:paraId="361D08C5" w14:textId="77777777" w:rsidTr="00EF74A6">
        <w:tc>
          <w:tcPr>
            <w:tcW w:w="4066" w:type="dxa"/>
            <w:tcBorders>
              <w:top w:val="single" w:sz="4" w:space="0" w:color="000080"/>
              <w:left w:val="single" w:sz="4" w:space="0" w:color="000080"/>
              <w:bottom w:val="single" w:sz="4" w:space="0" w:color="000080"/>
            </w:tcBorders>
            <w:shd w:val="clear" w:color="auto" w:fill="auto"/>
          </w:tcPr>
          <w:p w14:paraId="62D08359" w14:textId="77777777" w:rsidR="00573099" w:rsidRPr="00573099" w:rsidRDefault="00573099" w:rsidP="00DC4BAA">
            <w:pPr>
              <w:rPr>
                <w:rFonts w:eastAsia="Andale Sans UI"/>
                <w:lang w:val="de-DE" w:eastAsia="fa-IR" w:bidi="fa-IR"/>
              </w:rPr>
            </w:pPr>
          </w:p>
        </w:tc>
        <w:tc>
          <w:tcPr>
            <w:tcW w:w="4066" w:type="dxa"/>
            <w:tcBorders>
              <w:top w:val="single" w:sz="4" w:space="0" w:color="000080"/>
              <w:left w:val="single" w:sz="4" w:space="0" w:color="000080"/>
              <w:bottom w:val="single" w:sz="4" w:space="0" w:color="000080"/>
            </w:tcBorders>
            <w:shd w:val="clear" w:color="auto" w:fill="auto"/>
          </w:tcPr>
          <w:p w14:paraId="744BD8DA" w14:textId="77777777" w:rsidR="00573099" w:rsidRPr="00573099" w:rsidRDefault="00573099" w:rsidP="00DC4BAA">
            <w:pPr>
              <w:rPr>
                <w:rFonts w:eastAsia="Andale Sans UI"/>
                <w:lang w:val="de-DE" w:eastAsia="fa-IR" w:bidi="fa-IR"/>
              </w:rPr>
            </w:pPr>
            <w:proofErr w:type="spellStart"/>
            <w:r w:rsidRPr="00573099">
              <w:rPr>
                <w:rFonts w:eastAsia="Andale Sans UI"/>
                <w:lang w:val="de-DE" w:eastAsia="fa-IR" w:bidi="fa-IR"/>
              </w:rPr>
              <w:t>Imprecisa</w:t>
            </w:r>
            <w:proofErr w:type="spellEnd"/>
          </w:p>
        </w:tc>
        <w:tc>
          <w:tcPr>
            <w:tcW w:w="1232" w:type="dxa"/>
            <w:tcBorders>
              <w:top w:val="single" w:sz="4" w:space="0" w:color="000080"/>
              <w:left w:val="single" w:sz="4" w:space="0" w:color="000080"/>
              <w:bottom w:val="single" w:sz="4" w:space="0" w:color="000080"/>
              <w:right w:val="single" w:sz="4" w:space="0" w:color="000080"/>
            </w:tcBorders>
            <w:shd w:val="clear" w:color="auto" w:fill="auto"/>
          </w:tcPr>
          <w:p w14:paraId="1CCB1623" w14:textId="77777777" w:rsidR="00573099" w:rsidRPr="00573099" w:rsidRDefault="00573099" w:rsidP="00DC4BAA">
            <w:pPr>
              <w:rPr>
                <w:rFonts w:eastAsia="Andale Sans UI"/>
                <w:lang w:val="de-DE" w:eastAsia="fa-IR" w:bidi="fa-IR"/>
              </w:rPr>
            </w:pPr>
            <w:r w:rsidRPr="00573099">
              <w:rPr>
                <w:rFonts w:eastAsia="Andale Sans UI"/>
                <w:lang w:val="de-DE" w:eastAsia="fa-IR" w:bidi="fa-IR"/>
              </w:rPr>
              <w:t>1</w:t>
            </w:r>
          </w:p>
        </w:tc>
      </w:tr>
      <w:tr w:rsidR="00573099" w:rsidRPr="00573099" w14:paraId="274C0EBC" w14:textId="77777777" w:rsidTr="00EF74A6">
        <w:tc>
          <w:tcPr>
            <w:tcW w:w="4066" w:type="dxa"/>
            <w:tcBorders>
              <w:top w:val="single" w:sz="4" w:space="0" w:color="000080"/>
              <w:left w:val="single" w:sz="4" w:space="0" w:color="000080"/>
              <w:bottom w:val="single" w:sz="4" w:space="0" w:color="000080"/>
            </w:tcBorders>
            <w:shd w:val="clear" w:color="auto" w:fill="auto"/>
          </w:tcPr>
          <w:p w14:paraId="12E62F0F" w14:textId="77777777" w:rsidR="00573099" w:rsidRPr="00573099" w:rsidRDefault="00573099" w:rsidP="00DC4BAA">
            <w:pPr>
              <w:rPr>
                <w:rFonts w:eastAsia="Andale Sans UI"/>
                <w:lang w:val="de-DE" w:eastAsia="fa-IR" w:bidi="fa-IR"/>
              </w:rPr>
            </w:pPr>
          </w:p>
        </w:tc>
        <w:tc>
          <w:tcPr>
            <w:tcW w:w="4066" w:type="dxa"/>
            <w:tcBorders>
              <w:top w:val="single" w:sz="4" w:space="0" w:color="000080"/>
              <w:left w:val="single" w:sz="4" w:space="0" w:color="000080"/>
              <w:bottom w:val="single" w:sz="4" w:space="0" w:color="000080"/>
            </w:tcBorders>
            <w:shd w:val="clear" w:color="auto" w:fill="auto"/>
          </w:tcPr>
          <w:p w14:paraId="23A7FC7C" w14:textId="77777777" w:rsidR="00573099" w:rsidRPr="00573099" w:rsidRDefault="00573099" w:rsidP="00DC4BAA">
            <w:pPr>
              <w:rPr>
                <w:rFonts w:eastAsia="Andale Sans UI"/>
                <w:i/>
                <w:iCs/>
                <w:lang w:val="de-DE" w:eastAsia="fa-IR" w:bidi="fa-IR"/>
              </w:rPr>
            </w:pPr>
            <w:proofErr w:type="spellStart"/>
            <w:r w:rsidRPr="00573099">
              <w:rPr>
                <w:rFonts w:eastAsia="Andale Sans UI"/>
                <w:i/>
                <w:iCs/>
                <w:lang w:val="de-DE" w:eastAsia="fa-IR" w:bidi="fa-IR"/>
              </w:rPr>
              <w:t>Abbastanza</w:t>
            </w:r>
            <w:proofErr w:type="spellEnd"/>
            <w:r w:rsidRPr="00573099">
              <w:rPr>
                <w:rFonts w:eastAsia="Andale Sans UI"/>
                <w:i/>
                <w:iCs/>
                <w:lang w:val="de-DE" w:eastAsia="fa-IR" w:bidi="fa-IR"/>
              </w:rPr>
              <w:t xml:space="preserve"> </w:t>
            </w:r>
            <w:proofErr w:type="spellStart"/>
            <w:r w:rsidRPr="00573099">
              <w:rPr>
                <w:rFonts w:eastAsia="Andale Sans UI"/>
                <w:i/>
                <w:iCs/>
                <w:lang w:val="de-DE" w:eastAsia="fa-IR" w:bidi="fa-IR"/>
              </w:rPr>
              <w:t>corretta</w:t>
            </w:r>
            <w:proofErr w:type="spellEnd"/>
          </w:p>
        </w:tc>
        <w:tc>
          <w:tcPr>
            <w:tcW w:w="1232" w:type="dxa"/>
            <w:tcBorders>
              <w:top w:val="single" w:sz="4" w:space="0" w:color="000080"/>
              <w:left w:val="single" w:sz="4" w:space="0" w:color="000080"/>
              <w:bottom w:val="single" w:sz="4" w:space="0" w:color="000080"/>
              <w:right w:val="single" w:sz="4" w:space="0" w:color="000080"/>
            </w:tcBorders>
            <w:shd w:val="clear" w:color="auto" w:fill="auto"/>
          </w:tcPr>
          <w:p w14:paraId="7E8DF710" w14:textId="77777777" w:rsidR="00573099" w:rsidRPr="00573099" w:rsidRDefault="00573099" w:rsidP="00DC4BAA">
            <w:pPr>
              <w:rPr>
                <w:rFonts w:eastAsia="Andale Sans UI"/>
                <w:lang w:val="de-DE" w:eastAsia="fa-IR" w:bidi="fa-IR"/>
              </w:rPr>
            </w:pPr>
            <w:r w:rsidRPr="00573099">
              <w:rPr>
                <w:rFonts w:eastAsia="Andale Sans UI"/>
                <w:i/>
                <w:iCs/>
                <w:lang w:val="de-DE" w:eastAsia="fa-IR" w:bidi="fa-IR"/>
              </w:rPr>
              <w:t>1.5</w:t>
            </w:r>
          </w:p>
        </w:tc>
      </w:tr>
      <w:tr w:rsidR="00573099" w:rsidRPr="00573099" w14:paraId="0B42E936" w14:textId="77777777" w:rsidTr="00EF74A6">
        <w:tc>
          <w:tcPr>
            <w:tcW w:w="4066" w:type="dxa"/>
            <w:tcBorders>
              <w:top w:val="single" w:sz="4" w:space="0" w:color="000080"/>
              <w:left w:val="single" w:sz="4" w:space="0" w:color="000080"/>
              <w:bottom w:val="single" w:sz="4" w:space="0" w:color="000080"/>
            </w:tcBorders>
            <w:shd w:val="clear" w:color="auto" w:fill="auto"/>
          </w:tcPr>
          <w:p w14:paraId="2BDE07C2" w14:textId="77777777" w:rsidR="00573099" w:rsidRPr="00573099" w:rsidRDefault="00573099" w:rsidP="00DC4BAA">
            <w:pPr>
              <w:rPr>
                <w:rFonts w:eastAsia="Andale Sans UI"/>
                <w:lang w:val="de-DE" w:eastAsia="fa-IR" w:bidi="fa-IR"/>
              </w:rPr>
            </w:pPr>
          </w:p>
        </w:tc>
        <w:tc>
          <w:tcPr>
            <w:tcW w:w="4066" w:type="dxa"/>
            <w:tcBorders>
              <w:top w:val="single" w:sz="4" w:space="0" w:color="000080"/>
              <w:left w:val="single" w:sz="4" w:space="0" w:color="000080"/>
              <w:bottom w:val="single" w:sz="4" w:space="0" w:color="000080"/>
            </w:tcBorders>
            <w:shd w:val="clear" w:color="auto" w:fill="auto"/>
          </w:tcPr>
          <w:p w14:paraId="7FDC5F8F" w14:textId="77777777" w:rsidR="00573099" w:rsidRPr="00573099" w:rsidRDefault="00573099" w:rsidP="00DC4BAA">
            <w:pPr>
              <w:rPr>
                <w:rFonts w:eastAsia="Andale Sans UI"/>
                <w:lang w:val="de-DE" w:eastAsia="fa-IR" w:bidi="fa-IR"/>
              </w:rPr>
            </w:pPr>
            <w:proofErr w:type="spellStart"/>
            <w:r w:rsidRPr="00573099">
              <w:rPr>
                <w:rFonts w:eastAsia="Andale Sans UI"/>
                <w:lang w:val="de-DE" w:eastAsia="fa-IR" w:bidi="fa-IR"/>
              </w:rPr>
              <w:t>Corretta</w:t>
            </w:r>
            <w:proofErr w:type="spellEnd"/>
          </w:p>
        </w:tc>
        <w:tc>
          <w:tcPr>
            <w:tcW w:w="1232" w:type="dxa"/>
            <w:tcBorders>
              <w:top w:val="single" w:sz="4" w:space="0" w:color="000080"/>
              <w:left w:val="single" w:sz="4" w:space="0" w:color="000080"/>
              <w:bottom w:val="single" w:sz="4" w:space="0" w:color="000080"/>
              <w:right w:val="single" w:sz="4" w:space="0" w:color="000080"/>
            </w:tcBorders>
            <w:shd w:val="clear" w:color="auto" w:fill="auto"/>
          </w:tcPr>
          <w:p w14:paraId="444AF918" w14:textId="77777777" w:rsidR="00573099" w:rsidRPr="00573099" w:rsidRDefault="00573099" w:rsidP="00DC4BAA">
            <w:pPr>
              <w:rPr>
                <w:rFonts w:eastAsia="Andale Sans UI"/>
                <w:lang w:val="de-DE" w:eastAsia="fa-IR" w:bidi="fa-IR"/>
              </w:rPr>
            </w:pPr>
            <w:r w:rsidRPr="00573099">
              <w:rPr>
                <w:rFonts w:eastAsia="Andale Sans UI"/>
                <w:lang w:val="de-DE" w:eastAsia="fa-IR" w:bidi="fa-IR"/>
              </w:rPr>
              <w:t>2</w:t>
            </w:r>
          </w:p>
        </w:tc>
      </w:tr>
      <w:tr w:rsidR="00573099" w:rsidRPr="00573099" w14:paraId="7050658F" w14:textId="77777777" w:rsidTr="00EF74A6">
        <w:tc>
          <w:tcPr>
            <w:tcW w:w="4066" w:type="dxa"/>
            <w:tcBorders>
              <w:top w:val="single" w:sz="4" w:space="0" w:color="000080"/>
              <w:left w:val="single" w:sz="4" w:space="0" w:color="000080"/>
              <w:bottom w:val="single" w:sz="4" w:space="0" w:color="000080"/>
            </w:tcBorders>
            <w:shd w:val="clear" w:color="auto" w:fill="auto"/>
          </w:tcPr>
          <w:p w14:paraId="20F967C7" w14:textId="77777777" w:rsidR="00573099" w:rsidRPr="00573099" w:rsidRDefault="00573099" w:rsidP="00DC4BAA">
            <w:pPr>
              <w:rPr>
                <w:rFonts w:eastAsia="Andale Sans UI"/>
                <w:lang w:val="de-DE" w:eastAsia="fa-IR" w:bidi="fa-IR"/>
              </w:rPr>
            </w:pPr>
          </w:p>
        </w:tc>
        <w:tc>
          <w:tcPr>
            <w:tcW w:w="4066" w:type="dxa"/>
            <w:tcBorders>
              <w:top w:val="single" w:sz="4" w:space="0" w:color="000080"/>
              <w:left w:val="single" w:sz="4" w:space="0" w:color="000080"/>
              <w:bottom w:val="single" w:sz="4" w:space="0" w:color="000080"/>
            </w:tcBorders>
            <w:shd w:val="clear" w:color="auto" w:fill="auto"/>
          </w:tcPr>
          <w:p w14:paraId="1B0F08C0" w14:textId="77777777" w:rsidR="00573099" w:rsidRPr="00573099" w:rsidRDefault="00573099" w:rsidP="00DC4BAA">
            <w:pPr>
              <w:rPr>
                <w:rFonts w:eastAsia="Andale Sans UI"/>
                <w:lang w:val="de-DE" w:eastAsia="fa-IR" w:bidi="fa-IR"/>
              </w:rPr>
            </w:pPr>
            <w:proofErr w:type="spellStart"/>
            <w:r w:rsidRPr="00573099">
              <w:rPr>
                <w:rFonts w:eastAsia="Andale Sans UI"/>
                <w:lang w:val="de-DE" w:eastAsia="fa-IR" w:bidi="fa-IR"/>
              </w:rPr>
              <w:t>Corretta</w:t>
            </w:r>
            <w:proofErr w:type="spellEnd"/>
            <w:r w:rsidRPr="00573099">
              <w:rPr>
                <w:rFonts w:eastAsia="Andale Sans UI"/>
                <w:lang w:val="de-DE" w:eastAsia="fa-IR" w:bidi="fa-IR"/>
              </w:rPr>
              <w:t xml:space="preserve"> e </w:t>
            </w:r>
            <w:proofErr w:type="spellStart"/>
            <w:r w:rsidRPr="00573099">
              <w:rPr>
                <w:rFonts w:eastAsia="Andale Sans UI"/>
                <w:lang w:val="de-DE" w:eastAsia="fa-IR" w:bidi="fa-IR"/>
              </w:rPr>
              <w:t>precisa</w:t>
            </w:r>
            <w:proofErr w:type="spellEnd"/>
          </w:p>
        </w:tc>
        <w:tc>
          <w:tcPr>
            <w:tcW w:w="1232" w:type="dxa"/>
            <w:tcBorders>
              <w:top w:val="single" w:sz="4" w:space="0" w:color="000080"/>
              <w:left w:val="single" w:sz="4" w:space="0" w:color="000080"/>
              <w:bottom w:val="single" w:sz="4" w:space="0" w:color="000080"/>
              <w:right w:val="single" w:sz="4" w:space="0" w:color="000080"/>
            </w:tcBorders>
            <w:shd w:val="clear" w:color="auto" w:fill="auto"/>
          </w:tcPr>
          <w:p w14:paraId="2ACF5DDB" w14:textId="77777777" w:rsidR="00573099" w:rsidRPr="00573099" w:rsidRDefault="00573099" w:rsidP="00DC4BAA">
            <w:pPr>
              <w:rPr>
                <w:rFonts w:eastAsia="Andale Sans UI"/>
                <w:lang w:val="de-DE" w:eastAsia="fa-IR" w:bidi="fa-IR"/>
              </w:rPr>
            </w:pPr>
            <w:r w:rsidRPr="00573099">
              <w:rPr>
                <w:rFonts w:eastAsia="Andale Sans UI"/>
                <w:lang w:val="de-DE" w:eastAsia="fa-IR" w:bidi="fa-IR"/>
              </w:rPr>
              <w:t>2.5</w:t>
            </w:r>
          </w:p>
        </w:tc>
      </w:tr>
      <w:tr w:rsidR="00573099" w:rsidRPr="00573099" w14:paraId="6031CD0F" w14:textId="77777777" w:rsidTr="00EF74A6">
        <w:tc>
          <w:tcPr>
            <w:tcW w:w="4066" w:type="dxa"/>
            <w:tcBorders>
              <w:top w:val="single" w:sz="4" w:space="0" w:color="000080"/>
              <w:left w:val="single" w:sz="4" w:space="0" w:color="000080"/>
              <w:bottom w:val="single" w:sz="4" w:space="0" w:color="000080"/>
            </w:tcBorders>
            <w:shd w:val="clear" w:color="auto" w:fill="auto"/>
          </w:tcPr>
          <w:p w14:paraId="57551855" w14:textId="77777777" w:rsidR="00573099" w:rsidRPr="00573099" w:rsidRDefault="00573099" w:rsidP="00DC4BAA">
            <w:pPr>
              <w:rPr>
                <w:rFonts w:eastAsia="Andale Sans UI"/>
                <w:lang w:val="de-DE" w:eastAsia="fa-IR" w:bidi="fa-IR"/>
              </w:rPr>
            </w:pPr>
          </w:p>
        </w:tc>
        <w:tc>
          <w:tcPr>
            <w:tcW w:w="4066" w:type="dxa"/>
            <w:tcBorders>
              <w:top w:val="single" w:sz="4" w:space="0" w:color="000080"/>
              <w:left w:val="single" w:sz="4" w:space="0" w:color="000080"/>
              <w:bottom w:val="single" w:sz="4" w:space="0" w:color="000080"/>
            </w:tcBorders>
            <w:shd w:val="clear" w:color="auto" w:fill="auto"/>
          </w:tcPr>
          <w:p w14:paraId="7693589B" w14:textId="77777777" w:rsidR="00573099" w:rsidRPr="00573099" w:rsidRDefault="00573099" w:rsidP="00DC4BAA">
            <w:pPr>
              <w:rPr>
                <w:rFonts w:eastAsia="Andale Sans UI"/>
                <w:lang w:val="de-DE" w:eastAsia="fa-IR" w:bidi="fa-IR"/>
              </w:rPr>
            </w:pPr>
            <w:proofErr w:type="spellStart"/>
            <w:r w:rsidRPr="00573099">
              <w:rPr>
                <w:rFonts w:eastAsia="Andale Sans UI"/>
                <w:lang w:val="de-DE" w:eastAsia="fa-IR" w:bidi="fa-IR"/>
              </w:rPr>
              <w:t>Corretta</w:t>
            </w:r>
            <w:proofErr w:type="spellEnd"/>
            <w:r w:rsidRPr="00573099">
              <w:rPr>
                <w:rFonts w:eastAsia="Andale Sans UI"/>
                <w:lang w:val="de-DE" w:eastAsia="fa-IR" w:bidi="fa-IR"/>
              </w:rPr>
              <w:t xml:space="preserve"> </w:t>
            </w:r>
            <w:proofErr w:type="spellStart"/>
            <w:r w:rsidRPr="00573099">
              <w:rPr>
                <w:rFonts w:eastAsia="Andale Sans UI"/>
                <w:lang w:val="de-DE" w:eastAsia="fa-IR" w:bidi="fa-IR"/>
              </w:rPr>
              <w:t>precisa</w:t>
            </w:r>
            <w:proofErr w:type="spellEnd"/>
            <w:r w:rsidRPr="00573099">
              <w:rPr>
                <w:rFonts w:eastAsia="Andale Sans UI"/>
                <w:lang w:val="de-DE" w:eastAsia="fa-IR" w:bidi="fa-IR"/>
              </w:rPr>
              <w:t xml:space="preserve"> e </w:t>
            </w:r>
            <w:proofErr w:type="spellStart"/>
            <w:r w:rsidRPr="00573099">
              <w:rPr>
                <w:rFonts w:eastAsia="Andale Sans UI"/>
                <w:lang w:val="de-DE" w:eastAsia="fa-IR" w:bidi="fa-IR"/>
              </w:rPr>
              <w:t>approfondita</w:t>
            </w:r>
            <w:proofErr w:type="spellEnd"/>
          </w:p>
        </w:tc>
        <w:tc>
          <w:tcPr>
            <w:tcW w:w="1232" w:type="dxa"/>
            <w:tcBorders>
              <w:top w:val="single" w:sz="4" w:space="0" w:color="000080"/>
              <w:left w:val="single" w:sz="4" w:space="0" w:color="000080"/>
              <w:bottom w:val="single" w:sz="4" w:space="0" w:color="000080"/>
              <w:right w:val="single" w:sz="4" w:space="0" w:color="000080"/>
            </w:tcBorders>
            <w:shd w:val="clear" w:color="auto" w:fill="auto"/>
          </w:tcPr>
          <w:p w14:paraId="0DBB2973" w14:textId="77777777" w:rsidR="00573099" w:rsidRPr="00573099" w:rsidRDefault="00573099" w:rsidP="00DC4BAA">
            <w:pPr>
              <w:rPr>
                <w:rFonts w:eastAsia="Andale Sans UI"/>
                <w:lang w:val="de-DE" w:eastAsia="fa-IR" w:bidi="fa-IR"/>
              </w:rPr>
            </w:pPr>
            <w:r w:rsidRPr="00573099">
              <w:rPr>
                <w:rFonts w:eastAsia="Andale Sans UI"/>
                <w:lang w:val="de-DE" w:eastAsia="fa-IR" w:bidi="fa-IR"/>
              </w:rPr>
              <w:t>3</w:t>
            </w:r>
          </w:p>
        </w:tc>
      </w:tr>
      <w:tr w:rsidR="00573099" w:rsidRPr="00573099" w14:paraId="79BADB48" w14:textId="77777777" w:rsidTr="00EF74A6">
        <w:tc>
          <w:tcPr>
            <w:tcW w:w="4066" w:type="dxa"/>
            <w:tcBorders>
              <w:top w:val="single" w:sz="4" w:space="0" w:color="000080"/>
              <w:left w:val="single" w:sz="4" w:space="0" w:color="000080"/>
              <w:bottom w:val="single" w:sz="4" w:space="0" w:color="000080"/>
            </w:tcBorders>
            <w:shd w:val="clear" w:color="auto" w:fill="auto"/>
          </w:tcPr>
          <w:p w14:paraId="71949FB3" w14:textId="77777777" w:rsidR="00573099" w:rsidRPr="00573099" w:rsidRDefault="00573099" w:rsidP="00DC4BAA">
            <w:pPr>
              <w:rPr>
                <w:rFonts w:eastAsia="Andale Sans UI"/>
                <w:lang w:val="de-DE" w:eastAsia="fa-IR" w:bidi="fa-IR"/>
              </w:rPr>
            </w:pPr>
          </w:p>
        </w:tc>
        <w:tc>
          <w:tcPr>
            <w:tcW w:w="4066" w:type="dxa"/>
            <w:tcBorders>
              <w:top w:val="single" w:sz="4" w:space="0" w:color="000080"/>
              <w:left w:val="single" w:sz="4" w:space="0" w:color="000080"/>
              <w:bottom w:val="single" w:sz="4" w:space="0" w:color="000080"/>
            </w:tcBorders>
            <w:shd w:val="clear" w:color="auto" w:fill="auto"/>
          </w:tcPr>
          <w:p w14:paraId="6DBF7B67" w14:textId="77777777" w:rsidR="00573099" w:rsidRPr="00573099" w:rsidRDefault="00573099" w:rsidP="00DC4BAA">
            <w:pPr>
              <w:rPr>
                <w:rFonts w:eastAsia="Andale Sans UI"/>
                <w:lang w:val="de-DE" w:eastAsia="fa-IR" w:bidi="fa-IR"/>
              </w:rPr>
            </w:pPr>
          </w:p>
        </w:tc>
        <w:tc>
          <w:tcPr>
            <w:tcW w:w="1232" w:type="dxa"/>
            <w:tcBorders>
              <w:top w:val="single" w:sz="4" w:space="0" w:color="000080"/>
              <w:left w:val="single" w:sz="4" w:space="0" w:color="000080"/>
              <w:bottom w:val="single" w:sz="4" w:space="0" w:color="000080"/>
              <w:right w:val="single" w:sz="4" w:space="0" w:color="000080"/>
            </w:tcBorders>
            <w:shd w:val="clear" w:color="auto" w:fill="auto"/>
          </w:tcPr>
          <w:p w14:paraId="65EE157A" w14:textId="77777777" w:rsidR="00573099" w:rsidRPr="00573099" w:rsidRDefault="00573099" w:rsidP="00DC4BAA">
            <w:pPr>
              <w:rPr>
                <w:rFonts w:eastAsia="Andale Sans UI"/>
                <w:lang w:val="de-DE" w:eastAsia="fa-IR" w:bidi="fa-IR"/>
              </w:rPr>
            </w:pPr>
          </w:p>
        </w:tc>
      </w:tr>
      <w:tr w:rsidR="00573099" w:rsidRPr="00573099" w14:paraId="4E4206FD" w14:textId="77777777" w:rsidTr="00EF74A6">
        <w:tc>
          <w:tcPr>
            <w:tcW w:w="4066" w:type="dxa"/>
            <w:tcBorders>
              <w:top w:val="single" w:sz="4" w:space="0" w:color="000080"/>
              <w:left w:val="single" w:sz="4" w:space="0" w:color="000080"/>
              <w:bottom w:val="single" w:sz="4" w:space="0" w:color="000080"/>
            </w:tcBorders>
            <w:shd w:val="clear" w:color="auto" w:fill="auto"/>
          </w:tcPr>
          <w:p w14:paraId="107B63ED" w14:textId="77777777" w:rsidR="00573099" w:rsidRPr="00573099" w:rsidRDefault="00573099" w:rsidP="00DC4BAA">
            <w:pPr>
              <w:rPr>
                <w:rFonts w:eastAsia="Andale Sans UI"/>
                <w:lang w:val="de-DE" w:eastAsia="fa-IR" w:bidi="fa-IR"/>
              </w:rPr>
            </w:pPr>
            <w:r w:rsidRPr="00573099">
              <w:rPr>
                <w:rFonts w:eastAsia="Andale Sans UI"/>
                <w:lang w:val="de-DE" w:eastAsia="fa-IR" w:bidi="fa-IR"/>
              </w:rPr>
              <w:t xml:space="preserve">Uso della </w:t>
            </w:r>
            <w:proofErr w:type="spellStart"/>
            <w:r w:rsidRPr="00573099">
              <w:rPr>
                <w:rFonts w:eastAsia="Andale Sans UI"/>
                <w:lang w:val="de-DE" w:eastAsia="fa-IR" w:bidi="fa-IR"/>
              </w:rPr>
              <w:t>terminologia</w:t>
            </w:r>
            <w:proofErr w:type="spellEnd"/>
            <w:r w:rsidRPr="00573099">
              <w:rPr>
                <w:rFonts w:eastAsia="Andale Sans UI"/>
                <w:lang w:val="de-DE" w:eastAsia="fa-IR" w:bidi="fa-IR"/>
              </w:rPr>
              <w:t xml:space="preserve">, del </w:t>
            </w:r>
            <w:proofErr w:type="spellStart"/>
            <w:r w:rsidRPr="00573099">
              <w:rPr>
                <w:rFonts w:eastAsia="Andale Sans UI"/>
                <w:lang w:val="de-DE" w:eastAsia="fa-IR" w:bidi="fa-IR"/>
              </w:rPr>
              <w:t>linguaggio</w:t>
            </w:r>
            <w:proofErr w:type="spellEnd"/>
          </w:p>
        </w:tc>
        <w:tc>
          <w:tcPr>
            <w:tcW w:w="4066" w:type="dxa"/>
            <w:tcBorders>
              <w:top w:val="single" w:sz="4" w:space="0" w:color="000080"/>
              <w:left w:val="single" w:sz="4" w:space="0" w:color="000080"/>
              <w:bottom w:val="single" w:sz="4" w:space="0" w:color="000080"/>
            </w:tcBorders>
            <w:shd w:val="clear" w:color="auto" w:fill="auto"/>
          </w:tcPr>
          <w:p w14:paraId="68B53DDB" w14:textId="77777777" w:rsidR="00573099" w:rsidRPr="00573099" w:rsidRDefault="00573099" w:rsidP="00DC4BAA">
            <w:pPr>
              <w:rPr>
                <w:rFonts w:eastAsia="Andale Sans UI"/>
                <w:lang w:val="de-DE" w:eastAsia="fa-IR" w:bidi="fa-IR"/>
              </w:rPr>
            </w:pPr>
            <w:proofErr w:type="spellStart"/>
            <w:r w:rsidRPr="00573099">
              <w:rPr>
                <w:rFonts w:eastAsia="Andale Sans UI"/>
                <w:lang w:val="de-DE" w:eastAsia="fa-IR" w:bidi="fa-IR"/>
              </w:rPr>
              <w:t>Errato</w:t>
            </w:r>
            <w:proofErr w:type="spellEnd"/>
          </w:p>
        </w:tc>
        <w:tc>
          <w:tcPr>
            <w:tcW w:w="1232" w:type="dxa"/>
            <w:tcBorders>
              <w:top w:val="single" w:sz="4" w:space="0" w:color="000080"/>
              <w:left w:val="single" w:sz="4" w:space="0" w:color="000080"/>
              <w:bottom w:val="single" w:sz="4" w:space="0" w:color="000080"/>
              <w:right w:val="single" w:sz="4" w:space="0" w:color="000080"/>
            </w:tcBorders>
            <w:shd w:val="clear" w:color="auto" w:fill="auto"/>
          </w:tcPr>
          <w:p w14:paraId="0C12F4B2" w14:textId="77777777" w:rsidR="00573099" w:rsidRPr="00573099" w:rsidRDefault="00573099" w:rsidP="00DC4BAA">
            <w:pPr>
              <w:rPr>
                <w:rFonts w:eastAsia="Andale Sans UI"/>
                <w:lang w:val="de-DE" w:eastAsia="fa-IR" w:bidi="fa-IR"/>
              </w:rPr>
            </w:pPr>
            <w:r w:rsidRPr="00573099">
              <w:rPr>
                <w:rFonts w:eastAsia="Andale Sans UI"/>
                <w:lang w:val="de-DE" w:eastAsia="fa-IR" w:bidi="fa-IR"/>
              </w:rPr>
              <w:t>0.5</w:t>
            </w:r>
          </w:p>
        </w:tc>
      </w:tr>
      <w:tr w:rsidR="00573099" w:rsidRPr="00573099" w14:paraId="0644241D" w14:textId="77777777" w:rsidTr="00EF74A6">
        <w:tc>
          <w:tcPr>
            <w:tcW w:w="4066" w:type="dxa"/>
            <w:tcBorders>
              <w:top w:val="single" w:sz="4" w:space="0" w:color="000080"/>
              <w:left w:val="single" w:sz="4" w:space="0" w:color="000080"/>
              <w:bottom w:val="single" w:sz="4" w:space="0" w:color="000080"/>
            </w:tcBorders>
            <w:shd w:val="clear" w:color="auto" w:fill="auto"/>
          </w:tcPr>
          <w:p w14:paraId="5612E5D6" w14:textId="77777777" w:rsidR="00573099" w:rsidRPr="00573099" w:rsidRDefault="00573099" w:rsidP="00DC4BAA">
            <w:pPr>
              <w:rPr>
                <w:rFonts w:eastAsia="Andale Sans UI"/>
                <w:lang w:val="de-DE" w:eastAsia="fa-IR" w:bidi="fa-IR"/>
              </w:rPr>
            </w:pPr>
            <w:proofErr w:type="spellStart"/>
            <w:r w:rsidRPr="00573099">
              <w:rPr>
                <w:rFonts w:eastAsia="Andale Sans UI"/>
                <w:lang w:val="de-DE" w:eastAsia="fa-IR" w:bidi="fa-IR"/>
              </w:rPr>
              <w:t>specifico</w:t>
            </w:r>
            <w:proofErr w:type="spellEnd"/>
            <w:r w:rsidRPr="00573099">
              <w:rPr>
                <w:rFonts w:eastAsia="Andale Sans UI"/>
                <w:lang w:val="de-DE" w:eastAsia="fa-IR" w:bidi="fa-IR"/>
              </w:rPr>
              <w:t xml:space="preserve"> (</w:t>
            </w:r>
            <w:proofErr w:type="spellStart"/>
            <w:r w:rsidRPr="00573099">
              <w:rPr>
                <w:rFonts w:eastAsia="Andale Sans UI"/>
                <w:lang w:val="de-DE" w:eastAsia="fa-IR" w:bidi="fa-IR"/>
              </w:rPr>
              <w:t>grafico</w:t>
            </w:r>
            <w:proofErr w:type="spellEnd"/>
            <w:r w:rsidRPr="00573099">
              <w:rPr>
                <w:rFonts w:eastAsia="Andale Sans UI"/>
                <w:lang w:val="de-DE" w:eastAsia="fa-IR" w:bidi="fa-IR"/>
              </w:rPr>
              <w:t xml:space="preserve"> e </w:t>
            </w:r>
            <w:proofErr w:type="spellStart"/>
            <w:r w:rsidRPr="00573099">
              <w:rPr>
                <w:rFonts w:eastAsia="Andale Sans UI"/>
                <w:lang w:val="de-DE" w:eastAsia="fa-IR" w:bidi="fa-IR"/>
              </w:rPr>
              <w:t>simbolico</w:t>
            </w:r>
            <w:proofErr w:type="spellEnd"/>
            <w:r w:rsidRPr="00573099">
              <w:rPr>
                <w:rFonts w:eastAsia="Andale Sans UI"/>
                <w:lang w:val="de-DE" w:eastAsia="fa-IR" w:bidi="fa-IR"/>
              </w:rPr>
              <w:t xml:space="preserve">) e </w:t>
            </w:r>
            <w:proofErr w:type="spellStart"/>
            <w:r w:rsidRPr="00573099">
              <w:rPr>
                <w:rFonts w:eastAsia="Andale Sans UI"/>
                <w:lang w:val="de-DE" w:eastAsia="fa-IR" w:bidi="fa-IR"/>
              </w:rPr>
              <w:t>degli</w:t>
            </w:r>
            <w:proofErr w:type="spellEnd"/>
            <w:r w:rsidRPr="00573099">
              <w:rPr>
                <w:rFonts w:eastAsia="Andale Sans UI"/>
                <w:lang w:val="de-DE" w:eastAsia="fa-IR" w:bidi="fa-IR"/>
              </w:rPr>
              <w:t xml:space="preserve"> </w:t>
            </w:r>
            <w:proofErr w:type="spellStart"/>
            <w:r w:rsidRPr="00573099">
              <w:rPr>
                <w:rFonts w:eastAsia="Andale Sans UI"/>
                <w:lang w:val="de-DE" w:eastAsia="fa-IR" w:bidi="fa-IR"/>
              </w:rPr>
              <w:t>str</w:t>
            </w:r>
            <w:r w:rsidRPr="00573099">
              <w:rPr>
                <w:rFonts w:eastAsia="Andale Sans UI"/>
                <w:u w:val="single"/>
                <w:lang w:val="de-DE" w:eastAsia="fa-IR" w:bidi="fa-IR"/>
              </w:rPr>
              <w:t>u</w:t>
            </w:r>
            <w:r w:rsidRPr="00573099">
              <w:rPr>
                <w:rFonts w:eastAsia="Andale Sans UI"/>
                <w:lang w:val="de-DE" w:eastAsia="fa-IR" w:bidi="fa-IR"/>
              </w:rPr>
              <w:t>menti</w:t>
            </w:r>
            <w:proofErr w:type="spellEnd"/>
            <w:r w:rsidRPr="00573099">
              <w:rPr>
                <w:rFonts w:eastAsia="Andale Sans UI"/>
                <w:lang w:val="de-DE" w:eastAsia="fa-IR" w:bidi="fa-IR"/>
              </w:rPr>
              <w:t xml:space="preserve"> </w:t>
            </w:r>
            <w:proofErr w:type="spellStart"/>
            <w:r w:rsidRPr="00573099">
              <w:rPr>
                <w:rFonts w:eastAsia="Andale Sans UI"/>
                <w:lang w:val="de-DE" w:eastAsia="fa-IR" w:bidi="fa-IR"/>
              </w:rPr>
              <w:t>matematici</w:t>
            </w:r>
            <w:proofErr w:type="spellEnd"/>
          </w:p>
        </w:tc>
        <w:tc>
          <w:tcPr>
            <w:tcW w:w="4066" w:type="dxa"/>
            <w:tcBorders>
              <w:top w:val="single" w:sz="4" w:space="0" w:color="000080"/>
              <w:left w:val="single" w:sz="4" w:space="0" w:color="000080"/>
              <w:bottom w:val="single" w:sz="4" w:space="0" w:color="000080"/>
            </w:tcBorders>
            <w:shd w:val="clear" w:color="auto" w:fill="auto"/>
          </w:tcPr>
          <w:p w14:paraId="2E0818FC" w14:textId="77777777" w:rsidR="00573099" w:rsidRPr="00573099" w:rsidRDefault="00573099" w:rsidP="00DC4BAA">
            <w:pPr>
              <w:rPr>
                <w:rFonts w:eastAsia="Andale Sans UI"/>
                <w:lang w:val="de-DE" w:eastAsia="fa-IR" w:bidi="fa-IR"/>
              </w:rPr>
            </w:pPr>
            <w:proofErr w:type="spellStart"/>
            <w:r w:rsidRPr="00573099">
              <w:rPr>
                <w:rFonts w:eastAsia="Andale Sans UI"/>
                <w:lang w:val="de-DE" w:eastAsia="fa-IR" w:bidi="fa-IR"/>
              </w:rPr>
              <w:t>Impreciso</w:t>
            </w:r>
            <w:proofErr w:type="spellEnd"/>
          </w:p>
        </w:tc>
        <w:tc>
          <w:tcPr>
            <w:tcW w:w="1232" w:type="dxa"/>
            <w:tcBorders>
              <w:top w:val="single" w:sz="4" w:space="0" w:color="000080"/>
              <w:left w:val="single" w:sz="4" w:space="0" w:color="000080"/>
              <w:bottom w:val="single" w:sz="4" w:space="0" w:color="000080"/>
              <w:right w:val="single" w:sz="4" w:space="0" w:color="000080"/>
            </w:tcBorders>
            <w:shd w:val="clear" w:color="auto" w:fill="auto"/>
          </w:tcPr>
          <w:p w14:paraId="07B35803" w14:textId="77777777" w:rsidR="00573099" w:rsidRPr="00573099" w:rsidRDefault="00573099" w:rsidP="00DC4BAA">
            <w:pPr>
              <w:rPr>
                <w:rFonts w:eastAsia="Andale Sans UI"/>
                <w:lang w:val="de-DE" w:eastAsia="fa-IR" w:bidi="fa-IR"/>
              </w:rPr>
            </w:pPr>
            <w:r w:rsidRPr="00573099">
              <w:rPr>
                <w:rFonts w:eastAsia="Andale Sans UI"/>
                <w:lang w:val="de-DE" w:eastAsia="fa-IR" w:bidi="fa-IR"/>
              </w:rPr>
              <w:t>0.75</w:t>
            </w:r>
          </w:p>
        </w:tc>
      </w:tr>
      <w:tr w:rsidR="00573099" w:rsidRPr="00573099" w14:paraId="435EBB41" w14:textId="77777777" w:rsidTr="00EF74A6">
        <w:tc>
          <w:tcPr>
            <w:tcW w:w="4066" w:type="dxa"/>
            <w:tcBorders>
              <w:top w:val="single" w:sz="4" w:space="0" w:color="000080"/>
              <w:left w:val="single" w:sz="4" w:space="0" w:color="000080"/>
              <w:bottom w:val="single" w:sz="4" w:space="0" w:color="000080"/>
            </w:tcBorders>
            <w:shd w:val="clear" w:color="auto" w:fill="auto"/>
          </w:tcPr>
          <w:p w14:paraId="7F2A28C6" w14:textId="77777777" w:rsidR="00573099" w:rsidRPr="00573099" w:rsidRDefault="00573099" w:rsidP="00DC4BAA">
            <w:pPr>
              <w:rPr>
                <w:rFonts w:eastAsia="Andale Sans UI"/>
                <w:lang w:val="de-DE" w:eastAsia="fa-IR" w:bidi="fa-IR"/>
              </w:rPr>
            </w:pPr>
          </w:p>
        </w:tc>
        <w:tc>
          <w:tcPr>
            <w:tcW w:w="4066" w:type="dxa"/>
            <w:tcBorders>
              <w:top w:val="single" w:sz="4" w:space="0" w:color="000080"/>
              <w:left w:val="single" w:sz="4" w:space="0" w:color="000080"/>
              <w:bottom w:val="single" w:sz="4" w:space="0" w:color="000080"/>
            </w:tcBorders>
            <w:shd w:val="clear" w:color="auto" w:fill="auto"/>
          </w:tcPr>
          <w:p w14:paraId="0F6B35A2" w14:textId="77777777" w:rsidR="00573099" w:rsidRPr="00573099" w:rsidRDefault="00573099" w:rsidP="00DC4BAA">
            <w:pPr>
              <w:rPr>
                <w:rFonts w:eastAsia="Andale Sans UI"/>
                <w:i/>
                <w:iCs/>
                <w:lang w:val="de-DE" w:eastAsia="fa-IR" w:bidi="fa-IR"/>
              </w:rPr>
            </w:pPr>
            <w:proofErr w:type="spellStart"/>
            <w:r w:rsidRPr="00573099">
              <w:rPr>
                <w:rFonts w:eastAsia="Andale Sans UI"/>
                <w:i/>
                <w:iCs/>
                <w:lang w:val="de-DE" w:eastAsia="fa-IR" w:bidi="fa-IR"/>
              </w:rPr>
              <w:t>Abbastanza</w:t>
            </w:r>
            <w:proofErr w:type="spellEnd"/>
            <w:r w:rsidRPr="00573099">
              <w:rPr>
                <w:rFonts w:eastAsia="Andale Sans UI"/>
                <w:i/>
                <w:iCs/>
                <w:lang w:val="de-DE" w:eastAsia="fa-IR" w:bidi="fa-IR"/>
              </w:rPr>
              <w:t xml:space="preserve"> </w:t>
            </w:r>
            <w:proofErr w:type="spellStart"/>
            <w:r w:rsidRPr="00573099">
              <w:rPr>
                <w:rFonts w:eastAsia="Andale Sans UI"/>
                <w:i/>
                <w:iCs/>
                <w:lang w:val="de-DE" w:eastAsia="fa-IR" w:bidi="fa-IR"/>
              </w:rPr>
              <w:t>preciso</w:t>
            </w:r>
            <w:proofErr w:type="spellEnd"/>
          </w:p>
        </w:tc>
        <w:tc>
          <w:tcPr>
            <w:tcW w:w="1232" w:type="dxa"/>
            <w:tcBorders>
              <w:top w:val="single" w:sz="4" w:space="0" w:color="000080"/>
              <w:left w:val="single" w:sz="4" w:space="0" w:color="000080"/>
              <w:bottom w:val="single" w:sz="4" w:space="0" w:color="000080"/>
              <w:right w:val="single" w:sz="4" w:space="0" w:color="000080"/>
            </w:tcBorders>
            <w:shd w:val="clear" w:color="auto" w:fill="auto"/>
          </w:tcPr>
          <w:p w14:paraId="1EF54B84" w14:textId="77777777" w:rsidR="00573099" w:rsidRPr="00573099" w:rsidRDefault="00573099" w:rsidP="00DC4BAA">
            <w:pPr>
              <w:rPr>
                <w:rFonts w:eastAsia="Andale Sans UI"/>
                <w:lang w:val="de-DE" w:eastAsia="fa-IR" w:bidi="fa-IR"/>
              </w:rPr>
            </w:pPr>
            <w:r w:rsidRPr="00573099">
              <w:rPr>
                <w:rFonts w:eastAsia="Andale Sans UI"/>
                <w:i/>
                <w:iCs/>
                <w:lang w:val="de-DE" w:eastAsia="fa-IR" w:bidi="fa-IR"/>
              </w:rPr>
              <w:t>1</w:t>
            </w:r>
          </w:p>
        </w:tc>
      </w:tr>
      <w:tr w:rsidR="00573099" w:rsidRPr="00573099" w14:paraId="5B56058F" w14:textId="77777777" w:rsidTr="00EF74A6">
        <w:tc>
          <w:tcPr>
            <w:tcW w:w="4066" w:type="dxa"/>
            <w:tcBorders>
              <w:top w:val="single" w:sz="4" w:space="0" w:color="000080"/>
              <w:left w:val="single" w:sz="4" w:space="0" w:color="000080"/>
              <w:bottom w:val="single" w:sz="4" w:space="0" w:color="000080"/>
            </w:tcBorders>
            <w:shd w:val="clear" w:color="auto" w:fill="auto"/>
          </w:tcPr>
          <w:p w14:paraId="24427E36" w14:textId="77777777" w:rsidR="00573099" w:rsidRPr="00573099" w:rsidRDefault="00573099" w:rsidP="00DC4BAA">
            <w:pPr>
              <w:rPr>
                <w:rFonts w:eastAsia="Andale Sans UI"/>
                <w:lang w:val="de-DE" w:eastAsia="fa-IR" w:bidi="fa-IR"/>
              </w:rPr>
            </w:pPr>
          </w:p>
        </w:tc>
        <w:tc>
          <w:tcPr>
            <w:tcW w:w="4066" w:type="dxa"/>
            <w:tcBorders>
              <w:top w:val="single" w:sz="4" w:space="0" w:color="000080"/>
              <w:left w:val="single" w:sz="4" w:space="0" w:color="000080"/>
              <w:bottom w:val="single" w:sz="4" w:space="0" w:color="000080"/>
            </w:tcBorders>
            <w:shd w:val="clear" w:color="auto" w:fill="auto"/>
          </w:tcPr>
          <w:p w14:paraId="25F0B00A" w14:textId="77777777" w:rsidR="00573099" w:rsidRPr="00573099" w:rsidRDefault="00573099" w:rsidP="00DC4BAA">
            <w:pPr>
              <w:rPr>
                <w:rFonts w:eastAsia="Andale Sans UI"/>
                <w:lang w:val="de-DE" w:eastAsia="fa-IR" w:bidi="fa-IR"/>
              </w:rPr>
            </w:pPr>
            <w:proofErr w:type="spellStart"/>
            <w:r w:rsidRPr="00573099">
              <w:rPr>
                <w:rFonts w:eastAsia="Andale Sans UI"/>
                <w:lang w:val="de-DE" w:eastAsia="fa-IR" w:bidi="fa-IR"/>
              </w:rPr>
              <w:t>Preciso</w:t>
            </w:r>
            <w:proofErr w:type="spellEnd"/>
          </w:p>
        </w:tc>
        <w:tc>
          <w:tcPr>
            <w:tcW w:w="1232" w:type="dxa"/>
            <w:tcBorders>
              <w:top w:val="single" w:sz="4" w:space="0" w:color="000080"/>
              <w:left w:val="single" w:sz="4" w:space="0" w:color="000080"/>
              <w:bottom w:val="single" w:sz="4" w:space="0" w:color="000080"/>
              <w:right w:val="single" w:sz="4" w:space="0" w:color="000080"/>
            </w:tcBorders>
            <w:shd w:val="clear" w:color="auto" w:fill="auto"/>
          </w:tcPr>
          <w:p w14:paraId="1D9E41FB" w14:textId="77777777" w:rsidR="00573099" w:rsidRPr="00573099" w:rsidRDefault="00573099" w:rsidP="00DC4BAA">
            <w:pPr>
              <w:rPr>
                <w:rFonts w:eastAsia="Andale Sans UI"/>
                <w:lang w:val="de-DE" w:eastAsia="fa-IR" w:bidi="fa-IR"/>
              </w:rPr>
            </w:pPr>
            <w:r w:rsidRPr="00573099">
              <w:rPr>
                <w:rFonts w:eastAsia="Andale Sans UI"/>
                <w:lang w:val="de-DE" w:eastAsia="fa-IR" w:bidi="fa-IR"/>
              </w:rPr>
              <w:t>1.5</w:t>
            </w:r>
          </w:p>
        </w:tc>
      </w:tr>
      <w:tr w:rsidR="00573099" w:rsidRPr="00573099" w14:paraId="6826B361" w14:textId="77777777" w:rsidTr="00EF74A6">
        <w:tc>
          <w:tcPr>
            <w:tcW w:w="4066" w:type="dxa"/>
            <w:tcBorders>
              <w:top w:val="single" w:sz="4" w:space="0" w:color="000080"/>
              <w:left w:val="single" w:sz="4" w:space="0" w:color="000080"/>
              <w:bottom w:val="single" w:sz="4" w:space="0" w:color="000080"/>
            </w:tcBorders>
            <w:shd w:val="clear" w:color="auto" w:fill="auto"/>
          </w:tcPr>
          <w:p w14:paraId="0E2034D1" w14:textId="77777777" w:rsidR="00573099" w:rsidRPr="00573099" w:rsidRDefault="00573099" w:rsidP="00DC4BAA">
            <w:pPr>
              <w:rPr>
                <w:rFonts w:eastAsia="Andale Sans UI"/>
                <w:lang w:val="de-DE" w:eastAsia="fa-IR" w:bidi="fa-IR"/>
              </w:rPr>
            </w:pPr>
          </w:p>
        </w:tc>
        <w:tc>
          <w:tcPr>
            <w:tcW w:w="4066" w:type="dxa"/>
            <w:tcBorders>
              <w:top w:val="single" w:sz="4" w:space="0" w:color="000080"/>
              <w:left w:val="single" w:sz="4" w:space="0" w:color="000080"/>
              <w:bottom w:val="single" w:sz="4" w:space="0" w:color="000080"/>
            </w:tcBorders>
            <w:shd w:val="clear" w:color="auto" w:fill="auto"/>
          </w:tcPr>
          <w:p w14:paraId="0496DEB1" w14:textId="77777777" w:rsidR="00573099" w:rsidRPr="00573099" w:rsidRDefault="00573099" w:rsidP="00DC4BAA">
            <w:pPr>
              <w:rPr>
                <w:rFonts w:eastAsia="Andale Sans UI"/>
                <w:lang w:val="de-DE" w:eastAsia="fa-IR" w:bidi="fa-IR"/>
              </w:rPr>
            </w:pPr>
            <w:proofErr w:type="spellStart"/>
            <w:r w:rsidRPr="00573099">
              <w:rPr>
                <w:rFonts w:eastAsia="Andale Sans UI"/>
                <w:lang w:val="de-DE" w:eastAsia="fa-IR" w:bidi="fa-IR"/>
              </w:rPr>
              <w:t>Preciso</w:t>
            </w:r>
            <w:proofErr w:type="spellEnd"/>
            <w:r w:rsidRPr="00573099">
              <w:rPr>
                <w:rFonts w:eastAsia="Andale Sans UI"/>
                <w:lang w:val="de-DE" w:eastAsia="fa-IR" w:bidi="fa-IR"/>
              </w:rPr>
              <w:t xml:space="preserve"> e </w:t>
            </w:r>
            <w:proofErr w:type="spellStart"/>
            <w:r w:rsidRPr="00573099">
              <w:rPr>
                <w:rFonts w:eastAsia="Andale Sans UI"/>
                <w:lang w:val="de-DE" w:eastAsia="fa-IR" w:bidi="fa-IR"/>
              </w:rPr>
              <w:t>corretto</w:t>
            </w:r>
            <w:proofErr w:type="spellEnd"/>
          </w:p>
        </w:tc>
        <w:tc>
          <w:tcPr>
            <w:tcW w:w="1232" w:type="dxa"/>
            <w:tcBorders>
              <w:top w:val="single" w:sz="4" w:space="0" w:color="000080"/>
              <w:left w:val="single" w:sz="4" w:space="0" w:color="000080"/>
              <w:bottom w:val="single" w:sz="4" w:space="0" w:color="000080"/>
              <w:right w:val="single" w:sz="4" w:space="0" w:color="000080"/>
            </w:tcBorders>
            <w:shd w:val="clear" w:color="auto" w:fill="auto"/>
          </w:tcPr>
          <w:p w14:paraId="2AE9D896" w14:textId="77777777" w:rsidR="00573099" w:rsidRPr="00573099" w:rsidRDefault="00573099" w:rsidP="00DC4BAA">
            <w:pPr>
              <w:rPr>
                <w:rFonts w:eastAsia="Andale Sans UI"/>
                <w:lang w:val="de-DE" w:eastAsia="fa-IR" w:bidi="fa-IR"/>
              </w:rPr>
            </w:pPr>
            <w:r w:rsidRPr="00573099">
              <w:rPr>
                <w:rFonts w:eastAsia="Andale Sans UI"/>
                <w:lang w:val="de-DE" w:eastAsia="fa-IR" w:bidi="fa-IR"/>
              </w:rPr>
              <w:t>2</w:t>
            </w:r>
          </w:p>
        </w:tc>
      </w:tr>
      <w:tr w:rsidR="00573099" w:rsidRPr="00573099" w14:paraId="521F2D4A" w14:textId="77777777" w:rsidTr="00EF74A6">
        <w:tc>
          <w:tcPr>
            <w:tcW w:w="4066" w:type="dxa"/>
            <w:tcBorders>
              <w:top w:val="single" w:sz="4" w:space="0" w:color="000080"/>
              <w:left w:val="single" w:sz="4" w:space="0" w:color="000080"/>
              <w:bottom w:val="single" w:sz="4" w:space="0" w:color="000080"/>
            </w:tcBorders>
            <w:shd w:val="clear" w:color="auto" w:fill="auto"/>
          </w:tcPr>
          <w:p w14:paraId="2FBC759E" w14:textId="77777777" w:rsidR="00573099" w:rsidRPr="00573099" w:rsidRDefault="00573099" w:rsidP="00DC4BAA">
            <w:pPr>
              <w:rPr>
                <w:rFonts w:eastAsia="Andale Sans UI"/>
                <w:lang w:val="de-DE" w:eastAsia="fa-IR" w:bidi="fa-IR"/>
              </w:rPr>
            </w:pPr>
          </w:p>
        </w:tc>
        <w:tc>
          <w:tcPr>
            <w:tcW w:w="4066" w:type="dxa"/>
            <w:tcBorders>
              <w:top w:val="single" w:sz="4" w:space="0" w:color="000080"/>
              <w:left w:val="single" w:sz="4" w:space="0" w:color="000080"/>
              <w:bottom w:val="single" w:sz="4" w:space="0" w:color="000080"/>
            </w:tcBorders>
            <w:shd w:val="clear" w:color="auto" w:fill="auto"/>
          </w:tcPr>
          <w:p w14:paraId="6BF8FF05" w14:textId="77777777" w:rsidR="00573099" w:rsidRPr="00573099" w:rsidRDefault="00573099" w:rsidP="00DC4BAA">
            <w:pPr>
              <w:rPr>
                <w:rFonts w:eastAsia="Andale Sans UI"/>
                <w:lang w:val="de-DE" w:eastAsia="fa-IR" w:bidi="fa-IR"/>
              </w:rPr>
            </w:pPr>
          </w:p>
        </w:tc>
        <w:tc>
          <w:tcPr>
            <w:tcW w:w="1232" w:type="dxa"/>
            <w:tcBorders>
              <w:top w:val="single" w:sz="4" w:space="0" w:color="000080"/>
              <w:left w:val="single" w:sz="4" w:space="0" w:color="000080"/>
              <w:bottom w:val="single" w:sz="4" w:space="0" w:color="000080"/>
              <w:right w:val="single" w:sz="4" w:space="0" w:color="000080"/>
            </w:tcBorders>
            <w:shd w:val="clear" w:color="auto" w:fill="auto"/>
          </w:tcPr>
          <w:p w14:paraId="4A5C4DBD" w14:textId="77777777" w:rsidR="00573099" w:rsidRPr="00573099" w:rsidRDefault="00573099" w:rsidP="00DC4BAA">
            <w:pPr>
              <w:rPr>
                <w:rFonts w:eastAsia="Andale Sans UI"/>
                <w:lang w:val="de-DE" w:eastAsia="fa-IR" w:bidi="fa-IR"/>
              </w:rPr>
            </w:pPr>
          </w:p>
        </w:tc>
      </w:tr>
      <w:tr w:rsidR="00573099" w:rsidRPr="00573099" w14:paraId="552FEA93" w14:textId="77777777" w:rsidTr="00EF74A6">
        <w:tc>
          <w:tcPr>
            <w:tcW w:w="4066" w:type="dxa"/>
            <w:tcBorders>
              <w:top w:val="single" w:sz="4" w:space="0" w:color="000080"/>
              <w:left w:val="single" w:sz="4" w:space="0" w:color="000080"/>
              <w:bottom w:val="single" w:sz="4" w:space="0" w:color="000080"/>
            </w:tcBorders>
            <w:shd w:val="clear" w:color="auto" w:fill="auto"/>
          </w:tcPr>
          <w:p w14:paraId="111963BA" w14:textId="77777777" w:rsidR="00573099" w:rsidRPr="00573099" w:rsidRDefault="00573099" w:rsidP="00DC4BAA">
            <w:pPr>
              <w:rPr>
                <w:rFonts w:eastAsia="Andale Sans UI"/>
                <w:lang w:val="de-DE" w:eastAsia="fa-IR" w:bidi="fa-IR"/>
              </w:rPr>
            </w:pPr>
            <w:proofErr w:type="spellStart"/>
            <w:r w:rsidRPr="00573099">
              <w:rPr>
                <w:rFonts w:eastAsia="Andale Sans UI"/>
                <w:lang w:val="de-DE" w:eastAsia="fa-IR" w:bidi="fa-IR"/>
              </w:rPr>
              <w:t>Organizzazione</w:t>
            </w:r>
            <w:proofErr w:type="spellEnd"/>
            <w:r w:rsidRPr="00573099">
              <w:rPr>
                <w:rFonts w:eastAsia="Andale Sans UI"/>
                <w:lang w:val="de-DE" w:eastAsia="fa-IR" w:bidi="fa-IR"/>
              </w:rPr>
              <w:t xml:space="preserve"> </w:t>
            </w:r>
            <w:proofErr w:type="spellStart"/>
            <w:r w:rsidRPr="00573099">
              <w:rPr>
                <w:rFonts w:eastAsia="Andale Sans UI"/>
                <w:lang w:val="de-DE" w:eastAsia="fa-IR" w:bidi="fa-IR"/>
              </w:rPr>
              <w:t>dei</w:t>
            </w:r>
            <w:proofErr w:type="spellEnd"/>
            <w:r w:rsidRPr="00573099">
              <w:rPr>
                <w:rFonts w:eastAsia="Andale Sans UI"/>
                <w:lang w:val="de-DE" w:eastAsia="fa-IR" w:bidi="fa-IR"/>
              </w:rPr>
              <w:t xml:space="preserve"> </w:t>
            </w:r>
            <w:proofErr w:type="spellStart"/>
            <w:r w:rsidRPr="00573099">
              <w:rPr>
                <w:rFonts w:eastAsia="Andale Sans UI"/>
                <w:lang w:val="de-DE" w:eastAsia="fa-IR" w:bidi="fa-IR"/>
              </w:rPr>
              <w:t>dati</w:t>
            </w:r>
            <w:proofErr w:type="spellEnd"/>
            <w:r w:rsidRPr="00573099">
              <w:rPr>
                <w:rFonts w:eastAsia="Andale Sans UI"/>
                <w:lang w:val="de-DE" w:eastAsia="fa-IR" w:bidi="fa-IR"/>
              </w:rPr>
              <w:t xml:space="preserve"> </w:t>
            </w:r>
            <w:proofErr w:type="spellStart"/>
            <w:r w:rsidRPr="00573099">
              <w:rPr>
                <w:rFonts w:eastAsia="Andale Sans UI"/>
                <w:lang w:val="de-DE" w:eastAsia="fa-IR" w:bidi="fa-IR"/>
              </w:rPr>
              <w:t>forniti</w:t>
            </w:r>
            <w:proofErr w:type="spellEnd"/>
            <w:r w:rsidRPr="00573099">
              <w:rPr>
                <w:rFonts w:eastAsia="Andale Sans UI"/>
                <w:lang w:val="de-DE" w:eastAsia="fa-IR" w:bidi="fa-IR"/>
              </w:rPr>
              <w:t xml:space="preserve"> </w:t>
            </w:r>
            <w:proofErr w:type="spellStart"/>
            <w:r w:rsidRPr="00573099">
              <w:rPr>
                <w:rFonts w:eastAsia="Andale Sans UI"/>
                <w:lang w:val="de-DE" w:eastAsia="fa-IR" w:bidi="fa-IR"/>
              </w:rPr>
              <w:t>ed</w:t>
            </w:r>
            <w:proofErr w:type="spellEnd"/>
            <w:r w:rsidRPr="00573099">
              <w:rPr>
                <w:rFonts w:eastAsia="Andale Sans UI"/>
                <w:lang w:val="de-DE" w:eastAsia="fa-IR" w:bidi="fa-IR"/>
              </w:rPr>
              <w:t xml:space="preserve"> </w:t>
            </w:r>
            <w:proofErr w:type="spellStart"/>
            <w:r w:rsidRPr="00573099">
              <w:rPr>
                <w:rFonts w:eastAsia="Andale Sans UI"/>
                <w:lang w:val="de-DE" w:eastAsia="fa-IR" w:bidi="fa-IR"/>
              </w:rPr>
              <w:t>esposizione</w:t>
            </w:r>
            <w:proofErr w:type="spellEnd"/>
            <w:r w:rsidRPr="00573099">
              <w:rPr>
                <w:rFonts w:eastAsia="Andale Sans UI"/>
                <w:lang w:val="de-DE" w:eastAsia="fa-IR" w:bidi="fa-IR"/>
              </w:rPr>
              <w:t xml:space="preserve"> </w:t>
            </w:r>
            <w:proofErr w:type="spellStart"/>
            <w:r w:rsidRPr="00573099">
              <w:rPr>
                <w:rFonts w:eastAsia="Andale Sans UI"/>
                <w:lang w:val="de-DE" w:eastAsia="fa-IR" w:bidi="fa-IR"/>
              </w:rPr>
              <w:t>dell’elaborato</w:t>
            </w:r>
            <w:proofErr w:type="spellEnd"/>
          </w:p>
        </w:tc>
        <w:tc>
          <w:tcPr>
            <w:tcW w:w="4066" w:type="dxa"/>
            <w:tcBorders>
              <w:top w:val="single" w:sz="4" w:space="0" w:color="000080"/>
              <w:left w:val="single" w:sz="4" w:space="0" w:color="000080"/>
              <w:bottom w:val="single" w:sz="4" w:space="0" w:color="000080"/>
            </w:tcBorders>
            <w:shd w:val="clear" w:color="auto" w:fill="auto"/>
          </w:tcPr>
          <w:p w14:paraId="16138301" w14:textId="77777777" w:rsidR="00573099" w:rsidRPr="00573099" w:rsidRDefault="00573099" w:rsidP="00DC4BAA">
            <w:pPr>
              <w:rPr>
                <w:rFonts w:eastAsia="Andale Sans UI"/>
                <w:lang w:val="de-DE" w:eastAsia="fa-IR" w:bidi="fa-IR"/>
              </w:rPr>
            </w:pPr>
            <w:proofErr w:type="spellStart"/>
            <w:r w:rsidRPr="00573099">
              <w:rPr>
                <w:rFonts w:eastAsia="Andale Sans UI"/>
                <w:lang w:val="de-DE" w:eastAsia="fa-IR" w:bidi="fa-IR"/>
              </w:rPr>
              <w:t>Confusa</w:t>
            </w:r>
            <w:proofErr w:type="spellEnd"/>
          </w:p>
        </w:tc>
        <w:tc>
          <w:tcPr>
            <w:tcW w:w="1232" w:type="dxa"/>
            <w:tcBorders>
              <w:top w:val="single" w:sz="4" w:space="0" w:color="000080"/>
              <w:left w:val="single" w:sz="4" w:space="0" w:color="000080"/>
              <w:bottom w:val="single" w:sz="4" w:space="0" w:color="000080"/>
              <w:right w:val="single" w:sz="4" w:space="0" w:color="000080"/>
            </w:tcBorders>
            <w:shd w:val="clear" w:color="auto" w:fill="auto"/>
          </w:tcPr>
          <w:p w14:paraId="05958C31" w14:textId="77777777" w:rsidR="00573099" w:rsidRPr="00573099" w:rsidRDefault="00573099" w:rsidP="00DC4BAA">
            <w:pPr>
              <w:rPr>
                <w:rFonts w:eastAsia="Andale Sans UI"/>
                <w:lang w:val="de-DE" w:eastAsia="fa-IR" w:bidi="fa-IR"/>
              </w:rPr>
            </w:pPr>
            <w:r w:rsidRPr="00573099">
              <w:rPr>
                <w:rFonts w:eastAsia="Andale Sans UI"/>
                <w:lang w:val="de-DE" w:eastAsia="fa-IR" w:bidi="fa-IR"/>
              </w:rPr>
              <w:t>0.25</w:t>
            </w:r>
          </w:p>
        </w:tc>
      </w:tr>
      <w:tr w:rsidR="00573099" w:rsidRPr="00573099" w14:paraId="4A82B4E6" w14:textId="77777777" w:rsidTr="00EF74A6">
        <w:tc>
          <w:tcPr>
            <w:tcW w:w="4066" w:type="dxa"/>
            <w:tcBorders>
              <w:top w:val="single" w:sz="4" w:space="0" w:color="000080"/>
              <w:left w:val="single" w:sz="4" w:space="0" w:color="000080"/>
              <w:bottom w:val="single" w:sz="4" w:space="0" w:color="000080"/>
            </w:tcBorders>
            <w:shd w:val="clear" w:color="auto" w:fill="auto"/>
          </w:tcPr>
          <w:p w14:paraId="2A46DAC7" w14:textId="77777777" w:rsidR="00573099" w:rsidRPr="00573099" w:rsidRDefault="00573099" w:rsidP="00DC4BAA">
            <w:pPr>
              <w:rPr>
                <w:rFonts w:eastAsia="Andale Sans UI"/>
                <w:lang w:val="de-DE" w:eastAsia="fa-IR" w:bidi="fa-IR"/>
              </w:rPr>
            </w:pPr>
          </w:p>
        </w:tc>
        <w:tc>
          <w:tcPr>
            <w:tcW w:w="4066" w:type="dxa"/>
            <w:tcBorders>
              <w:top w:val="single" w:sz="4" w:space="0" w:color="000080"/>
              <w:left w:val="single" w:sz="4" w:space="0" w:color="000080"/>
              <w:bottom w:val="single" w:sz="4" w:space="0" w:color="000080"/>
            </w:tcBorders>
            <w:shd w:val="clear" w:color="auto" w:fill="auto"/>
          </w:tcPr>
          <w:p w14:paraId="7B43C1CE" w14:textId="77777777" w:rsidR="00573099" w:rsidRPr="00573099" w:rsidRDefault="00573099" w:rsidP="00DC4BAA">
            <w:pPr>
              <w:rPr>
                <w:rFonts w:eastAsia="Andale Sans UI"/>
                <w:i/>
                <w:iCs/>
                <w:lang w:val="de-DE" w:eastAsia="fa-IR" w:bidi="fa-IR"/>
              </w:rPr>
            </w:pPr>
            <w:proofErr w:type="spellStart"/>
            <w:r w:rsidRPr="00573099">
              <w:rPr>
                <w:rFonts w:eastAsia="Andale Sans UI"/>
                <w:i/>
                <w:iCs/>
                <w:lang w:val="de-DE" w:eastAsia="fa-IR" w:bidi="fa-IR"/>
              </w:rPr>
              <w:t>Sufficientemente</w:t>
            </w:r>
            <w:proofErr w:type="spellEnd"/>
            <w:r w:rsidRPr="00573099">
              <w:rPr>
                <w:rFonts w:eastAsia="Andale Sans UI"/>
                <w:i/>
                <w:iCs/>
                <w:lang w:val="de-DE" w:eastAsia="fa-IR" w:bidi="fa-IR"/>
              </w:rPr>
              <w:t xml:space="preserve"> </w:t>
            </w:r>
            <w:proofErr w:type="spellStart"/>
            <w:r w:rsidRPr="00573099">
              <w:rPr>
                <w:rFonts w:eastAsia="Andale Sans UI"/>
                <w:i/>
                <w:iCs/>
                <w:lang w:val="de-DE" w:eastAsia="fa-IR" w:bidi="fa-IR"/>
              </w:rPr>
              <w:t>organizzata</w:t>
            </w:r>
            <w:proofErr w:type="spellEnd"/>
          </w:p>
        </w:tc>
        <w:tc>
          <w:tcPr>
            <w:tcW w:w="1232" w:type="dxa"/>
            <w:tcBorders>
              <w:top w:val="single" w:sz="4" w:space="0" w:color="000080"/>
              <w:left w:val="single" w:sz="4" w:space="0" w:color="000080"/>
              <w:bottom w:val="single" w:sz="4" w:space="0" w:color="000080"/>
              <w:right w:val="single" w:sz="4" w:space="0" w:color="000080"/>
            </w:tcBorders>
            <w:shd w:val="clear" w:color="auto" w:fill="auto"/>
          </w:tcPr>
          <w:p w14:paraId="716F00E8" w14:textId="77777777" w:rsidR="00573099" w:rsidRPr="00573099" w:rsidRDefault="00573099" w:rsidP="00DC4BAA">
            <w:pPr>
              <w:rPr>
                <w:rFonts w:eastAsia="Andale Sans UI"/>
                <w:lang w:val="de-DE" w:eastAsia="fa-IR" w:bidi="fa-IR"/>
              </w:rPr>
            </w:pPr>
            <w:r w:rsidRPr="00573099">
              <w:rPr>
                <w:rFonts w:eastAsia="Andale Sans UI"/>
                <w:i/>
                <w:iCs/>
                <w:lang w:val="de-DE" w:eastAsia="fa-IR" w:bidi="fa-IR"/>
              </w:rPr>
              <w:t>0.5</w:t>
            </w:r>
          </w:p>
        </w:tc>
      </w:tr>
      <w:tr w:rsidR="00573099" w:rsidRPr="00573099" w14:paraId="2041EF63" w14:textId="77777777" w:rsidTr="00EF74A6">
        <w:tc>
          <w:tcPr>
            <w:tcW w:w="4066" w:type="dxa"/>
            <w:tcBorders>
              <w:top w:val="single" w:sz="4" w:space="0" w:color="000080"/>
              <w:left w:val="single" w:sz="4" w:space="0" w:color="000080"/>
              <w:bottom w:val="single" w:sz="4" w:space="0" w:color="000080"/>
            </w:tcBorders>
            <w:shd w:val="clear" w:color="auto" w:fill="auto"/>
          </w:tcPr>
          <w:p w14:paraId="1362B5B2" w14:textId="77777777" w:rsidR="00573099" w:rsidRPr="00573099" w:rsidRDefault="00573099" w:rsidP="00DC4BAA">
            <w:pPr>
              <w:rPr>
                <w:rFonts w:eastAsia="Andale Sans UI"/>
                <w:lang w:val="de-DE" w:eastAsia="fa-IR" w:bidi="fa-IR"/>
              </w:rPr>
            </w:pPr>
          </w:p>
        </w:tc>
        <w:tc>
          <w:tcPr>
            <w:tcW w:w="4066" w:type="dxa"/>
            <w:tcBorders>
              <w:top w:val="single" w:sz="4" w:space="0" w:color="000080"/>
              <w:left w:val="single" w:sz="4" w:space="0" w:color="000080"/>
              <w:bottom w:val="single" w:sz="4" w:space="0" w:color="000080"/>
            </w:tcBorders>
            <w:shd w:val="clear" w:color="auto" w:fill="auto"/>
          </w:tcPr>
          <w:p w14:paraId="4CE134D8" w14:textId="77777777" w:rsidR="00573099" w:rsidRPr="00573099" w:rsidRDefault="00573099" w:rsidP="00DC4BAA">
            <w:pPr>
              <w:rPr>
                <w:rFonts w:eastAsia="Andale Sans UI"/>
                <w:lang w:val="de-DE" w:eastAsia="fa-IR" w:bidi="fa-IR"/>
              </w:rPr>
            </w:pPr>
            <w:proofErr w:type="spellStart"/>
            <w:r w:rsidRPr="00573099">
              <w:rPr>
                <w:rFonts w:eastAsia="Andale Sans UI"/>
                <w:lang w:val="de-DE" w:eastAsia="fa-IR" w:bidi="fa-IR"/>
              </w:rPr>
              <w:t>Esauriente</w:t>
            </w:r>
            <w:proofErr w:type="spellEnd"/>
          </w:p>
        </w:tc>
        <w:tc>
          <w:tcPr>
            <w:tcW w:w="1232" w:type="dxa"/>
            <w:tcBorders>
              <w:top w:val="single" w:sz="4" w:space="0" w:color="000080"/>
              <w:left w:val="single" w:sz="4" w:space="0" w:color="000080"/>
              <w:bottom w:val="single" w:sz="4" w:space="0" w:color="000080"/>
              <w:right w:val="single" w:sz="4" w:space="0" w:color="000080"/>
            </w:tcBorders>
            <w:shd w:val="clear" w:color="auto" w:fill="auto"/>
          </w:tcPr>
          <w:p w14:paraId="76B531BC" w14:textId="77777777" w:rsidR="00573099" w:rsidRPr="00573099" w:rsidRDefault="00573099" w:rsidP="00DC4BAA">
            <w:pPr>
              <w:rPr>
                <w:rFonts w:eastAsia="Andale Sans UI"/>
                <w:lang w:val="de-DE" w:eastAsia="fa-IR" w:bidi="fa-IR"/>
              </w:rPr>
            </w:pPr>
            <w:r w:rsidRPr="00573099">
              <w:rPr>
                <w:rFonts w:eastAsia="Andale Sans UI"/>
                <w:lang w:val="de-DE" w:eastAsia="fa-IR" w:bidi="fa-IR"/>
              </w:rPr>
              <w:t>1</w:t>
            </w:r>
          </w:p>
        </w:tc>
      </w:tr>
      <w:tr w:rsidR="00573099" w:rsidRPr="00573099" w14:paraId="72C1ED61" w14:textId="77777777" w:rsidTr="00EF74A6">
        <w:tc>
          <w:tcPr>
            <w:tcW w:w="4066" w:type="dxa"/>
            <w:tcBorders>
              <w:top w:val="single" w:sz="4" w:space="0" w:color="000080"/>
              <w:left w:val="single" w:sz="4" w:space="0" w:color="000080"/>
              <w:bottom w:val="single" w:sz="4" w:space="0" w:color="000080"/>
            </w:tcBorders>
            <w:shd w:val="clear" w:color="auto" w:fill="auto"/>
          </w:tcPr>
          <w:p w14:paraId="1C8966A2" w14:textId="77777777" w:rsidR="00573099" w:rsidRPr="00573099" w:rsidRDefault="00573099" w:rsidP="00DC4BAA">
            <w:pPr>
              <w:rPr>
                <w:rFonts w:eastAsia="Andale Sans UI"/>
                <w:lang w:val="de-DE" w:eastAsia="fa-IR" w:bidi="fa-IR"/>
              </w:rPr>
            </w:pPr>
          </w:p>
        </w:tc>
        <w:tc>
          <w:tcPr>
            <w:tcW w:w="4066" w:type="dxa"/>
            <w:tcBorders>
              <w:top w:val="single" w:sz="4" w:space="0" w:color="000080"/>
              <w:left w:val="single" w:sz="4" w:space="0" w:color="000080"/>
              <w:bottom w:val="single" w:sz="4" w:space="0" w:color="000080"/>
            </w:tcBorders>
            <w:shd w:val="clear" w:color="auto" w:fill="auto"/>
          </w:tcPr>
          <w:p w14:paraId="5E331B22" w14:textId="77777777" w:rsidR="00573099" w:rsidRPr="00573099" w:rsidRDefault="00573099" w:rsidP="00DC4BAA">
            <w:pPr>
              <w:rPr>
                <w:rFonts w:eastAsia="Andale Sans UI"/>
                <w:lang w:val="de-DE" w:eastAsia="fa-IR" w:bidi="fa-IR"/>
              </w:rPr>
            </w:pPr>
          </w:p>
        </w:tc>
        <w:tc>
          <w:tcPr>
            <w:tcW w:w="1232" w:type="dxa"/>
            <w:tcBorders>
              <w:top w:val="single" w:sz="4" w:space="0" w:color="000080"/>
              <w:left w:val="single" w:sz="4" w:space="0" w:color="000080"/>
              <w:bottom w:val="single" w:sz="4" w:space="0" w:color="000080"/>
              <w:right w:val="single" w:sz="4" w:space="0" w:color="000080"/>
            </w:tcBorders>
            <w:shd w:val="clear" w:color="auto" w:fill="auto"/>
          </w:tcPr>
          <w:p w14:paraId="69A4CFB9" w14:textId="77777777" w:rsidR="00573099" w:rsidRPr="00573099" w:rsidRDefault="00573099" w:rsidP="00DC4BAA">
            <w:pPr>
              <w:rPr>
                <w:rFonts w:eastAsia="Andale Sans UI"/>
                <w:lang w:val="de-DE" w:eastAsia="fa-IR" w:bidi="fa-IR"/>
              </w:rPr>
            </w:pPr>
          </w:p>
        </w:tc>
      </w:tr>
      <w:tr w:rsidR="00573099" w:rsidRPr="00573099" w14:paraId="34D5E91C" w14:textId="77777777" w:rsidTr="00EF74A6">
        <w:tc>
          <w:tcPr>
            <w:tcW w:w="4066" w:type="dxa"/>
            <w:tcBorders>
              <w:top w:val="single" w:sz="4" w:space="0" w:color="000080"/>
              <w:left w:val="single" w:sz="4" w:space="0" w:color="000080"/>
              <w:bottom w:val="single" w:sz="4" w:space="0" w:color="000080"/>
            </w:tcBorders>
            <w:shd w:val="clear" w:color="auto" w:fill="auto"/>
          </w:tcPr>
          <w:p w14:paraId="14BCA823" w14:textId="77777777" w:rsidR="00573099" w:rsidRPr="00573099" w:rsidRDefault="00573099" w:rsidP="00DC4BAA">
            <w:pPr>
              <w:rPr>
                <w:rFonts w:eastAsia="Andale Sans UI"/>
                <w:lang w:val="de-DE" w:eastAsia="fa-IR" w:bidi="fa-IR"/>
              </w:rPr>
            </w:pPr>
          </w:p>
        </w:tc>
        <w:tc>
          <w:tcPr>
            <w:tcW w:w="4066" w:type="dxa"/>
            <w:tcBorders>
              <w:top w:val="single" w:sz="4" w:space="0" w:color="000080"/>
              <w:left w:val="single" w:sz="4" w:space="0" w:color="000080"/>
              <w:bottom w:val="single" w:sz="4" w:space="0" w:color="000080"/>
            </w:tcBorders>
            <w:shd w:val="clear" w:color="auto" w:fill="auto"/>
          </w:tcPr>
          <w:p w14:paraId="248B10F9" w14:textId="77777777" w:rsidR="00573099" w:rsidRPr="00573099" w:rsidRDefault="00573099" w:rsidP="00DC4BAA">
            <w:pPr>
              <w:rPr>
                <w:rFonts w:eastAsia="Andale Sans UI"/>
                <w:lang w:val="de-DE" w:eastAsia="fa-IR" w:bidi="fa-IR"/>
              </w:rPr>
            </w:pPr>
          </w:p>
        </w:tc>
        <w:tc>
          <w:tcPr>
            <w:tcW w:w="1232" w:type="dxa"/>
            <w:tcBorders>
              <w:top w:val="single" w:sz="4" w:space="0" w:color="000080"/>
              <w:left w:val="single" w:sz="4" w:space="0" w:color="000080"/>
              <w:bottom w:val="single" w:sz="4" w:space="0" w:color="000080"/>
              <w:right w:val="single" w:sz="4" w:space="0" w:color="000080"/>
            </w:tcBorders>
            <w:shd w:val="clear" w:color="auto" w:fill="auto"/>
          </w:tcPr>
          <w:p w14:paraId="0616D429" w14:textId="77777777" w:rsidR="00573099" w:rsidRPr="00573099" w:rsidRDefault="00573099" w:rsidP="00DC4BAA">
            <w:pPr>
              <w:rPr>
                <w:rFonts w:eastAsia="Andale Sans UI"/>
                <w:lang w:val="de-DE" w:eastAsia="fa-IR" w:bidi="fa-IR"/>
              </w:rPr>
            </w:pPr>
          </w:p>
        </w:tc>
      </w:tr>
      <w:tr w:rsidR="00573099" w:rsidRPr="00573099" w14:paraId="58C675FC" w14:textId="77777777" w:rsidTr="00EF74A6">
        <w:tc>
          <w:tcPr>
            <w:tcW w:w="4066" w:type="dxa"/>
            <w:tcBorders>
              <w:top w:val="single" w:sz="4" w:space="0" w:color="000080"/>
              <w:left w:val="single" w:sz="4" w:space="0" w:color="000080"/>
              <w:bottom w:val="single" w:sz="4" w:space="0" w:color="000080"/>
            </w:tcBorders>
            <w:shd w:val="clear" w:color="auto" w:fill="auto"/>
          </w:tcPr>
          <w:p w14:paraId="0D5CA434" w14:textId="77777777" w:rsidR="00573099" w:rsidRPr="00573099" w:rsidRDefault="00573099" w:rsidP="00DC4BAA">
            <w:pPr>
              <w:rPr>
                <w:rFonts w:eastAsia="Andale Sans UI"/>
                <w:lang w:val="de-DE" w:eastAsia="fa-IR" w:bidi="fa-IR"/>
              </w:rPr>
            </w:pPr>
          </w:p>
        </w:tc>
        <w:tc>
          <w:tcPr>
            <w:tcW w:w="4066" w:type="dxa"/>
            <w:tcBorders>
              <w:top w:val="single" w:sz="4" w:space="0" w:color="000080"/>
              <w:left w:val="single" w:sz="4" w:space="0" w:color="000080"/>
              <w:bottom w:val="single" w:sz="4" w:space="0" w:color="000080"/>
            </w:tcBorders>
            <w:shd w:val="clear" w:color="auto" w:fill="auto"/>
          </w:tcPr>
          <w:p w14:paraId="361407E1" w14:textId="77777777" w:rsidR="00573099" w:rsidRPr="00573099" w:rsidRDefault="00573099" w:rsidP="00DC4BAA">
            <w:pPr>
              <w:rPr>
                <w:rFonts w:eastAsia="Andale Sans UI"/>
                <w:lang w:val="de-DE" w:eastAsia="fa-IR" w:bidi="fa-IR"/>
              </w:rPr>
            </w:pPr>
          </w:p>
        </w:tc>
        <w:tc>
          <w:tcPr>
            <w:tcW w:w="1232" w:type="dxa"/>
            <w:tcBorders>
              <w:top w:val="single" w:sz="4" w:space="0" w:color="000080"/>
              <w:left w:val="single" w:sz="4" w:space="0" w:color="000080"/>
              <w:bottom w:val="single" w:sz="4" w:space="0" w:color="000080"/>
              <w:right w:val="single" w:sz="4" w:space="0" w:color="000080"/>
            </w:tcBorders>
            <w:shd w:val="clear" w:color="auto" w:fill="auto"/>
          </w:tcPr>
          <w:p w14:paraId="397F03ED" w14:textId="77777777" w:rsidR="00573099" w:rsidRPr="00573099" w:rsidRDefault="00573099" w:rsidP="00DC4BAA">
            <w:pPr>
              <w:rPr>
                <w:rFonts w:eastAsia="Andale Sans UI"/>
                <w:lang w:val="de-DE" w:eastAsia="fa-IR" w:bidi="fa-IR"/>
              </w:rPr>
            </w:pPr>
          </w:p>
        </w:tc>
      </w:tr>
      <w:tr w:rsidR="00573099" w:rsidRPr="00573099" w14:paraId="2BAE1FF5" w14:textId="77777777" w:rsidTr="00EF74A6">
        <w:tc>
          <w:tcPr>
            <w:tcW w:w="4066" w:type="dxa"/>
            <w:tcBorders>
              <w:top w:val="single" w:sz="4" w:space="0" w:color="000080"/>
              <w:left w:val="single" w:sz="4" w:space="0" w:color="000080"/>
              <w:bottom w:val="single" w:sz="4" w:space="0" w:color="000080"/>
            </w:tcBorders>
            <w:shd w:val="clear" w:color="auto" w:fill="auto"/>
          </w:tcPr>
          <w:p w14:paraId="50A92B0C" w14:textId="77777777" w:rsidR="00573099" w:rsidRPr="00573099" w:rsidRDefault="00573099" w:rsidP="00DC4BAA">
            <w:pPr>
              <w:rPr>
                <w:rFonts w:eastAsia="Andale Sans UI"/>
                <w:lang w:val="de-DE" w:eastAsia="fa-IR" w:bidi="fa-IR"/>
              </w:rPr>
            </w:pPr>
          </w:p>
        </w:tc>
        <w:tc>
          <w:tcPr>
            <w:tcW w:w="4066" w:type="dxa"/>
            <w:tcBorders>
              <w:top w:val="single" w:sz="4" w:space="0" w:color="000080"/>
              <w:left w:val="single" w:sz="4" w:space="0" w:color="000080"/>
              <w:bottom w:val="single" w:sz="4" w:space="0" w:color="000080"/>
            </w:tcBorders>
            <w:shd w:val="clear" w:color="auto" w:fill="auto"/>
          </w:tcPr>
          <w:p w14:paraId="04E557C9" w14:textId="77777777" w:rsidR="00573099" w:rsidRPr="00573099" w:rsidRDefault="00573099" w:rsidP="00DC4BAA">
            <w:pPr>
              <w:rPr>
                <w:rFonts w:eastAsiaTheme="majorEastAsia" w:cstheme="majorBidi"/>
                <w:color w:val="2F5496" w:themeColor="accent1" w:themeShade="BF"/>
                <w:lang w:eastAsia="en-US"/>
              </w:rPr>
            </w:pPr>
            <w:r w:rsidRPr="00573099">
              <w:rPr>
                <w:rFonts w:eastAsiaTheme="majorEastAsia" w:cstheme="majorBidi"/>
                <w:color w:val="2F5496" w:themeColor="accent1" w:themeShade="BF"/>
                <w:lang w:eastAsia="en-US"/>
              </w:rPr>
              <w:t>Totale punti</w:t>
            </w:r>
          </w:p>
        </w:tc>
        <w:tc>
          <w:tcPr>
            <w:tcW w:w="1232" w:type="dxa"/>
            <w:tcBorders>
              <w:top w:val="single" w:sz="4" w:space="0" w:color="000080"/>
              <w:left w:val="single" w:sz="4" w:space="0" w:color="000080"/>
              <w:bottom w:val="single" w:sz="4" w:space="0" w:color="000080"/>
              <w:right w:val="single" w:sz="4" w:space="0" w:color="000080"/>
            </w:tcBorders>
            <w:shd w:val="clear" w:color="auto" w:fill="auto"/>
          </w:tcPr>
          <w:p w14:paraId="6D656720" w14:textId="77777777" w:rsidR="00573099" w:rsidRPr="00573099" w:rsidRDefault="00573099" w:rsidP="00DC4BAA">
            <w:pPr>
              <w:rPr>
                <w:rFonts w:eastAsia="Andale Sans UI"/>
                <w:lang w:val="de-DE" w:eastAsia="fa-IR" w:bidi="fa-IR"/>
              </w:rPr>
            </w:pPr>
          </w:p>
          <w:p w14:paraId="66321DCD" w14:textId="77777777" w:rsidR="00573099" w:rsidRPr="00573099" w:rsidRDefault="00573099" w:rsidP="00DC4BAA">
            <w:pPr>
              <w:rPr>
                <w:rFonts w:eastAsia="Andale Sans UI"/>
                <w:lang w:val="de-DE" w:eastAsia="fa-IR" w:bidi="fa-IR"/>
              </w:rPr>
            </w:pPr>
            <w:r w:rsidRPr="00573099">
              <w:rPr>
                <w:rFonts w:eastAsia="Andale Sans UI"/>
                <w:lang w:val="de-DE" w:eastAsia="fa-IR" w:bidi="fa-IR"/>
              </w:rPr>
              <w:t>__/10</w:t>
            </w:r>
          </w:p>
        </w:tc>
      </w:tr>
    </w:tbl>
    <w:p w14:paraId="520CD5B7" w14:textId="77777777" w:rsidR="00573099" w:rsidRPr="00573099" w:rsidRDefault="00573099" w:rsidP="00DC4BAA"/>
    <w:p w14:paraId="516FB3E8" w14:textId="70016CD3" w:rsidR="00573099" w:rsidRPr="0081685A" w:rsidRDefault="00EA045D" w:rsidP="0081685A">
      <w:pPr>
        <w:pStyle w:val="Titolo1"/>
        <w:rPr>
          <w:rFonts w:ascii="Verdana" w:hAnsi="Verdana"/>
          <w:sz w:val="20"/>
          <w:szCs w:val="20"/>
        </w:rPr>
      </w:pPr>
      <w:bookmarkStart w:id="21" w:name="_Toc86772535"/>
      <w:r w:rsidRPr="0081685A">
        <w:rPr>
          <w:rFonts w:ascii="Verdana" w:eastAsia="Arial Narrow" w:hAnsi="Verdana"/>
          <w:sz w:val="20"/>
          <w:szCs w:val="20"/>
        </w:rPr>
        <w:t>DISEGNO, PROGETTAZIONE E ORGANIZZAZIONE INDUSTRIALE</w:t>
      </w:r>
      <w:bookmarkEnd w:id="21"/>
    </w:p>
    <w:p w14:paraId="5066AC99" w14:textId="26572BD9" w:rsidR="00EA045D" w:rsidRDefault="00EA045D" w:rsidP="00DC4BAA"/>
    <w:p w14:paraId="7939F0C8" w14:textId="77777777" w:rsidR="00EA045D" w:rsidRPr="00573099" w:rsidRDefault="00EA045D" w:rsidP="00DC4BAA"/>
    <w:p w14:paraId="4555B0BC" w14:textId="77777777" w:rsidR="00573099" w:rsidRPr="00573099" w:rsidRDefault="00573099" w:rsidP="00DC4BAA"/>
    <w:tbl>
      <w:tblPr>
        <w:tblStyle w:val="a0"/>
        <w:tblW w:w="9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0"/>
        <w:gridCol w:w="4950"/>
      </w:tblGrid>
      <w:tr w:rsidR="00573099" w:rsidRPr="00573099" w14:paraId="259B3CA3" w14:textId="77777777" w:rsidTr="00EF74A6">
        <w:tc>
          <w:tcPr>
            <w:tcW w:w="9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69F3E4" w14:textId="77777777" w:rsidR="00573099" w:rsidRPr="00573099" w:rsidRDefault="00573099" w:rsidP="0081685A">
            <w:pPr>
              <w:rPr>
                <w:rFonts w:eastAsia="Calibri"/>
              </w:rPr>
            </w:pPr>
            <w:r w:rsidRPr="00573099">
              <w:rPr>
                <w:rFonts w:eastAsia="Calibri"/>
              </w:rPr>
              <w:t xml:space="preserve">Primo anno, secondo anno del secondo biennio e quinto anno </w:t>
            </w:r>
          </w:p>
          <w:p w14:paraId="12BE3245" w14:textId="77777777" w:rsidR="00573099" w:rsidRPr="00573099" w:rsidRDefault="00573099" w:rsidP="0081685A">
            <w:pPr>
              <w:rPr>
                <w:rFonts w:eastAsia="Arial Narrow"/>
              </w:rPr>
            </w:pPr>
            <w:r w:rsidRPr="00573099">
              <w:rPr>
                <w:rFonts w:eastAsia="Arial Narrow"/>
              </w:rPr>
              <w:t>DISEGNO, PROGETTAZIONE E ORGANIZZAZIONE INDUSTRIALE</w:t>
            </w:r>
          </w:p>
        </w:tc>
      </w:tr>
      <w:tr w:rsidR="00573099" w:rsidRPr="00573099" w14:paraId="0A04B038" w14:textId="77777777" w:rsidTr="00EF74A6">
        <w:tc>
          <w:tcPr>
            <w:tcW w:w="9900" w:type="dxa"/>
            <w:gridSpan w:val="2"/>
            <w:tcBorders>
              <w:left w:val="single" w:sz="4" w:space="0" w:color="000000"/>
              <w:bottom w:val="single" w:sz="4" w:space="0" w:color="000000"/>
              <w:right w:val="single" w:sz="4" w:space="0" w:color="000000"/>
            </w:tcBorders>
            <w:shd w:val="clear" w:color="auto" w:fill="auto"/>
            <w:vAlign w:val="center"/>
          </w:tcPr>
          <w:p w14:paraId="4F71FC33" w14:textId="77777777" w:rsidR="00573099" w:rsidRPr="00573099" w:rsidRDefault="00573099" w:rsidP="0081685A">
            <w:pPr>
              <w:rPr>
                <w:rFonts w:eastAsia="Arial Narrow"/>
              </w:rPr>
            </w:pPr>
            <w:r w:rsidRPr="00573099">
              <w:rPr>
                <w:rFonts w:eastAsia="Arial Narrow"/>
              </w:rPr>
              <w:t>Secondo biennio e quinto anno</w:t>
            </w:r>
          </w:p>
          <w:p w14:paraId="62E51933" w14:textId="77777777" w:rsidR="00573099" w:rsidRPr="00573099" w:rsidRDefault="00573099" w:rsidP="0081685A">
            <w:pPr>
              <w:rPr>
                <w:rFonts w:cs="ArialNarrow"/>
              </w:rPr>
            </w:pPr>
            <w:r w:rsidRPr="00573099">
              <w:rPr>
                <w:rFonts w:cs="ArialNarrow"/>
              </w:rPr>
              <w:t xml:space="preserve">Il docente di “Disegno, progettazione ed organizzazione industriale” concorre a far conseguire allo studente, al termine del percorso quinquennale, i seguenti risultati di apprendimento relativi al profilo educativo, culturale e professionale: padroneggiare l’uso di strumenti tecnologici con particolare attenzione alla sicurezza nei luoghi di vita e di lavoro, alla tutela della persona, dell’ambiente e del territorio; utilizzare, in contesti di ricerca applicata, procedure e tecniche innovative e migliorative, in relazione ai campi di propria competenza; analizzare criticamente il contributo apportato dalla tecnologia allo sviluppo dei saperi e al cambiamento delle condizioni di vita; intervenire nelle diverse fasi e livelli del processo produttivo, dall’ideazione alla realizzazione del prodotto, per la parte di propria competenza, utilizzando gli strumenti di progettazione, documentazione e controllo; </w:t>
            </w:r>
            <w:r w:rsidRPr="00573099">
              <w:rPr>
                <w:rFonts w:cs="ArialNarrow"/>
              </w:rPr>
              <w:lastRenderedPageBreak/>
              <w:t>riconoscere e applicare i principi dell’organizzazione, della gestione e del controllo dei diversi processi produttivi; orientarsi nella normativa che disciplina i processi produttivi del settore di riferimento, con particolare attenzione sia alla sicurezza sui luoghi di vita e di lavoro sia alla tutela dell’ambiente e del territorio.</w:t>
            </w:r>
          </w:p>
        </w:tc>
      </w:tr>
      <w:tr w:rsidR="00573099" w:rsidRPr="00573099" w14:paraId="353FE796" w14:textId="77777777" w:rsidTr="00EF74A6">
        <w:tc>
          <w:tcPr>
            <w:tcW w:w="9900" w:type="dxa"/>
            <w:gridSpan w:val="2"/>
            <w:tcBorders>
              <w:left w:val="single" w:sz="4" w:space="0" w:color="000000"/>
              <w:bottom w:val="single" w:sz="4" w:space="0" w:color="000000"/>
              <w:right w:val="single" w:sz="4" w:space="0" w:color="000000"/>
            </w:tcBorders>
            <w:shd w:val="clear" w:color="auto" w:fill="auto"/>
            <w:vAlign w:val="center"/>
          </w:tcPr>
          <w:p w14:paraId="70E8FD07" w14:textId="77777777" w:rsidR="00573099" w:rsidRPr="00573099" w:rsidRDefault="00573099" w:rsidP="00DC4BAA">
            <w:pPr>
              <w:rPr>
                <w:rFonts w:eastAsia="Arial Narrow" w:cs="Times New Roman"/>
                <w:color w:val="000000"/>
              </w:rPr>
            </w:pPr>
            <w:r w:rsidRPr="00573099">
              <w:rPr>
                <w:rFonts w:eastAsia="Arial Narrow" w:cs="Times New Roman"/>
                <w:color w:val="000000"/>
              </w:rPr>
              <w:lastRenderedPageBreak/>
              <w:t>Classe terza e quarta</w:t>
            </w:r>
          </w:p>
        </w:tc>
      </w:tr>
      <w:tr w:rsidR="00573099" w:rsidRPr="00573099" w14:paraId="460CDDF0" w14:textId="77777777" w:rsidTr="00EF74A6">
        <w:trPr>
          <w:trHeight w:val="32"/>
        </w:trPr>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42AA6" w14:textId="77777777" w:rsidR="00573099" w:rsidRPr="00573099" w:rsidRDefault="00573099" w:rsidP="00DC4BAA">
            <w:pPr>
              <w:rPr>
                <w:rFonts w:eastAsia="Arial Narrow" w:cs="Times New Roman"/>
                <w:color w:val="000000"/>
              </w:rPr>
            </w:pPr>
            <w:r w:rsidRPr="00573099">
              <w:rPr>
                <w:rFonts w:eastAsia="Arial Narrow" w:cs="Times New Roman"/>
                <w:color w:val="000000"/>
              </w:rPr>
              <w:t>Conoscenze</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51540" w14:textId="77777777" w:rsidR="00573099" w:rsidRPr="00573099" w:rsidRDefault="00573099" w:rsidP="00DC4BAA">
            <w:pPr>
              <w:rPr>
                <w:rFonts w:eastAsia="Arial Narrow" w:cs="Times New Roman"/>
                <w:color w:val="000000"/>
              </w:rPr>
            </w:pPr>
            <w:r w:rsidRPr="00573099">
              <w:rPr>
                <w:rFonts w:eastAsia="Arial Narrow" w:cs="Times New Roman"/>
                <w:color w:val="000000"/>
              </w:rPr>
              <w:t>Abilità</w:t>
            </w:r>
          </w:p>
        </w:tc>
      </w:tr>
      <w:tr w:rsidR="00573099" w:rsidRPr="00573099" w14:paraId="0D4ACE96" w14:textId="77777777" w:rsidTr="00EF74A6">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B2809" w14:textId="77777777" w:rsidR="00573099" w:rsidRPr="00573099" w:rsidRDefault="00573099" w:rsidP="00DC4BAA">
            <w:pPr>
              <w:rPr>
                <w:rFonts w:cs="Times New Roman"/>
              </w:rPr>
            </w:pPr>
            <w:r w:rsidRPr="00573099">
              <w:rPr>
                <w:rFonts w:cs="Times New Roman"/>
              </w:rPr>
              <w:t>Tecniche e regole di rappresentazione.</w:t>
            </w:r>
          </w:p>
          <w:p w14:paraId="1F2BD809" w14:textId="77777777" w:rsidR="00573099" w:rsidRPr="00573099" w:rsidRDefault="00573099" w:rsidP="00DC4BAA">
            <w:pPr>
              <w:rPr>
                <w:rFonts w:cs="Times New Roman"/>
              </w:rPr>
            </w:pPr>
            <w:r w:rsidRPr="00573099">
              <w:rPr>
                <w:rFonts w:cs="Times New Roman"/>
              </w:rPr>
              <w:t>Tolleranze di lavorazione, di forma e di posizione.</w:t>
            </w:r>
          </w:p>
          <w:p w14:paraId="700B80FF" w14:textId="77777777" w:rsidR="00573099" w:rsidRPr="00573099" w:rsidRDefault="00573099" w:rsidP="00DC4BAA">
            <w:pPr>
              <w:rPr>
                <w:rFonts w:cs="Times New Roman"/>
              </w:rPr>
            </w:pPr>
            <w:r w:rsidRPr="00573099">
              <w:rPr>
                <w:rFonts w:cs="Times New Roman"/>
              </w:rPr>
              <w:t>Rappresentazione convenzionale dei principali sistemi di giunzione.</w:t>
            </w:r>
          </w:p>
          <w:p w14:paraId="0460AB87" w14:textId="77777777" w:rsidR="00573099" w:rsidRPr="00573099" w:rsidRDefault="00573099" w:rsidP="00DC4BAA">
            <w:pPr>
              <w:rPr>
                <w:rFonts w:cs="Times New Roman"/>
              </w:rPr>
            </w:pPr>
            <w:r w:rsidRPr="00573099">
              <w:rPr>
                <w:rFonts w:cs="Times New Roman"/>
              </w:rPr>
              <w:t>Elementi per la trasmissione del moto.</w:t>
            </w:r>
          </w:p>
          <w:p w14:paraId="0BA11B4F" w14:textId="77777777" w:rsidR="00573099" w:rsidRPr="00573099" w:rsidRDefault="00573099" w:rsidP="00DC4BAA">
            <w:pPr>
              <w:rPr>
                <w:rFonts w:cs="Times New Roman"/>
              </w:rPr>
            </w:pPr>
            <w:r w:rsidRPr="00573099">
              <w:rPr>
                <w:rFonts w:cs="Times New Roman"/>
              </w:rPr>
              <w:t>Elementi meccanici generici.</w:t>
            </w:r>
          </w:p>
          <w:p w14:paraId="3EA16131" w14:textId="77777777" w:rsidR="00573099" w:rsidRPr="00573099" w:rsidRDefault="00573099" w:rsidP="00DC4BAA">
            <w:pPr>
              <w:rPr>
                <w:rFonts w:cs="Times New Roman"/>
              </w:rPr>
            </w:pPr>
            <w:r w:rsidRPr="00573099">
              <w:rPr>
                <w:rFonts w:cs="Times New Roman"/>
              </w:rPr>
              <w:t>CAD 2D/3D e Modellazione solida.</w:t>
            </w:r>
          </w:p>
          <w:p w14:paraId="501A772E" w14:textId="77777777" w:rsidR="00573099" w:rsidRPr="00573099" w:rsidRDefault="00573099" w:rsidP="00DC4BAA">
            <w:pPr>
              <w:rPr>
                <w:rFonts w:cs="Times New Roman"/>
              </w:rPr>
            </w:pPr>
            <w:r w:rsidRPr="00573099">
              <w:rPr>
                <w:rFonts w:cs="Times New Roman"/>
              </w:rPr>
              <w:t>Rappresentazione convenzionale o codificata di elementi normalizzati o unificati.</w:t>
            </w:r>
          </w:p>
          <w:p w14:paraId="225B0C82" w14:textId="77777777" w:rsidR="00573099" w:rsidRPr="00573099" w:rsidRDefault="00573099" w:rsidP="00DC4BAA">
            <w:pPr>
              <w:rPr>
                <w:rFonts w:cs="Times New Roman"/>
              </w:rPr>
            </w:pPr>
            <w:r w:rsidRPr="00573099">
              <w:rPr>
                <w:rFonts w:cs="Times New Roman"/>
              </w:rPr>
              <w:t>Attrezzature di bloccaggio, per la lavorazione delle lamiere, oleodinamiche e pneumatiche, elementi normalizzati.</w:t>
            </w:r>
          </w:p>
          <w:p w14:paraId="19FBA72D" w14:textId="77777777" w:rsidR="00573099" w:rsidRPr="00573099" w:rsidRDefault="00573099" w:rsidP="00DC4BAA">
            <w:pPr>
              <w:rPr>
                <w:rFonts w:cs="ArialNarrow"/>
              </w:rPr>
            </w:pPr>
            <w:r w:rsidRPr="00573099">
              <w:rPr>
                <w:rFonts w:cs="Times New Roman"/>
              </w:rPr>
              <w:t>Normative di settore nazionali e comunitarie sulla sicurezza personale e ambientale.</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93BEB" w14:textId="77777777" w:rsidR="00573099" w:rsidRPr="00573099" w:rsidRDefault="00573099" w:rsidP="00DC4BAA">
            <w:pPr>
              <w:rPr>
                <w:rFonts w:cs="Times New Roman"/>
              </w:rPr>
            </w:pPr>
            <w:r w:rsidRPr="00573099">
              <w:rPr>
                <w:rFonts w:cs="Times New Roman"/>
              </w:rPr>
              <w:t>Produrre disegni esecutivi a norma.</w:t>
            </w:r>
          </w:p>
          <w:p w14:paraId="228C86A8" w14:textId="77777777" w:rsidR="00573099" w:rsidRPr="00573099" w:rsidRDefault="00573099" w:rsidP="00DC4BAA">
            <w:pPr>
              <w:rPr>
                <w:rFonts w:cs="Times New Roman"/>
              </w:rPr>
            </w:pPr>
            <w:r w:rsidRPr="00573099">
              <w:rPr>
                <w:rFonts w:cs="Times New Roman"/>
              </w:rPr>
              <w:t>Applicare le normative riguardanti le tolleranze, gli</w:t>
            </w:r>
          </w:p>
          <w:p w14:paraId="04169E2C" w14:textId="77777777" w:rsidR="00573099" w:rsidRPr="00573099" w:rsidRDefault="00573099" w:rsidP="00DC4BAA">
            <w:pPr>
              <w:rPr>
                <w:rFonts w:cs="Times New Roman"/>
              </w:rPr>
            </w:pPr>
            <w:r w:rsidRPr="00573099">
              <w:rPr>
                <w:rFonts w:cs="Times New Roman"/>
              </w:rPr>
              <w:t>accoppiamenti, le finiture superficiali e la rappresentazione grafica in generale, in funzione delle esigenze della produzione.</w:t>
            </w:r>
          </w:p>
          <w:p w14:paraId="72BEA7DE" w14:textId="77777777" w:rsidR="00573099" w:rsidRPr="00573099" w:rsidRDefault="00573099" w:rsidP="00DC4BAA">
            <w:pPr>
              <w:rPr>
                <w:rFonts w:cs="Times New Roman"/>
              </w:rPr>
            </w:pPr>
            <w:r w:rsidRPr="00573099">
              <w:rPr>
                <w:rFonts w:cs="Times New Roman"/>
              </w:rPr>
              <w:t xml:space="preserve">Effettuare </w:t>
            </w:r>
            <w:proofErr w:type="gramStart"/>
            <w:r w:rsidRPr="00573099">
              <w:rPr>
                <w:rFonts w:cs="Times New Roman"/>
              </w:rPr>
              <w:t>una rappresentazioni</w:t>
            </w:r>
            <w:proofErr w:type="gramEnd"/>
            <w:r w:rsidRPr="00573099">
              <w:rPr>
                <w:rFonts w:cs="Times New Roman"/>
              </w:rPr>
              <w:t xml:space="preserve"> grafiche utilizzando sistemi CAD 2D e 3D.</w:t>
            </w:r>
          </w:p>
          <w:p w14:paraId="173ADE18" w14:textId="77777777" w:rsidR="00573099" w:rsidRPr="00573099" w:rsidRDefault="00573099" w:rsidP="00DC4BAA">
            <w:pPr>
              <w:rPr>
                <w:rFonts w:cs="Times New Roman"/>
              </w:rPr>
            </w:pPr>
            <w:r w:rsidRPr="00573099">
              <w:rPr>
                <w:rFonts w:cs="Times New Roman"/>
              </w:rPr>
              <w:t>Applicare correttamente le regole di dimensionamento e di rappresentazione grafica, con esempi di simulazione per proporzionamento di organi meccanici.</w:t>
            </w:r>
          </w:p>
          <w:p w14:paraId="48670EAB" w14:textId="77777777" w:rsidR="00573099" w:rsidRPr="00573099" w:rsidRDefault="00573099" w:rsidP="00DC4BAA">
            <w:pPr>
              <w:rPr>
                <w:rFonts w:cs="Times New Roman"/>
              </w:rPr>
            </w:pPr>
            <w:r w:rsidRPr="00573099">
              <w:rPr>
                <w:rFonts w:cs="Times New Roman"/>
              </w:rPr>
              <w:t>Progettare attrezzature, impianti e organi meccanici e idraulici</w:t>
            </w:r>
          </w:p>
          <w:p w14:paraId="34AA88B1" w14:textId="77777777" w:rsidR="00573099" w:rsidRPr="00573099" w:rsidRDefault="00573099" w:rsidP="00DC4BAA">
            <w:pPr>
              <w:rPr>
                <w:rFonts w:cs="Times New Roman"/>
              </w:rPr>
            </w:pPr>
            <w:r w:rsidRPr="00573099">
              <w:rPr>
                <w:rFonts w:cs="Times New Roman"/>
              </w:rPr>
              <w:t>Applicare le normative sulla sicurezza personale e ambientale.</w:t>
            </w:r>
          </w:p>
        </w:tc>
      </w:tr>
      <w:tr w:rsidR="00573099" w:rsidRPr="00573099" w14:paraId="0DD1D7BD" w14:textId="77777777" w:rsidTr="00EF74A6">
        <w:tc>
          <w:tcPr>
            <w:tcW w:w="9900" w:type="dxa"/>
            <w:gridSpan w:val="2"/>
            <w:tcBorders>
              <w:left w:val="single" w:sz="4" w:space="0" w:color="000000"/>
              <w:bottom w:val="single" w:sz="4" w:space="0" w:color="000000"/>
              <w:right w:val="single" w:sz="4" w:space="0" w:color="000000"/>
            </w:tcBorders>
            <w:shd w:val="clear" w:color="auto" w:fill="auto"/>
            <w:vAlign w:val="center"/>
          </w:tcPr>
          <w:p w14:paraId="09E413A2" w14:textId="77777777" w:rsidR="00573099" w:rsidRPr="00573099" w:rsidRDefault="00573099" w:rsidP="00DC4BAA">
            <w:pPr>
              <w:rPr>
                <w:rFonts w:eastAsia="Arial Narrow" w:cs="Times New Roman"/>
                <w:color w:val="000000"/>
              </w:rPr>
            </w:pPr>
            <w:r w:rsidRPr="00573099">
              <w:rPr>
                <w:rFonts w:eastAsia="Arial Narrow" w:cs="Times New Roman"/>
                <w:color w:val="000000"/>
              </w:rPr>
              <w:t>Classe quinta</w:t>
            </w:r>
          </w:p>
        </w:tc>
      </w:tr>
      <w:tr w:rsidR="00573099" w:rsidRPr="00573099" w14:paraId="1564284A" w14:textId="77777777" w:rsidTr="00EF74A6">
        <w:trPr>
          <w:trHeight w:val="427"/>
        </w:trPr>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E35BE" w14:textId="77777777" w:rsidR="00573099" w:rsidRPr="00573099" w:rsidRDefault="00573099" w:rsidP="00DC4BAA">
            <w:pPr>
              <w:rPr>
                <w:rFonts w:eastAsia="Arial Narrow" w:cs="Times New Roman"/>
                <w:color w:val="000000"/>
              </w:rPr>
            </w:pPr>
            <w:r w:rsidRPr="00573099">
              <w:rPr>
                <w:rFonts w:eastAsia="Arial Narrow" w:cs="Times New Roman"/>
                <w:color w:val="000000"/>
              </w:rPr>
              <w:t>Conoscenze</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089D3" w14:textId="77777777" w:rsidR="00573099" w:rsidRPr="00573099" w:rsidRDefault="00573099" w:rsidP="00DC4BAA">
            <w:pPr>
              <w:rPr>
                <w:rFonts w:eastAsia="Arial Narrow" w:cs="Times New Roman"/>
                <w:color w:val="000000"/>
              </w:rPr>
            </w:pPr>
            <w:r w:rsidRPr="00573099">
              <w:rPr>
                <w:rFonts w:eastAsia="Arial Narrow" w:cs="Times New Roman"/>
                <w:color w:val="000000"/>
              </w:rPr>
              <w:t>Abilità</w:t>
            </w:r>
          </w:p>
        </w:tc>
      </w:tr>
      <w:tr w:rsidR="00573099" w:rsidRPr="00573099" w14:paraId="00BDBD7D" w14:textId="77777777" w:rsidTr="00EF74A6">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A610B" w14:textId="77777777" w:rsidR="00573099" w:rsidRPr="00573099" w:rsidRDefault="00573099" w:rsidP="00DC4BAA">
            <w:pPr>
              <w:rPr>
                <w:rFonts w:cs="Times New Roman"/>
              </w:rPr>
            </w:pPr>
            <w:r w:rsidRPr="00573099">
              <w:rPr>
                <w:rFonts w:cs="Times New Roman"/>
              </w:rPr>
              <w:t>Vision e mission dell’azienda.</w:t>
            </w:r>
          </w:p>
          <w:p w14:paraId="1219CBC0" w14:textId="77777777" w:rsidR="00573099" w:rsidRPr="00573099" w:rsidRDefault="00573099" w:rsidP="00DC4BAA">
            <w:pPr>
              <w:rPr>
                <w:rFonts w:cs="Times New Roman"/>
              </w:rPr>
            </w:pPr>
            <w:r w:rsidRPr="00573099">
              <w:rPr>
                <w:rFonts w:cs="Times New Roman"/>
              </w:rPr>
              <w:t>Modelli organizzativi aziendali e relativi processi funzionali.</w:t>
            </w:r>
          </w:p>
          <w:p w14:paraId="02AA35AF" w14:textId="77777777" w:rsidR="00573099" w:rsidRPr="00573099" w:rsidRDefault="00573099" w:rsidP="00DC4BAA">
            <w:pPr>
              <w:rPr>
                <w:rFonts w:cs="Times New Roman"/>
              </w:rPr>
            </w:pPr>
            <w:r w:rsidRPr="00573099">
              <w:rPr>
                <w:rFonts w:cs="Times New Roman"/>
              </w:rPr>
              <w:t>Processi di selezione, formazione, sviluppo, organizzazione e retribuzione delle risorse umane.</w:t>
            </w:r>
          </w:p>
          <w:p w14:paraId="56DA1F23" w14:textId="77777777" w:rsidR="00573099" w:rsidRPr="00573099" w:rsidRDefault="00573099" w:rsidP="00DC4BAA">
            <w:pPr>
              <w:rPr>
                <w:rFonts w:cs="Times New Roman"/>
              </w:rPr>
            </w:pPr>
            <w:r w:rsidRPr="00573099">
              <w:rPr>
                <w:rFonts w:cs="Times New Roman"/>
              </w:rPr>
              <w:t>Funzioni aziendali e contratti di lavoro.</w:t>
            </w:r>
          </w:p>
          <w:p w14:paraId="08E97423" w14:textId="77777777" w:rsidR="00573099" w:rsidRPr="00573099" w:rsidRDefault="00573099" w:rsidP="00DC4BAA">
            <w:pPr>
              <w:rPr>
                <w:rFonts w:cs="Times New Roman"/>
              </w:rPr>
            </w:pPr>
            <w:r w:rsidRPr="00573099">
              <w:rPr>
                <w:rFonts w:cs="Times New Roman"/>
              </w:rPr>
              <w:t>Strumenti di contabilità industriale/gestionale.</w:t>
            </w:r>
          </w:p>
          <w:p w14:paraId="7F1914D7" w14:textId="77777777" w:rsidR="00573099" w:rsidRPr="00573099" w:rsidRDefault="00573099" w:rsidP="00DC4BAA">
            <w:pPr>
              <w:rPr>
                <w:rFonts w:cs="Times New Roman"/>
              </w:rPr>
            </w:pPr>
            <w:r w:rsidRPr="00573099">
              <w:rPr>
                <w:rFonts w:cs="Times New Roman"/>
              </w:rPr>
              <w:t>Elementi di marketing, analisi di mercato, della concorrenza e di posizionamento aziendale.</w:t>
            </w:r>
          </w:p>
          <w:p w14:paraId="004169CE" w14:textId="77777777" w:rsidR="00573099" w:rsidRPr="00573099" w:rsidRDefault="00573099" w:rsidP="00DC4BAA">
            <w:pPr>
              <w:rPr>
                <w:rFonts w:cs="Times New Roman"/>
              </w:rPr>
            </w:pPr>
            <w:r w:rsidRPr="00573099">
              <w:rPr>
                <w:rFonts w:cs="Times New Roman"/>
              </w:rPr>
              <w:t>Tecniche di approccio sistemico al cliente e al mercato.</w:t>
            </w:r>
          </w:p>
          <w:p w14:paraId="6884B450" w14:textId="77777777" w:rsidR="00573099" w:rsidRPr="00573099" w:rsidRDefault="00573099" w:rsidP="00DC4BAA">
            <w:pPr>
              <w:rPr>
                <w:rFonts w:cs="Times New Roman"/>
              </w:rPr>
            </w:pPr>
            <w:r w:rsidRPr="00573099">
              <w:rPr>
                <w:rFonts w:cs="Times New Roman"/>
              </w:rPr>
              <w:t xml:space="preserve">Tecniche di </w:t>
            </w:r>
            <w:proofErr w:type="spellStart"/>
            <w:r w:rsidRPr="00573099">
              <w:rPr>
                <w:rFonts w:cs="Times New Roman"/>
              </w:rPr>
              <w:t>Problem</w:t>
            </w:r>
            <w:proofErr w:type="spellEnd"/>
            <w:r w:rsidRPr="00573099">
              <w:rPr>
                <w:rFonts w:cs="Times New Roman"/>
              </w:rPr>
              <w:t xml:space="preserve"> Solving.</w:t>
            </w:r>
          </w:p>
          <w:p w14:paraId="46064EE9" w14:textId="77777777" w:rsidR="00573099" w:rsidRPr="00573099" w:rsidRDefault="00573099" w:rsidP="00DC4BAA">
            <w:pPr>
              <w:rPr>
                <w:rFonts w:cs="Times New Roman"/>
              </w:rPr>
            </w:pPr>
            <w:r w:rsidRPr="00573099">
              <w:rPr>
                <w:rFonts w:cs="Times New Roman"/>
              </w:rPr>
              <w:t>Organigrammi delle responsabilità e delle relazioni organizzative.</w:t>
            </w:r>
          </w:p>
          <w:p w14:paraId="7B0E0D71" w14:textId="77777777" w:rsidR="00573099" w:rsidRPr="00573099" w:rsidRDefault="00573099" w:rsidP="00DC4BAA">
            <w:pPr>
              <w:rPr>
                <w:rFonts w:cs="Times New Roman"/>
              </w:rPr>
            </w:pPr>
            <w:r w:rsidRPr="00573099">
              <w:rPr>
                <w:rFonts w:cs="Times New Roman"/>
              </w:rPr>
              <w:t>Matrici Compiti/Responsabilità.</w:t>
            </w:r>
          </w:p>
          <w:p w14:paraId="6526AF38" w14:textId="77777777" w:rsidR="00573099" w:rsidRPr="00573099" w:rsidRDefault="00573099" w:rsidP="00DC4BAA">
            <w:pPr>
              <w:rPr>
                <w:rFonts w:cs="Times New Roman"/>
              </w:rPr>
            </w:pPr>
            <w:r w:rsidRPr="00573099">
              <w:rPr>
                <w:rFonts w:cs="Times New Roman"/>
              </w:rPr>
              <w:t>Strumenti e metodi di pianificazione, monitoraggio e</w:t>
            </w:r>
          </w:p>
          <w:p w14:paraId="181CEB43" w14:textId="77777777" w:rsidR="00573099" w:rsidRPr="00573099" w:rsidRDefault="00573099" w:rsidP="00DC4BAA">
            <w:pPr>
              <w:rPr>
                <w:rFonts w:cs="Times New Roman"/>
              </w:rPr>
            </w:pPr>
            <w:r w:rsidRPr="00573099">
              <w:rPr>
                <w:rFonts w:cs="Times New Roman"/>
              </w:rPr>
              <w:t>coordinamento del progetto.</w:t>
            </w:r>
          </w:p>
          <w:p w14:paraId="287A1CBE" w14:textId="77777777" w:rsidR="00573099" w:rsidRPr="00573099" w:rsidRDefault="00573099" w:rsidP="00DC4BAA">
            <w:pPr>
              <w:rPr>
                <w:rFonts w:cs="Times New Roman"/>
              </w:rPr>
            </w:pPr>
            <w:r w:rsidRPr="00573099">
              <w:rPr>
                <w:rFonts w:cs="Times New Roman"/>
              </w:rPr>
              <w:lastRenderedPageBreak/>
              <w:t>Innovazione e ciclo di vita di un sistema produttivo.</w:t>
            </w:r>
          </w:p>
          <w:p w14:paraId="6FAD6FB9" w14:textId="77777777" w:rsidR="00573099" w:rsidRPr="00573099" w:rsidRDefault="00573099" w:rsidP="00DC4BAA">
            <w:pPr>
              <w:rPr>
                <w:rFonts w:cs="Times New Roman"/>
              </w:rPr>
            </w:pPr>
            <w:r w:rsidRPr="00573099">
              <w:rPr>
                <w:rFonts w:cs="Times New Roman"/>
              </w:rPr>
              <w:t>Tipi di produzione e di processi.</w:t>
            </w:r>
          </w:p>
          <w:p w14:paraId="6BA41014" w14:textId="77777777" w:rsidR="00573099" w:rsidRPr="00573099" w:rsidRDefault="00573099" w:rsidP="00DC4BAA">
            <w:pPr>
              <w:rPr>
                <w:rFonts w:cs="Times New Roman"/>
              </w:rPr>
            </w:pPr>
            <w:r w:rsidRPr="00573099">
              <w:rPr>
                <w:rFonts w:cs="Times New Roman"/>
              </w:rPr>
              <w:t>Tipologie e scelta dei livelli di automazione.</w:t>
            </w:r>
          </w:p>
          <w:p w14:paraId="1009C37C" w14:textId="77777777" w:rsidR="00573099" w:rsidRPr="00573099" w:rsidRDefault="00573099" w:rsidP="00DC4BAA">
            <w:pPr>
              <w:rPr>
                <w:rFonts w:cs="Times New Roman"/>
              </w:rPr>
            </w:pPr>
            <w:r w:rsidRPr="00573099">
              <w:rPr>
                <w:rFonts w:cs="Times New Roman"/>
              </w:rPr>
              <w:t>Piano di produzione.</w:t>
            </w:r>
          </w:p>
          <w:p w14:paraId="619D1508" w14:textId="77777777" w:rsidR="00573099" w:rsidRPr="00573099" w:rsidRDefault="00573099" w:rsidP="00DC4BAA">
            <w:pPr>
              <w:rPr>
                <w:rFonts w:cs="Times New Roman"/>
              </w:rPr>
            </w:pPr>
            <w:r w:rsidRPr="00573099">
              <w:rPr>
                <w:rFonts w:cs="Times New Roman"/>
              </w:rPr>
              <w:t>Strumenti della produzione assistita.</w:t>
            </w:r>
          </w:p>
          <w:p w14:paraId="623CBB75" w14:textId="77777777" w:rsidR="00573099" w:rsidRPr="00573099" w:rsidRDefault="00573099" w:rsidP="00DC4BAA">
            <w:pPr>
              <w:rPr>
                <w:rFonts w:cs="Times New Roman"/>
              </w:rPr>
            </w:pPr>
            <w:r w:rsidRPr="00573099">
              <w:rPr>
                <w:rFonts w:cs="Times New Roman"/>
              </w:rPr>
              <w:t>Funzione delle macchine utensili, parametri tecnologici.</w:t>
            </w:r>
          </w:p>
          <w:p w14:paraId="4EF05264" w14:textId="77777777" w:rsidR="00573099" w:rsidRPr="00573099" w:rsidRDefault="00573099" w:rsidP="00DC4BAA">
            <w:pPr>
              <w:rPr>
                <w:rFonts w:cs="Times New Roman"/>
              </w:rPr>
            </w:pPr>
            <w:r w:rsidRPr="00573099">
              <w:rPr>
                <w:rFonts w:cs="Times New Roman"/>
              </w:rPr>
              <w:t>Abbinamento di macchine e le attrezzature alle lavorazioni.</w:t>
            </w:r>
          </w:p>
          <w:p w14:paraId="7495ACD4" w14:textId="77777777" w:rsidR="00573099" w:rsidRPr="00573099" w:rsidRDefault="00573099" w:rsidP="00DC4BAA">
            <w:pPr>
              <w:rPr>
                <w:rFonts w:cs="Times New Roman"/>
              </w:rPr>
            </w:pPr>
            <w:r w:rsidRPr="00573099">
              <w:rPr>
                <w:rFonts w:cs="Times New Roman"/>
              </w:rPr>
              <w:t>Funzione del cartellino e del foglio analisi operazione.</w:t>
            </w:r>
          </w:p>
          <w:p w14:paraId="2D142D70" w14:textId="77777777" w:rsidR="00573099" w:rsidRPr="00573099" w:rsidRDefault="00573099" w:rsidP="00DC4BAA">
            <w:pPr>
              <w:rPr>
                <w:rFonts w:cs="Times New Roman"/>
              </w:rPr>
            </w:pPr>
            <w:r w:rsidRPr="00573099">
              <w:rPr>
                <w:rFonts w:cs="Times New Roman"/>
              </w:rPr>
              <w:t>Tecniche e strumenti del controllo qualità.</w:t>
            </w:r>
          </w:p>
          <w:p w14:paraId="7A1FF53B" w14:textId="77777777" w:rsidR="00573099" w:rsidRPr="00573099" w:rsidRDefault="00573099" w:rsidP="00DC4BAA">
            <w:pPr>
              <w:rPr>
                <w:rFonts w:cs="Times New Roman"/>
              </w:rPr>
            </w:pPr>
            <w:r w:rsidRPr="00573099">
              <w:rPr>
                <w:rFonts w:cs="Times New Roman"/>
              </w:rPr>
              <w:t>Strumenti della programmazione operativa.</w:t>
            </w:r>
          </w:p>
          <w:p w14:paraId="370FC694" w14:textId="77777777" w:rsidR="00573099" w:rsidRPr="00573099" w:rsidRDefault="00573099" w:rsidP="00DC4BAA">
            <w:pPr>
              <w:rPr>
                <w:rFonts w:cs="Times New Roman"/>
              </w:rPr>
            </w:pPr>
            <w:r w:rsidRPr="00573099">
              <w:rPr>
                <w:rFonts w:cs="Times New Roman"/>
              </w:rPr>
              <w:t>Lotto economico di produzione o di acquisto.</w:t>
            </w:r>
          </w:p>
          <w:p w14:paraId="7341F634" w14:textId="77777777" w:rsidR="00573099" w:rsidRPr="00573099" w:rsidRDefault="00573099" w:rsidP="00DC4BAA">
            <w:pPr>
              <w:rPr>
                <w:rFonts w:cs="Times New Roman"/>
              </w:rPr>
            </w:pPr>
            <w:r w:rsidRPr="00573099">
              <w:rPr>
                <w:rFonts w:cs="Times New Roman"/>
              </w:rPr>
              <w:t>Gestione dei magazzini, sistemi di approvvigionamento e gestione delle scorte.</w:t>
            </w:r>
          </w:p>
          <w:p w14:paraId="448F0BF2" w14:textId="77777777" w:rsidR="00573099" w:rsidRPr="00573099" w:rsidRDefault="00573099" w:rsidP="00DC4BAA">
            <w:pPr>
              <w:rPr>
                <w:rFonts w:cs="Times New Roman"/>
              </w:rPr>
            </w:pPr>
            <w:r w:rsidRPr="00573099">
              <w:rPr>
                <w:rFonts w:cs="Times New Roman"/>
              </w:rPr>
              <w:t>Ciclo di vita del prodotto/impianto</w:t>
            </w:r>
          </w:p>
          <w:p w14:paraId="3ECA21D9" w14:textId="77777777" w:rsidR="00573099" w:rsidRPr="00573099" w:rsidRDefault="00573099" w:rsidP="00DC4BAA">
            <w:pPr>
              <w:rPr>
                <w:rFonts w:cs="Times New Roman"/>
              </w:rPr>
            </w:pPr>
            <w:r w:rsidRPr="00573099">
              <w:rPr>
                <w:rFonts w:cs="Times New Roman"/>
              </w:rPr>
              <w:t>Tecniche di trasferimento tecnologico per l’innovazione di processo e prodotto/impianto.</w:t>
            </w:r>
          </w:p>
          <w:p w14:paraId="6B8160FD" w14:textId="77777777" w:rsidR="00573099" w:rsidRPr="00573099" w:rsidRDefault="00573099" w:rsidP="00DC4BAA">
            <w:pPr>
              <w:rPr>
                <w:rFonts w:cs="Times New Roman"/>
              </w:rPr>
            </w:pPr>
            <w:r w:rsidRPr="00573099">
              <w:rPr>
                <w:rFonts w:cs="Times New Roman"/>
              </w:rPr>
              <w:t>Normativa sulla proprietà industriale e convenzioni</w:t>
            </w:r>
          </w:p>
          <w:p w14:paraId="5D72BDF9" w14:textId="77777777" w:rsidR="00573099" w:rsidRPr="00573099" w:rsidRDefault="00573099" w:rsidP="00DC4BAA">
            <w:pPr>
              <w:rPr>
                <w:rFonts w:cs="Times New Roman"/>
              </w:rPr>
            </w:pPr>
            <w:r w:rsidRPr="00573099">
              <w:rPr>
                <w:rFonts w:cs="Times New Roman"/>
              </w:rPr>
              <w:t>internazionali su marchi, design e brevetti.</w:t>
            </w:r>
          </w:p>
          <w:p w14:paraId="15EEE13C" w14:textId="77777777" w:rsidR="00573099" w:rsidRPr="00573099" w:rsidRDefault="00573099" w:rsidP="00DC4BAA">
            <w:pPr>
              <w:rPr>
                <w:rFonts w:cs="Times New Roman"/>
              </w:rPr>
            </w:pPr>
            <w:r w:rsidRPr="00573099">
              <w:rPr>
                <w:rFonts w:cs="Times New Roman"/>
              </w:rPr>
              <w:t>Certificazioni aziendali relative a qualità, ambiente e sicurezza.</w:t>
            </w:r>
          </w:p>
          <w:p w14:paraId="0843843B" w14:textId="77777777" w:rsidR="00573099" w:rsidRPr="00573099" w:rsidRDefault="00573099" w:rsidP="00DC4BAA">
            <w:pPr>
              <w:rPr>
                <w:rFonts w:cs="Times New Roman"/>
              </w:rPr>
            </w:pPr>
            <w:r w:rsidRPr="00573099">
              <w:rPr>
                <w:rFonts w:cs="Times New Roman"/>
              </w:rPr>
              <w:t>Prototipazione rapida e attrezzaggio rapido.</w:t>
            </w:r>
          </w:p>
          <w:p w14:paraId="21347F36" w14:textId="77777777" w:rsidR="00573099" w:rsidRPr="00573099" w:rsidRDefault="00573099" w:rsidP="00DC4BAA">
            <w:pPr>
              <w:rPr>
                <w:rFonts w:cs="Times New Roman"/>
              </w:rPr>
            </w:pPr>
            <w:r w:rsidRPr="00573099">
              <w:rPr>
                <w:rFonts w:cs="Times New Roman"/>
              </w:rPr>
              <w:t>Mappe concettuali per sintetizzare e rappresentare le</w:t>
            </w:r>
          </w:p>
          <w:p w14:paraId="760101CC" w14:textId="77777777" w:rsidR="00573099" w:rsidRPr="00573099" w:rsidRDefault="00573099" w:rsidP="00DC4BAA">
            <w:pPr>
              <w:rPr>
                <w:rFonts w:cs="Times New Roman"/>
              </w:rPr>
            </w:pPr>
            <w:r w:rsidRPr="00573099">
              <w:rPr>
                <w:rFonts w:cs="Times New Roman"/>
              </w:rPr>
              <w:t>informazioni e la conoscenza di progetto.</w:t>
            </w:r>
          </w:p>
          <w:p w14:paraId="1FAEDE61" w14:textId="77777777" w:rsidR="00573099" w:rsidRPr="00573099" w:rsidRDefault="00573099" w:rsidP="00DC4BAA">
            <w:pPr>
              <w:rPr>
                <w:rFonts w:cs="Times New Roman"/>
              </w:rPr>
            </w:pPr>
            <w:r w:rsidRPr="00573099">
              <w:rPr>
                <w:rFonts w:cs="Times New Roman"/>
              </w:rPr>
              <w:t>Normativa nazionale e comunitaria e sistemi di prevenzione e gestione della sicurezza nei luoghi di lavoro.</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5FF0A" w14:textId="77777777" w:rsidR="00573099" w:rsidRPr="00573099" w:rsidRDefault="00573099" w:rsidP="00DC4BAA">
            <w:pPr>
              <w:rPr>
                <w:rFonts w:cs="Times New Roman"/>
              </w:rPr>
            </w:pPr>
            <w:r w:rsidRPr="00573099">
              <w:rPr>
                <w:rFonts w:cs="Times New Roman"/>
              </w:rPr>
              <w:lastRenderedPageBreak/>
              <w:t>Definire le principali strutture e funzioni aziendali e individuarne i modelli organizzativi.</w:t>
            </w:r>
          </w:p>
          <w:p w14:paraId="1F65E745" w14:textId="77777777" w:rsidR="00573099" w:rsidRPr="00573099" w:rsidRDefault="00573099" w:rsidP="00DC4BAA">
            <w:pPr>
              <w:rPr>
                <w:rFonts w:cs="Times New Roman"/>
              </w:rPr>
            </w:pPr>
            <w:r w:rsidRPr="00573099">
              <w:rPr>
                <w:rFonts w:cs="Times New Roman"/>
              </w:rPr>
              <w:t>Utilizzare strumenti di comunicazione efficace e team working.</w:t>
            </w:r>
          </w:p>
          <w:p w14:paraId="2366043B" w14:textId="77777777" w:rsidR="00573099" w:rsidRPr="00573099" w:rsidRDefault="00573099" w:rsidP="00DC4BAA">
            <w:pPr>
              <w:rPr>
                <w:rFonts w:cs="Times New Roman"/>
              </w:rPr>
            </w:pPr>
            <w:r w:rsidRPr="00573099">
              <w:rPr>
                <w:rFonts w:cs="Times New Roman"/>
              </w:rPr>
              <w:t>Individuare ed analizzare gli obiettivi e gli elementi distintivi di un progetto.</w:t>
            </w:r>
          </w:p>
          <w:p w14:paraId="1BBD0DD3" w14:textId="77777777" w:rsidR="00573099" w:rsidRPr="00573099" w:rsidRDefault="00573099" w:rsidP="00DC4BAA">
            <w:pPr>
              <w:rPr>
                <w:rFonts w:cs="Times New Roman"/>
              </w:rPr>
            </w:pPr>
            <w:r w:rsidRPr="00573099">
              <w:rPr>
                <w:rFonts w:cs="Times New Roman"/>
              </w:rPr>
              <w:t>Individuare gli eventi, dimensionare le attività e descrivere il ciclo di vita del progetto.</w:t>
            </w:r>
          </w:p>
          <w:p w14:paraId="3EC80895" w14:textId="77777777" w:rsidR="00573099" w:rsidRPr="00573099" w:rsidRDefault="00573099" w:rsidP="00DC4BAA">
            <w:pPr>
              <w:rPr>
                <w:rFonts w:cs="Times New Roman"/>
              </w:rPr>
            </w:pPr>
            <w:r w:rsidRPr="00573099">
              <w:rPr>
                <w:rFonts w:cs="Times New Roman"/>
              </w:rPr>
              <w:t>Gestire rapporti personali e condurre gruppi di lavoro.</w:t>
            </w:r>
          </w:p>
          <w:p w14:paraId="1AFE070F" w14:textId="77777777" w:rsidR="00573099" w:rsidRPr="00573099" w:rsidRDefault="00573099" w:rsidP="00DC4BAA">
            <w:pPr>
              <w:rPr>
                <w:rFonts w:cs="Times New Roman"/>
              </w:rPr>
            </w:pPr>
            <w:r w:rsidRPr="00573099">
              <w:rPr>
                <w:rFonts w:cs="Times New Roman"/>
              </w:rPr>
              <w:t>Produrre la documentazione tecnica del progetto.</w:t>
            </w:r>
          </w:p>
          <w:p w14:paraId="1E619681" w14:textId="77777777" w:rsidR="00573099" w:rsidRPr="00573099" w:rsidRDefault="00573099" w:rsidP="00DC4BAA">
            <w:pPr>
              <w:rPr>
                <w:rFonts w:cs="Times New Roman"/>
              </w:rPr>
            </w:pPr>
            <w:r w:rsidRPr="00573099">
              <w:rPr>
                <w:rFonts w:cs="Times New Roman"/>
              </w:rPr>
              <w:t>Definire e documentare il ciclo di fabbricazione/ montaggio/ manutenzione di un prodotto dalla progettazione alla realizzazione.</w:t>
            </w:r>
          </w:p>
          <w:p w14:paraId="20D7945A" w14:textId="77777777" w:rsidR="00573099" w:rsidRPr="00573099" w:rsidRDefault="00573099" w:rsidP="00DC4BAA">
            <w:pPr>
              <w:rPr>
                <w:rFonts w:cs="Times New Roman"/>
              </w:rPr>
            </w:pPr>
            <w:r w:rsidRPr="00573099">
              <w:rPr>
                <w:rFonts w:cs="Times New Roman"/>
              </w:rPr>
              <w:t xml:space="preserve">Scegliere macchine, attrezzature, utensili, materiali e relativi trattamenti anche in relazione agli aspetti </w:t>
            </w:r>
            <w:proofErr w:type="gramStart"/>
            <w:r w:rsidRPr="00573099">
              <w:rPr>
                <w:rFonts w:cs="Times New Roman"/>
              </w:rPr>
              <w:t>economici .</w:t>
            </w:r>
            <w:proofErr w:type="gramEnd"/>
          </w:p>
          <w:p w14:paraId="09631119" w14:textId="77777777" w:rsidR="00573099" w:rsidRPr="00573099" w:rsidRDefault="00573099" w:rsidP="00DC4BAA">
            <w:pPr>
              <w:rPr>
                <w:rFonts w:cs="Times New Roman"/>
              </w:rPr>
            </w:pPr>
            <w:r w:rsidRPr="00573099">
              <w:rPr>
                <w:rFonts w:cs="Times New Roman"/>
              </w:rPr>
              <w:t>Utilizzare tecniche della programmazione e dell’analisi statistica applicate al controllo della produzione.</w:t>
            </w:r>
          </w:p>
          <w:p w14:paraId="38939BBD" w14:textId="77777777" w:rsidR="00573099" w:rsidRPr="00573099" w:rsidRDefault="00573099" w:rsidP="00DC4BAA">
            <w:pPr>
              <w:rPr>
                <w:rFonts w:cs="Times New Roman"/>
              </w:rPr>
            </w:pPr>
            <w:r w:rsidRPr="00573099">
              <w:rPr>
                <w:rFonts w:cs="Times New Roman"/>
              </w:rPr>
              <w:lastRenderedPageBreak/>
              <w:t>Applicare i principi generali delle più importanti teorie di gestione dei processi.</w:t>
            </w:r>
          </w:p>
          <w:p w14:paraId="11CA6938" w14:textId="77777777" w:rsidR="00573099" w:rsidRPr="00573099" w:rsidRDefault="00573099" w:rsidP="00DC4BAA">
            <w:pPr>
              <w:rPr>
                <w:rFonts w:cs="Times New Roman"/>
              </w:rPr>
            </w:pPr>
            <w:r w:rsidRPr="00573099">
              <w:rPr>
                <w:rFonts w:cs="Times New Roman"/>
              </w:rPr>
              <w:t>Applicare metodi di ottimizzazione ai volumi di produzione o di acquisto in funzione della gestione dei magazzini e della logistica.</w:t>
            </w:r>
          </w:p>
          <w:p w14:paraId="1D334EBB" w14:textId="77777777" w:rsidR="00573099" w:rsidRPr="00573099" w:rsidRDefault="00573099" w:rsidP="00DC4BAA">
            <w:pPr>
              <w:rPr>
                <w:rFonts w:cs="Times New Roman"/>
              </w:rPr>
            </w:pPr>
            <w:r w:rsidRPr="00573099">
              <w:rPr>
                <w:rFonts w:cs="Times New Roman"/>
              </w:rPr>
              <w:t>Identificare obiettivi, processi e organizzazione delle funzioni aziendali e i relativi strumenti operativi.</w:t>
            </w:r>
          </w:p>
          <w:p w14:paraId="5460170D" w14:textId="77777777" w:rsidR="00573099" w:rsidRPr="00573099" w:rsidRDefault="00573099" w:rsidP="00DC4BAA">
            <w:pPr>
              <w:rPr>
                <w:rFonts w:cs="Times New Roman"/>
              </w:rPr>
            </w:pPr>
            <w:r w:rsidRPr="00573099">
              <w:rPr>
                <w:rFonts w:cs="Times New Roman"/>
              </w:rPr>
              <w:t>Valutare la fattibilità del progetto in relazione a vincoli e risorse, umane, tecniche e finanziarie.</w:t>
            </w:r>
          </w:p>
          <w:p w14:paraId="056133A1" w14:textId="77777777" w:rsidR="00573099" w:rsidRPr="00573099" w:rsidRDefault="00573099" w:rsidP="00DC4BAA">
            <w:pPr>
              <w:rPr>
                <w:rFonts w:cs="Times New Roman"/>
              </w:rPr>
            </w:pPr>
            <w:r w:rsidRPr="00573099">
              <w:rPr>
                <w:rFonts w:cs="Times New Roman"/>
              </w:rPr>
              <w:t>Pianificare, monitorare e coordinare le fasi di realizzazione di un progetto.</w:t>
            </w:r>
          </w:p>
          <w:p w14:paraId="7D065C29" w14:textId="77777777" w:rsidR="00573099" w:rsidRPr="00573099" w:rsidRDefault="00573099" w:rsidP="00DC4BAA">
            <w:pPr>
              <w:rPr>
                <w:rFonts w:cs="Times New Roman"/>
              </w:rPr>
            </w:pPr>
            <w:r w:rsidRPr="00573099">
              <w:rPr>
                <w:rFonts w:cs="Times New Roman"/>
              </w:rPr>
              <w:t>Utilizzare mappe concettuali per rappresentare e sintetizzare le specifiche di un progetto.</w:t>
            </w:r>
          </w:p>
          <w:p w14:paraId="780A8554" w14:textId="77777777" w:rsidR="00573099" w:rsidRPr="00573099" w:rsidRDefault="00573099" w:rsidP="00DC4BAA">
            <w:pPr>
              <w:rPr>
                <w:rFonts w:cs="Times New Roman"/>
              </w:rPr>
            </w:pPr>
            <w:r w:rsidRPr="00573099">
              <w:rPr>
                <w:rFonts w:cs="Times New Roman"/>
              </w:rPr>
              <w:t>Realizzare specifiche di progetto, verificando il raggiungimento degli obiettivi prefissati.</w:t>
            </w:r>
          </w:p>
          <w:p w14:paraId="46A9F235" w14:textId="77777777" w:rsidR="00573099" w:rsidRPr="00573099" w:rsidRDefault="00573099" w:rsidP="00DC4BAA">
            <w:pPr>
              <w:rPr>
                <w:rFonts w:cs="ArialNarrow"/>
              </w:rPr>
            </w:pPr>
          </w:p>
        </w:tc>
      </w:tr>
    </w:tbl>
    <w:p w14:paraId="0A1B1CE9" w14:textId="3F80741A" w:rsidR="00573099" w:rsidRDefault="00573099" w:rsidP="00DC4BAA"/>
    <w:p w14:paraId="3DF2D8F2" w14:textId="28799681" w:rsidR="0081685A" w:rsidRDefault="0081685A" w:rsidP="00DC4BAA"/>
    <w:p w14:paraId="7B171B27" w14:textId="77777777" w:rsidR="0081685A" w:rsidRPr="00573099" w:rsidRDefault="0081685A" w:rsidP="00DC4BAA"/>
    <w:p w14:paraId="6B30C22C" w14:textId="25C5E573" w:rsidR="00EA045D" w:rsidRPr="00EA045D" w:rsidRDefault="00EA045D" w:rsidP="00EA045D">
      <w:pPr>
        <w:pStyle w:val="Titolo2"/>
        <w:rPr>
          <w:rFonts w:eastAsia="Andale Sans UI"/>
          <w:lang w:val="de-DE" w:eastAsia="ja-JP" w:bidi="fa-IR"/>
        </w:rPr>
      </w:pPr>
      <w:bookmarkStart w:id="22" w:name="_Toc86772536"/>
      <w:proofErr w:type="spellStart"/>
      <w:r w:rsidRPr="00EA045D">
        <w:rPr>
          <w:rFonts w:eastAsia="Andale Sans UI"/>
          <w:lang w:val="de-DE" w:eastAsia="ja-JP" w:bidi="fa-IR"/>
        </w:rPr>
        <w:t>Griglia</w:t>
      </w:r>
      <w:proofErr w:type="spellEnd"/>
      <w:r w:rsidRPr="00EA045D">
        <w:rPr>
          <w:rFonts w:eastAsia="Andale Sans UI"/>
          <w:lang w:val="de-DE" w:eastAsia="ja-JP" w:bidi="fa-IR"/>
        </w:rPr>
        <w:t xml:space="preserve"> di </w:t>
      </w:r>
      <w:proofErr w:type="spellStart"/>
      <w:r w:rsidRPr="00EA045D">
        <w:rPr>
          <w:rFonts w:eastAsia="Andale Sans UI"/>
          <w:lang w:val="de-DE" w:eastAsia="ja-JP" w:bidi="fa-IR"/>
        </w:rPr>
        <w:t>valutazione</w:t>
      </w:r>
      <w:bookmarkEnd w:id="22"/>
      <w:proofErr w:type="spellEnd"/>
    </w:p>
    <w:p w14:paraId="3FEE5110" w14:textId="5C7F84BB" w:rsidR="00EA045D" w:rsidRDefault="00EA045D" w:rsidP="00573099">
      <w:pPr>
        <w:widowControl w:val="0"/>
        <w:suppressAutoHyphens/>
        <w:autoSpaceDN w:val="0"/>
        <w:spacing w:after="0" w:line="240" w:lineRule="auto"/>
        <w:jc w:val="center"/>
        <w:textAlignment w:val="baseline"/>
        <w:rPr>
          <w:rFonts w:ascii="Verdana" w:eastAsia="Andale Sans UI" w:hAnsi="Verdana" w:cs="Tahoma"/>
          <w:b/>
          <w:bCs/>
          <w:kern w:val="3"/>
          <w:sz w:val="18"/>
          <w:szCs w:val="18"/>
          <w:lang w:val="de-DE" w:eastAsia="ja-JP" w:bidi="fa-IR"/>
        </w:rPr>
      </w:pPr>
    </w:p>
    <w:p w14:paraId="2313E828" w14:textId="4DBE016D" w:rsidR="0081685A" w:rsidRDefault="0081685A" w:rsidP="00573099">
      <w:pPr>
        <w:widowControl w:val="0"/>
        <w:suppressAutoHyphens/>
        <w:autoSpaceDN w:val="0"/>
        <w:spacing w:after="0" w:line="240" w:lineRule="auto"/>
        <w:jc w:val="center"/>
        <w:textAlignment w:val="baseline"/>
        <w:rPr>
          <w:rFonts w:ascii="Verdana" w:eastAsia="Andale Sans UI" w:hAnsi="Verdana" w:cs="Tahoma"/>
          <w:b/>
          <w:bCs/>
          <w:kern w:val="3"/>
          <w:sz w:val="18"/>
          <w:szCs w:val="18"/>
          <w:lang w:val="de-DE" w:eastAsia="ja-JP" w:bidi="fa-IR"/>
        </w:rPr>
      </w:pPr>
    </w:p>
    <w:p w14:paraId="0D498399" w14:textId="584A459E" w:rsidR="0081685A" w:rsidRDefault="0081685A" w:rsidP="00573099">
      <w:pPr>
        <w:widowControl w:val="0"/>
        <w:suppressAutoHyphens/>
        <w:autoSpaceDN w:val="0"/>
        <w:spacing w:after="0" w:line="240" w:lineRule="auto"/>
        <w:jc w:val="center"/>
        <w:textAlignment w:val="baseline"/>
        <w:rPr>
          <w:rFonts w:ascii="Verdana" w:eastAsia="Andale Sans UI" w:hAnsi="Verdana" w:cs="Tahoma"/>
          <w:b/>
          <w:bCs/>
          <w:kern w:val="3"/>
          <w:sz w:val="18"/>
          <w:szCs w:val="18"/>
          <w:lang w:val="de-DE" w:eastAsia="ja-JP" w:bidi="fa-IR"/>
        </w:rPr>
      </w:pPr>
    </w:p>
    <w:p w14:paraId="48361A58" w14:textId="77777777" w:rsidR="00EA045D" w:rsidRDefault="00EA045D" w:rsidP="00DC4BAA">
      <w:pPr>
        <w:rPr>
          <w:rFonts w:eastAsia="Andale Sans UI"/>
          <w:lang w:val="de-DE" w:eastAsia="ja-JP" w:bidi="fa-IR"/>
        </w:rPr>
      </w:pPr>
    </w:p>
    <w:p w14:paraId="4D30C879" w14:textId="34A8BBB7" w:rsidR="00573099" w:rsidRPr="00573099" w:rsidRDefault="00573099" w:rsidP="0081685A">
      <w:pPr>
        <w:rPr>
          <w:rFonts w:eastAsia="Andale Sans UI"/>
          <w:lang w:val="de-DE" w:eastAsia="ja-JP" w:bidi="fa-IR"/>
        </w:rPr>
      </w:pPr>
      <w:r w:rsidRPr="00573099">
        <w:rPr>
          <w:rFonts w:eastAsia="Andale Sans UI"/>
          <w:lang w:val="de-DE" w:eastAsia="ja-JP" w:bidi="fa-IR"/>
        </w:rPr>
        <w:t>GRIGLIA PER LA VALUTAZIONE DELLA DISCIPLINA DI</w:t>
      </w:r>
    </w:p>
    <w:p w14:paraId="6387A747" w14:textId="77777777" w:rsidR="00573099" w:rsidRPr="00573099" w:rsidRDefault="00573099" w:rsidP="0081685A">
      <w:pPr>
        <w:rPr>
          <w:rFonts w:eastAsia="Andale Sans UI"/>
          <w:lang w:val="de-DE" w:eastAsia="ja-JP" w:bidi="fa-IR"/>
        </w:rPr>
      </w:pPr>
      <w:r w:rsidRPr="00573099">
        <w:rPr>
          <w:rFonts w:eastAsia="Andale Sans UI"/>
          <w:lang w:val="de-DE" w:eastAsia="ja-JP" w:bidi="fa-IR"/>
        </w:rPr>
        <w:t>DISEGNO, PROGETTAZIONE E ORGANIZZAZIONE INDUSTRIALE</w:t>
      </w:r>
    </w:p>
    <w:p w14:paraId="662944BA" w14:textId="77777777" w:rsidR="00573099" w:rsidRPr="00573099" w:rsidRDefault="00573099" w:rsidP="0081685A">
      <w:pPr>
        <w:rPr>
          <w:rFonts w:eastAsia="Andale Sans UI"/>
          <w:lang w:val="de-DE" w:eastAsia="ja-JP" w:bidi="fa-IR"/>
        </w:rPr>
      </w:pPr>
    </w:p>
    <w:tbl>
      <w:tblPr>
        <w:tblW w:w="9354" w:type="dxa"/>
        <w:tblInd w:w="-70" w:type="dxa"/>
        <w:tblLayout w:type="fixed"/>
        <w:tblCellMar>
          <w:left w:w="10" w:type="dxa"/>
          <w:right w:w="10" w:type="dxa"/>
        </w:tblCellMar>
        <w:tblLook w:val="0000" w:firstRow="0" w:lastRow="0" w:firstColumn="0" w:lastColumn="0" w:noHBand="0" w:noVBand="0"/>
      </w:tblPr>
      <w:tblGrid>
        <w:gridCol w:w="4066"/>
        <w:gridCol w:w="4066"/>
        <w:gridCol w:w="1222"/>
      </w:tblGrid>
      <w:tr w:rsidR="00573099" w:rsidRPr="00573099" w14:paraId="62232467"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83E9006" w14:textId="77777777" w:rsidR="00573099" w:rsidRPr="00573099" w:rsidRDefault="00573099" w:rsidP="0081685A">
            <w:pPr>
              <w:rPr>
                <w:rFonts w:eastAsia="Andale Sans UI"/>
                <w:lang w:val="de-DE" w:eastAsia="ja-JP" w:bidi="fa-IR"/>
              </w:rPr>
            </w:pPr>
            <w:proofErr w:type="spellStart"/>
            <w:r w:rsidRPr="00573099">
              <w:rPr>
                <w:rFonts w:eastAsia="Andale Sans UI"/>
                <w:lang w:val="de-DE" w:eastAsia="ja-JP" w:bidi="fa-IR"/>
              </w:rPr>
              <w:t>Indicatori</w:t>
            </w:r>
            <w:proofErr w:type="spellEnd"/>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3282B11" w14:textId="77777777" w:rsidR="00573099" w:rsidRPr="00573099" w:rsidRDefault="00573099" w:rsidP="0081685A">
            <w:pPr>
              <w:rPr>
                <w:rFonts w:eastAsia="Andale Sans UI"/>
                <w:lang w:val="de-DE" w:eastAsia="ja-JP" w:bidi="fa-IR"/>
              </w:rPr>
            </w:pPr>
            <w:proofErr w:type="spellStart"/>
            <w:r w:rsidRPr="00573099">
              <w:rPr>
                <w:rFonts w:eastAsia="Andale Sans UI"/>
                <w:lang w:val="de-DE" w:eastAsia="ja-JP" w:bidi="fa-IR"/>
              </w:rPr>
              <w:t>Descrittori</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70912CD" w14:textId="77777777" w:rsidR="00573099" w:rsidRPr="00573099" w:rsidRDefault="00573099" w:rsidP="0081685A">
            <w:pPr>
              <w:rPr>
                <w:rFonts w:eastAsia="Andale Sans UI"/>
                <w:lang w:val="de-DE" w:eastAsia="ja-JP" w:bidi="fa-IR"/>
              </w:rPr>
            </w:pPr>
            <w:proofErr w:type="spellStart"/>
            <w:r w:rsidRPr="00573099">
              <w:rPr>
                <w:rFonts w:eastAsia="Andale Sans UI"/>
                <w:lang w:val="de-DE" w:eastAsia="ja-JP" w:bidi="fa-IR"/>
              </w:rPr>
              <w:t>Punti</w:t>
            </w:r>
            <w:proofErr w:type="spellEnd"/>
          </w:p>
        </w:tc>
      </w:tr>
      <w:tr w:rsidR="00573099" w:rsidRPr="00573099" w14:paraId="5D4057BB" w14:textId="77777777" w:rsidTr="00EF74A6">
        <w:trPr>
          <w:cantSplit/>
          <w:trHeight w:val="57"/>
        </w:trPr>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9386CC4" w14:textId="77777777" w:rsidR="00573099" w:rsidRPr="00573099" w:rsidRDefault="00573099" w:rsidP="0081685A">
            <w:pPr>
              <w:rPr>
                <w:rFonts w:eastAsia="Andale Sans UI"/>
                <w:lang w:val="de-DE" w:eastAsia="ja-JP" w:bidi="fa-IR"/>
              </w:rPr>
            </w:pPr>
            <w:proofErr w:type="spellStart"/>
            <w:r w:rsidRPr="00573099">
              <w:rPr>
                <w:rFonts w:eastAsia="Andale Sans UI"/>
                <w:lang w:val="de-DE" w:eastAsia="ja-JP" w:bidi="fa-IR"/>
              </w:rPr>
              <w:t>Conoscenza</w:t>
            </w:r>
            <w:proofErr w:type="spellEnd"/>
            <w:r w:rsidRPr="00573099">
              <w:rPr>
                <w:rFonts w:eastAsia="Andale Sans UI"/>
                <w:lang w:val="de-DE" w:eastAsia="ja-JP" w:bidi="fa-IR"/>
              </w:rPr>
              <w:t xml:space="preserve"> </w:t>
            </w:r>
            <w:proofErr w:type="spellStart"/>
            <w:r w:rsidRPr="00573099">
              <w:rPr>
                <w:rFonts w:eastAsia="Andale Sans UI"/>
                <w:lang w:val="de-DE" w:eastAsia="ja-JP" w:bidi="fa-IR"/>
              </w:rPr>
              <w:t>dei</w:t>
            </w:r>
            <w:proofErr w:type="spellEnd"/>
            <w:r w:rsidRPr="00573099">
              <w:rPr>
                <w:rFonts w:eastAsia="Andale Sans UI"/>
                <w:lang w:val="de-DE" w:eastAsia="ja-JP" w:bidi="fa-IR"/>
              </w:rPr>
              <w:t xml:space="preserve"> </w:t>
            </w:r>
            <w:proofErr w:type="spellStart"/>
            <w:r w:rsidRPr="00573099">
              <w:rPr>
                <w:rFonts w:eastAsia="Andale Sans UI"/>
                <w:lang w:val="de-DE" w:eastAsia="ja-JP" w:bidi="fa-IR"/>
              </w:rPr>
              <w:t>contenuti</w:t>
            </w:r>
            <w:proofErr w:type="spellEnd"/>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4B183E2" w14:textId="77777777" w:rsidR="00573099" w:rsidRPr="00573099" w:rsidRDefault="00573099" w:rsidP="0081685A">
            <w:pPr>
              <w:rPr>
                <w:rFonts w:eastAsia="Andale Sans UI"/>
                <w:lang w:val="de-DE" w:eastAsia="ja-JP" w:bidi="fa-IR"/>
              </w:rPr>
            </w:pPr>
            <w:proofErr w:type="spellStart"/>
            <w:r w:rsidRPr="00573099">
              <w:rPr>
                <w:rFonts w:eastAsia="Andale Sans UI"/>
                <w:lang w:val="de-DE" w:eastAsia="ja-JP" w:bidi="fa-IR"/>
              </w:rPr>
              <w:t>Lacunosa</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91D1F23" w14:textId="77777777" w:rsidR="00573099" w:rsidRPr="00573099" w:rsidRDefault="00573099" w:rsidP="0081685A">
            <w:pPr>
              <w:rPr>
                <w:rFonts w:eastAsia="Andale Sans UI"/>
                <w:lang w:val="de-DE" w:eastAsia="ja-JP" w:bidi="fa-IR"/>
              </w:rPr>
            </w:pPr>
            <w:r w:rsidRPr="00573099">
              <w:rPr>
                <w:rFonts w:eastAsia="Andale Sans UI"/>
                <w:lang w:val="de-DE" w:eastAsia="ja-JP" w:bidi="fa-IR"/>
              </w:rPr>
              <w:t>0.75</w:t>
            </w:r>
          </w:p>
        </w:tc>
      </w:tr>
      <w:tr w:rsidR="00573099" w:rsidRPr="00573099" w14:paraId="5D6A47CF"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8728EDB" w14:textId="77777777" w:rsidR="00573099" w:rsidRPr="00573099" w:rsidRDefault="00573099" w:rsidP="0081685A">
            <w:pPr>
              <w:rPr>
                <w:rFonts w:eastAsia="Andale Sans UI"/>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DDF2CF2" w14:textId="77777777" w:rsidR="00573099" w:rsidRPr="00573099" w:rsidRDefault="00573099" w:rsidP="0081685A">
            <w:pPr>
              <w:rPr>
                <w:rFonts w:eastAsia="Andale Sans UI"/>
                <w:lang w:val="de-DE" w:eastAsia="ja-JP" w:bidi="fa-IR"/>
              </w:rPr>
            </w:pPr>
            <w:proofErr w:type="spellStart"/>
            <w:r w:rsidRPr="00573099">
              <w:rPr>
                <w:rFonts w:eastAsia="Andale Sans UI"/>
                <w:lang w:val="de-DE" w:eastAsia="ja-JP" w:bidi="fa-IR"/>
              </w:rPr>
              <w:t>Frammentaria</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5CBFB08" w14:textId="77777777" w:rsidR="00573099" w:rsidRPr="00573099" w:rsidRDefault="00573099" w:rsidP="0081685A">
            <w:pPr>
              <w:rPr>
                <w:rFonts w:eastAsia="Andale Sans UI"/>
                <w:lang w:val="de-DE" w:eastAsia="ja-JP" w:bidi="fa-IR"/>
              </w:rPr>
            </w:pPr>
            <w:r w:rsidRPr="00573099">
              <w:rPr>
                <w:rFonts w:eastAsia="Andale Sans UI"/>
                <w:lang w:val="de-DE" w:eastAsia="ja-JP" w:bidi="fa-IR"/>
              </w:rPr>
              <w:t>1.25</w:t>
            </w:r>
          </w:p>
        </w:tc>
      </w:tr>
      <w:tr w:rsidR="00573099" w:rsidRPr="00573099" w14:paraId="0CA0610B"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151AB3D" w14:textId="77777777" w:rsidR="00573099" w:rsidRPr="00573099" w:rsidRDefault="00573099" w:rsidP="0081685A">
            <w:pPr>
              <w:rPr>
                <w:rFonts w:eastAsia="Andale Sans UI"/>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523113C" w14:textId="77777777" w:rsidR="00573099" w:rsidRPr="00573099" w:rsidRDefault="00573099" w:rsidP="0081685A">
            <w:pPr>
              <w:rPr>
                <w:rFonts w:eastAsia="Andale Sans UI"/>
                <w:lang w:val="de-DE" w:eastAsia="ja-JP" w:bidi="fa-IR"/>
              </w:rPr>
            </w:pPr>
            <w:proofErr w:type="spellStart"/>
            <w:r w:rsidRPr="00573099">
              <w:rPr>
                <w:rFonts w:eastAsia="Andale Sans UI"/>
                <w:lang w:val="de-DE" w:eastAsia="ja-JP" w:bidi="fa-IR"/>
              </w:rPr>
              <w:t>Superficiale</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D590EF9" w14:textId="77777777" w:rsidR="00573099" w:rsidRPr="00573099" w:rsidRDefault="00573099" w:rsidP="0081685A">
            <w:pPr>
              <w:rPr>
                <w:rFonts w:eastAsia="Andale Sans UI"/>
                <w:lang w:val="de-DE" w:eastAsia="ja-JP" w:bidi="fa-IR"/>
              </w:rPr>
            </w:pPr>
            <w:r w:rsidRPr="00573099">
              <w:rPr>
                <w:rFonts w:eastAsia="Andale Sans UI"/>
                <w:lang w:val="de-DE" w:eastAsia="ja-JP" w:bidi="fa-IR"/>
              </w:rPr>
              <w:t>2</w:t>
            </w:r>
          </w:p>
        </w:tc>
      </w:tr>
      <w:tr w:rsidR="00573099" w:rsidRPr="00573099" w14:paraId="091CC4BE"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FB79CC3" w14:textId="77777777" w:rsidR="00573099" w:rsidRPr="00573099" w:rsidRDefault="00573099" w:rsidP="00DC4BAA">
            <w:pPr>
              <w:rPr>
                <w:rFonts w:eastAsia="Andale Sans UI"/>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205E6C4" w14:textId="77777777" w:rsidR="00573099" w:rsidRPr="00573099" w:rsidRDefault="00573099" w:rsidP="00DC4BAA">
            <w:pPr>
              <w:rPr>
                <w:rFonts w:eastAsia="Andale Sans UI"/>
                <w:i/>
                <w:iCs/>
                <w:lang w:val="de-DE" w:eastAsia="ja-JP" w:bidi="fa-IR"/>
              </w:rPr>
            </w:pPr>
            <w:proofErr w:type="spellStart"/>
            <w:r w:rsidRPr="00573099">
              <w:rPr>
                <w:rFonts w:eastAsia="Andale Sans UI"/>
                <w:i/>
                <w:iCs/>
                <w:lang w:val="de-DE" w:eastAsia="ja-JP" w:bidi="fa-IR"/>
              </w:rPr>
              <w:t>Abbastanza</w:t>
            </w:r>
            <w:proofErr w:type="spellEnd"/>
            <w:r w:rsidRPr="00573099">
              <w:rPr>
                <w:rFonts w:eastAsia="Andale Sans UI"/>
                <w:i/>
                <w:iCs/>
                <w:lang w:val="de-DE" w:eastAsia="ja-JP" w:bidi="fa-IR"/>
              </w:rPr>
              <w:t xml:space="preserve"> </w:t>
            </w:r>
            <w:proofErr w:type="spellStart"/>
            <w:r w:rsidRPr="00573099">
              <w:rPr>
                <w:rFonts w:eastAsia="Andale Sans UI"/>
                <w:i/>
                <w:iCs/>
                <w:lang w:val="de-DE" w:eastAsia="ja-JP" w:bidi="fa-IR"/>
              </w:rPr>
              <w:t>sicura</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772C5D7" w14:textId="77777777" w:rsidR="00573099" w:rsidRPr="00573099" w:rsidRDefault="00573099" w:rsidP="00DC4BAA">
            <w:pPr>
              <w:rPr>
                <w:rFonts w:eastAsia="Andale Sans UI"/>
                <w:i/>
                <w:iCs/>
                <w:lang w:val="de-DE" w:eastAsia="ja-JP" w:bidi="fa-IR"/>
              </w:rPr>
            </w:pPr>
            <w:r w:rsidRPr="00573099">
              <w:rPr>
                <w:rFonts w:eastAsia="Andale Sans UI"/>
                <w:i/>
                <w:iCs/>
                <w:lang w:val="de-DE" w:eastAsia="ja-JP" w:bidi="fa-IR"/>
              </w:rPr>
              <w:t>3</w:t>
            </w:r>
          </w:p>
        </w:tc>
      </w:tr>
      <w:tr w:rsidR="00573099" w:rsidRPr="00573099" w14:paraId="5178C017"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FB45569" w14:textId="77777777" w:rsidR="00573099" w:rsidRPr="00573099" w:rsidRDefault="00573099" w:rsidP="00DC4BAA">
            <w:pPr>
              <w:rPr>
                <w:rFonts w:eastAsia="Andale Sans UI"/>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43D7350" w14:textId="77777777" w:rsidR="00573099" w:rsidRPr="00573099" w:rsidRDefault="00573099" w:rsidP="00DC4BAA">
            <w:pPr>
              <w:rPr>
                <w:rFonts w:eastAsia="Andale Sans UI"/>
                <w:lang w:val="de-DE" w:eastAsia="ja-JP" w:bidi="fa-IR"/>
              </w:rPr>
            </w:pPr>
            <w:proofErr w:type="spellStart"/>
            <w:r w:rsidRPr="00573099">
              <w:rPr>
                <w:rFonts w:eastAsia="Andale Sans UI"/>
                <w:lang w:val="de-DE" w:eastAsia="ja-JP" w:bidi="fa-IR"/>
              </w:rPr>
              <w:t>Sicura</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47D998F" w14:textId="77777777" w:rsidR="00573099" w:rsidRPr="00573099" w:rsidRDefault="00573099" w:rsidP="00DC4BAA">
            <w:pPr>
              <w:rPr>
                <w:rFonts w:eastAsia="Andale Sans UI"/>
                <w:lang w:val="de-DE" w:eastAsia="ja-JP" w:bidi="fa-IR"/>
              </w:rPr>
            </w:pPr>
            <w:r w:rsidRPr="00573099">
              <w:rPr>
                <w:rFonts w:eastAsia="Andale Sans UI"/>
                <w:lang w:val="de-DE" w:eastAsia="ja-JP" w:bidi="fa-IR"/>
              </w:rPr>
              <w:t>4</w:t>
            </w:r>
          </w:p>
        </w:tc>
      </w:tr>
      <w:tr w:rsidR="00573099" w:rsidRPr="00573099" w14:paraId="48739F49" w14:textId="77777777" w:rsidTr="00EF74A6">
        <w:trPr>
          <w:trHeight w:val="57"/>
        </w:trPr>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06E1497" w14:textId="77777777" w:rsidR="00573099" w:rsidRPr="00573099" w:rsidRDefault="00573099" w:rsidP="00DC4BAA">
            <w:pPr>
              <w:rPr>
                <w:rFonts w:eastAsia="Andale Sans UI"/>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A189D5A" w14:textId="77777777" w:rsidR="00573099" w:rsidRPr="00573099" w:rsidRDefault="00573099" w:rsidP="00DC4BAA">
            <w:pPr>
              <w:rPr>
                <w:rFonts w:eastAsia="Andale Sans UI"/>
                <w:lang w:val="de-DE" w:eastAsia="ja-JP" w:bidi="fa-IR"/>
              </w:rPr>
            </w:pP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D595DE2" w14:textId="77777777" w:rsidR="00573099" w:rsidRPr="00573099" w:rsidRDefault="00573099" w:rsidP="00DC4BAA">
            <w:pPr>
              <w:rPr>
                <w:rFonts w:eastAsia="Andale Sans UI"/>
                <w:lang w:val="de-DE" w:eastAsia="ja-JP" w:bidi="fa-IR"/>
              </w:rPr>
            </w:pPr>
          </w:p>
        </w:tc>
      </w:tr>
      <w:tr w:rsidR="00573099" w:rsidRPr="00573099" w14:paraId="6A9642E5"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6B29AD9" w14:textId="77777777" w:rsidR="00573099" w:rsidRPr="00573099" w:rsidRDefault="00573099" w:rsidP="00DC4BAA">
            <w:pPr>
              <w:rPr>
                <w:rFonts w:eastAsia="Andale Sans UI"/>
                <w:lang w:val="de-DE" w:eastAsia="ja-JP" w:bidi="fa-IR"/>
              </w:rPr>
            </w:pPr>
            <w:proofErr w:type="spellStart"/>
            <w:r w:rsidRPr="00573099">
              <w:rPr>
                <w:rFonts w:eastAsia="Andale Sans UI"/>
                <w:lang w:val="de-DE" w:eastAsia="ja-JP" w:bidi="fa-IR"/>
              </w:rPr>
              <w:t>Applicazione</w:t>
            </w:r>
            <w:proofErr w:type="spellEnd"/>
            <w:r w:rsidRPr="00573099">
              <w:rPr>
                <w:rFonts w:eastAsia="Andale Sans UI"/>
                <w:lang w:val="de-DE" w:eastAsia="ja-JP" w:bidi="fa-IR"/>
              </w:rPr>
              <w:t xml:space="preserve"> e </w:t>
            </w:r>
            <w:proofErr w:type="spellStart"/>
            <w:r w:rsidRPr="00573099">
              <w:rPr>
                <w:rFonts w:eastAsia="Andale Sans UI"/>
                <w:lang w:val="de-DE" w:eastAsia="ja-JP" w:bidi="fa-IR"/>
              </w:rPr>
              <w:t>organizzazione</w:t>
            </w:r>
            <w:proofErr w:type="spellEnd"/>
            <w:r w:rsidRPr="00573099">
              <w:rPr>
                <w:rFonts w:eastAsia="Andale Sans UI"/>
                <w:lang w:val="de-DE" w:eastAsia="ja-JP" w:bidi="fa-IR"/>
              </w:rPr>
              <w:t xml:space="preserve"> delle</w:t>
            </w: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CEB3CD0" w14:textId="77777777" w:rsidR="00573099" w:rsidRPr="00573099" w:rsidRDefault="00573099" w:rsidP="00DC4BAA">
            <w:pPr>
              <w:rPr>
                <w:rFonts w:eastAsia="Andale Sans UI"/>
                <w:lang w:val="de-DE" w:eastAsia="ja-JP" w:bidi="fa-IR"/>
              </w:rPr>
            </w:pPr>
            <w:r w:rsidRPr="00573099">
              <w:rPr>
                <w:rFonts w:eastAsia="Andale Sans UI"/>
                <w:lang w:val="de-DE" w:eastAsia="ja-JP" w:bidi="fa-IR"/>
              </w:rPr>
              <w:t>Errata</w:t>
            </w: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788EA6D" w14:textId="77777777" w:rsidR="00573099" w:rsidRPr="00573099" w:rsidRDefault="00573099" w:rsidP="00DC4BAA">
            <w:pPr>
              <w:rPr>
                <w:rFonts w:eastAsia="Andale Sans UI"/>
                <w:lang w:val="de-DE" w:eastAsia="ja-JP" w:bidi="fa-IR"/>
              </w:rPr>
            </w:pPr>
            <w:r w:rsidRPr="00573099">
              <w:rPr>
                <w:rFonts w:eastAsia="Andale Sans UI"/>
                <w:lang w:val="de-DE" w:eastAsia="ja-JP" w:bidi="fa-IR"/>
              </w:rPr>
              <w:t>0.5</w:t>
            </w:r>
          </w:p>
        </w:tc>
      </w:tr>
      <w:tr w:rsidR="00573099" w:rsidRPr="00573099" w14:paraId="013AC01E"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191293B" w14:textId="77777777" w:rsidR="00573099" w:rsidRPr="00573099" w:rsidRDefault="00573099" w:rsidP="00DC4BAA">
            <w:pPr>
              <w:rPr>
                <w:rFonts w:eastAsia="Andale Sans UI"/>
                <w:lang w:val="de-DE" w:eastAsia="ja-JP" w:bidi="fa-IR"/>
              </w:rPr>
            </w:pPr>
            <w:proofErr w:type="spellStart"/>
            <w:r w:rsidRPr="00573099">
              <w:rPr>
                <w:rFonts w:eastAsia="Andale Sans UI"/>
                <w:lang w:val="de-DE" w:eastAsia="ja-JP" w:bidi="fa-IR"/>
              </w:rPr>
              <w:t>conoscenze</w:t>
            </w:r>
            <w:proofErr w:type="spellEnd"/>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8E76E56" w14:textId="77777777" w:rsidR="00573099" w:rsidRPr="00573099" w:rsidRDefault="00573099" w:rsidP="00DC4BAA">
            <w:pPr>
              <w:rPr>
                <w:rFonts w:eastAsia="Andale Sans UI"/>
                <w:lang w:val="de-DE" w:eastAsia="ja-JP" w:bidi="fa-IR"/>
              </w:rPr>
            </w:pPr>
            <w:proofErr w:type="spellStart"/>
            <w:r w:rsidRPr="00573099">
              <w:rPr>
                <w:rFonts w:eastAsia="Andale Sans UI"/>
                <w:lang w:val="de-DE" w:eastAsia="ja-JP" w:bidi="fa-IR"/>
              </w:rPr>
              <w:t>Incompleta</w:t>
            </w:r>
            <w:proofErr w:type="spellEnd"/>
            <w:r w:rsidRPr="00573099">
              <w:rPr>
                <w:rFonts w:eastAsia="Andale Sans UI"/>
                <w:lang w:val="de-DE" w:eastAsia="ja-JP" w:bidi="fa-IR"/>
              </w:rPr>
              <w:t xml:space="preserve">  </w:t>
            </w: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180B208" w14:textId="77777777" w:rsidR="00573099" w:rsidRPr="00573099" w:rsidRDefault="00573099" w:rsidP="00DC4BAA">
            <w:pPr>
              <w:rPr>
                <w:rFonts w:eastAsia="Andale Sans UI"/>
                <w:lang w:val="de-DE" w:eastAsia="ja-JP" w:bidi="fa-IR"/>
              </w:rPr>
            </w:pPr>
            <w:r w:rsidRPr="00573099">
              <w:rPr>
                <w:rFonts w:eastAsia="Andale Sans UI"/>
                <w:lang w:val="de-DE" w:eastAsia="ja-JP" w:bidi="fa-IR"/>
              </w:rPr>
              <w:t>0.75</w:t>
            </w:r>
          </w:p>
        </w:tc>
      </w:tr>
      <w:tr w:rsidR="00573099" w:rsidRPr="00573099" w14:paraId="1E6B4EF9"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5E8DEE5" w14:textId="77777777" w:rsidR="00573099" w:rsidRPr="00573099" w:rsidRDefault="00573099" w:rsidP="00DC4BAA">
            <w:pPr>
              <w:rPr>
                <w:rFonts w:eastAsia="Andale Sans UI"/>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1BBC02D" w14:textId="77777777" w:rsidR="00573099" w:rsidRPr="00573099" w:rsidRDefault="00573099" w:rsidP="00DC4BAA">
            <w:pPr>
              <w:rPr>
                <w:rFonts w:eastAsia="Andale Sans UI"/>
                <w:lang w:val="de-DE" w:eastAsia="ja-JP" w:bidi="fa-IR"/>
              </w:rPr>
            </w:pPr>
            <w:proofErr w:type="spellStart"/>
            <w:r w:rsidRPr="00573099">
              <w:rPr>
                <w:rFonts w:eastAsia="Andale Sans UI"/>
                <w:lang w:val="de-DE" w:eastAsia="ja-JP" w:bidi="fa-IR"/>
              </w:rPr>
              <w:t>Imprecisa</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AC83A23" w14:textId="77777777" w:rsidR="00573099" w:rsidRPr="00573099" w:rsidRDefault="00573099" w:rsidP="00DC4BAA">
            <w:pPr>
              <w:rPr>
                <w:rFonts w:eastAsia="Andale Sans UI"/>
                <w:lang w:val="de-DE" w:eastAsia="ja-JP" w:bidi="fa-IR"/>
              </w:rPr>
            </w:pPr>
            <w:r w:rsidRPr="00573099">
              <w:rPr>
                <w:rFonts w:eastAsia="Andale Sans UI"/>
                <w:lang w:val="de-DE" w:eastAsia="ja-JP" w:bidi="fa-IR"/>
              </w:rPr>
              <w:t>1</w:t>
            </w:r>
          </w:p>
        </w:tc>
      </w:tr>
      <w:tr w:rsidR="00573099" w:rsidRPr="00573099" w14:paraId="15565C2A"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5C15C7C" w14:textId="77777777" w:rsidR="00573099" w:rsidRPr="00573099" w:rsidRDefault="00573099" w:rsidP="00DC4BAA">
            <w:pPr>
              <w:rPr>
                <w:rFonts w:eastAsia="Andale Sans UI"/>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605B31A" w14:textId="77777777" w:rsidR="00573099" w:rsidRPr="00573099" w:rsidRDefault="00573099" w:rsidP="00DC4BAA">
            <w:pPr>
              <w:rPr>
                <w:rFonts w:eastAsia="Andale Sans UI"/>
                <w:i/>
                <w:iCs/>
                <w:lang w:val="de-DE" w:eastAsia="ja-JP" w:bidi="fa-IR"/>
              </w:rPr>
            </w:pPr>
            <w:proofErr w:type="spellStart"/>
            <w:r w:rsidRPr="00573099">
              <w:rPr>
                <w:rFonts w:eastAsia="Andale Sans UI"/>
                <w:i/>
                <w:iCs/>
                <w:lang w:val="de-DE" w:eastAsia="ja-JP" w:bidi="fa-IR"/>
              </w:rPr>
              <w:t>Abbastanza</w:t>
            </w:r>
            <w:proofErr w:type="spellEnd"/>
            <w:r w:rsidRPr="00573099">
              <w:rPr>
                <w:rFonts w:eastAsia="Andale Sans UI"/>
                <w:i/>
                <w:iCs/>
                <w:lang w:val="de-DE" w:eastAsia="ja-JP" w:bidi="fa-IR"/>
              </w:rPr>
              <w:t xml:space="preserve"> </w:t>
            </w:r>
            <w:proofErr w:type="spellStart"/>
            <w:r w:rsidRPr="00573099">
              <w:rPr>
                <w:rFonts w:eastAsia="Andale Sans UI"/>
                <w:i/>
                <w:iCs/>
                <w:lang w:val="de-DE" w:eastAsia="ja-JP" w:bidi="fa-IR"/>
              </w:rPr>
              <w:t>corretta</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3B4ACD0" w14:textId="77777777" w:rsidR="00573099" w:rsidRPr="00573099" w:rsidRDefault="00573099" w:rsidP="00DC4BAA">
            <w:pPr>
              <w:rPr>
                <w:rFonts w:eastAsia="Andale Sans UI"/>
                <w:i/>
                <w:iCs/>
                <w:lang w:val="de-DE" w:eastAsia="ja-JP" w:bidi="fa-IR"/>
              </w:rPr>
            </w:pPr>
            <w:r w:rsidRPr="00573099">
              <w:rPr>
                <w:rFonts w:eastAsia="Andale Sans UI"/>
                <w:i/>
                <w:iCs/>
                <w:lang w:val="de-DE" w:eastAsia="ja-JP" w:bidi="fa-IR"/>
              </w:rPr>
              <w:t>1.5</w:t>
            </w:r>
          </w:p>
        </w:tc>
      </w:tr>
      <w:tr w:rsidR="00573099" w:rsidRPr="00573099" w14:paraId="0422467A"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D1A7E5E" w14:textId="77777777" w:rsidR="00573099" w:rsidRPr="00573099" w:rsidRDefault="00573099" w:rsidP="00DC4BAA">
            <w:pPr>
              <w:rPr>
                <w:rFonts w:eastAsia="Andale Sans UI"/>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C6E9E15" w14:textId="77777777" w:rsidR="00573099" w:rsidRPr="00573099" w:rsidRDefault="00573099" w:rsidP="00DC4BAA">
            <w:pPr>
              <w:rPr>
                <w:rFonts w:eastAsia="Andale Sans UI"/>
                <w:lang w:val="de-DE" w:eastAsia="ja-JP" w:bidi="fa-IR"/>
              </w:rPr>
            </w:pPr>
            <w:proofErr w:type="spellStart"/>
            <w:r w:rsidRPr="00573099">
              <w:rPr>
                <w:rFonts w:eastAsia="Andale Sans UI"/>
                <w:lang w:val="de-DE" w:eastAsia="ja-JP" w:bidi="fa-IR"/>
              </w:rPr>
              <w:t>Corretta</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AB385D6" w14:textId="77777777" w:rsidR="00573099" w:rsidRPr="00573099" w:rsidRDefault="00573099" w:rsidP="00DC4BAA">
            <w:pPr>
              <w:rPr>
                <w:rFonts w:eastAsia="Andale Sans UI"/>
                <w:lang w:val="de-DE" w:eastAsia="ja-JP" w:bidi="fa-IR"/>
              </w:rPr>
            </w:pPr>
            <w:r w:rsidRPr="00573099">
              <w:rPr>
                <w:rFonts w:eastAsia="Andale Sans UI"/>
                <w:lang w:val="de-DE" w:eastAsia="ja-JP" w:bidi="fa-IR"/>
              </w:rPr>
              <w:t>2</w:t>
            </w:r>
          </w:p>
        </w:tc>
      </w:tr>
      <w:tr w:rsidR="00573099" w:rsidRPr="00573099" w14:paraId="06B6C40E"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1F660BB" w14:textId="77777777" w:rsidR="00573099" w:rsidRPr="00573099" w:rsidRDefault="00573099" w:rsidP="00DC4BAA">
            <w:pPr>
              <w:rPr>
                <w:rFonts w:eastAsia="Andale Sans UI"/>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3E9B86E" w14:textId="77777777" w:rsidR="00573099" w:rsidRPr="00573099" w:rsidRDefault="00573099" w:rsidP="00DC4BAA">
            <w:pPr>
              <w:rPr>
                <w:rFonts w:eastAsia="Andale Sans UI"/>
                <w:lang w:val="de-DE" w:eastAsia="ja-JP" w:bidi="fa-IR"/>
              </w:rPr>
            </w:pPr>
            <w:proofErr w:type="spellStart"/>
            <w:r w:rsidRPr="00573099">
              <w:rPr>
                <w:rFonts w:eastAsia="Andale Sans UI"/>
                <w:lang w:val="de-DE" w:eastAsia="ja-JP" w:bidi="fa-IR"/>
              </w:rPr>
              <w:t>Corretta</w:t>
            </w:r>
            <w:proofErr w:type="spellEnd"/>
            <w:r w:rsidRPr="00573099">
              <w:rPr>
                <w:rFonts w:eastAsia="Andale Sans UI"/>
                <w:lang w:val="de-DE" w:eastAsia="ja-JP" w:bidi="fa-IR"/>
              </w:rPr>
              <w:t xml:space="preserve"> e </w:t>
            </w:r>
            <w:proofErr w:type="spellStart"/>
            <w:r w:rsidRPr="00573099">
              <w:rPr>
                <w:rFonts w:eastAsia="Andale Sans UI"/>
                <w:lang w:val="de-DE" w:eastAsia="ja-JP" w:bidi="fa-IR"/>
              </w:rPr>
              <w:t>precisa</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8552D46" w14:textId="77777777" w:rsidR="00573099" w:rsidRPr="00573099" w:rsidRDefault="00573099" w:rsidP="00DC4BAA">
            <w:pPr>
              <w:rPr>
                <w:rFonts w:eastAsia="Andale Sans UI"/>
                <w:lang w:val="de-DE" w:eastAsia="ja-JP" w:bidi="fa-IR"/>
              </w:rPr>
            </w:pPr>
            <w:r w:rsidRPr="00573099">
              <w:rPr>
                <w:rFonts w:eastAsia="Andale Sans UI"/>
                <w:lang w:val="de-DE" w:eastAsia="ja-JP" w:bidi="fa-IR"/>
              </w:rPr>
              <w:t>2.5</w:t>
            </w:r>
          </w:p>
        </w:tc>
      </w:tr>
      <w:tr w:rsidR="00573099" w:rsidRPr="00573099" w14:paraId="15641373"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C8BF699" w14:textId="77777777" w:rsidR="00573099" w:rsidRPr="00573099" w:rsidRDefault="00573099" w:rsidP="00DC4BAA">
            <w:pPr>
              <w:rPr>
                <w:rFonts w:eastAsia="Andale Sans UI"/>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0801730" w14:textId="77777777" w:rsidR="00573099" w:rsidRPr="00573099" w:rsidRDefault="00573099" w:rsidP="00DC4BAA">
            <w:pPr>
              <w:rPr>
                <w:rFonts w:eastAsia="Andale Sans UI"/>
                <w:lang w:val="de-DE" w:eastAsia="ja-JP" w:bidi="fa-IR"/>
              </w:rPr>
            </w:pPr>
            <w:proofErr w:type="spellStart"/>
            <w:r w:rsidRPr="00573099">
              <w:rPr>
                <w:rFonts w:eastAsia="Andale Sans UI"/>
                <w:lang w:val="de-DE" w:eastAsia="ja-JP" w:bidi="fa-IR"/>
              </w:rPr>
              <w:t>Corretta</w:t>
            </w:r>
            <w:proofErr w:type="spellEnd"/>
            <w:r w:rsidRPr="00573099">
              <w:rPr>
                <w:rFonts w:eastAsia="Andale Sans UI"/>
                <w:lang w:val="de-DE" w:eastAsia="ja-JP" w:bidi="fa-IR"/>
              </w:rPr>
              <w:t xml:space="preserve"> </w:t>
            </w:r>
            <w:proofErr w:type="spellStart"/>
            <w:r w:rsidRPr="00573099">
              <w:rPr>
                <w:rFonts w:eastAsia="Andale Sans UI"/>
                <w:lang w:val="de-DE" w:eastAsia="ja-JP" w:bidi="fa-IR"/>
              </w:rPr>
              <w:t>precisa</w:t>
            </w:r>
            <w:proofErr w:type="spellEnd"/>
            <w:r w:rsidRPr="00573099">
              <w:rPr>
                <w:rFonts w:eastAsia="Andale Sans UI"/>
                <w:lang w:val="de-DE" w:eastAsia="ja-JP" w:bidi="fa-IR"/>
              </w:rPr>
              <w:t xml:space="preserve"> e </w:t>
            </w:r>
            <w:proofErr w:type="spellStart"/>
            <w:r w:rsidRPr="00573099">
              <w:rPr>
                <w:rFonts w:eastAsia="Andale Sans UI"/>
                <w:lang w:val="de-DE" w:eastAsia="ja-JP" w:bidi="fa-IR"/>
              </w:rPr>
              <w:t>approfondita</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D064A7B" w14:textId="77777777" w:rsidR="00573099" w:rsidRPr="00573099" w:rsidRDefault="00573099" w:rsidP="00DC4BAA">
            <w:pPr>
              <w:rPr>
                <w:rFonts w:eastAsia="Andale Sans UI"/>
                <w:lang w:val="de-DE" w:eastAsia="ja-JP" w:bidi="fa-IR"/>
              </w:rPr>
            </w:pPr>
            <w:r w:rsidRPr="00573099">
              <w:rPr>
                <w:rFonts w:eastAsia="Andale Sans UI"/>
                <w:lang w:val="de-DE" w:eastAsia="ja-JP" w:bidi="fa-IR"/>
              </w:rPr>
              <w:t>3</w:t>
            </w:r>
          </w:p>
        </w:tc>
      </w:tr>
      <w:tr w:rsidR="00573099" w:rsidRPr="00573099" w14:paraId="0E73D273"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B4AD02F" w14:textId="77777777" w:rsidR="00573099" w:rsidRPr="00573099" w:rsidRDefault="00573099" w:rsidP="00DC4BAA">
            <w:pPr>
              <w:rPr>
                <w:rFonts w:eastAsia="Andale Sans UI"/>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02177C3" w14:textId="77777777" w:rsidR="00573099" w:rsidRPr="00573099" w:rsidRDefault="00573099" w:rsidP="00DC4BAA">
            <w:pPr>
              <w:rPr>
                <w:rFonts w:eastAsia="Andale Sans UI"/>
                <w:lang w:val="de-DE" w:eastAsia="ja-JP" w:bidi="fa-IR"/>
              </w:rPr>
            </w:pP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EFC41C4" w14:textId="77777777" w:rsidR="00573099" w:rsidRPr="00573099" w:rsidRDefault="00573099" w:rsidP="00DC4BAA">
            <w:pPr>
              <w:rPr>
                <w:rFonts w:eastAsia="Andale Sans UI"/>
                <w:lang w:val="de-DE" w:eastAsia="ja-JP" w:bidi="fa-IR"/>
              </w:rPr>
            </w:pPr>
          </w:p>
        </w:tc>
      </w:tr>
      <w:tr w:rsidR="00573099" w:rsidRPr="00573099" w14:paraId="18BC18F8"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C5D3BE1" w14:textId="77777777" w:rsidR="00573099" w:rsidRPr="00573099" w:rsidRDefault="00573099" w:rsidP="00DC4BAA">
            <w:pPr>
              <w:rPr>
                <w:rFonts w:eastAsia="Andale Sans UI"/>
                <w:lang w:val="de-DE" w:eastAsia="ja-JP" w:bidi="fa-IR"/>
              </w:rPr>
            </w:pPr>
            <w:r w:rsidRPr="00573099">
              <w:rPr>
                <w:rFonts w:eastAsia="Andale Sans UI"/>
                <w:lang w:val="de-DE" w:eastAsia="ja-JP" w:bidi="fa-IR"/>
              </w:rPr>
              <w:t xml:space="preserve">Uso della </w:t>
            </w:r>
            <w:proofErr w:type="spellStart"/>
            <w:r w:rsidRPr="00573099">
              <w:rPr>
                <w:rFonts w:eastAsia="Andale Sans UI"/>
                <w:lang w:val="de-DE" w:eastAsia="ja-JP" w:bidi="fa-IR"/>
              </w:rPr>
              <w:t>terminologia</w:t>
            </w:r>
            <w:proofErr w:type="spellEnd"/>
            <w:r w:rsidRPr="00573099">
              <w:rPr>
                <w:rFonts w:eastAsia="Andale Sans UI"/>
                <w:lang w:val="de-DE" w:eastAsia="ja-JP" w:bidi="fa-IR"/>
              </w:rPr>
              <w:t xml:space="preserve">, del </w:t>
            </w:r>
            <w:proofErr w:type="spellStart"/>
            <w:r w:rsidRPr="00573099">
              <w:rPr>
                <w:rFonts w:eastAsia="Andale Sans UI"/>
                <w:lang w:val="de-DE" w:eastAsia="ja-JP" w:bidi="fa-IR"/>
              </w:rPr>
              <w:t>linguaggio</w:t>
            </w:r>
            <w:proofErr w:type="spellEnd"/>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FCEDFC2" w14:textId="77777777" w:rsidR="00573099" w:rsidRPr="00573099" w:rsidRDefault="00573099" w:rsidP="00DC4BAA">
            <w:pPr>
              <w:rPr>
                <w:rFonts w:eastAsia="Andale Sans UI"/>
                <w:lang w:val="de-DE" w:eastAsia="ja-JP" w:bidi="fa-IR"/>
              </w:rPr>
            </w:pPr>
            <w:proofErr w:type="spellStart"/>
            <w:r w:rsidRPr="00573099">
              <w:rPr>
                <w:rFonts w:eastAsia="Andale Sans UI"/>
                <w:lang w:val="de-DE" w:eastAsia="ja-JP" w:bidi="fa-IR"/>
              </w:rPr>
              <w:t>Errato</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E6AF814" w14:textId="77777777" w:rsidR="00573099" w:rsidRPr="00573099" w:rsidRDefault="00573099" w:rsidP="00DC4BAA">
            <w:pPr>
              <w:rPr>
                <w:rFonts w:eastAsia="Andale Sans UI"/>
                <w:lang w:val="de-DE" w:eastAsia="ja-JP" w:bidi="fa-IR"/>
              </w:rPr>
            </w:pPr>
            <w:r w:rsidRPr="00573099">
              <w:rPr>
                <w:rFonts w:eastAsia="Andale Sans UI"/>
                <w:lang w:val="de-DE" w:eastAsia="ja-JP" w:bidi="fa-IR"/>
              </w:rPr>
              <w:t>0.5</w:t>
            </w:r>
          </w:p>
        </w:tc>
      </w:tr>
      <w:tr w:rsidR="00573099" w:rsidRPr="00573099" w14:paraId="7231FA40"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316A5C2" w14:textId="77777777" w:rsidR="00573099" w:rsidRPr="00573099" w:rsidRDefault="00573099" w:rsidP="00DC4BAA">
            <w:pPr>
              <w:rPr>
                <w:rFonts w:eastAsia="Andale Sans UI"/>
                <w:lang w:val="de-DE" w:eastAsia="ja-JP" w:bidi="fa-IR"/>
              </w:rPr>
            </w:pPr>
            <w:proofErr w:type="spellStart"/>
            <w:r w:rsidRPr="00573099">
              <w:rPr>
                <w:rFonts w:eastAsia="Andale Sans UI"/>
                <w:lang w:val="de-DE" w:eastAsia="ja-JP" w:bidi="fa-IR"/>
              </w:rPr>
              <w:t>specifico</w:t>
            </w:r>
            <w:proofErr w:type="spellEnd"/>
            <w:r w:rsidRPr="00573099">
              <w:rPr>
                <w:rFonts w:eastAsia="Andale Sans UI"/>
                <w:lang w:val="de-DE" w:eastAsia="ja-JP" w:bidi="fa-IR"/>
              </w:rPr>
              <w:t xml:space="preserve"> (</w:t>
            </w:r>
            <w:proofErr w:type="spellStart"/>
            <w:r w:rsidRPr="00573099">
              <w:rPr>
                <w:rFonts w:eastAsia="Andale Sans UI"/>
                <w:lang w:val="de-DE" w:eastAsia="ja-JP" w:bidi="fa-IR"/>
              </w:rPr>
              <w:t>grafico</w:t>
            </w:r>
            <w:proofErr w:type="spellEnd"/>
            <w:r w:rsidRPr="00573099">
              <w:rPr>
                <w:rFonts w:eastAsia="Andale Sans UI"/>
                <w:lang w:val="de-DE" w:eastAsia="ja-JP" w:bidi="fa-IR"/>
              </w:rPr>
              <w:t xml:space="preserve"> e </w:t>
            </w:r>
            <w:proofErr w:type="spellStart"/>
            <w:r w:rsidRPr="00573099">
              <w:rPr>
                <w:rFonts w:eastAsia="Andale Sans UI"/>
                <w:lang w:val="de-DE" w:eastAsia="ja-JP" w:bidi="fa-IR"/>
              </w:rPr>
              <w:t>simbolico</w:t>
            </w:r>
            <w:proofErr w:type="spellEnd"/>
            <w:r w:rsidRPr="00573099">
              <w:rPr>
                <w:rFonts w:eastAsia="Andale Sans UI"/>
                <w:lang w:val="de-DE" w:eastAsia="ja-JP" w:bidi="fa-IR"/>
              </w:rPr>
              <w:t xml:space="preserve">) e </w:t>
            </w:r>
            <w:proofErr w:type="spellStart"/>
            <w:r w:rsidRPr="00573099">
              <w:rPr>
                <w:rFonts w:eastAsia="Andale Sans UI"/>
                <w:lang w:val="de-DE" w:eastAsia="ja-JP" w:bidi="fa-IR"/>
              </w:rPr>
              <w:t>degli</w:t>
            </w:r>
            <w:proofErr w:type="spellEnd"/>
            <w:r w:rsidRPr="00573099">
              <w:rPr>
                <w:rFonts w:eastAsia="Andale Sans UI"/>
                <w:lang w:val="de-DE" w:eastAsia="ja-JP" w:bidi="fa-IR"/>
              </w:rPr>
              <w:t xml:space="preserve"> </w:t>
            </w:r>
            <w:proofErr w:type="spellStart"/>
            <w:r w:rsidRPr="00573099">
              <w:rPr>
                <w:rFonts w:eastAsia="Andale Sans UI"/>
                <w:lang w:val="de-DE" w:eastAsia="ja-JP" w:bidi="fa-IR"/>
              </w:rPr>
              <w:t>str</w:t>
            </w:r>
            <w:r w:rsidRPr="00573099">
              <w:rPr>
                <w:rFonts w:eastAsia="Andale Sans UI"/>
                <w:u w:val="single"/>
                <w:lang w:val="de-DE" w:eastAsia="ja-JP" w:bidi="fa-IR"/>
              </w:rPr>
              <w:t>u</w:t>
            </w:r>
            <w:r w:rsidRPr="00573099">
              <w:rPr>
                <w:rFonts w:eastAsia="Andale Sans UI"/>
                <w:lang w:val="de-DE" w:eastAsia="ja-JP" w:bidi="fa-IR"/>
              </w:rPr>
              <w:t>menti</w:t>
            </w:r>
            <w:proofErr w:type="spellEnd"/>
            <w:r w:rsidRPr="00573099">
              <w:rPr>
                <w:rFonts w:eastAsia="Andale Sans UI"/>
                <w:lang w:val="de-DE" w:eastAsia="ja-JP" w:bidi="fa-IR"/>
              </w:rPr>
              <w:t xml:space="preserve"> </w:t>
            </w:r>
            <w:proofErr w:type="spellStart"/>
            <w:r w:rsidRPr="00573099">
              <w:rPr>
                <w:rFonts w:eastAsia="Andale Sans UI"/>
                <w:lang w:val="de-DE" w:eastAsia="ja-JP" w:bidi="fa-IR"/>
              </w:rPr>
              <w:t>matematici</w:t>
            </w:r>
            <w:proofErr w:type="spellEnd"/>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6E1B7C8" w14:textId="77777777" w:rsidR="00573099" w:rsidRPr="00573099" w:rsidRDefault="00573099" w:rsidP="00DC4BAA">
            <w:pPr>
              <w:rPr>
                <w:rFonts w:eastAsia="Andale Sans UI"/>
                <w:lang w:val="de-DE" w:eastAsia="ja-JP" w:bidi="fa-IR"/>
              </w:rPr>
            </w:pPr>
            <w:proofErr w:type="spellStart"/>
            <w:r w:rsidRPr="00573099">
              <w:rPr>
                <w:rFonts w:eastAsia="Andale Sans UI"/>
                <w:lang w:val="de-DE" w:eastAsia="ja-JP" w:bidi="fa-IR"/>
              </w:rPr>
              <w:t>Impreciso</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C541EE4" w14:textId="77777777" w:rsidR="00573099" w:rsidRPr="00573099" w:rsidRDefault="00573099" w:rsidP="00DC4BAA">
            <w:pPr>
              <w:rPr>
                <w:rFonts w:eastAsia="Andale Sans UI"/>
                <w:lang w:val="de-DE" w:eastAsia="ja-JP" w:bidi="fa-IR"/>
              </w:rPr>
            </w:pPr>
            <w:r w:rsidRPr="00573099">
              <w:rPr>
                <w:rFonts w:eastAsia="Andale Sans UI"/>
                <w:lang w:val="de-DE" w:eastAsia="ja-JP" w:bidi="fa-IR"/>
              </w:rPr>
              <w:t>0.75</w:t>
            </w:r>
          </w:p>
        </w:tc>
      </w:tr>
      <w:tr w:rsidR="00573099" w:rsidRPr="00573099" w14:paraId="77A17F26"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25A58F9" w14:textId="77777777" w:rsidR="00573099" w:rsidRPr="00573099" w:rsidRDefault="00573099" w:rsidP="00DC4BAA">
            <w:pPr>
              <w:rPr>
                <w:rFonts w:eastAsia="Andale Sans UI"/>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F13F556" w14:textId="77777777" w:rsidR="00573099" w:rsidRPr="00573099" w:rsidRDefault="00573099" w:rsidP="00DC4BAA">
            <w:pPr>
              <w:rPr>
                <w:rFonts w:eastAsia="Andale Sans UI"/>
                <w:i/>
                <w:iCs/>
                <w:lang w:val="de-DE" w:eastAsia="ja-JP" w:bidi="fa-IR"/>
              </w:rPr>
            </w:pPr>
            <w:proofErr w:type="spellStart"/>
            <w:r w:rsidRPr="00573099">
              <w:rPr>
                <w:rFonts w:eastAsia="Andale Sans UI"/>
                <w:i/>
                <w:iCs/>
                <w:lang w:val="de-DE" w:eastAsia="ja-JP" w:bidi="fa-IR"/>
              </w:rPr>
              <w:t>Abbastanza</w:t>
            </w:r>
            <w:proofErr w:type="spellEnd"/>
            <w:r w:rsidRPr="00573099">
              <w:rPr>
                <w:rFonts w:eastAsia="Andale Sans UI"/>
                <w:i/>
                <w:iCs/>
                <w:lang w:val="de-DE" w:eastAsia="ja-JP" w:bidi="fa-IR"/>
              </w:rPr>
              <w:t xml:space="preserve"> </w:t>
            </w:r>
            <w:proofErr w:type="spellStart"/>
            <w:r w:rsidRPr="00573099">
              <w:rPr>
                <w:rFonts w:eastAsia="Andale Sans UI"/>
                <w:i/>
                <w:iCs/>
                <w:lang w:val="de-DE" w:eastAsia="ja-JP" w:bidi="fa-IR"/>
              </w:rPr>
              <w:t>preciso</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BB7DCE2" w14:textId="77777777" w:rsidR="00573099" w:rsidRPr="00573099" w:rsidRDefault="00573099" w:rsidP="00DC4BAA">
            <w:pPr>
              <w:rPr>
                <w:rFonts w:eastAsia="Andale Sans UI"/>
                <w:i/>
                <w:iCs/>
                <w:lang w:val="de-DE" w:eastAsia="ja-JP" w:bidi="fa-IR"/>
              </w:rPr>
            </w:pPr>
            <w:r w:rsidRPr="00573099">
              <w:rPr>
                <w:rFonts w:eastAsia="Andale Sans UI"/>
                <w:i/>
                <w:iCs/>
                <w:lang w:val="de-DE" w:eastAsia="ja-JP" w:bidi="fa-IR"/>
              </w:rPr>
              <w:t>1</w:t>
            </w:r>
          </w:p>
        </w:tc>
      </w:tr>
      <w:tr w:rsidR="00573099" w:rsidRPr="00573099" w14:paraId="1AAA752B"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997C5BA" w14:textId="77777777" w:rsidR="00573099" w:rsidRPr="00573099" w:rsidRDefault="00573099" w:rsidP="00DC4BAA">
            <w:pPr>
              <w:rPr>
                <w:rFonts w:eastAsia="Andale Sans UI"/>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E8919DC" w14:textId="77777777" w:rsidR="00573099" w:rsidRPr="00573099" w:rsidRDefault="00573099" w:rsidP="00DC4BAA">
            <w:pPr>
              <w:rPr>
                <w:rFonts w:eastAsia="Andale Sans UI"/>
                <w:lang w:val="de-DE" w:eastAsia="ja-JP" w:bidi="fa-IR"/>
              </w:rPr>
            </w:pPr>
            <w:proofErr w:type="spellStart"/>
            <w:r w:rsidRPr="00573099">
              <w:rPr>
                <w:rFonts w:eastAsia="Andale Sans UI"/>
                <w:lang w:val="de-DE" w:eastAsia="ja-JP" w:bidi="fa-IR"/>
              </w:rPr>
              <w:t>Preciso</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CB1C39F" w14:textId="77777777" w:rsidR="00573099" w:rsidRPr="00573099" w:rsidRDefault="00573099" w:rsidP="00DC4BAA">
            <w:pPr>
              <w:rPr>
                <w:rFonts w:eastAsia="Andale Sans UI"/>
                <w:lang w:val="de-DE" w:eastAsia="ja-JP" w:bidi="fa-IR"/>
              </w:rPr>
            </w:pPr>
            <w:r w:rsidRPr="00573099">
              <w:rPr>
                <w:rFonts w:eastAsia="Andale Sans UI"/>
                <w:lang w:val="de-DE" w:eastAsia="ja-JP" w:bidi="fa-IR"/>
              </w:rPr>
              <w:t>1.5</w:t>
            </w:r>
          </w:p>
        </w:tc>
      </w:tr>
      <w:tr w:rsidR="00573099" w:rsidRPr="00573099" w14:paraId="7BB73868"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85DB443" w14:textId="77777777" w:rsidR="00573099" w:rsidRPr="00573099" w:rsidRDefault="00573099" w:rsidP="00DC4BAA">
            <w:pPr>
              <w:rPr>
                <w:rFonts w:eastAsia="Andale Sans UI"/>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DD9264F" w14:textId="77777777" w:rsidR="00573099" w:rsidRPr="00573099" w:rsidRDefault="00573099" w:rsidP="00DC4BAA">
            <w:pPr>
              <w:rPr>
                <w:rFonts w:eastAsia="Andale Sans UI"/>
                <w:lang w:val="de-DE" w:eastAsia="ja-JP" w:bidi="fa-IR"/>
              </w:rPr>
            </w:pPr>
            <w:proofErr w:type="spellStart"/>
            <w:r w:rsidRPr="00573099">
              <w:rPr>
                <w:rFonts w:eastAsia="Andale Sans UI"/>
                <w:lang w:val="de-DE" w:eastAsia="ja-JP" w:bidi="fa-IR"/>
              </w:rPr>
              <w:t>Preciso</w:t>
            </w:r>
            <w:proofErr w:type="spellEnd"/>
            <w:r w:rsidRPr="00573099">
              <w:rPr>
                <w:rFonts w:eastAsia="Andale Sans UI"/>
                <w:lang w:val="de-DE" w:eastAsia="ja-JP" w:bidi="fa-IR"/>
              </w:rPr>
              <w:t xml:space="preserve"> e </w:t>
            </w:r>
            <w:proofErr w:type="spellStart"/>
            <w:r w:rsidRPr="00573099">
              <w:rPr>
                <w:rFonts w:eastAsia="Andale Sans UI"/>
                <w:lang w:val="de-DE" w:eastAsia="ja-JP" w:bidi="fa-IR"/>
              </w:rPr>
              <w:t>corretto</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E9F98D6" w14:textId="77777777" w:rsidR="00573099" w:rsidRPr="00573099" w:rsidRDefault="00573099" w:rsidP="00DC4BAA">
            <w:pPr>
              <w:rPr>
                <w:rFonts w:eastAsia="Andale Sans UI"/>
                <w:lang w:val="de-DE" w:eastAsia="ja-JP" w:bidi="fa-IR"/>
              </w:rPr>
            </w:pPr>
            <w:r w:rsidRPr="00573099">
              <w:rPr>
                <w:rFonts w:eastAsia="Andale Sans UI"/>
                <w:lang w:val="de-DE" w:eastAsia="ja-JP" w:bidi="fa-IR"/>
              </w:rPr>
              <w:t>2</w:t>
            </w:r>
          </w:p>
        </w:tc>
      </w:tr>
      <w:tr w:rsidR="00573099" w:rsidRPr="00573099" w14:paraId="2985E905"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EFBF8EC" w14:textId="77777777" w:rsidR="00573099" w:rsidRPr="00573099" w:rsidRDefault="00573099" w:rsidP="00DC4BAA">
            <w:pPr>
              <w:rPr>
                <w:rFonts w:eastAsia="Andale Sans UI"/>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3895B69" w14:textId="77777777" w:rsidR="00573099" w:rsidRPr="00573099" w:rsidRDefault="00573099" w:rsidP="00DC4BAA">
            <w:pPr>
              <w:rPr>
                <w:rFonts w:eastAsia="Andale Sans UI"/>
                <w:lang w:val="de-DE" w:eastAsia="ja-JP" w:bidi="fa-IR"/>
              </w:rPr>
            </w:pP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784B7A4" w14:textId="77777777" w:rsidR="00573099" w:rsidRPr="00573099" w:rsidRDefault="00573099" w:rsidP="00DC4BAA">
            <w:pPr>
              <w:rPr>
                <w:rFonts w:eastAsia="Andale Sans UI"/>
                <w:lang w:val="de-DE" w:eastAsia="ja-JP" w:bidi="fa-IR"/>
              </w:rPr>
            </w:pPr>
          </w:p>
        </w:tc>
      </w:tr>
      <w:tr w:rsidR="00573099" w:rsidRPr="00573099" w14:paraId="6710D601"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1492183" w14:textId="77777777" w:rsidR="00573099" w:rsidRPr="00573099" w:rsidRDefault="00573099" w:rsidP="00DC4BAA">
            <w:pPr>
              <w:rPr>
                <w:rFonts w:eastAsia="Andale Sans UI"/>
                <w:lang w:val="de-DE" w:eastAsia="ja-JP" w:bidi="fa-IR"/>
              </w:rPr>
            </w:pPr>
            <w:proofErr w:type="spellStart"/>
            <w:r w:rsidRPr="00573099">
              <w:rPr>
                <w:rFonts w:eastAsia="Andale Sans UI"/>
                <w:lang w:val="de-DE" w:eastAsia="ja-JP" w:bidi="fa-IR"/>
              </w:rPr>
              <w:t>Organizzazione</w:t>
            </w:r>
            <w:proofErr w:type="spellEnd"/>
            <w:r w:rsidRPr="00573099">
              <w:rPr>
                <w:rFonts w:eastAsia="Andale Sans UI"/>
                <w:lang w:val="de-DE" w:eastAsia="ja-JP" w:bidi="fa-IR"/>
              </w:rPr>
              <w:t xml:space="preserve"> </w:t>
            </w:r>
            <w:proofErr w:type="spellStart"/>
            <w:r w:rsidRPr="00573099">
              <w:rPr>
                <w:rFonts w:eastAsia="Andale Sans UI"/>
                <w:lang w:val="de-DE" w:eastAsia="ja-JP" w:bidi="fa-IR"/>
              </w:rPr>
              <w:t>dei</w:t>
            </w:r>
            <w:proofErr w:type="spellEnd"/>
            <w:r w:rsidRPr="00573099">
              <w:rPr>
                <w:rFonts w:eastAsia="Andale Sans UI"/>
                <w:lang w:val="de-DE" w:eastAsia="ja-JP" w:bidi="fa-IR"/>
              </w:rPr>
              <w:t xml:space="preserve"> </w:t>
            </w:r>
            <w:proofErr w:type="spellStart"/>
            <w:r w:rsidRPr="00573099">
              <w:rPr>
                <w:rFonts w:eastAsia="Andale Sans UI"/>
                <w:lang w:val="de-DE" w:eastAsia="ja-JP" w:bidi="fa-IR"/>
              </w:rPr>
              <w:t>dati</w:t>
            </w:r>
            <w:proofErr w:type="spellEnd"/>
            <w:r w:rsidRPr="00573099">
              <w:rPr>
                <w:rFonts w:eastAsia="Andale Sans UI"/>
                <w:lang w:val="de-DE" w:eastAsia="ja-JP" w:bidi="fa-IR"/>
              </w:rPr>
              <w:t xml:space="preserve"> </w:t>
            </w:r>
            <w:proofErr w:type="spellStart"/>
            <w:r w:rsidRPr="00573099">
              <w:rPr>
                <w:rFonts w:eastAsia="Andale Sans UI"/>
                <w:lang w:val="de-DE" w:eastAsia="ja-JP" w:bidi="fa-IR"/>
              </w:rPr>
              <w:t>forniti</w:t>
            </w:r>
            <w:proofErr w:type="spellEnd"/>
            <w:r w:rsidRPr="00573099">
              <w:rPr>
                <w:rFonts w:eastAsia="Andale Sans UI"/>
                <w:lang w:val="de-DE" w:eastAsia="ja-JP" w:bidi="fa-IR"/>
              </w:rPr>
              <w:t xml:space="preserve"> </w:t>
            </w:r>
            <w:proofErr w:type="spellStart"/>
            <w:r w:rsidRPr="00573099">
              <w:rPr>
                <w:rFonts w:eastAsia="Andale Sans UI"/>
                <w:lang w:val="de-DE" w:eastAsia="ja-JP" w:bidi="fa-IR"/>
              </w:rPr>
              <w:t>ed</w:t>
            </w:r>
            <w:proofErr w:type="spellEnd"/>
            <w:r w:rsidRPr="00573099">
              <w:rPr>
                <w:rFonts w:eastAsia="Andale Sans UI"/>
                <w:lang w:val="de-DE" w:eastAsia="ja-JP" w:bidi="fa-IR"/>
              </w:rPr>
              <w:t xml:space="preserve"> </w:t>
            </w:r>
            <w:proofErr w:type="spellStart"/>
            <w:r w:rsidRPr="00573099">
              <w:rPr>
                <w:rFonts w:eastAsia="Andale Sans UI"/>
                <w:lang w:val="de-DE" w:eastAsia="ja-JP" w:bidi="fa-IR"/>
              </w:rPr>
              <w:t>esposizione</w:t>
            </w:r>
            <w:proofErr w:type="spellEnd"/>
            <w:r w:rsidRPr="00573099">
              <w:rPr>
                <w:rFonts w:eastAsia="Andale Sans UI"/>
                <w:lang w:val="de-DE" w:eastAsia="ja-JP" w:bidi="fa-IR"/>
              </w:rPr>
              <w:t xml:space="preserve"> </w:t>
            </w:r>
            <w:proofErr w:type="spellStart"/>
            <w:r w:rsidRPr="00573099">
              <w:rPr>
                <w:rFonts w:eastAsia="Andale Sans UI"/>
                <w:lang w:val="de-DE" w:eastAsia="ja-JP" w:bidi="fa-IR"/>
              </w:rPr>
              <w:t>dell’elaborato</w:t>
            </w:r>
            <w:proofErr w:type="spellEnd"/>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D975703" w14:textId="77777777" w:rsidR="00573099" w:rsidRPr="00573099" w:rsidRDefault="00573099" w:rsidP="00DC4BAA">
            <w:pPr>
              <w:rPr>
                <w:rFonts w:eastAsia="Andale Sans UI"/>
                <w:lang w:val="de-DE" w:eastAsia="ja-JP" w:bidi="fa-IR"/>
              </w:rPr>
            </w:pPr>
            <w:proofErr w:type="spellStart"/>
            <w:r w:rsidRPr="00573099">
              <w:rPr>
                <w:rFonts w:eastAsia="Andale Sans UI"/>
                <w:lang w:val="de-DE" w:eastAsia="ja-JP" w:bidi="fa-IR"/>
              </w:rPr>
              <w:t>Confusa</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1F1DF4F" w14:textId="77777777" w:rsidR="00573099" w:rsidRPr="00573099" w:rsidRDefault="00573099" w:rsidP="00DC4BAA">
            <w:pPr>
              <w:rPr>
                <w:rFonts w:eastAsia="Andale Sans UI"/>
                <w:lang w:val="de-DE" w:eastAsia="ja-JP" w:bidi="fa-IR"/>
              </w:rPr>
            </w:pPr>
            <w:r w:rsidRPr="00573099">
              <w:rPr>
                <w:rFonts w:eastAsia="Andale Sans UI"/>
                <w:lang w:val="de-DE" w:eastAsia="ja-JP" w:bidi="fa-IR"/>
              </w:rPr>
              <w:t>0.25</w:t>
            </w:r>
          </w:p>
        </w:tc>
      </w:tr>
      <w:tr w:rsidR="00573099" w:rsidRPr="00573099" w14:paraId="0FC2B64E"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BEECB65" w14:textId="77777777" w:rsidR="00573099" w:rsidRPr="00573099" w:rsidRDefault="00573099" w:rsidP="00DC4BAA">
            <w:pPr>
              <w:rPr>
                <w:rFonts w:eastAsia="Andale Sans UI"/>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2FD8BCD" w14:textId="77777777" w:rsidR="00573099" w:rsidRPr="00573099" w:rsidRDefault="00573099" w:rsidP="00DC4BAA">
            <w:pPr>
              <w:rPr>
                <w:rFonts w:eastAsia="Andale Sans UI"/>
                <w:i/>
                <w:iCs/>
                <w:lang w:val="de-DE" w:eastAsia="ja-JP" w:bidi="fa-IR"/>
              </w:rPr>
            </w:pPr>
            <w:proofErr w:type="spellStart"/>
            <w:r w:rsidRPr="00573099">
              <w:rPr>
                <w:rFonts w:eastAsia="Andale Sans UI"/>
                <w:i/>
                <w:iCs/>
                <w:lang w:val="de-DE" w:eastAsia="ja-JP" w:bidi="fa-IR"/>
              </w:rPr>
              <w:t>Sufficientemente</w:t>
            </w:r>
            <w:proofErr w:type="spellEnd"/>
            <w:r w:rsidRPr="00573099">
              <w:rPr>
                <w:rFonts w:eastAsia="Andale Sans UI"/>
                <w:i/>
                <w:iCs/>
                <w:lang w:val="de-DE" w:eastAsia="ja-JP" w:bidi="fa-IR"/>
              </w:rPr>
              <w:t xml:space="preserve"> </w:t>
            </w:r>
            <w:proofErr w:type="spellStart"/>
            <w:r w:rsidRPr="00573099">
              <w:rPr>
                <w:rFonts w:eastAsia="Andale Sans UI"/>
                <w:i/>
                <w:iCs/>
                <w:lang w:val="de-DE" w:eastAsia="ja-JP" w:bidi="fa-IR"/>
              </w:rPr>
              <w:t>organizzata</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3E91476" w14:textId="77777777" w:rsidR="00573099" w:rsidRPr="00573099" w:rsidRDefault="00573099" w:rsidP="00DC4BAA">
            <w:pPr>
              <w:rPr>
                <w:rFonts w:eastAsia="Andale Sans UI"/>
                <w:i/>
                <w:iCs/>
                <w:lang w:val="de-DE" w:eastAsia="ja-JP" w:bidi="fa-IR"/>
              </w:rPr>
            </w:pPr>
            <w:r w:rsidRPr="00573099">
              <w:rPr>
                <w:rFonts w:eastAsia="Andale Sans UI"/>
                <w:i/>
                <w:iCs/>
                <w:lang w:val="de-DE" w:eastAsia="ja-JP" w:bidi="fa-IR"/>
              </w:rPr>
              <w:t>0.5</w:t>
            </w:r>
          </w:p>
        </w:tc>
      </w:tr>
      <w:tr w:rsidR="00573099" w:rsidRPr="00573099" w14:paraId="09FEB637"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BD89418" w14:textId="77777777" w:rsidR="00573099" w:rsidRPr="00573099" w:rsidRDefault="00573099" w:rsidP="00DC4BAA">
            <w:pPr>
              <w:rPr>
                <w:rFonts w:eastAsia="Andale Sans UI"/>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EB63AAD" w14:textId="77777777" w:rsidR="00573099" w:rsidRPr="00573099" w:rsidRDefault="00573099" w:rsidP="00DC4BAA">
            <w:pPr>
              <w:rPr>
                <w:rFonts w:eastAsia="Andale Sans UI"/>
                <w:lang w:val="de-DE" w:eastAsia="ja-JP" w:bidi="fa-IR"/>
              </w:rPr>
            </w:pPr>
            <w:proofErr w:type="spellStart"/>
            <w:r w:rsidRPr="00573099">
              <w:rPr>
                <w:rFonts w:eastAsia="Andale Sans UI"/>
                <w:lang w:val="de-DE" w:eastAsia="ja-JP" w:bidi="fa-IR"/>
              </w:rPr>
              <w:t>Esauriente</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FF5F682" w14:textId="77777777" w:rsidR="00573099" w:rsidRPr="00573099" w:rsidRDefault="00573099" w:rsidP="00DC4BAA">
            <w:pPr>
              <w:rPr>
                <w:rFonts w:eastAsia="Andale Sans UI"/>
                <w:lang w:val="de-DE" w:eastAsia="ja-JP" w:bidi="fa-IR"/>
              </w:rPr>
            </w:pPr>
            <w:r w:rsidRPr="00573099">
              <w:rPr>
                <w:rFonts w:eastAsia="Andale Sans UI"/>
                <w:lang w:val="de-DE" w:eastAsia="ja-JP" w:bidi="fa-IR"/>
              </w:rPr>
              <w:t>1</w:t>
            </w:r>
          </w:p>
        </w:tc>
      </w:tr>
      <w:tr w:rsidR="00573099" w:rsidRPr="00573099" w14:paraId="5C53AC13"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BA11F6B" w14:textId="77777777" w:rsidR="00573099" w:rsidRPr="00573099" w:rsidRDefault="00573099" w:rsidP="00DC4BAA">
            <w:pPr>
              <w:rPr>
                <w:rFonts w:eastAsia="Andale Sans UI"/>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F3F11A1" w14:textId="77777777" w:rsidR="00573099" w:rsidRPr="00573099" w:rsidRDefault="00573099" w:rsidP="00DC4BAA">
            <w:pPr>
              <w:rPr>
                <w:rFonts w:eastAsia="Andale Sans UI"/>
                <w:lang w:val="de-DE" w:eastAsia="ja-JP" w:bidi="fa-IR"/>
              </w:rPr>
            </w:pP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1942B72" w14:textId="77777777" w:rsidR="00573099" w:rsidRPr="00573099" w:rsidRDefault="00573099" w:rsidP="00DC4BAA">
            <w:pPr>
              <w:rPr>
                <w:rFonts w:eastAsia="Andale Sans UI"/>
                <w:lang w:val="de-DE" w:eastAsia="ja-JP" w:bidi="fa-IR"/>
              </w:rPr>
            </w:pPr>
          </w:p>
        </w:tc>
      </w:tr>
      <w:tr w:rsidR="00573099" w:rsidRPr="00573099" w14:paraId="70C2BDD3"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0FD31E4" w14:textId="77777777" w:rsidR="00573099" w:rsidRPr="00573099" w:rsidRDefault="00573099" w:rsidP="00DC4BAA">
            <w:pPr>
              <w:rPr>
                <w:rFonts w:eastAsia="Andale Sans UI"/>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C6FBB43" w14:textId="77777777" w:rsidR="00573099" w:rsidRPr="00573099" w:rsidRDefault="00573099" w:rsidP="00DC4BAA">
            <w:pPr>
              <w:rPr>
                <w:rFonts w:eastAsia="Andale Sans UI"/>
                <w:lang w:val="de-DE" w:eastAsia="ja-JP" w:bidi="fa-IR"/>
              </w:rPr>
            </w:pP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56FE576" w14:textId="77777777" w:rsidR="00573099" w:rsidRPr="00573099" w:rsidRDefault="00573099" w:rsidP="00DC4BAA">
            <w:pPr>
              <w:rPr>
                <w:rFonts w:eastAsia="Andale Sans UI"/>
                <w:lang w:val="de-DE" w:eastAsia="ja-JP" w:bidi="fa-IR"/>
              </w:rPr>
            </w:pPr>
          </w:p>
        </w:tc>
      </w:tr>
      <w:tr w:rsidR="00573099" w:rsidRPr="00573099" w14:paraId="6BFD4D85"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9F93F4F" w14:textId="77777777" w:rsidR="00573099" w:rsidRPr="00573099" w:rsidRDefault="00573099" w:rsidP="00DC4BAA">
            <w:pPr>
              <w:rPr>
                <w:rFonts w:eastAsia="Andale Sans UI"/>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9FEBD0C" w14:textId="77777777" w:rsidR="00573099" w:rsidRPr="00573099" w:rsidRDefault="00573099" w:rsidP="00DC4BAA">
            <w:pPr>
              <w:rPr>
                <w:rFonts w:eastAsia="Andale Sans UI"/>
                <w:lang w:val="de-DE" w:eastAsia="ja-JP" w:bidi="fa-IR"/>
              </w:rPr>
            </w:pP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CA75F3B" w14:textId="77777777" w:rsidR="00573099" w:rsidRPr="00573099" w:rsidRDefault="00573099" w:rsidP="00DC4BAA">
            <w:pPr>
              <w:rPr>
                <w:rFonts w:eastAsia="Andale Sans UI"/>
                <w:lang w:val="de-DE" w:eastAsia="ja-JP" w:bidi="fa-IR"/>
              </w:rPr>
            </w:pPr>
          </w:p>
        </w:tc>
      </w:tr>
      <w:tr w:rsidR="00573099" w:rsidRPr="00573099" w14:paraId="56ED8F86" w14:textId="77777777" w:rsidTr="00EF74A6">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F93E784" w14:textId="77777777" w:rsidR="00573099" w:rsidRPr="00573099" w:rsidRDefault="00573099" w:rsidP="00DC4BAA">
            <w:pPr>
              <w:rPr>
                <w:rFonts w:eastAsia="Andale Sans UI"/>
                <w:lang w:val="de-DE" w:eastAsia="ja-JP" w:bidi="fa-IR"/>
              </w:rPr>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825AB11" w14:textId="77777777" w:rsidR="00573099" w:rsidRPr="00573099" w:rsidRDefault="00573099" w:rsidP="00DC4BAA">
            <w:pPr>
              <w:rPr>
                <w:rFonts w:eastAsia="Andale Sans UI"/>
                <w:i/>
                <w:iCs/>
                <w:lang w:val="de-DE" w:eastAsia="ja-JP" w:bidi="fa-IR"/>
              </w:rPr>
            </w:pPr>
            <w:r w:rsidRPr="00573099">
              <w:rPr>
                <w:rFonts w:eastAsia="Andale Sans UI"/>
                <w:i/>
                <w:iCs/>
                <w:lang w:val="de-DE" w:eastAsia="ja-JP" w:bidi="fa-IR"/>
              </w:rPr>
              <w:t xml:space="preserve">Totale </w:t>
            </w:r>
            <w:proofErr w:type="spellStart"/>
            <w:r w:rsidRPr="00573099">
              <w:rPr>
                <w:rFonts w:eastAsia="Andale Sans UI"/>
                <w:i/>
                <w:iCs/>
                <w:lang w:val="de-DE" w:eastAsia="ja-JP" w:bidi="fa-IR"/>
              </w:rPr>
              <w:t>punti</w:t>
            </w:r>
            <w:proofErr w:type="spellEnd"/>
          </w:p>
        </w:tc>
        <w:tc>
          <w:tcPr>
            <w:tcW w:w="12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820653E" w14:textId="77777777" w:rsidR="00573099" w:rsidRPr="00573099" w:rsidRDefault="00573099" w:rsidP="00DC4BAA">
            <w:pPr>
              <w:rPr>
                <w:rFonts w:eastAsia="Andale Sans UI"/>
                <w:lang w:val="de-DE" w:eastAsia="ja-JP" w:bidi="fa-IR"/>
              </w:rPr>
            </w:pPr>
          </w:p>
          <w:p w14:paraId="0DD8F2F6" w14:textId="77777777" w:rsidR="00573099" w:rsidRPr="00573099" w:rsidRDefault="00573099" w:rsidP="00DC4BAA">
            <w:pPr>
              <w:rPr>
                <w:rFonts w:eastAsia="Andale Sans UI"/>
                <w:lang w:val="de-DE" w:eastAsia="ja-JP" w:bidi="fa-IR"/>
              </w:rPr>
            </w:pPr>
            <w:r w:rsidRPr="00573099">
              <w:rPr>
                <w:rFonts w:eastAsia="Andale Sans UI"/>
                <w:lang w:val="de-DE" w:eastAsia="ja-JP" w:bidi="fa-IR"/>
              </w:rPr>
              <w:t>__/10</w:t>
            </w:r>
          </w:p>
        </w:tc>
      </w:tr>
    </w:tbl>
    <w:p w14:paraId="72A7DE72" w14:textId="77777777" w:rsidR="00573099" w:rsidRPr="00573099" w:rsidRDefault="00573099" w:rsidP="00DC4BAA"/>
    <w:p w14:paraId="17B16592" w14:textId="77777777" w:rsidR="0007143F" w:rsidRPr="00573099" w:rsidRDefault="0007143F" w:rsidP="00DC4BAA">
      <w:pPr>
        <w:rPr>
          <w:rFonts w:cs="Times New Roman"/>
          <w:color w:val="000000"/>
        </w:rPr>
      </w:pPr>
    </w:p>
    <w:p w14:paraId="0B924512" w14:textId="77777777" w:rsidR="0007143F" w:rsidRPr="00573099" w:rsidRDefault="0007143F" w:rsidP="00DC4BAA">
      <w:pPr>
        <w:rPr>
          <w:rFonts w:cs="Times New Roman"/>
          <w:color w:val="000000"/>
        </w:rPr>
      </w:pPr>
    </w:p>
    <w:p w14:paraId="3E59D5F6" w14:textId="77777777" w:rsidR="0007143F" w:rsidRPr="00573099" w:rsidRDefault="0007143F" w:rsidP="00DC4BAA">
      <w:pPr>
        <w:rPr>
          <w:rFonts w:cs="Times New Roman"/>
          <w:color w:val="000000"/>
        </w:rPr>
      </w:pPr>
    </w:p>
    <w:p w14:paraId="17721F41" w14:textId="77777777" w:rsidR="0007143F" w:rsidRPr="00573099" w:rsidRDefault="0007143F" w:rsidP="00DC4BAA">
      <w:pPr>
        <w:rPr>
          <w:rFonts w:cs="Times New Roman"/>
          <w:color w:val="000000"/>
        </w:rPr>
      </w:pPr>
    </w:p>
    <w:p w14:paraId="24A17A8A" w14:textId="77777777" w:rsidR="0007143F" w:rsidRPr="00573099" w:rsidRDefault="0007143F" w:rsidP="00DC4BAA">
      <w:pPr>
        <w:rPr>
          <w:rFonts w:cs="Times New Roman"/>
          <w:color w:val="000000"/>
        </w:rPr>
      </w:pPr>
    </w:p>
    <w:p w14:paraId="61E6D33A" w14:textId="77777777" w:rsidR="0007143F" w:rsidRPr="00573099" w:rsidRDefault="0007143F" w:rsidP="00DC4BAA">
      <w:pPr>
        <w:rPr>
          <w:rFonts w:cs="Times New Roman"/>
          <w:color w:val="000000"/>
        </w:rPr>
      </w:pPr>
    </w:p>
    <w:p w14:paraId="333C532C" w14:textId="77777777" w:rsidR="0007143F" w:rsidRPr="00573099" w:rsidRDefault="0007143F" w:rsidP="00DC4BAA">
      <w:pPr>
        <w:rPr>
          <w:rFonts w:cs="Times New Roman"/>
          <w:color w:val="000000"/>
        </w:rPr>
      </w:pPr>
    </w:p>
    <w:p w14:paraId="2C4F9886" w14:textId="77777777" w:rsidR="0007143F" w:rsidRPr="00573099" w:rsidRDefault="0007143F" w:rsidP="00DC4BAA">
      <w:pPr>
        <w:rPr>
          <w:rFonts w:cs="Times New Roman"/>
          <w:color w:val="000000"/>
        </w:rPr>
      </w:pPr>
    </w:p>
    <w:p w14:paraId="28B7B2A7" w14:textId="77777777" w:rsidR="0007143F" w:rsidRPr="00573099" w:rsidRDefault="0007143F" w:rsidP="00DC4BAA">
      <w:pPr>
        <w:rPr>
          <w:rFonts w:cs="Times New Roman"/>
          <w:color w:val="000000"/>
        </w:rPr>
      </w:pPr>
    </w:p>
    <w:p w14:paraId="2A4D880A" w14:textId="77777777" w:rsidR="0007143F" w:rsidRPr="00573099" w:rsidRDefault="0007143F" w:rsidP="00DC4BAA">
      <w:pPr>
        <w:rPr>
          <w:rFonts w:cs="Times New Roman"/>
          <w:color w:val="000000"/>
        </w:rPr>
      </w:pPr>
    </w:p>
    <w:p w14:paraId="1DE93AA4" w14:textId="77777777" w:rsidR="0007143F" w:rsidRPr="00573099" w:rsidRDefault="0007143F" w:rsidP="00DC4BAA">
      <w:pPr>
        <w:rPr>
          <w:rFonts w:cs="Times New Roman"/>
        </w:rPr>
      </w:pPr>
    </w:p>
    <w:p w14:paraId="177B7049" w14:textId="77777777" w:rsidR="0007143F" w:rsidRPr="00573099" w:rsidRDefault="0007143F" w:rsidP="00DC4BAA">
      <w:pPr>
        <w:rPr>
          <w:rFonts w:cs="Times New Roman"/>
        </w:rPr>
      </w:pPr>
    </w:p>
    <w:p w14:paraId="382B23AE" w14:textId="77777777" w:rsidR="0007143F" w:rsidRPr="00573099" w:rsidRDefault="0007143F" w:rsidP="00DC4BAA">
      <w:pPr>
        <w:rPr>
          <w:rFonts w:cs="Times New Roman"/>
        </w:rPr>
      </w:pPr>
    </w:p>
    <w:p w14:paraId="6A04AA31" w14:textId="77777777" w:rsidR="0007143F" w:rsidRPr="00573099" w:rsidRDefault="0007143F" w:rsidP="00DC4BAA">
      <w:pPr>
        <w:rPr>
          <w:rFonts w:cs="Times New Roman"/>
        </w:rPr>
      </w:pPr>
    </w:p>
    <w:p w14:paraId="0E9A021D" w14:textId="77777777" w:rsidR="0007143F" w:rsidRPr="00573099" w:rsidRDefault="0007143F" w:rsidP="00DC4BAA">
      <w:pPr>
        <w:rPr>
          <w:rFonts w:cs="Times New Roman"/>
          <w:color w:val="000000"/>
        </w:rPr>
      </w:pPr>
    </w:p>
    <w:p w14:paraId="454FCD5B" w14:textId="44BED21A" w:rsidR="0007143F" w:rsidRDefault="0007143F" w:rsidP="0007143F">
      <w:pPr>
        <w:pBdr>
          <w:top w:val="nil"/>
          <w:left w:val="nil"/>
          <w:bottom w:val="nil"/>
          <w:right w:val="nil"/>
          <w:between w:val="nil"/>
        </w:pBdr>
        <w:spacing w:before="5"/>
        <w:rPr>
          <w:rFonts w:ascii="Verdana" w:hAnsi="Verdana" w:cs="Times New Roman"/>
          <w:b/>
          <w:color w:val="000000"/>
          <w:sz w:val="18"/>
          <w:szCs w:val="18"/>
        </w:rPr>
      </w:pPr>
    </w:p>
    <w:p w14:paraId="678EFCEB" w14:textId="7389BC87" w:rsidR="0081685A" w:rsidRDefault="0081685A" w:rsidP="0007143F">
      <w:pPr>
        <w:pBdr>
          <w:top w:val="nil"/>
          <w:left w:val="nil"/>
          <w:bottom w:val="nil"/>
          <w:right w:val="nil"/>
          <w:between w:val="nil"/>
        </w:pBdr>
        <w:spacing w:before="5"/>
        <w:rPr>
          <w:rFonts w:ascii="Verdana" w:hAnsi="Verdana" w:cs="Times New Roman"/>
          <w:b/>
          <w:color w:val="000000"/>
          <w:sz w:val="18"/>
          <w:szCs w:val="18"/>
        </w:rPr>
      </w:pPr>
    </w:p>
    <w:p w14:paraId="06127C3C" w14:textId="0E34C093" w:rsidR="0081685A" w:rsidRDefault="0081685A" w:rsidP="0007143F">
      <w:pPr>
        <w:pBdr>
          <w:top w:val="nil"/>
          <w:left w:val="nil"/>
          <w:bottom w:val="nil"/>
          <w:right w:val="nil"/>
          <w:between w:val="nil"/>
        </w:pBdr>
        <w:spacing w:before="5"/>
        <w:rPr>
          <w:rFonts w:ascii="Verdana" w:hAnsi="Verdana" w:cs="Times New Roman"/>
          <w:b/>
          <w:color w:val="000000"/>
          <w:sz w:val="18"/>
          <w:szCs w:val="18"/>
        </w:rPr>
      </w:pPr>
    </w:p>
    <w:p w14:paraId="18CC726A" w14:textId="764E0A05" w:rsidR="0081685A" w:rsidRDefault="0081685A" w:rsidP="0007143F">
      <w:pPr>
        <w:pBdr>
          <w:top w:val="nil"/>
          <w:left w:val="nil"/>
          <w:bottom w:val="nil"/>
          <w:right w:val="nil"/>
          <w:between w:val="nil"/>
        </w:pBdr>
        <w:spacing w:before="5"/>
        <w:rPr>
          <w:rFonts w:ascii="Verdana" w:hAnsi="Verdana" w:cs="Times New Roman"/>
          <w:b/>
          <w:color w:val="000000"/>
          <w:sz w:val="18"/>
          <w:szCs w:val="18"/>
        </w:rPr>
      </w:pPr>
    </w:p>
    <w:p w14:paraId="2AE366E4" w14:textId="70EF0314" w:rsidR="0081685A" w:rsidRDefault="0081685A" w:rsidP="0007143F">
      <w:pPr>
        <w:pBdr>
          <w:top w:val="nil"/>
          <w:left w:val="nil"/>
          <w:bottom w:val="nil"/>
          <w:right w:val="nil"/>
          <w:between w:val="nil"/>
        </w:pBdr>
        <w:spacing w:before="5"/>
        <w:rPr>
          <w:rFonts w:ascii="Verdana" w:hAnsi="Verdana" w:cs="Times New Roman"/>
          <w:b/>
          <w:color w:val="000000"/>
          <w:sz w:val="18"/>
          <w:szCs w:val="18"/>
        </w:rPr>
      </w:pPr>
    </w:p>
    <w:p w14:paraId="1C5616B2" w14:textId="2DB16B07" w:rsidR="0081685A" w:rsidRDefault="0081685A" w:rsidP="0007143F">
      <w:pPr>
        <w:pBdr>
          <w:top w:val="nil"/>
          <w:left w:val="nil"/>
          <w:bottom w:val="nil"/>
          <w:right w:val="nil"/>
          <w:between w:val="nil"/>
        </w:pBdr>
        <w:spacing w:before="5"/>
        <w:rPr>
          <w:rFonts w:ascii="Verdana" w:hAnsi="Verdana" w:cs="Times New Roman"/>
          <w:b/>
          <w:color w:val="000000"/>
          <w:sz w:val="18"/>
          <w:szCs w:val="18"/>
        </w:rPr>
      </w:pPr>
    </w:p>
    <w:p w14:paraId="0A63C682" w14:textId="30C33056" w:rsidR="0081685A" w:rsidRDefault="0081685A" w:rsidP="0007143F">
      <w:pPr>
        <w:pBdr>
          <w:top w:val="nil"/>
          <w:left w:val="nil"/>
          <w:bottom w:val="nil"/>
          <w:right w:val="nil"/>
          <w:between w:val="nil"/>
        </w:pBdr>
        <w:spacing w:before="5"/>
        <w:rPr>
          <w:rFonts w:ascii="Verdana" w:hAnsi="Verdana" w:cs="Times New Roman"/>
          <w:b/>
          <w:color w:val="000000"/>
          <w:sz w:val="18"/>
          <w:szCs w:val="18"/>
        </w:rPr>
      </w:pPr>
    </w:p>
    <w:p w14:paraId="4B22152E" w14:textId="7593598E" w:rsidR="0081685A" w:rsidRDefault="0081685A" w:rsidP="0007143F">
      <w:pPr>
        <w:pBdr>
          <w:top w:val="nil"/>
          <w:left w:val="nil"/>
          <w:bottom w:val="nil"/>
          <w:right w:val="nil"/>
          <w:between w:val="nil"/>
        </w:pBdr>
        <w:spacing w:before="5"/>
        <w:rPr>
          <w:rFonts w:ascii="Verdana" w:hAnsi="Verdana" w:cs="Times New Roman"/>
          <w:b/>
          <w:color w:val="000000"/>
          <w:sz w:val="18"/>
          <w:szCs w:val="18"/>
        </w:rPr>
      </w:pPr>
    </w:p>
    <w:p w14:paraId="30DF803E" w14:textId="0947947B" w:rsidR="0081685A" w:rsidRDefault="0081685A" w:rsidP="0007143F">
      <w:pPr>
        <w:pBdr>
          <w:top w:val="nil"/>
          <w:left w:val="nil"/>
          <w:bottom w:val="nil"/>
          <w:right w:val="nil"/>
          <w:between w:val="nil"/>
        </w:pBdr>
        <w:spacing w:before="5"/>
        <w:rPr>
          <w:rFonts w:ascii="Verdana" w:hAnsi="Verdana" w:cs="Times New Roman"/>
          <w:b/>
          <w:color w:val="000000"/>
          <w:sz w:val="18"/>
          <w:szCs w:val="18"/>
        </w:rPr>
      </w:pPr>
    </w:p>
    <w:p w14:paraId="1A17F0E0" w14:textId="23809213" w:rsidR="0081685A" w:rsidRDefault="0081685A" w:rsidP="0007143F">
      <w:pPr>
        <w:pBdr>
          <w:top w:val="nil"/>
          <w:left w:val="nil"/>
          <w:bottom w:val="nil"/>
          <w:right w:val="nil"/>
          <w:between w:val="nil"/>
        </w:pBdr>
        <w:spacing w:before="5"/>
        <w:rPr>
          <w:rFonts w:ascii="Verdana" w:hAnsi="Verdana" w:cs="Times New Roman"/>
          <w:b/>
          <w:color w:val="000000"/>
          <w:sz w:val="18"/>
          <w:szCs w:val="18"/>
        </w:rPr>
      </w:pPr>
    </w:p>
    <w:p w14:paraId="1670AE6F" w14:textId="7BE08F65" w:rsidR="0081685A" w:rsidRDefault="0081685A" w:rsidP="0007143F">
      <w:pPr>
        <w:pBdr>
          <w:top w:val="nil"/>
          <w:left w:val="nil"/>
          <w:bottom w:val="nil"/>
          <w:right w:val="nil"/>
          <w:between w:val="nil"/>
        </w:pBdr>
        <w:spacing w:before="5"/>
        <w:rPr>
          <w:rFonts w:ascii="Verdana" w:hAnsi="Verdana" w:cs="Times New Roman"/>
          <w:b/>
          <w:color w:val="000000"/>
          <w:sz w:val="18"/>
          <w:szCs w:val="18"/>
        </w:rPr>
      </w:pPr>
    </w:p>
    <w:p w14:paraId="70EA02EF" w14:textId="77777777" w:rsidR="0081685A" w:rsidRPr="00573099" w:rsidRDefault="0081685A" w:rsidP="0007143F">
      <w:pPr>
        <w:pBdr>
          <w:top w:val="nil"/>
          <w:left w:val="nil"/>
          <w:bottom w:val="nil"/>
          <w:right w:val="nil"/>
          <w:between w:val="nil"/>
        </w:pBdr>
        <w:spacing w:before="5"/>
        <w:rPr>
          <w:rFonts w:ascii="Verdana" w:hAnsi="Verdana" w:cs="Times New Roman"/>
          <w:b/>
          <w:color w:val="000000"/>
          <w:sz w:val="18"/>
          <w:szCs w:val="18"/>
        </w:rPr>
      </w:pPr>
    </w:p>
    <w:p w14:paraId="73E7AB91" w14:textId="68F4964E" w:rsidR="0007143F" w:rsidRPr="00573099" w:rsidRDefault="0007143F" w:rsidP="0007143F">
      <w:pPr>
        <w:rPr>
          <w:rFonts w:ascii="Verdana" w:hAnsi="Verdana" w:cs="Times New Roman"/>
          <w:sz w:val="18"/>
          <w:szCs w:val="18"/>
        </w:rPr>
      </w:pPr>
    </w:p>
    <w:p w14:paraId="0A37184A" w14:textId="25D1E813" w:rsidR="00CC7E8B" w:rsidRPr="00573099" w:rsidRDefault="00CC7E8B" w:rsidP="0007143F">
      <w:pPr>
        <w:rPr>
          <w:rFonts w:ascii="Verdana" w:hAnsi="Verdana" w:cs="Times New Roman"/>
          <w:sz w:val="18"/>
          <w:szCs w:val="18"/>
        </w:rPr>
      </w:pPr>
    </w:p>
    <w:p w14:paraId="00C0F6C6" w14:textId="06387875" w:rsidR="00CC7E8B" w:rsidRPr="00EA045D" w:rsidRDefault="00CC7E8B" w:rsidP="00EA045D">
      <w:pPr>
        <w:pStyle w:val="Titolo1"/>
        <w:rPr>
          <w:rFonts w:ascii="Verdana" w:hAnsi="Verdana"/>
          <w:sz w:val="20"/>
          <w:szCs w:val="20"/>
        </w:rPr>
      </w:pPr>
      <w:bookmarkStart w:id="23" w:name="_Toc86772537"/>
      <w:proofErr w:type="gramStart"/>
      <w:r w:rsidRPr="00EA045D">
        <w:rPr>
          <w:rFonts w:ascii="Verdana" w:hAnsi="Verdana"/>
          <w:sz w:val="20"/>
          <w:szCs w:val="20"/>
        </w:rPr>
        <w:t xml:space="preserve">BIOTECNOLOGIE:   </w:t>
      </w:r>
      <w:proofErr w:type="gramEnd"/>
      <w:r w:rsidRPr="00EA045D">
        <w:rPr>
          <w:rFonts w:ascii="Verdana" w:hAnsi="Verdana"/>
          <w:sz w:val="20"/>
          <w:szCs w:val="20"/>
        </w:rPr>
        <w:t>Chimica ANALITICA e STRUMENTALE e Laboratorio</w:t>
      </w:r>
      <w:bookmarkEnd w:id="23"/>
      <w:r w:rsidRPr="00EA045D">
        <w:rPr>
          <w:rFonts w:ascii="Verdana" w:hAnsi="Verdana"/>
          <w:sz w:val="20"/>
          <w:szCs w:val="20"/>
        </w:rPr>
        <w:t xml:space="preserve"> </w:t>
      </w:r>
    </w:p>
    <w:p w14:paraId="4C311686" w14:textId="5BA5C5D9" w:rsidR="00CC7E8B" w:rsidRPr="00573099" w:rsidRDefault="00CC7E8B" w:rsidP="00CC7E8B">
      <w:pPr>
        <w:rPr>
          <w:rFonts w:ascii="Verdana" w:hAnsi="Verdana" w:cs="Times New Roman"/>
          <w:sz w:val="18"/>
          <w:szCs w:val="18"/>
        </w:rPr>
      </w:pPr>
    </w:p>
    <w:p w14:paraId="01A40211" w14:textId="77777777" w:rsidR="00CC7E8B" w:rsidRPr="00573099" w:rsidRDefault="00CC7E8B" w:rsidP="00CC7E8B">
      <w:pPr>
        <w:rPr>
          <w:rFonts w:ascii="Verdana" w:hAnsi="Verdana" w:cs="Times New Roman"/>
          <w:sz w:val="18"/>
          <w:szCs w:val="18"/>
        </w:rPr>
      </w:pPr>
    </w:p>
    <w:p w14:paraId="1239EF72" w14:textId="77777777" w:rsidR="00CC7E8B" w:rsidRPr="00573099" w:rsidRDefault="00CC7E8B" w:rsidP="00CC7E8B">
      <w:pPr>
        <w:jc w:val="center"/>
        <w:rPr>
          <w:rFonts w:ascii="Verdana" w:hAnsi="Verdana" w:cs="Times New Roman"/>
          <w:sz w:val="18"/>
          <w:szCs w:val="18"/>
        </w:rPr>
      </w:pPr>
      <w:r w:rsidRPr="00573099">
        <w:rPr>
          <w:rFonts w:ascii="Verdana" w:hAnsi="Verdana" w:cs="Times New Roman"/>
          <w:sz w:val="18"/>
          <w:szCs w:val="18"/>
        </w:rPr>
        <w:t xml:space="preserve">DOCUMENTO DI INDIRIZZO del </w:t>
      </w:r>
      <w:r w:rsidRPr="00573099">
        <w:rPr>
          <w:rFonts w:ascii="Verdana" w:hAnsi="Verdana" w:cs="Times New Roman"/>
          <w:b/>
          <w:sz w:val="18"/>
          <w:szCs w:val="18"/>
          <w:u w:val="single"/>
        </w:rPr>
        <w:t>DIPARTIMENTO DI CHIMICA</w:t>
      </w:r>
      <w:r w:rsidRPr="00573099">
        <w:rPr>
          <w:rFonts w:ascii="Verdana" w:hAnsi="Verdana" w:cs="Times New Roman"/>
          <w:sz w:val="18"/>
          <w:szCs w:val="18"/>
        </w:rPr>
        <w:t xml:space="preserve"> (A034; B012)</w:t>
      </w:r>
    </w:p>
    <w:p w14:paraId="53A396F2" w14:textId="77777777" w:rsidR="00CC7E8B" w:rsidRPr="00573099" w:rsidRDefault="00CC7E8B" w:rsidP="00CC7E8B">
      <w:pPr>
        <w:jc w:val="center"/>
        <w:rPr>
          <w:rFonts w:ascii="Verdana" w:hAnsi="Verdana" w:cs="Times New Roman"/>
          <w:sz w:val="18"/>
          <w:szCs w:val="18"/>
        </w:rPr>
      </w:pPr>
      <w:r w:rsidRPr="00573099">
        <w:rPr>
          <w:rFonts w:ascii="Verdana" w:hAnsi="Verdana" w:cs="Times New Roman"/>
          <w:sz w:val="18"/>
          <w:szCs w:val="18"/>
        </w:rPr>
        <w:t xml:space="preserve">Contenuto: </w:t>
      </w:r>
      <w:r w:rsidRPr="00573099">
        <w:rPr>
          <w:rFonts w:ascii="Verdana" w:hAnsi="Verdana" w:cs="Times New Roman"/>
          <w:b/>
          <w:bCs/>
          <w:sz w:val="18"/>
          <w:szCs w:val="18"/>
          <w:u w:val="single"/>
        </w:rPr>
        <w:t>CURRICOLI per COMPETENZE</w:t>
      </w:r>
      <w:r w:rsidRPr="00573099">
        <w:rPr>
          <w:rFonts w:ascii="Verdana" w:hAnsi="Verdana" w:cs="Times New Roman"/>
          <w:sz w:val="18"/>
          <w:szCs w:val="18"/>
        </w:rPr>
        <w:t>, con conoscenze, abilità</w:t>
      </w:r>
    </w:p>
    <w:p w14:paraId="45E29409" w14:textId="77777777" w:rsidR="00CC7E8B" w:rsidRPr="00573099" w:rsidRDefault="00CC7E8B" w:rsidP="00CC7E8B">
      <w:pPr>
        <w:jc w:val="center"/>
        <w:rPr>
          <w:rFonts w:ascii="Verdana" w:hAnsi="Verdana" w:cs="Times New Roman"/>
          <w:sz w:val="18"/>
          <w:szCs w:val="18"/>
        </w:rPr>
      </w:pPr>
      <w:r w:rsidRPr="00573099">
        <w:rPr>
          <w:rFonts w:ascii="Verdana" w:hAnsi="Verdana" w:cs="Times New Roman"/>
          <w:sz w:val="18"/>
          <w:szCs w:val="18"/>
        </w:rPr>
        <w:t xml:space="preserve">riferito alla MATERIA: </w:t>
      </w:r>
      <w:r w:rsidRPr="00573099">
        <w:rPr>
          <w:rFonts w:ascii="Verdana" w:hAnsi="Verdana" w:cs="Times New Roman"/>
          <w:b/>
          <w:bCs/>
          <w:sz w:val="18"/>
          <w:szCs w:val="18"/>
          <w:u w:val="single"/>
        </w:rPr>
        <w:t xml:space="preserve">Chimica ANALITICA e STRUMENTALE e </w:t>
      </w:r>
      <w:r w:rsidRPr="00573099">
        <w:rPr>
          <w:rFonts w:ascii="Verdana" w:hAnsi="Verdana" w:cs="Times New Roman"/>
          <w:b/>
          <w:bCs/>
          <w:caps/>
          <w:sz w:val="18"/>
          <w:szCs w:val="18"/>
          <w:u w:val="single"/>
        </w:rPr>
        <w:t>Laboratorio</w:t>
      </w:r>
    </w:p>
    <w:p w14:paraId="2055FA1C" w14:textId="77777777" w:rsidR="00CC7E8B" w:rsidRPr="00573099" w:rsidRDefault="00CC7E8B" w:rsidP="00CC7E8B">
      <w:pPr>
        <w:jc w:val="center"/>
        <w:rPr>
          <w:rFonts w:ascii="Verdana" w:hAnsi="Verdana" w:cs="Times New Roman"/>
          <w:sz w:val="18"/>
          <w:szCs w:val="18"/>
        </w:rPr>
      </w:pPr>
      <w:r w:rsidRPr="00573099">
        <w:rPr>
          <w:rFonts w:ascii="Verdana" w:hAnsi="Verdana" w:cs="Times New Roman"/>
          <w:sz w:val="18"/>
          <w:szCs w:val="18"/>
        </w:rPr>
        <w:t xml:space="preserve">per il </w:t>
      </w:r>
      <w:r w:rsidRPr="00573099">
        <w:rPr>
          <w:rFonts w:ascii="Verdana" w:hAnsi="Verdana" w:cs="Times New Roman"/>
          <w:b/>
          <w:bCs/>
          <w:sz w:val="18"/>
          <w:szCs w:val="18"/>
          <w:u w:val="single"/>
        </w:rPr>
        <w:t>TRIENNIO delle BIOTECNOLOGIE</w:t>
      </w:r>
      <w:r w:rsidRPr="00573099">
        <w:rPr>
          <w:rFonts w:ascii="Verdana" w:hAnsi="Verdana" w:cs="Times New Roman"/>
          <w:sz w:val="18"/>
          <w:szCs w:val="18"/>
        </w:rPr>
        <w:t>, riferito dunque a:</w:t>
      </w:r>
    </w:p>
    <w:p w14:paraId="1D68B9AC" w14:textId="77777777" w:rsidR="00CC7E8B" w:rsidRPr="00573099" w:rsidRDefault="00CC7E8B" w:rsidP="007D07CA">
      <w:pPr>
        <w:pStyle w:val="Paragrafoelenco"/>
        <w:numPr>
          <w:ilvl w:val="0"/>
          <w:numId w:val="38"/>
        </w:numPr>
        <w:spacing w:after="160" w:line="259" w:lineRule="auto"/>
        <w:jc w:val="both"/>
        <w:rPr>
          <w:rFonts w:ascii="Verdana" w:hAnsi="Verdana" w:cs="Times New Roman"/>
          <w:sz w:val="18"/>
          <w:szCs w:val="18"/>
          <w:u w:val="single"/>
        </w:rPr>
      </w:pPr>
      <w:r w:rsidRPr="00573099">
        <w:rPr>
          <w:rFonts w:ascii="Verdana" w:hAnsi="Verdana" w:cs="Times New Roman"/>
          <w:sz w:val="18"/>
          <w:szCs w:val="18"/>
          <w:u w:val="single"/>
        </w:rPr>
        <w:t>Secondo biennio indirizzo sanitario e ambientale</w:t>
      </w:r>
    </w:p>
    <w:p w14:paraId="55A7C97C" w14:textId="77777777" w:rsidR="00CC7E8B" w:rsidRPr="00573099" w:rsidRDefault="00CC7E8B" w:rsidP="007D07CA">
      <w:pPr>
        <w:pStyle w:val="Paragrafoelenco"/>
        <w:numPr>
          <w:ilvl w:val="0"/>
          <w:numId w:val="38"/>
        </w:numPr>
        <w:spacing w:after="160" w:line="259" w:lineRule="auto"/>
        <w:jc w:val="both"/>
        <w:rPr>
          <w:rFonts w:ascii="Verdana" w:hAnsi="Verdana" w:cs="Times New Roman"/>
          <w:sz w:val="18"/>
          <w:szCs w:val="18"/>
          <w:u w:val="single"/>
        </w:rPr>
      </w:pPr>
      <w:proofErr w:type="spellStart"/>
      <w:r w:rsidRPr="00573099">
        <w:rPr>
          <w:rFonts w:ascii="Verdana" w:hAnsi="Verdana" w:cs="Times New Roman"/>
          <w:sz w:val="18"/>
          <w:szCs w:val="18"/>
          <w:u w:val="single"/>
        </w:rPr>
        <w:t>Monoennio</w:t>
      </w:r>
      <w:proofErr w:type="spellEnd"/>
      <w:r w:rsidRPr="00573099">
        <w:rPr>
          <w:rFonts w:ascii="Verdana" w:hAnsi="Verdana" w:cs="Times New Roman"/>
          <w:sz w:val="18"/>
          <w:szCs w:val="18"/>
          <w:u w:val="single"/>
        </w:rPr>
        <w:t xml:space="preserve"> indirizzo ambientale</w:t>
      </w:r>
    </w:p>
    <w:p w14:paraId="20E97743" w14:textId="77777777" w:rsidR="00CC7E8B" w:rsidRPr="00573099" w:rsidRDefault="00CC7E8B" w:rsidP="00CC7E8B">
      <w:pPr>
        <w:jc w:val="both"/>
        <w:rPr>
          <w:rStyle w:val="CharacterStyle2"/>
          <w:rFonts w:ascii="Verdana" w:hAnsi="Verdana" w:cs="Times New Roman"/>
          <w:sz w:val="18"/>
          <w:szCs w:val="18"/>
        </w:rPr>
      </w:pPr>
    </w:p>
    <w:tbl>
      <w:tblPr>
        <w:tblStyle w:val="Grigliatabella"/>
        <w:tblW w:w="0" w:type="auto"/>
        <w:jc w:val="center"/>
        <w:tblLook w:val="04A0" w:firstRow="1" w:lastRow="0" w:firstColumn="1" w:lastColumn="0" w:noHBand="0" w:noVBand="1"/>
      </w:tblPr>
      <w:tblGrid>
        <w:gridCol w:w="9628"/>
      </w:tblGrid>
      <w:tr w:rsidR="00CC7E8B" w:rsidRPr="00573099" w14:paraId="4F6CBE2F" w14:textId="77777777" w:rsidTr="0053744B">
        <w:trPr>
          <w:jc w:val="center"/>
        </w:trPr>
        <w:tc>
          <w:tcPr>
            <w:tcW w:w="9628" w:type="dxa"/>
          </w:tcPr>
          <w:p w14:paraId="3790F751" w14:textId="77777777" w:rsidR="00CC7E8B" w:rsidRPr="00573099" w:rsidRDefault="00CC7E8B" w:rsidP="0053744B">
            <w:pPr>
              <w:spacing w:before="60" w:after="60"/>
              <w:jc w:val="both"/>
              <w:rPr>
                <w:rFonts w:ascii="Verdana" w:hAnsi="Verdana" w:cs="Times New Roman"/>
                <w:sz w:val="18"/>
                <w:szCs w:val="18"/>
                <w:u w:val="single"/>
              </w:rPr>
            </w:pPr>
            <w:r w:rsidRPr="00573099">
              <w:rPr>
                <w:rFonts w:ascii="Verdana" w:hAnsi="Verdana" w:cs="Times New Roman"/>
                <w:sz w:val="18"/>
                <w:szCs w:val="18"/>
                <w:u w:val="single"/>
              </w:rPr>
              <w:t xml:space="preserve">Indirizzo: Chimica, materiali e biotecnologie - Articolazione: </w:t>
            </w:r>
            <w:r w:rsidRPr="00573099">
              <w:rPr>
                <w:rFonts w:ascii="Verdana" w:hAnsi="Verdana" w:cs="Times New Roman"/>
                <w:b/>
                <w:bCs/>
                <w:caps/>
                <w:sz w:val="18"/>
                <w:szCs w:val="18"/>
                <w:u w:val="single"/>
              </w:rPr>
              <w:t>Biotecnologie ambientalI</w:t>
            </w:r>
          </w:p>
        </w:tc>
      </w:tr>
    </w:tbl>
    <w:p w14:paraId="19C8F029" w14:textId="77777777" w:rsidR="00CC7E8B" w:rsidRPr="00573099" w:rsidRDefault="00CC7E8B" w:rsidP="00CC7E8B">
      <w:pPr>
        <w:spacing w:before="120" w:line="240" w:lineRule="auto"/>
        <w:jc w:val="both"/>
        <w:rPr>
          <w:rStyle w:val="CharacterStyle2"/>
          <w:rFonts w:ascii="Verdana" w:hAnsi="Verdana" w:cs="Times New Roman"/>
          <w:b/>
          <w:bCs/>
          <w:sz w:val="18"/>
          <w:szCs w:val="18"/>
          <w:u w:val="single"/>
        </w:rPr>
      </w:pPr>
      <w:r w:rsidRPr="00573099">
        <w:rPr>
          <w:rStyle w:val="CharacterStyle2"/>
          <w:rFonts w:ascii="Verdana" w:hAnsi="Verdana" w:cs="Times New Roman"/>
          <w:b/>
          <w:bCs/>
          <w:sz w:val="18"/>
          <w:szCs w:val="18"/>
          <w:u w:val="single"/>
        </w:rPr>
        <w:t>Premessa:</w:t>
      </w:r>
    </w:p>
    <w:p w14:paraId="4CB21BA0" w14:textId="77777777" w:rsidR="00CC7E8B" w:rsidRPr="00573099" w:rsidRDefault="00CC7E8B" w:rsidP="00CC7E8B">
      <w:pPr>
        <w:spacing w:after="0" w:line="240" w:lineRule="auto"/>
        <w:jc w:val="both"/>
        <w:rPr>
          <w:rFonts w:ascii="Verdana" w:hAnsi="Verdana" w:cs="Times New Roman"/>
          <w:sz w:val="18"/>
          <w:szCs w:val="18"/>
        </w:rPr>
      </w:pPr>
      <w:r w:rsidRPr="00573099">
        <w:rPr>
          <w:rFonts w:ascii="Verdana" w:hAnsi="Verdana" w:cs="Times New Roman"/>
          <w:sz w:val="18"/>
          <w:szCs w:val="18"/>
        </w:rPr>
        <w:t xml:space="preserve">La disciplina concorre (vedi </w:t>
      </w:r>
      <w:r w:rsidRPr="00573099">
        <w:rPr>
          <w:rFonts w:ascii="Verdana" w:hAnsi="Verdana" w:cs="Times New Roman"/>
          <w:i/>
          <w:iCs/>
          <w:sz w:val="18"/>
          <w:szCs w:val="18"/>
          <w:u w:val="wave"/>
        </w:rPr>
        <w:t>Linee Guida Ministeriali, pubblicate in G.U. 2012/03/30 – Allegato 2</w:t>
      </w:r>
      <w:r w:rsidRPr="00573099">
        <w:rPr>
          <w:rFonts w:ascii="Verdana" w:hAnsi="Verdana" w:cs="Times New Roman"/>
          <w:sz w:val="18"/>
          <w:szCs w:val="18"/>
        </w:rPr>
        <w:t xml:space="preserve">) a far conseguire allo studente, al termine del percorso quinquennale dell’Indirizzo: Chimica, materiali e biotecnologie - Articolazione: Biotecnologie Ambientali, i seguenti risultati di apprendimento, </w:t>
      </w:r>
      <w:r w:rsidRPr="00573099">
        <w:rPr>
          <w:rFonts w:ascii="Verdana" w:hAnsi="Verdana" w:cs="Times New Roman"/>
          <w:sz w:val="18"/>
          <w:szCs w:val="18"/>
          <w:u w:val="single"/>
        </w:rPr>
        <w:t>relativi al profilo educativo, culturale e professionale</w:t>
      </w:r>
      <w:r w:rsidRPr="00573099">
        <w:rPr>
          <w:rFonts w:ascii="Verdana" w:hAnsi="Verdana" w:cs="Times New Roman"/>
          <w:sz w:val="18"/>
          <w:szCs w:val="18"/>
        </w:rPr>
        <w:t xml:space="preserve">: </w:t>
      </w:r>
    </w:p>
    <w:p w14:paraId="67DAB4F2" w14:textId="77777777" w:rsidR="00CC7E8B" w:rsidRPr="00573099" w:rsidRDefault="00CC7E8B" w:rsidP="007D07CA">
      <w:pPr>
        <w:pStyle w:val="Paragrafoelenco"/>
        <w:numPr>
          <w:ilvl w:val="0"/>
          <w:numId w:val="44"/>
        </w:numPr>
        <w:spacing w:after="160" w:line="240" w:lineRule="auto"/>
        <w:jc w:val="both"/>
        <w:rPr>
          <w:rFonts w:ascii="Verdana" w:hAnsi="Verdana" w:cs="Times New Roman"/>
          <w:sz w:val="18"/>
          <w:szCs w:val="18"/>
        </w:rPr>
      </w:pPr>
      <w:r w:rsidRPr="00573099">
        <w:rPr>
          <w:rFonts w:ascii="Verdana" w:hAnsi="Verdana" w:cs="Times New Roman"/>
          <w:sz w:val="18"/>
          <w:szCs w:val="18"/>
        </w:rPr>
        <w:t xml:space="preserve">utilizzare modelli appropriati per investigare su fenomeni e interpretare dati sperimentali; </w:t>
      </w:r>
    </w:p>
    <w:p w14:paraId="4C5C905D" w14:textId="77777777" w:rsidR="00CC7E8B" w:rsidRPr="00573099" w:rsidRDefault="00CC7E8B" w:rsidP="007D07CA">
      <w:pPr>
        <w:pStyle w:val="Paragrafoelenco"/>
        <w:numPr>
          <w:ilvl w:val="0"/>
          <w:numId w:val="44"/>
        </w:numPr>
        <w:spacing w:after="160" w:line="240" w:lineRule="auto"/>
        <w:jc w:val="both"/>
        <w:rPr>
          <w:rFonts w:ascii="Verdana" w:hAnsi="Verdana" w:cs="Times New Roman"/>
          <w:sz w:val="18"/>
          <w:szCs w:val="18"/>
        </w:rPr>
      </w:pPr>
      <w:r w:rsidRPr="00573099">
        <w:rPr>
          <w:rFonts w:ascii="Verdana" w:hAnsi="Verdana" w:cs="Times New Roman"/>
          <w:sz w:val="18"/>
          <w:szCs w:val="18"/>
        </w:rPr>
        <w:t xml:space="preserve">riconoscere gli aspetti geografici, ecologici, territoriali dell’ambiente naturale ed antropico, le connessioni con le strutture demografiche, economiche, sociali, culturali e le trasformazioni intervenute nel corso del tempo; </w:t>
      </w:r>
    </w:p>
    <w:p w14:paraId="161B2192" w14:textId="77777777" w:rsidR="00CC7E8B" w:rsidRPr="00573099" w:rsidRDefault="00CC7E8B" w:rsidP="007D07CA">
      <w:pPr>
        <w:pStyle w:val="Paragrafoelenco"/>
        <w:numPr>
          <w:ilvl w:val="0"/>
          <w:numId w:val="44"/>
        </w:numPr>
        <w:spacing w:after="160" w:line="240" w:lineRule="auto"/>
        <w:jc w:val="both"/>
        <w:rPr>
          <w:rFonts w:ascii="Verdana" w:hAnsi="Verdana" w:cs="Times New Roman"/>
          <w:sz w:val="18"/>
          <w:szCs w:val="18"/>
        </w:rPr>
      </w:pPr>
      <w:r w:rsidRPr="00573099">
        <w:rPr>
          <w:rFonts w:ascii="Verdana" w:hAnsi="Verdana" w:cs="Times New Roman"/>
          <w:sz w:val="18"/>
          <w:szCs w:val="18"/>
        </w:rPr>
        <w:t xml:space="preserve">utilizzare gli strumenti tecnologici, in relazione ai campi di propria competenza, con particolare attenzione alla sicurezza nei luoghi di vita e di lavoro, alla tutela della persona, dell’ambiente e del territorio; </w:t>
      </w:r>
    </w:p>
    <w:p w14:paraId="29E39317" w14:textId="77777777" w:rsidR="00CC7E8B" w:rsidRPr="00573099" w:rsidRDefault="00CC7E8B" w:rsidP="007D07CA">
      <w:pPr>
        <w:pStyle w:val="Paragrafoelenco"/>
        <w:numPr>
          <w:ilvl w:val="0"/>
          <w:numId w:val="44"/>
        </w:numPr>
        <w:spacing w:after="160" w:line="240" w:lineRule="auto"/>
        <w:jc w:val="both"/>
        <w:rPr>
          <w:rFonts w:ascii="Verdana" w:hAnsi="Verdana" w:cs="Times New Roman"/>
          <w:sz w:val="18"/>
          <w:szCs w:val="18"/>
        </w:rPr>
      </w:pPr>
      <w:r w:rsidRPr="00573099">
        <w:rPr>
          <w:rFonts w:ascii="Verdana" w:hAnsi="Verdana" w:cs="Times New Roman"/>
          <w:sz w:val="18"/>
          <w:szCs w:val="18"/>
        </w:rPr>
        <w:t xml:space="preserve">orientarsi nelle dinamiche dello sviluppo scientifico e tecnologico, anche con l’utilizzo di appropriate tecniche di indagine </w:t>
      </w:r>
    </w:p>
    <w:p w14:paraId="1A8EA3E9" w14:textId="77777777" w:rsidR="00CC7E8B" w:rsidRPr="00573099" w:rsidRDefault="00CC7E8B" w:rsidP="007D07CA">
      <w:pPr>
        <w:pStyle w:val="Paragrafoelenco"/>
        <w:numPr>
          <w:ilvl w:val="0"/>
          <w:numId w:val="44"/>
        </w:numPr>
        <w:spacing w:after="160" w:line="240" w:lineRule="auto"/>
        <w:jc w:val="both"/>
        <w:rPr>
          <w:rFonts w:ascii="Verdana" w:hAnsi="Verdana" w:cs="Times New Roman"/>
          <w:sz w:val="18"/>
          <w:szCs w:val="18"/>
        </w:rPr>
      </w:pPr>
      <w:r w:rsidRPr="00573099">
        <w:rPr>
          <w:rFonts w:ascii="Verdana" w:hAnsi="Verdana" w:cs="Times New Roman"/>
          <w:sz w:val="18"/>
          <w:szCs w:val="18"/>
        </w:rPr>
        <w:t xml:space="preserve">intervenire nelle diverse fasi e livelli del processo produttivo, dall’ideazione alla realizzazione del prodotto, per la parte di propria competenza, utilizzando gli strumenti di progettazione, documentazione e controllo; </w:t>
      </w:r>
    </w:p>
    <w:p w14:paraId="6D32F137" w14:textId="77777777" w:rsidR="00CC7E8B" w:rsidRPr="00573099" w:rsidRDefault="00CC7E8B" w:rsidP="007D07CA">
      <w:pPr>
        <w:pStyle w:val="Paragrafoelenco"/>
        <w:numPr>
          <w:ilvl w:val="0"/>
          <w:numId w:val="44"/>
        </w:numPr>
        <w:spacing w:after="160" w:line="240" w:lineRule="auto"/>
        <w:jc w:val="both"/>
        <w:rPr>
          <w:rFonts w:ascii="Verdana" w:hAnsi="Verdana" w:cs="Times New Roman"/>
          <w:sz w:val="18"/>
          <w:szCs w:val="18"/>
        </w:rPr>
      </w:pPr>
      <w:r w:rsidRPr="00573099">
        <w:rPr>
          <w:rFonts w:ascii="Verdana" w:hAnsi="Verdana" w:cs="Times New Roman"/>
          <w:sz w:val="18"/>
          <w:szCs w:val="18"/>
        </w:rPr>
        <w:lastRenderedPageBreak/>
        <w:t>orientarsi nella normativa che disciplina i processi produttivi del settore di riferimento, con particolare attenzione sia alla sicurezza sui luoghi di vita e di lavoro sia alla tutela dell’ambiente e del territorio.</w:t>
      </w:r>
    </w:p>
    <w:p w14:paraId="565CC76F" w14:textId="77777777" w:rsidR="00CC7E8B" w:rsidRPr="00573099" w:rsidRDefault="00CC7E8B" w:rsidP="00CC7E8B">
      <w:pPr>
        <w:spacing w:after="0" w:line="240" w:lineRule="auto"/>
        <w:jc w:val="both"/>
        <w:rPr>
          <w:rFonts w:ascii="Verdana" w:hAnsi="Verdana" w:cs="Times New Roman"/>
          <w:sz w:val="18"/>
          <w:szCs w:val="18"/>
        </w:rPr>
      </w:pPr>
      <w:r w:rsidRPr="00573099">
        <w:rPr>
          <w:rFonts w:ascii="Verdana" w:hAnsi="Verdana" w:cs="Times New Roman"/>
          <w:sz w:val="18"/>
          <w:szCs w:val="18"/>
        </w:rPr>
        <w:t xml:space="preserve">I risultati di apprendimento sopra riportati, in esito al percorso quinquennale, costituiscono il riferimento delle attività didattiche della disciplina nel secondo biennio e quinto anno. La disciplina, nell’ambito della programmazione del Consiglio di classe, concorre in particolare al raggiungimento dei seguenti risultati di apprendimento, </w:t>
      </w:r>
      <w:r w:rsidRPr="00573099">
        <w:rPr>
          <w:rFonts w:ascii="Verdana" w:hAnsi="Verdana" w:cs="Times New Roman"/>
          <w:sz w:val="18"/>
          <w:szCs w:val="18"/>
          <w:u w:val="single"/>
        </w:rPr>
        <w:t xml:space="preserve">relativi all’indirizzo, espressi in termini di </w:t>
      </w:r>
      <w:r w:rsidRPr="00573099">
        <w:rPr>
          <w:rFonts w:ascii="Verdana" w:hAnsi="Verdana" w:cs="Times New Roman"/>
          <w:b/>
          <w:bCs/>
          <w:caps/>
          <w:sz w:val="18"/>
          <w:szCs w:val="18"/>
          <w:u w:val="single"/>
        </w:rPr>
        <w:t>competenze</w:t>
      </w:r>
      <w:r w:rsidRPr="00573099">
        <w:rPr>
          <w:rFonts w:ascii="Verdana" w:hAnsi="Verdana" w:cs="Times New Roman"/>
          <w:sz w:val="18"/>
          <w:szCs w:val="18"/>
        </w:rPr>
        <w:t>:</w:t>
      </w:r>
    </w:p>
    <w:p w14:paraId="405BE24A" w14:textId="77777777" w:rsidR="00CC7E8B" w:rsidRPr="00573099" w:rsidRDefault="00CC7E8B" w:rsidP="007D07CA">
      <w:pPr>
        <w:pStyle w:val="Paragrafoelenco"/>
        <w:numPr>
          <w:ilvl w:val="0"/>
          <w:numId w:val="45"/>
        </w:numPr>
        <w:spacing w:after="160" w:line="240" w:lineRule="auto"/>
        <w:jc w:val="both"/>
        <w:rPr>
          <w:rFonts w:ascii="Verdana" w:hAnsi="Verdana" w:cs="Times New Roman"/>
          <w:sz w:val="18"/>
          <w:szCs w:val="18"/>
        </w:rPr>
      </w:pPr>
      <w:r w:rsidRPr="00573099">
        <w:rPr>
          <w:rFonts w:ascii="Verdana" w:hAnsi="Verdana" w:cs="Times New Roman"/>
          <w:sz w:val="18"/>
          <w:szCs w:val="18"/>
        </w:rPr>
        <w:t xml:space="preserve">acquisire i dati ed esprimere qualitativamente e quantitativamente i risultati delle osservazioni di un fenomeno attraverso grandezze fondamentali e derivate </w:t>
      </w:r>
    </w:p>
    <w:p w14:paraId="2004F91E" w14:textId="77777777" w:rsidR="00CC7E8B" w:rsidRPr="00573099" w:rsidRDefault="00CC7E8B" w:rsidP="007D07CA">
      <w:pPr>
        <w:pStyle w:val="Paragrafoelenco"/>
        <w:numPr>
          <w:ilvl w:val="0"/>
          <w:numId w:val="45"/>
        </w:numPr>
        <w:spacing w:after="160" w:line="240" w:lineRule="auto"/>
        <w:jc w:val="both"/>
        <w:rPr>
          <w:rFonts w:ascii="Verdana" w:hAnsi="Verdana" w:cs="Times New Roman"/>
          <w:sz w:val="18"/>
          <w:szCs w:val="18"/>
        </w:rPr>
      </w:pPr>
      <w:r w:rsidRPr="00573099">
        <w:rPr>
          <w:rFonts w:ascii="Verdana" w:hAnsi="Verdana" w:cs="Times New Roman"/>
          <w:sz w:val="18"/>
          <w:szCs w:val="18"/>
        </w:rPr>
        <w:t xml:space="preserve">individuare e gestire le informazioni per organizzare le attività sperimentali </w:t>
      </w:r>
    </w:p>
    <w:p w14:paraId="79D5AB44" w14:textId="77777777" w:rsidR="00CC7E8B" w:rsidRPr="00573099" w:rsidRDefault="00CC7E8B" w:rsidP="007D07CA">
      <w:pPr>
        <w:pStyle w:val="Paragrafoelenco"/>
        <w:numPr>
          <w:ilvl w:val="0"/>
          <w:numId w:val="45"/>
        </w:numPr>
        <w:spacing w:after="160" w:line="240" w:lineRule="auto"/>
        <w:jc w:val="both"/>
        <w:rPr>
          <w:rFonts w:ascii="Verdana" w:hAnsi="Verdana" w:cs="Times New Roman"/>
          <w:sz w:val="18"/>
          <w:szCs w:val="18"/>
        </w:rPr>
      </w:pPr>
      <w:r w:rsidRPr="00573099">
        <w:rPr>
          <w:rFonts w:ascii="Verdana" w:hAnsi="Verdana" w:cs="Times New Roman"/>
          <w:sz w:val="18"/>
          <w:szCs w:val="18"/>
        </w:rPr>
        <w:t>utilizzare i concetti, i principi e i modelli della chimica fisica per interpretare la struttura dei sistemi e le loro trasformazioni</w:t>
      </w:r>
    </w:p>
    <w:p w14:paraId="151858D3" w14:textId="77777777" w:rsidR="00CC7E8B" w:rsidRPr="00573099" w:rsidRDefault="00CC7E8B" w:rsidP="007D07CA">
      <w:pPr>
        <w:pStyle w:val="Paragrafoelenco"/>
        <w:numPr>
          <w:ilvl w:val="0"/>
          <w:numId w:val="45"/>
        </w:numPr>
        <w:spacing w:after="160" w:line="240" w:lineRule="auto"/>
        <w:jc w:val="both"/>
        <w:rPr>
          <w:rFonts w:ascii="Verdana" w:hAnsi="Verdana" w:cs="Times New Roman"/>
          <w:iCs/>
          <w:sz w:val="18"/>
          <w:szCs w:val="18"/>
        </w:rPr>
      </w:pPr>
      <w:r w:rsidRPr="00573099">
        <w:rPr>
          <w:rFonts w:ascii="Verdana" w:hAnsi="Verdana" w:cs="Times New Roman"/>
          <w:iCs/>
          <w:sz w:val="18"/>
          <w:szCs w:val="18"/>
        </w:rPr>
        <w:t>essere consapevole delle potenzialità e dei limiti delle tecnologie nel contesto culturale e sociale in cui vengono applicate</w:t>
      </w:r>
    </w:p>
    <w:p w14:paraId="621459B6" w14:textId="77777777" w:rsidR="00CC7E8B" w:rsidRPr="00573099" w:rsidRDefault="00CC7E8B" w:rsidP="007D07CA">
      <w:pPr>
        <w:pStyle w:val="Paragrafoelenco"/>
        <w:numPr>
          <w:ilvl w:val="0"/>
          <w:numId w:val="45"/>
        </w:numPr>
        <w:spacing w:after="160" w:line="240" w:lineRule="auto"/>
        <w:jc w:val="both"/>
        <w:rPr>
          <w:rFonts w:ascii="Verdana" w:hAnsi="Verdana" w:cs="Times New Roman"/>
          <w:iCs/>
          <w:sz w:val="18"/>
          <w:szCs w:val="18"/>
        </w:rPr>
      </w:pPr>
      <w:r w:rsidRPr="00573099">
        <w:rPr>
          <w:rFonts w:ascii="Verdana" w:hAnsi="Verdana" w:cs="Times New Roman"/>
          <w:iCs/>
          <w:sz w:val="18"/>
          <w:szCs w:val="18"/>
        </w:rPr>
        <w:t xml:space="preserve">intervenire nella pianificazione di attività e controllo della qualità del lavoro nei processi chimici e biotecnologici </w:t>
      </w:r>
    </w:p>
    <w:p w14:paraId="41C28AC3" w14:textId="77777777" w:rsidR="00CC7E8B" w:rsidRPr="00573099" w:rsidRDefault="00CC7E8B" w:rsidP="007D07CA">
      <w:pPr>
        <w:pStyle w:val="Paragrafoelenco"/>
        <w:numPr>
          <w:ilvl w:val="0"/>
          <w:numId w:val="45"/>
        </w:numPr>
        <w:spacing w:after="160" w:line="240" w:lineRule="auto"/>
        <w:jc w:val="both"/>
        <w:rPr>
          <w:rFonts w:ascii="Verdana" w:hAnsi="Verdana" w:cs="Times New Roman"/>
          <w:sz w:val="18"/>
          <w:szCs w:val="18"/>
        </w:rPr>
      </w:pPr>
      <w:r w:rsidRPr="00573099">
        <w:rPr>
          <w:rFonts w:ascii="Verdana" w:hAnsi="Verdana" w:cs="Times New Roman"/>
          <w:sz w:val="18"/>
          <w:szCs w:val="18"/>
        </w:rPr>
        <w:t xml:space="preserve">elaborare progetti chimici e biotecnologici e gestire attività di laboratorio </w:t>
      </w:r>
    </w:p>
    <w:p w14:paraId="5F52270A" w14:textId="77777777" w:rsidR="00CC7E8B" w:rsidRPr="00573099" w:rsidRDefault="00CC7E8B" w:rsidP="007D07CA">
      <w:pPr>
        <w:pStyle w:val="Paragrafoelenco"/>
        <w:numPr>
          <w:ilvl w:val="0"/>
          <w:numId w:val="45"/>
        </w:numPr>
        <w:spacing w:after="160" w:line="240" w:lineRule="auto"/>
        <w:jc w:val="both"/>
        <w:rPr>
          <w:rFonts w:ascii="Verdana" w:hAnsi="Verdana" w:cs="Times New Roman"/>
          <w:sz w:val="18"/>
          <w:szCs w:val="18"/>
        </w:rPr>
      </w:pPr>
      <w:r w:rsidRPr="00573099">
        <w:rPr>
          <w:rFonts w:ascii="Verdana" w:hAnsi="Verdana" w:cs="Times New Roman"/>
          <w:sz w:val="18"/>
          <w:szCs w:val="18"/>
        </w:rPr>
        <w:t xml:space="preserve">controllare progetti e attività, applicando le normative sulla protezione ambientale e sulla sicurezza </w:t>
      </w:r>
    </w:p>
    <w:p w14:paraId="6DB0A06B" w14:textId="77777777" w:rsidR="00CC7E8B" w:rsidRPr="00573099" w:rsidRDefault="00CC7E8B" w:rsidP="007D07CA">
      <w:pPr>
        <w:pStyle w:val="Paragrafoelenco"/>
        <w:numPr>
          <w:ilvl w:val="0"/>
          <w:numId w:val="45"/>
        </w:numPr>
        <w:spacing w:after="160" w:line="240" w:lineRule="auto"/>
        <w:jc w:val="both"/>
        <w:rPr>
          <w:rFonts w:ascii="Verdana" w:hAnsi="Verdana" w:cs="Times New Roman"/>
          <w:sz w:val="18"/>
          <w:szCs w:val="18"/>
        </w:rPr>
      </w:pPr>
      <w:r w:rsidRPr="00573099">
        <w:rPr>
          <w:rFonts w:ascii="Verdana" w:hAnsi="Verdana" w:cs="Times New Roman"/>
          <w:sz w:val="18"/>
          <w:szCs w:val="18"/>
        </w:rPr>
        <w:t>redigere relazioni tecniche e documentare le attività individuali e di gruppo relative a situazioni professionali</w:t>
      </w:r>
    </w:p>
    <w:p w14:paraId="2C071764" w14:textId="77777777" w:rsidR="00CC7E8B" w:rsidRPr="00573099" w:rsidRDefault="00CC7E8B" w:rsidP="00CC7E8B">
      <w:pPr>
        <w:spacing w:after="0" w:line="240" w:lineRule="auto"/>
        <w:jc w:val="both"/>
        <w:rPr>
          <w:rFonts w:ascii="Verdana" w:hAnsi="Verdana" w:cs="Times New Roman"/>
          <w:sz w:val="18"/>
          <w:szCs w:val="18"/>
        </w:rPr>
      </w:pPr>
      <w:r w:rsidRPr="00573099">
        <w:rPr>
          <w:rFonts w:ascii="Verdana" w:hAnsi="Verdana" w:cs="Times New Roman"/>
          <w:sz w:val="18"/>
          <w:szCs w:val="18"/>
        </w:rPr>
        <w:t xml:space="preserve">Tali risultati di apprendimento in termini di </w:t>
      </w:r>
      <w:r w:rsidRPr="00573099">
        <w:rPr>
          <w:rFonts w:ascii="Verdana" w:hAnsi="Verdana" w:cs="Times New Roman"/>
          <w:b/>
          <w:bCs/>
          <w:caps/>
          <w:sz w:val="18"/>
          <w:szCs w:val="18"/>
          <w:u w:val="single"/>
        </w:rPr>
        <w:t>conoscenze</w:t>
      </w:r>
      <w:r w:rsidRPr="00573099">
        <w:rPr>
          <w:rFonts w:ascii="Verdana" w:hAnsi="Verdana" w:cs="Times New Roman"/>
          <w:sz w:val="18"/>
          <w:szCs w:val="18"/>
        </w:rPr>
        <w:t xml:space="preserve"> e </w:t>
      </w:r>
      <w:r w:rsidRPr="00573099">
        <w:rPr>
          <w:rFonts w:ascii="Verdana" w:hAnsi="Verdana" w:cs="Times New Roman"/>
          <w:b/>
          <w:bCs/>
          <w:caps/>
          <w:sz w:val="18"/>
          <w:szCs w:val="18"/>
          <w:u w:val="single"/>
        </w:rPr>
        <w:t>abilità</w:t>
      </w:r>
      <w:r w:rsidRPr="00573099">
        <w:rPr>
          <w:rFonts w:ascii="Verdana" w:hAnsi="Verdana" w:cs="Times New Roman"/>
          <w:sz w:val="18"/>
          <w:szCs w:val="18"/>
        </w:rPr>
        <w:t xml:space="preserve"> si articolano nei diversi anni secondo i seguenti moduli proposti, che si ritrovano dunque anche nelle programmazioni disciplinari individuali.</w:t>
      </w:r>
    </w:p>
    <w:p w14:paraId="27192E2C" w14:textId="77777777" w:rsidR="00CC7E8B" w:rsidRPr="00573099" w:rsidRDefault="00CC7E8B" w:rsidP="00CC7E8B">
      <w:pPr>
        <w:rPr>
          <w:rStyle w:val="CharacterStyle2"/>
          <w:rFonts w:ascii="Verdana" w:hAnsi="Verdana" w:cs="Times New Roman"/>
          <w:b/>
          <w:sz w:val="18"/>
          <w:szCs w:val="18"/>
        </w:rPr>
      </w:pPr>
    </w:p>
    <w:p w14:paraId="0C0D1578" w14:textId="77777777" w:rsidR="00CC7E8B" w:rsidRPr="00573099" w:rsidRDefault="00CC7E8B" w:rsidP="00CC7E8B">
      <w:pPr>
        <w:spacing w:after="60" w:line="240" w:lineRule="auto"/>
        <w:rPr>
          <w:rFonts w:ascii="Verdana" w:hAnsi="Verdana" w:cs="Times New Roman"/>
          <w:sz w:val="18"/>
          <w:szCs w:val="18"/>
        </w:rPr>
      </w:pPr>
      <w:r w:rsidRPr="00573099">
        <w:rPr>
          <w:rFonts w:ascii="Verdana" w:hAnsi="Verdana" w:cs="Times New Roman"/>
          <w:sz w:val="18"/>
          <w:szCs w:val="18"/>
        </w:rPr>
        <w:t>Materia:</w:t>
      </w:r>
      <w:r w:rsidRPr="00573099">
        <w:rPr>
          <w:rFonts w:ascii="Verdana" w:hAnsi="Verdana" w:cs="Times New Roman"/>
          <w:sz w:val="18"/>
          <w:szCs w:val="18"/>
        </w:rPr>
        <w:tab/>
      </w:r>
      <w:r w:rsidRPr="00573099">
        <w:rPr>
          <w:rFonts w:ascii="Verdana" w:hAnsi="Verdana" w:cs="Times New Roman"/>
          <w:b/>
          <w:sz w:val="18"/>
          <w:szCs w:val="18"/>
        </w:rPr>
        <w:t>CHIMICA ANALITICA e STRUMENTALE e LABORATORIO</w:t>
      </w:r>
    </w:p>
    <w:p w14:paraId="6CFD5B02" w14:textId="77777777" w:rsidR="00CC7E8B" w:rsidRPr="00573099" w:rsidRDefault="00CC7E8B" w:rsidP="00CC7E8B">
      <w:pPr>
        <w:spacing w:after="60" w:line="240" w:lineRule="auto"/>
        <w:rPr>
          <w:rFonts w:ascii="Verdana" w:hAnsi="Verdana" w:cs="Times New Roman"/>
          <w:b/>
          <w:sz w:val="18"/>
          <w:szCs w:val="18"/>
        </w:rPr>
      </w:pPr>
      <w:r w:rsidRPr="00573099">
        <w:rPr>
          <w:rFonts w:ascii="Verdana" w:hAnsi="Verdana" w:cs="Times New Roman"/>
          <w:sz w:val="18"/>
          <w:szCs w:val="18"/>
        </w:rPr>
        <w:t xml:space="preserve">Classi: </w:t>
      </w:r>
      <w:r w:rsidRPr="00573099">
        <w:rPr>
          <w:rFonts w:ascii="Verdana" w:hAnsi="Verdana" w:cs="Times New Roman"/>
          <w:sz w:val="18"/>
          <w:szCs w:val="18"/>
        </w:rPr>
        <w:tab/>
      </w:r>
      <w:r w:rsidRPr="00573099">
        <w:rPr>
          <w:rFonts w:ascii="Verdana" w:hAnsi="Verdana" w:cs="Times New Roman"/>
          <w:b/>
          <w:sz w:val="18"/>
          <w:szCs w:val="18"/>
        </w:rPr>
        <w:t>TERZE</w:t>
      </w:r>
    </w:p>
    <w:p w14:paraId="4E994154" w14:textId="77777777" w:rsidR="00CC7E8B" w:rsidRPr="00573099" w:rsidRDefault="00CC7E8B" w:rsidP="00CC7E8B">
      <w:pPr>
        <w:spacing w:line="240" w:lineRule="auto"/>
        <w:rPr>
          <w:rFonts w:ascii="Verdana" w:hAnsi="Verdana" w:cs="Times New Roman"/>
          <w:sz w:val="18"/>
          <w:szCs w:val="18"/>
        </w:rPr>
      </w:pPr>
      <w:r w:rsidRPr="00573099">
        <w:rPr>
          <w:rFonts w:ascii="Verdana" w:hAnsi="Verdana" w:cs="Times New Roman"/>
          <w:sz w:val="18"/>
          <w:szCs w:val="18"/>
        </w:rPr>
        <w:t>Indirizzo:</w:t>
      </w:r>
      <w:r w:rsidRPr="00573099">
        <w:rPr>
          <w:rFonts w:ascii="Verdana" w:hAnsi="Verdana" w:cs="Times New Roman"/>
          <w:sz w:val="18"/>
          <w:szCs w:val="18"/>
        </w:rPr>
        <w:tab/>
      </w:r>
      <w:r w:rsidRPr="00573099">
        <w:rPr>
          <w:rFonts w:ascii="Verdana" w:hAnsi="Verdana" w:cs="Times New Roman"/>
          <w:b/>
          <w:sz w:val="18"/>
          <w:szCs w:val="18"/>
        </w:rPr>
        <w:t>ITIS BIOTECNOLOGIE AMBIENTALI (4h/settimana, di cui 2h di Laboratorio)</w:t>
      </w:r>
    </w:p>
    <w:tbl>
      <w:tblPr>
        <w:tblW w:w="9355" w:type="dxa"/>
        <w:tblLayout w:type="fixed"/>
        <w:tblCellMar>
          <w:left w:w="10" w:type="dxa"/>
          <w:right w:w="10" w:type="dxa"/>
        </w:tblCellMar>
        <w:tblLook w:val="0000" w:firstRow="0" w:lastRow="0" w:firstColumn="0" w:lastColumn="0" w:noHBand="0" w:noVBand="0"/>
      </w:tblPr>
      <w:tblGrid>
        <w:gridCol w:w="9355"/>
      </w:tblGrid>
      <w:tr w:rsidR="00CC7E8B" w:rsidRPr="00573099" w14:paraId="1609998F" w14:textId="77777777" w:rsidTr="0053744B">
        <w:tc>
          <w:tcPr>
            <w:tcW w:w="9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86C190B" w14:textId="77777777" w:rsidR="00CC7E8B" w:rsidRPr="00573099" w:rsidRDefault="00CC7E8B" w:rsidP="0053744B">
            <w:pPr>
              <w:pStyle w:val="Standard"/>
              <w:tabs>
                <w:tab w:val="center" w:pos="4819"/>
                <w:tab w:val="right" w:pos="9638"/>
              </w:tabs>
              <w:spacing w:before="60" w:after="60"/>
              <w:jc w:val="center"/>
              <w:rPr>
                <w:rFonts w:ascii="Verdana" w:eastAsia="Arial" w:hAnsi="Verdana" w:cs="Times New Roman"/>
                <w:b/>
                <w:sz w:val="18"/>
                <w:szCs w:val="18"/>
              </w:rPr>
            </w:pPr>
            <w:r w:rsidRPr="00573099">
              <w:rPr>
                <w:rFonts w:ascii="Verdana" w:eastAsia="Arial" w:hAnsi="Verdana" w:cs="Times New Roman"/>
                <w:b/>
                <w:sz w:val="18"/>
                <w:szCs w:val="18"/>
              </w:rPr>
              <w:t>Obiettivi disciplinari</w:t>
            </w:r>
          </w:p>
        </w:tc>
      </w:tr>
      <w:tr w:rsidR="00CC7E8B" w:rsidRPr="00573099" w14:paraId="133A7603" w14:textId="77777777" w:rsidTr="0053744B">
        <w:tc>
          <w:tcPr>
            <w:tcW w:w="9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954BF45" w14:textId="77777777" w:rsidR="00CC7E8B" w:rsidRPr="00573099" w:rsidRDefault="00CC7E8B" w:rsidP="0053744B">
            <w:pPr>
              <w:pStyle w:val="Standard"/>
              <w:tabs>
                <w:tab w:val="center" w:pos="4819"/>
                <w:tab w:val="right" w:pos="9638"/>
              </w:tabs>
              <w:spacing w:after="120"/>
              <w:jc w:val="both"/>
              <w:rPr>
                <w:rFonts w:ascii="Verdana" w:eastAsia="Arial" w:hAnsi="Verdana" w:cs="Times New Roman"/>
                <w:b/>
                <w:sz w:val="18"/>
                <w:szCs w:val="18"/>
              </w:rPr>
            </w:pPr>
            <w:r w:rsidRPr="00573099">
              <w:rPr>
                <w:rFonts w:ascii="Verdana" w:eastAsia="Arial" w:hAnsi="Verdana" w:cs="Times New Roman"/>
                <w:b/>
                <w:sz w:val="18"/>
                <w:szCs w:val="18"/>
              </w:rPr>
              <w:t>Conoscenze</w:t>
            </w:r>
          </w:p>
        </w:tc>
      </w:tr>
      <w:tr w:rsidR="00CC7E8B" w:rsidRPr="00573099" w14:paraId="66EE9B44" w14:textId="77777777" w:rsidTr="0053744B">
        <w:tc>
          <w:tcPr>
            <w:tcW w:w="9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4CE108E" w14:textId="77777777" w:rsidR="00CC7E8B" w:rsidRPr="00573099" w:rsidRDefault="00CC7E8B" w:rsidP="007D07CA">
            <w:pPr>
              <w:pStyle w:val="Standard"/>
              <w:numPr>
                <w:ilvl w:val="0"/>
                <w:numId w:val="39"/>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Conoscenze delle norme fondamentali di sicurezza.</w:t>
            </w:r>
          </w:p>
          <w:p w14:paraId="305DEBA8" w14:textId="77777777" w:rsidR="00CC7E8B" w:rsidRPr="00573099" w:rsidRDefault="00CC7E8B" w:rsidP="007D07CA">
            <w:pPr>
              <w:pStyle w:val="Standard"/>
              <w:numPr>
                <w:ilvl w:val="0"/>
                <w:numId w:val="40"/>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Conoscenze riguardanti la chimica di base: il numero di ossidazione, le soluzioni, la mole, la stechiometria.</w:t>
            </w:r>
          </w:p>
          <w:p w14:paraId="1E265E3B" w14:textId="77777777" w:rsidR="00CC7E8B" w:rsidRPr="00573099" w:rsidRDefault="00CC7E8B" w:rsidP="007D07CA">
            <w:pPr>
              <w:pStyle w:val="Standard"/>
              <w:numPr>
                <w:ilvl w:val="0"/>
                <w:numId w:val="40"/>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Conoscenze su: la termodinamica; la cinetica chimica; l’equilibrio chimico.</w:t>
            </w:r>
          </w:p>
          <w:p w14:paraId="40F9BAE0" w14:textId="77777777" w:rsidR="00CC7E8B" w:rsidRPr="00573099" w:rsidRDefault="00CC7E8B" w:rsidP="007D07CA">
            <w:pPr>
              <w:pStyle w:val="Standard"/>
              <w:numPr>
                <w:ilvl w:val="0"/>
                <w:numId w:val="40"/>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Conoscenze sugli equilibri in soluzione acquosa: acidi e basi, pH, idrolisi salina, soluzioni tampone, equilibri di solubilità e reazioni di precipitazione, formazione di complessi ed equilibri simultanei.</w:t>
            </w:r>
          </w:p>
          <w:p w14:paraId="4782FB1E" w14:textId="77777777" w:rsidR="00CC7E8B" w:rsidRPr="00573099" w:rsidRDefault="00CC7E8B" w:rsidP="007D07CA">
            <w:pPr>
              <w:pStyle w:val="Standard"/>
              <w:numPr>
                <w:ilvl w:val="0"/>
                <w:numId w:val="40"/>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Conoscenza dell’elettrochimica: reazioni redox, pile, elettrolisi e relative leggi e applicazioni analitiche: potenziometrica e altri metodi elettrochimici ed elettrolitici.</w:t>
            </w:r>
          </w:p>
          <w:p w14:paraId="06E87C47" w14:textId="77777777" w:rsidR="00CC7E8B" w:rsidRPr="00573099" w:rsidRDefault="00CC7E8B" w:rsidP="007D07CA">
            <w:pPr>
              <w:pStyle w:val="Standard"/>
              <w:numPr>
                <w:ilvl w:val="0"/>
                <w:numId w:val="40"/>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Conoscenze sull’analisi chimica classica: analisi qualitativa e quantitativa, analisi gravimetrica e analisi volumetrica.</w:t>
            </w:r>
          </w:p>
          <w:p w14:paraId="1FF4631F" w14:textId="77777777" w:rsidR="00CC7E8B" w:rsidRPr="00573099" w:rsidRDefault="00CC7E8B" w:rsidP="007D07CA">
            <w:pPr>
              <w:pStyle w:val="Standard"/>
              <w:numPr>
                <w:ilvl w:val="0"/>
                <w:numId w:val="40"/>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 xml:space="preserve">Conoscenze sulle titolazioni: acido-base, per complessazione, di ossidoriduzione di precipitazione; diretta, di ritorno o </w:t>
            </w:r>
            <w:proofErr w:type="spellStart"/>
            <w:r w:rsidRPr="00573099">
              <w:rPr>
                <w:rFonts w:ascii="Verdana" w:eastAsia="Arial" w:hAnsi="Verdana" w:cs="Times New Roman"/>
                <w:sz w:val="18"/>
                <w:szCs w:val="18"/>
              </w:rPr>
              <w:t>retrotitolazione</w:t>
            </w:r>
            <w:proofErr w:type="spellEnd"/>
            <w:r w:rsidRPr="00573099">
              <w:rPr>
                <w:rFonts w:ascii="Verdana" w:eastAsia="Arial" w:hAnsi="Verdana" w:cs="Times New Roman"/>
                <w:sz w:val="18"/>
                <w:szCs w:val="18"/>
              </w:rPr>
              <w:t>, indiretta.</w:t>
            </w:r>
          </w:p>
          <w:p w14:paraId="7D8B5FFE" w14:textId="77777777" w:rsidR="00CC7E8B" w:rsidRPr="00573099" w:rsidRDefault="00CC7E8B" w:rsidP="007D07CA">
            <w:pPr>
              <w:pStyle w:val="Standard"/>
              <w:numPr>
                <w:ilvl w:val="0"/>
                <w:numId w:val="40"/>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L’acqua potabile e alcuni relativi metodi di analisi (oppure analoghe analisi merceologiche)</w:t>
            </w:r>
          </w:p>
        </w:tc>
      </w:tr>
      <w:tr w:rsidR="00CC7E8B" w:rsidRPr="00573099" w14:paraId="00AB4E2B" w14:textId="77777777" w:rsidTr="0053744B">
        <w:tc>
          <w:tcPr>
            <w:tcW w:w="9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AC7739D" w14:textId="77777777" w:rsidR="00CC7E8B" w:rsidRPr="00573099" w:rsidRDefault="00CC7E8B" w:rsidP="0053744B">
            <w:pPr>
              <w:pStyle w:val="Standard"/>
              <w:tabs>
                <w:tab w:val="center" w:pos="4819"/>
                <w:tab w:val="right" w:pos="9638"/>
              </w:tabs>
              <w:spacing w:after="120"/>
              <w:jc w:val="both"/>
              <w:rPr>
                <w:rFonts w:ascii="Verdana" w:eastAsia="Arial" w:hAnsi="Verdana" w:cs="Times New Roman"/>
                <w:b/>
                <w:sz w:val="18"/>
                <w:szCs w:val="18"/>
              </w:rPr>
            </w:pPr>
            <w:r w:rsidRPr="00573099">
              <w:rPr>
                <w:rFonts w:ascii="Verdana" w:eastAsia="Arial" w:hAnsi="Verdana" w:cs="Times New Roman"/>
                <w:b/>
                <w:sz w:val="18"/>
                <w:szCs w:val="18"/>
              </w:rPr>
              <w:t>Abilità</w:t>
            </w:r>
          </w:p>
        </w:tc>
      </w:tr>
      <w:tr w:rsidR="00CC7E8B" w:rsidRPr="00573099" w14:paraId="4A219042" w14:textId="77777777" w:rsidTr="0053744B">
        <w:tc>
          <w:tcPr>
            <w:tcW w:w="9355" w:type="dxa"/>
            <w:tcBorders>
              <w:top w:val="single" w:sz="4" w:space="0" w:color="000000"/>
              <w:left w:val="single" w:sz="4" w:space="0" w:color="000000"/>
              <w:right w:val="single" w:sz="4" w:space="0" w:color="000000"/>
            </w:tcBorders>
            <w:shd w:val="clear" w:color="auto" w:fill="FFFFFF"/>
            <w:tcMar>
              <w:top w:w="0" w:type="dxa"/>
              <w:left w:w="70" w:type="dxa"/>
              <w:bottom w:w="0" w:type="dxa"/>
              <w:right w:w="70" w:type="dxa"/>
            </w:tcMar>
          </w:tcPr>
          <w:p w14:paraId="46E26C1C"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Individuare le proprietà di dissoluzione di un soluto in un solvente sulla base della struttura.</w:t>
            </w:r>
          </w:p>
          <w:p w14:paraId="775A599E"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ragionare sulla spontaneità o meno di una reazione, in funzione dei suoi parametri termodinamici.</w:t>
            </w:r>
          </w:p>
          <w:p w14:paraId="602CF9D5"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Conoscere le strategie per variare la velocità di reazione e spostare l’equilibrio di una reazione.</w:t>
            </w:r>
          </w:p>
          <w:p w14:paraId="38794EE6"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Fare delle considerazioni sulla forza di acidi e basi in base alla struttura ed alla costante di acidità e basicità.</w:t>
            </w:r>
          </w:p>
          <w:p w14:paraId="20D4A453"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calcolare il pH di una soluzione.</w:t>
            </w:r>
          </w:p>
          <w:p w14:paraId="18B0C4AB"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prevedere la spontaneità o meno di una redox; saper descrivere le caratteristiche di pile e celle elettrolitiche.</w:t>
            </w:r>
          </w:p>
          <w:p w14:paraId="507596A8"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mettere in atto correttamente titolazioni di diverso tipo, sulla base di una procedura data e acquisita.</w:t>
            </w:r>
          </w:p>
        </w:tc>
      </w:tr>
      <w:tr w:rsidR="00CC7E8B" w:rsidRPr="00573099" w14:paraId="69C73691" w14:textId="77777777" w:rsidTr="0053744B">
        <w:tc>
          <w:tcPr>
            <w:tcW w:w="935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4A81D08"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 xml:space="preserve">Risolvere gli esercizi di stechiometria sul calcolo ponderale nelle reazioni e sulle soluzioni. </w:t>
            </w:r>
          </w:p>
          <w:p w14:paraId="406E6258"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Svolgere semplici analisi, anche di incogniti, in laboratorio.</w:t>
            </w:r>
          </w:p>
          <w:p w14:paraId="65BFAAC6"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Stendere una relazione di laboratorio.</w:t>
            </w:r>
          </w:p>
          <w:p w14:paraId="050761D9"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lavorare in gruppo e nel rispetto delle norme di sicurezza in laboratorio.</w:t>
            </w:r>
          </w:p>
          <w:p w14:paraId="0741753D"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Utilizzare i parametri che influenzano la velocità di reazione per modificarla o i parametri che spostano un equilibrio in una direzione voluta.</w:t>
            </w:r>
          </w:p>
          <w:p w14:paraId="753B497F"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Risolvere esercizi con il calcolo del pH, sugli equilibri di solubilità e sulla formazione di complessi.</w:t>
            </w:r>
          </w:p>
          <w:p w14:paraId="7E7F9102" w14:textId="77777777" w:rsidR="00CC7E8B" w:rsidRPr="00573099" w:rsidRDefault="00CC7E8B" w:rsidP="007D07CA">
            <w:pPr>
              <w:pStyle w:val="Standard"/>
              <w:numPr>
                <w:ilvl w:val="0"/>
                <w:numId w:val="43"/>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 xml:space="preserve">Determinare la </w:t>
            </w:r>
            <w:proofErr w:type="spellStart"/>
            <w:r w:rsidRPr="00573099">
              <w:rPr>
                <w:rFonts w:ascii="Verdana" w:eastAsia="Arial" w:hAnsi="Verdana" w:cs="Times New Roman"/>
                <w:sz w:val="18"/>
                <w:szCs w:val="18"/>
              </w:rPr>
              <w:t>f.e.m</w:t>
            </w:r>
            <w:proofErr w:type="spellEnd"/>
            <w:r w:rsidRPr="00573099">
              <w:rPr>
                <w:rFonts w:ascii="Verdana" w:eastAsia="Arial" w:hAnsi="Verdana" w:cs="Times New Roman"/>
                <w:sz w:val="18"/>
                <w:szCs w:val="18"/>
              </w:rPr>
              <w:t>. di una pila e costruirne un modello ad umido.</w:t>
            </w:r>
          </w:p>
          <w:p w14:paraId="7EEAEDF0"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Fare determinazioni quantitative sul processo dell’elettrolisi e realizzarlo praticamente.</w:t>
            </w:r>
          </w:p>
          <w:p w14:paraId="15B705E7"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ricavare il PE di una curva di titolazione.</w:t>
            </w:r>
          </w:p>
          <w:p w14:paraId="296A302F"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Fare l’analisi dei principali parametri di potabilità dell’acqua, oppure analoghe analisi merceologiche.</w:t>
            </w:r>
          </w:p>
        </w:tc>
      </w:tr>
    </w:tbl>
    <w:p w14:paraId="1A853B0F" w14:textId="77777777" w:rsidR="00CC7E8B" w:rsidRPr="00573099" w:rsidRDefault="00CC7E8B" w:rsidP="00CC7E8B">
      <w:pPr>
        <w:pStyle w:val="Standard"/>
        <w:tabs>
          <w:tab w:val="center" w:pos="4819"/>
          <w:tab w:val="right" w:pos="9638"/>
        </w:tabs>
        <w:rPr>
          <w:rFonts w:ascii="Verdana" w:eastAsia="Calibri" w:hAnsi="Verdana" w:cs="Times New Roman"/>
          <w:sz w:val="18"/>
          <w:szCs w:val="18"/>
        </w:rPr>
      </w:pPr>
    </w:p>
    <w:p w14:paraId="043774E3" w14:textId="77777777" w:rsidR="00CC7E8B" w:rsidRPr="00573099" w:rsidRDefault="00CC7E8B" w:rsidP="00CC7E8B">
      <w:pPr>
        <w:pStyle w:val="Standard"/>
        <w:tabs>
          <w:tab w:val="center" w:pos="4819"/>
          <w:tab w:val="right" w:pos="9638"/>
        </w:tabs>
        <w:rPr>
          <w:rFonts w:ascii="Verdana" w:eastAsia="Calibri" w:hAnsi="Verdana" w:cs="Times New Roman"/>
          <w:sz w:val="18"/>
          <w:szCs w:val="18"/>
        </w:rPr>
      </w:pPr>
    </w:p>
    <w:p w14:paraId="5E8BD20C" w14:textId="77777777" w:rsidR="00CC7E8B" w:rsidRPr="00573099" w:rsidRDefault="00CC7E8B" w:rsidP="00CC7E8B">
      <w:pPr>
        <w:pStyle w:val="Standard"/>
        <w:tabs>
          <w:tab w:val="center" w:pos="4819"/>
          <w:tab w:val="right" w:pos="9638"/>
        </w:tabs>
        <w:jc w:val="center"/>
        <w:rPr>
          <w:rFonts w:ascii="Verdana" w:eastAsia="Calibri" w:hAnsi="Verdana" w:cs="Times New Roman"/>
          <w:sz w:val="18"/>
          <w:szCs w:val="18"/>
        </w:rPr>
      </w:pPr>
      <w:r w:rsidRPr="00573099">
        <w:rPr>
          <w:rFonts w:ascii="Verdana" w:hAnsi="Verdana" w:cs="Times New Roman"/>
          <w:bCs/>
          <w:sz w:val="18"/>
          <w:szCs w:val="18"/>
        </w:rPr>
        <w:t>Più in dettaglio:</w:t>
      </w:r>
      <w:r w:rsidRPr="00573099">
        <w:rPr>
          <w:rFonts w:ascii="Verdana" w:hAnsi="Verdana" w:cs="Times New Roman"/>
          <w:b/>
          <w:sz w:val="18"/>
          <w:szCs w:val="18"/>
        </w:rPr>
        <w:t xml:space="preserve"> </w:t>
      </w:r>
      <w:r w:rsidRPr="00573099">
        <w:rPr>
          <w:rFonts w:ascii="Verdana" w:hAnsi="Verdana" w:cs="Times New Roman"/>
          <w:b/>
          <w:bCs/>
          <w:sz w:val="18"/>
          <w:szCs w:val="18"/>
        </w:rPr>
        <w:t>Moduli disciplinari proposti</w:t>
      </w:r>
    </w:p>
    <w:tbl>
      <w:tblPr>
        <w:tblW w:w="9639" w:type="dxa"/>
        <w:tblLayout w:type="fixed"/>
        <w:tblCellMar>
          <w:left w:w="10" w:type="dxa"/>
          <w:right w:w="10" w:type="dxa"/>
        </w:tblCellMar>
        <w:tblLook w:val="0000" w:firstRow="0" w:lastRow="0" w:firstColumn="0" w:lastColumn="0" w:noHBand="0" w:noVBand="0"/>
      </w:tblPr>
      <w:tblGrid>
        <w:gridCol w:w="704"/>
        <w:gridCol w:w="4114"/>
        <w:gridCol w:w="4821"/>
      </w:tblGrid>
      <w:tr w:rsidR="00CC7E8B" w:rsidRPr="00573099" w14:paraId="39B1C8BF" w14:textId="77777777" w:rsidTr="0053744B">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060F4B" w14:textId="77777777" w:rsidR="00CC7E8B" w:rsidRPr="00573099" w:rsidRDefault="00CC7E8B" w:rsidP="0053744B">
            <w:pPr>
              <w:pStyle w:val="Standard"/>
              <w:ind w:left="1701" w:hanging="1701"/>
              <w:jc w:val="center"/>
              <w:rPr>
                <w:rFonts w:ascii="Verdana" w:eastAsia="Calibri" w:hAnsi="Verdana" w:cs="Times New Roman"/>
                <w:b/>
                <w:sz w:val="18"/>
                <w:szCs w:val="18"/>
              </w:rPr>
            </w:pPr>
          </w:p>
        </w:tc>
        <w:tc>
          <w:tcPr>
            <w:tcW w:w="4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859087" w14:textId="77777777" w:rsidR="00CC7E8B" w:rsidRPr="00573099" w:rsidRDefault="00CC7E8B" w:rsidP="0053744B">
            <w:pPr>
              <w:pStyle w:val="Standard"/>
              <w:ind w:left="1701" w:hanging="1701"/>
              <w:jc w:val="center"/>
              <w:rPr>
                <w:rFonts w:ascii="Verdana" w:eastAsia="Arial" w:hAnsi="Verdana" w:cs="Times New Roman"/>
                <w:b/>
                <w:sz w:val="18"/>
                <w:szCs w:val="18"/>
              </w:rPr>
            </w:pPr>
            <w:r w:rsidRPr="00573099">
              <w:rPr>
                <w:rFonts w:ascii="Verdana" w:eastAsia="Arial" w:hAnsi="Verdana" w:cs="Times New Roman"/>
                <w:b/>
                <w:sz w:val="18"/>
                <w:szCs w:val="18"/>
              </w:rPr>
              <w:t>Conoscenze</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06748B" w14:textId="77777777" w:rsidR="00CC7E8B" w:rsidRPr="00573099" w:rsidRDefault="00CC7E8B" w:rsidP="0053744B">
            <w:pPr>
              <w:pStyle w:val="Standard"/>
              <w:ind w:left="1701" w:hanging="1701"/>
              <w:jc w:val="center"/>
              <w:rPr>
                <w:rFonts w:ascii="Verdana" w:eastAsia="Arial" w:hAnsi="Verdana" w:cs="Times New Roman"/>
                <w:b/>
                <w:sz w:val="18"/>
                <w:szCs w:val="18"/>
              </w:rPr>
            </w:pPr>
            <w:r w:rsidRPr="00573099">
              <w:rPr>
                <w:rFonts w:ascii="Verdana" w:eastAsia="Arial" w:hAnsi="Verdana" w:cs="Times New Roman"/>
                <w:b/>
                <w:sz w:val="18"/>
                <w:szCs w:val="18"/>
              </w:rPr>
              <w:t>Abilità</w:t>
            </w:r>
          </w:p>
        </w:tc>
      </w:tr>
      <w:tr w:rsidR="00CC7E8B" w:rsidRPr="00573099" w14:paraId="653C398B" w14:textId="77777777" w:rsidTr="0053744B">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6F0F77" w14:textId="77777777" w:rsidR="00CC7E8B" w:rsidRPr="00573099" w:rsidRDefault="00CC7E8B" w:rsidP="0053744B">
            <w:pPr>
              <w:pStyle w:val="Standard"/>
              <w:ind w:left="1701" w:hanging="1701"/>
              <w:jc w:val="center"/>
              <w:rPr>
                <w:rFonts w:ascii="Verdana" w:eastAsia="Arial" w:hAnsi="Verdana" w:cs="Times New Roman"/>
                <w:sz w:val="18"/>
                <w:szCs w:val="18"/>
              </w:rPr>
            </w:pPr>
            <w:r w:rsidRPr="00573099">
              <w:rPr>
                <w:rFonts w:ascii="Verdana" w:eastAsia="Arial" w:hAnsi="Verdana" w:cs="Times New Roman"/>
                <w:sz w:val="18"/>
                <w:szCs w:val="18"/>
              </w:rPr>
              <w:t>LAB</w:t>
            </w:r>
          </w:p>
        </w:tc>
        <w:tc>
          <w:tcPr>
            <w:tcW w:w="4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B13E64"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Ripasso su Laboratorio e sicurezza. </w:t>
            </w:r>
          </w:p>
          <w:p w14:paraId="21B36D67"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Regolamento REACH (e normativa </w:t>
            </w:r>
            <w:proofErr w:type="spellStart"/>
            <w:r w:rsidRPr="00573099">
              <w:rPr>
                <w:rFonts w:ascii="Verdana" w:eastAsia="Arial" w:hAnsi="Verdana" w:cs="Times New Roman"/>
                <w:sz w:val="18"/>
                <w:szCs w:val="18"/>
              </w:rPr>
              <w:t>RoHS</w:t>
            </w:r>
            <w:proofErr w:type="spellEnd"/>
            <w:r w:rsidRPr="00573099">
              <w:rPr>
                <w:rFonts w:ascii="Verdana" w:eastAsia="Arial" w:hAnsi="Verdana" w:cs="Times New Roman"/>
                <w:sz w:val="18"/>
                <w:szCs w:val="18"/>
              </w:rPr>
              <w:t>). Regolamento CLP, frasi H e P, nuovi pittogrammi, MSDS, DPC e DPI, segnaletica di sicurezza, rifiuti nel laboratorio di Chimica.</w:t>
            </w:r>
          </w:p>
          <w:p w14:paraId="7B78D18B"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Ripasso della vetreria / strumentazione di base di un laboratorio chimico e delle caratteristiche tecniche di uno strumento di misura. Misure, precisione e accuratezza. Ripasso sulla stesura di una relazione di laboratorio.</w:t>
            </w:r>
          </w:p>
          <w:p w14:paraId="650BCC7C"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Conoscere le metodiche di indagine e gli strumenti relativi ai contenuti di teoria di seguito indicati e svolti durante l’anno.</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0B0AF28" w14:textId="77777777" w:rsidR="00CC7E8B" w:rsidRPr="00573099" w:rsidRDefault="00CC7E8B" w:rsidP="0053744B">
            <w:pPr>
              <w:pStyle w:val="Standard"/>
              <w:snapToGrid w:val="0"/>
              <w:ind w:left="133"/>
              <w:jc w:val="both"/>
              <w:rPr>
                <w:rFonts w:ascii="Verdana" w:eastAsia="Arial" w:hAnsi="Verdana" w:cs="Times New Roman"/>
                <w:sz w:val="18"/>
                <w:szCs w:val="18"/>
              </w:rPr>
            </w:pPr>
            <w:r w:rsidRPr="00573099">
              <w:rPr>
                <w:rFonts w:ascii="Verdana" w:eastAsia="Arial" w:hAnsi="Verdana" w:cs="Times New Roman"/>
                <w:sz w:val="18"/>
                <w:szCs w:val="18"/>
              </w:rPr>
              <w:t xml:space="preserve">Saper attuare le norme finalizzate al lavorare in sicurezza in un Laboratorio chimico, sia nel lavoro individuale che nel lavoro di gruppo. Sapere dove reperire le informazioni per manipolare adeguatamente una sostanza chimica, saperle interpretare e operare di conseguenza. Saper eseguire operazioni di misura, attribuendo alle misure il corretto numero di cifre significative e la relativa incertezza. In generale comprendere e saper mettere in atto correttamente una metodica di laboratorio data. Saper valutare il tipo di vetreria / strumentazione più adatta ad una certa misurazione / operazione. Saper descrivere ed utilizzare correttamente la strumentazione studiata durante l’anno. Saper scegliere i necessari DPC e DPI per mettere in atto in sicurezza una metodica data. Saper raccogliere, organizzare e presentare dei dati sperimentali, sapendo redigere una relazione di laboratorio semplice ma corretta </w:t>
            </w:r>
            <w:proofErr w:type="gramStart"/>
            <w:r w:rsidRPr="00573099">
              <w:rPr>
                <w:rFonts w:ascii="Verdana" w:eastAsia="Arial" w:hAnsi="Verdana" w:cs="Times New Roman"/>
                <w:sz w:val="18"/>
                <w:szCs w:val="18"/>
              </w:rPr>
              <w:t>ed</w:t>
            </w:r>
            <w:proofErr w:type="gramEnd"/>
            <w:r w:rsidRPr="00573099">
              <w:rPr>
                <w:rFonts w:ascii="Verdana" w:eastAsia="Arial" w:hAnsi="Verdana" w:cs="Times New Roman"/>
                <w:sz w:val="18"/>
                <w:szCs w:val="18"/>
              </w:rPr>
              <w:t>, essenzialmente, completa. Collegare / mettere in relazione teoria e pratica.</w:t>
            </w:r>
          </w:p>
        </w:tc>
      </w:tr>
      <w:tr w:rsidR="00CC7E8B" w:rsidRPr="00573099" w14:paraId="616BBBF3" w14:textId="77777777" w:rsidTr="0053744B">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78632F" w14:textId="77777777" w:rsidR="00CC7E8B" w:rsidRPr="00573099" w:rsidRDefault="00CC7E8B" w:rsidP="0053744B">
            <w:pPr>
              <w:pStyle w:val="Standard"/>
              <w:spacing w:after="200" w:line="276" w:lineRule="auto"/>
              <w:ind w:left="1701" w:hanging="1701"/>
              <w:jc w:val="center"/>
              <w:rPr>
                <w:rFonts w:ascii="Verdana" w:eastAsia="Arial" w:hAnsi="Verdana" w:cs="Times New Roman"/>
                <w:sz w:val="18"/>
                <w:szCs w:val="18"/>
              </w:rPr>
            </w:pPr>
            <w:r w:rsidRPr="00573099">
              <w:rPr>
                <w:rFonts w:ascii="Verdana" w:eastAsia="Arial" w:hAnsi="Verdana" w:cs="Times New Roman"/>
                <w:sz w:val="18"/>
                <w:szCs w:val="18"/>
              </w:rPr>
              <w:t>1</w:t>
            </w:r>
          </w:p>
        </w:tc>
        <w:tc>
          <w:tcPr>
            <w:tcW w:w="4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81EC2C" w14:textId="77777777" w:rsidR="00CC7E8B" w:rsidRPr="00573099" w:rsidRDefault="00CC7E8B" w:rsidP="0053744B">
            <w:pPr>
              <w:pStyle w:val="Standard"/>
              <w:snapToGrid w:val="0"/>
              <w:jc w:val="both"/>
              <w:rPr>
                <w:rFonts w:ascii="Verdana" w:hAnsi="Verdana" w:cs="Times New Roman"/>
                <w:sz w:val="18"/>
                <w:szCs w:val="18"/>
              </w:rPr>
            </w:pPr>
            <w:r w:rsidRPr="00573099">
              <w:rPr>
                <w:rFonts w:ascii="Verdana" w:hAnsi="Verdana" w:cs="Times New Roman"/>
                <w:sz w:val="18"/>
                <w:szCs w:val="18"/>
              </w:rPr>
              <w:t xml:space="preserve">Introduzione: Cos’è la Chimica Analitica. Analisi qualitativa a quantitativa. Misura. Il processo analitico e le sue fasi. Prima classificazione dei metodi di analisi. </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4E359D" w14:textId="77777777" w:rsidR="00CC7E8B" w:rsidRPr="00573099" w:rsidRDefault="00CC7E8B" w:rsidP="0053744B">
            <w:pPr>
              <w:pStyle w:val="Standard"/>
              <w:snapToGrid w:val="0"/>
              <w:jc w:val="both"/>
              <w:rPr>
                <w:rFonts w:ascii="Verdana" w:hAnsi="Verdana" w:cs="Times New Roman"/>
                <w:sz w:val="18"/>
                <w:szCs w:val="18"/>
              </w:rPr>
            </w:pPr>
            <w:r w:rsidRPr="00573099">
              <w:rPr>
                <w:rFonts w:ascii="Verdana" w:eastAsia="Arial" w:hAnsi="Verdana" w:cs="Times New Roman"/>
                <w:sz w:val="18"/>
                <w:szCs w:val="18"/>
              </w:rPr>
              <w:t>Sapere di cosa si occupa la Chimica Analitica. Saper distinguere tra analisi quali- e quanti-</w:t>
            </w:r>
            <w:proofErr w:type="spellStart"/>
            <w:r w:rsidRPr="00573099">
              <w:rPr>
                <w:rFonts w:ascii="Verdana" w:eastAsia="Arial" w:hAnsi="Verdana" w:cs="Times New Roman"/>
                <w:sz w:val="18"/>
                <w:szCs w:val="18"/>
              </w:rPr>
              <w:t>tativa</w:t>
            </w:r>
            <w:proofErr w:type="spellEnd"/>
            <w:r w:rsidRPr="00573099">
              <w:rPr>
                <w:rFonts w:ascii="Verdana" w:eastAsia="Arial" w:hAnsi="Verdana" w:cs="Times New Roman"/>
                <w:sz w:val="18"/>
                <w:szCs w:val="18"/>
              </w:rPr>
              <w:t>. Saper elencare le fasi principali di un processo analitico. Saper classificare in modo basilare i metodi analitici, s</w:t>
            </w:r>
            <w:r w:rsidRPr="00573099">
              <w:rPr>
                <w:rFonts w:ascii="Verdana" w:hAnsi="Verdana" w:cs="Times New Roman"/>
                <w:sz w:val="18"/>
                <w:szCs w:val="18"/>
              </w:rPr>
              <w:t>apendosi orientare con i termini propri della disciplina, qui a lato indicati.</w:t>
            </w:r>
          </w:p>
        </w:tc>
      </w:tr>
      <w:tr w:rsidR="00CC7E8B" w:rsidRPr="00573099" w14:paraId="0FBD5D14" w14:textId="77777777" w:rsidTr="0053744B">
        <w:trPr>
          <w:trHeight w:val="441"/>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16330A" w14:textId="77777777" w:rsidR="00CC7E8B" w:rsidRPr="00573099" w:rsidRDefault="00CC7E8B" w:rsidP="0053744B">
            <w:pPr>
              <w:pStyle w:val="Standard"/>
              <w:spacing w:after="200" w:line="276" w:lineRule="auto"/>
              <w:ind w:left="1701" w:hanging="1701"/>
              <w:jc w:val="center"/>
              <w:rPr>
                <w:rFonts w:ascii="Verdana" w:eastAsia="Arial" w:hAnsi="Verdana" w:cs="Times New Roman"/>
                <w:sz w:val="18"/>
                <w:szCs w:val="18"/>
              </w:rPr>
            </w:pPr>
            <w:r w:rsidRPr="00573099">
              <w:rPr>
                <w:rFonts w:ascii="Verdana" w:eastAsia="Arial" w:hAnsi="Verdana" w:cs="Times New Roman"/>
                <w:sz w:val="18"/>
                <w:szCs w:val="18"/>
              </w:rPr>
              <w:t>2</w:t>
            </w:r>
          </w:p>
        </w:tc>
        <w:tc>
          <w:tcPr>
            <w:tcW w:w="4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B0F7B3" w14:textId="77777777" w:rsidR="00CC7E8B" w:rsidRPr="00573099" w:rsidRDefault="00CC7E8B" w:rsidP="0053744B">
            <w:pPr>
              <w:pStyle w:val="Standard"/>
              <w:snapToGrid w:val="0"/>
              <w:jc w:val="both"/>
              <w:rPr>
                <w:rFonts w:ascii="Verdana" w:hAnsi="Verdana" w:cs="Times New Roman"/>
                <w:sz w:val="18"/>
                <w:szCs w:val="18"/>
              </w:rPr>
            </w:pPr>
            <w:r w:rsidRPr="00573099">
              <w:rPr>
                <w:rFonts w:ascii="Verdana" w:hAnsi="Verdana" w:cs="Times New Roman"/>
                <w:sz w:val="18"/>
                <w:szCs w:val="18"/>
              </w:rPr>
              <w:t>Ripasso del concetto di mole.</w:t>
            </w:r>
          </w:p>
          <w:p w14:paraId="3B1B6B9D" w14:textId="77777777" w:rsidR="00CC7E8B" w:rsidRPr="00573099" w:rsidRDefault="00CC7E8B" w:rsidP="0053744B">
            <w:pPr>
              <w:pStyle w:val="Standard"/>
              <w:snapToGrid w:val="0"/>
              <w:jc w:val="both"/>
              <w:rPr>
                <w:rFonts w:ascii="Verdana" w:hAnsi="Verdana" w:cs="Times New Roman"/>
                <w:sz w:val="18"/>
                <w:szCs w:val="18"/>
              </w:rPr>
            </w:pPr>
            <w:r w:rsidRPr="00573099">
              <w:rPr>
                <w:rFonts w:ascii="Verdana" w:hAnsi="Verdana" w:cs="Times New Roman"/>
                <w:sz w:val="18"/>
                <w:szCs w:val="18"/>
              </w:rPr>
              <w:t>Ripasso sulle equazioni chimiche e loro bilanciamento. Ripasso e approfondimento sui calcoli stechiometrici.</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FC3ADB" w14:textId="77777777" w:rsidR="00CC7E8B" w:rsidRPr="00573099" w:rsidRDefault="00CC7E8B" w:rsidP="0053744B">
            <w:pPr>
              <w:pStyle w:val="Standard"/>
              <w:snapToGrid w:val="0"/>
              <w:jc w:val="both"/>
              <w:rPr>
                <w:rFonts w:ascii="Verdana" w:hAnsi="Verdana" w:cs="Times New Roman"/>
                <w:sz w:val="18"/>
                <w:szCs w:val="18"/>
              </w:rPr>
            </w:pPr>
            <w:r w:rsidRPr="00573099">
              <w:rPr>
                <w:rFonts w:ascii="Verdana" w:hAnsi="Verdana" w:cs="Times New Roman"/>
                <w:sz w:val="18"/>
                <w:szCs w:val="18"/>
              </w:rPr>
              <w:t>Saper eseguire esercizi con le moli. Saper bilanciare una reazione chimica.</w:t>
            </w:r>
          </w:p>
          <w:p w14:paraId="586AAEB6" w14:textId="77777777" w:rsidR="00CC7E8B" w:rsidRPr="00573099" w:rsidRDefault="00CC7E8B" w:rsidP="0053744B">
            <w:pPr>
              <w:pStyle w:val="Standard"/>
              <w:snapToGrid w:val="0"/>
              <w:jc w:val="both"/>
              <w:rPr>
                <w:rFonts w:ascii="Verdana" w:hAnsi="Verdana" w:cs="Times New Roman"/>
                <w:sz w:val="18"/>
                <w:szCs w:val="18"/>
              </w:rPr>
            </w:pPr>
            <w:r w:rsidRPr="00573099">
              <w:rPr>
                <w:rFonts w:ascii="Verdana" w:hAnsi="Verdana" w:cs="Times New Roman"/>
                <w:sz w:val="18"/>
                <w:szCs w:val="18"/>
              </w:rPr>
              <w:t>Saper calcolare il numero di moli e le masse delle sostanze coinvolte in reazioni chimiche. Saper determinare il reagente limitante di una reazione chimica e le quantità di tutte le specie presenti a fine reazione.</w:t>
            </w:r>
          </w:p>
        </w:tc>
      </w:tr>
      <w:tr w:rsidR="00CC7E8B" w:rsidRPr="00573099" w14:paraId="24500133" w14:textId="77777777" w:rsidTr="0053744B">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A87D63" w14:textId="77777777" w:rsidR="00CC7E8B" w:rsidRPr="00573099" w:rsidRDefault="00CC7E8B" w:rsidP="0053744B">
            <w:pPr>
              <w:pStyle w:val="Standard"/>
              <w:spacing w:after="200" w:line="276" w:lineRule="auto"/>
              <w:ind w:left="1701" w:hanging="1701"/>
              <w:jc w:val="center"/>
              <w:rPr>
                <w:rFonts w:ascii="Verdana" w:eastAsia="Arial" w:hAnsi="Verdana" w:cs="Times New Roman"/>
                <w:sz w:val="18"/>
                <w:szCs w:val="18"/>
              </w:rPr>
            </w:pPr>
            <w:r w:rsidRPr="00573099">
              <w:rPr>
                <w:rFonts w:ascii="Verdana" w:eastAsia="Arial" w:hAnsi="Verdana" w:cs="Times New Roman"/>
                <w:sz w:val="18"/>
                <w:szCs w:val="18"/>
              </w:rPr>
              <w:t>3</w:t>
            </w:r>
          </w:p>
        </w:tc>
        <w:tc>
          <w:tcPr>
            <w:tcW w:w="4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DF36D9" w14:textId="77777777" w:rsidR="00CC7E8B" w:rsidRPr="00573099" w:rsidRDefault="00CC7E8B" w:rsidP="0053744B">
            <w:pPr>
              <w:pStyle w:val="Standard"/>
              <w:snapToGrid w:val="0"/>
              <w:jc w:val="both"/>
              <w:rPr>
                <w:rFonts w:ascii="Verdana" w:hAnsi="Verdana" w:cs="Times New Roman"/>
                <w:sz w:val="18"/>
                <w:szCs w:val="18"/>
              </w:rPr>
            </w:pPr>
            <w:r w:rsidRPr="00573099">
              <w:rPr>
                <w:rFonts w:ascii="Verdana" w:hAnsi="Verdana" w:cs="Times New Roman"/>
                <w:sz w:val="18"/>
                <w:szCs w:val="18"/>
              </w:rPr>
              <w:t>Le soluzioni chimiche. Definizione di soluzione. Concentrazione delle soluzioni: % in peso, % in volume, massa/volume, molarità, molalità, normalità. Esercizi sulla preparazione di soluzioni a titolo noto e determinazione della concentrazione di soluzioni. La diluizione. Studio della solubilità di solidi, liquidi e gas in funzione di variazioni di temperatura e pressione. Le proprietà colligative delle soluzioni.</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4814A7" w14:textId="77777777" w:rsidR="00CC7E8B" w:rsidRPr="00573099" w:rsidRDefault="00CC7E8B" w:rsidP="0053744B">
            <w:pPr>
              <w:pStyle w:val="Standard"/>
              <w:snapToGrid w:val="0"/>
              <w:jc w:val="both"/>
              <w:rPr>
                <w:rFonts w:ascii="Verdana" w:hAnsi="Verdana" w:cs="Times New Roman"/>
                <w:sz w:val="18"/>
                <w:szCs w:val="18"/>
              </w:rPr>
            </w:pPr>
            <w:r w:rsidRPr="00573099">
              <w:rPr>
                <w:rFonts w:ascii="Verdana" w:hAnsi="Verdana" w:cs="Times New Roman"/>
                <w:sz w:val="18"/>
                <w:szCs w:val="18"/>
              </w:rPr>
              <w:t>Saper calcolare la concentrazione delle soluzioni e saper risolvere esercizi con le concentrazioni e di diluizione.</w:t>
            </w:r>
          </w:p>
          <w:p w14:paraId="4E4CFAC5" w14:textId="77777777" w:rsidR="00CC7E8B" w:rsidRPr="00573099" w:rsidRDefault="00CC7E8B" w:rsidP="0053744B">
            <w:pPr>
              <w:pStyle w:val="Standard"/>
              <w:snapToGrid w:val="0"/>
              <w:jc w:val="both"/>
              <w:rPr>
                <w:rFonts w:ascii="Verdana" w:hAnsi="Verdana" w:cs="Times New Roman"/>
                <w:sz w:val="18"/>
                <w:szCs w:val="18"/>
              </w:rPr>
            </w:pPr>
            <w:r w:rsidRPr="00573099">
              <w:rPr>
                <w:rFonts w:ascii="Verdana" w:hAnsi="Verdana" w:cs="Times New Roman"/>
                <w:sz w:val="18"/>
                <w:szCs w:val="18"/>
              </w:rPr>
              <w:t>Sapere eseguire la preparazione di soluzioni a titolo noto e la diluizione di una soluzione.</w:t>
            </w:r>
          </w:p>
          <w:p w14:paraId="7A3D48EE" w14:textId="77777777" w:rsidR="00CC7E8B" w:rsidRPr="00573099" w:rsidRDefault="00CC7E8B" w:rsidP="0053744B">
            <w:pPr>
              <w:pStyle w:val="Standard"/>
              <w:snapToGrid w:val="0"/>
              <w:jc w:val="both"/>
              <w:rPr>
                <w:rFonts w:ascii="Verdana" w:hAnsi="Verdana" w:cs="Times New Roman"/>
                <w:sz w:val="18"/>
                <w:szCs w:val="18"/>
              </w:rPr>
            </w:pPr>
            <w:r w:rsidRPr="00573099">
              <w:rPr>
                <w:rFonts w:ascii="Verdana" w:hAnsi="Verdana" w:cs="Times New Roman"/>
                <w:sz w:val="18"/>
                <w:szCs w:val="18"/>
              </w:rPr>
              <w:t>Saper spiegare il fenomeno della saturazione e i relativi grafici.</w:t>
            </w:r>
          </w:p>
          <w:p w14:paraId="1C23CBD9" w14:textId="77777777" w:rsidR="00CC7E8B" w:rsidRPr="00573099" w:rsidRDefault="00CC7E8B" w:rsidP="0053744B">
            <w:pPr>
              <w:pStyle w:val="Standard"/>
              <w:snapToGrid w:val="0"/>
              <w:jc w:val="both"/>
              <w:rPr>
                <w:rFonts w:ascii="Verdana" w:hAnsi="Verdana" w:cs="Times New Roman"/>
                <w:sz w:val="18"/>
                <w:szCs w:val="18"/>
              </w:rPr>
            </w:pPr>
            <w:r w:rsidRPr="00573099">
              <w:rPr>
                <w:rFonts w:ascii="Verdana" w:hAnsi="Verdana" w:cs="Times New Roman"/>
                <w:sz w:val="18"/>
                <w:szCs w:val="18"/>
              </w:rPr>
              <w:t>Saper definire le principali proprietà colligative e saper eseguire i relativi esercizi.</w:t>
            </w:r>
          </w:p>
        </w:tc>
      </w:tr>
      <w:tr w:rsidR="00CC7E8B" w:rsidRPr="00573099" w14:paraId="1750735A" w14:textId="77777777" w:rsidTr="0053744B">
        <w:trPr>
          <w:trHeight w:val="2166"/>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4AD24D" w14:textId="77777777" w:rsidR="00CC7E8B" w:rsidRPr="00573099" w:rsidRDefault="00CC7E8B" w:rsidP="0053744B">
            <w:pPr>
              <w:pStyle w:val="Standard"/>
              <w:spacing w:after="200" w:line="276" w:lineRule="auto"/>
              <w:ind w:left="1701" w:hanging="1701"/>
              <w:jc w:val="center"/>
              <w:rPr>
                <w:rFonts w:ascii="Verdana" w:eastAsia="Arial" w:hAnsi="Verdana" w:cs="Times New Roman"/>
                <w:sz w:val="18"/>
                <w:szCs w:val="18"/>
              </w:rPr>
            </w:pPr>
            <w:r w:rsidRPr="00573099">
              <w:rPr>
                <w:rFonts w:ascii="Verdana" w:eastAsia="Arial" w:hAnsi="Verdana" w:cs="Times New Roman"/>
                <w:sz w:val="18"/>
                <w:szCs w:val="18"/>
              </w:rPr>
              <w:t>4</w:t>
            </w:r>
          </w:p>
        </w:tc>
        <w:tc>
          <w:tcPr>
            <w:tcW w:w="4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72A678" w14:textId="77777777" w:rsidR="00CC7E8B" w:rsidRPr="00573099" w:rsidRDefault="00CC7E8B" w:rsidP="0053744B">
            <w:pPr>
              <w:pStyle w:val="Standard"/>
              <w:snapToGrid w:val="0"/>
              <w:jc w:val="both"/>
              <w:rPr>
                <w:rFonts w:ascii="Verdana" w:hAnsi="Verdana" w:cs="Times New Roman"/>
                <w:sz w:val="18"/>
                <w:szCs w:val="18"/>
              </w:rPr>
            </w:pPr>
            <w:r w:rsidRPr="00573099">
              <w:rPr>
                <w:rFonts w:ascii="Verdana" w:hAnsi="Verdana" w:cs="Times New Roman"/>
                <w:sz w:val="18"/>
                <w:szCs w:val="18"/>
              </w:rPr>
              <w:t xml:space="preserve">Elementi di Termodinamica e funzioni di stato. Reazioni ed energia: sistema e ambiente; reazioni esoergoniche, endoergoniche e </w:t>
            </w:r>
            <w:proofErr w:type="spellStart"/>
            <w:r w:rsidRPr="00573099">
              <w:rPr>
                <w:rFonts w:ascii="Verdana" w:hAnsi="Verdana" w:cs="Times New Roman"/>
                <w:sz w:val="18"/>
                <w:szCs w:val="18"/>
              </w:rPr>
              <w:t>termoneutrali</w:t>
            </w:r>
            <w:proofErr w:type="spellEnd"/>
            <w:r w:rsidRPr="00573099">
              <w:rPr>
                <w:rFonts w:ascii="Verdana" w:hAnsi="Verdana" w:cs="Times New Roman"/>
                <w:sz w:val="18"/>
                <w:szCs w:val="18"/>
              </w:rPr>
              <w:t>. Principio zero della termodinamica, calore specifico, capacità termica e misurazione del calore di reazione. Primo principio della termodinamica e l’energia interna (U). Il calore di reazione e l’entalpia di reazione (H); legge di Hess. L’entropia (S) e il secondo principio della termodinamica. L’energia libera (G) e la spontaneità o meno delle reazioni chimiche.</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6922E9" w14:textId="77777777" w:rsidR="00CC7E8B" w:rsidRPr="00573099" w:rsidRDefault="00CC7E8B" w:rsidP="0053744B">
            <w:pPr>
              <w:pStyle w:val="Standard"/>
              <w:snapToGrid w:val="0"/>
              <w:jc w:val="both"/>
              <w:rPr>
                <w:rFonts w:ascii="Verdana" w:hAnsi="Verdana" w:cs="Times New Roman"/>
                <w:sz w:val="18"/>
                <w:szCs w:val="18"/>
              </w:rPr>
            </w:pPr>
            <w:r w:rsidRPr="00573099">
              <w:rPr>
                <w:rFonts w:ascii="Verdana" w:hAnsi="Verdana" w:cs="Times New Roman"/>
                <w:sz w:val="18"/>
                <w:szCs w:val="18"/>
              </w:rPr>
              <w:t xml:space="preserve">Saper definire e contestualizzare calore di reazione, energia interna, entropia, entalpia ed energia libera. </w:t>
            </w:r>
          </w:p>
          <w:p w14:paraId="566D0BE6" w14:textId="77777777" w:rsidR="00CC7E8B" w:rsidRPr="00573099" w:rsidRDefault="00CC7E8B" w:rsidP="0053744B">
            <w:pPr>
              <w:pStyle w:val="Standard"/>
              <w:snapToGrid w:val="0"/>
              <w:jc w:val="both"/>
              <w:rPr>
                <w:rFonts w:ascii="Verdana" w:hAnsi="Verdana" w:cs="Times New Roman"/>
                <w:sz w:val="18"/>
                <w:szCs w:val="18"/>
              </w:rPr>
            </w:pPr>
            <w:r w:rsidRPr="00573099">
              <w:rPr>
                <w:rFonts w:ascii="Verdana" w:hAnsi="Verdana" w:cs="Times New Roman"/>
                <w:sz w:val="18"/>
                <w:szCs w:val="18"/>
              </w:rPr>
              <w:t xml:space="preserve">Conoscere la relazione tra T, ΔH, ΔS, ΔG e il progredire della reazione. Saper riconoscere le reazioni reversibili e irreversibili e definire la spontaneità di una reazione chimica. </w:t>
            </w:r>
          </w:p>
          <w:p w14:paraId="306E6CCB" w14:textId="77777777" w:rsidR="00CC7E8B" w:rsidRPr="00573099" w:rsidRDefault="00CC7E8B" w:rsidP="0053744B">
            <w:pPr>
              <w:pStyle w:val="Standard"/>
              <w:snapToGrid w:val="0"/>
              <w:jc w:val="both"/>
              <w:rPr>
                <w:rFonts w:ascii="Verdana" w:hAnsi="Verdana" w:cs="Times New Roman"/>
                <w:sz w:val="18"/>
                <w:szCs w:val="18"/>
              </w:rPr>
            </w:pPr>
            <w:r w:rsidRPr="00573099">
              <w:rPr>
                <w:rFonts w:ascii="Verdana" w:hAnsi="Verdana" w:cs="Times New Roman"/>
                <w:sz w:val="18"/>
                <w:szCs w:val="18"/>
              </w:rPr>
              <w:t xml:space="preserve">Saper eseguire esercizi di calcolo su questi argomenti e saper misurare un calore di reazione. </w:t>
            </w:r>
          </w:p>
        </w:tc>
      </w:tr>
      <w:tr w:rsidR="00CC7E8B" w:rsidRPr="00573099" w14:paraId="2F919C0D" w14:textId="77777777" w:rsidTr="0053744B">
        <w:trPr>
          <w:trHeight w:val="152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6601BD" w14:textId="77777777" w:rsidR="00CC7E8B" w:rsidRPr="00573099" w:rsidRDefault="00CC7E8B" w:rsidP="0053744B">
            <w:pPr>
              <w:pStyle w:val="Standard"/>
              <w:spacing w:after="200" w:line="276" w:lineRule="auto"/>
              <w:ind w:left="1701" w:hanging="1701"/>
              <w:jc w:val="center"/>
              <w:rPr>
                <w:rFonts w:ascii="Verdana" w:eastAsia="Arial" w:hAnsi="Verdana" w:cs="Times New Roman"/>
                <w:sz w:val="18"/>
                <w:szCs w:val="18"/>
              </w:rPr>
            </w:pPr>
            <w:r w:rsidRPr="00573099">
              <w:rPr>
                <w:rFonts w:ascii="Verdana" w:eastAsia="Arial" w:hAnsi="Verdana" w:cs="Times New Roman"/>
                <w:sz w:val="18"/>
                <w:szCs w:val="18"/>
              </w:rPr>
              <w:t>5</w:t>
            </w:r>
          </w:p>
        </w:tc>
        <w:tc>
          <w:tcPr>
            <w:tcW w:w="4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5D726C" w14:textId="77777777" w:rsidR="00CC7E8B" w:rsidRPr="00573099" w:rsidRDefault="00CC7E8B" w:rsidP="0053744B">
            <w:pPr>
              <w:pStyle w:val="Standard"/>
              <w:snapToGrid w:val="0"/>
              <w:jc w:val="both"/>
              <w:rPr>
                <w:rFonts w:ascii="Verdana" w:hAnsi="Verdana" w:cs="Times New Roman"/>
                <w:sz w:val="18"/>
                <w:szCs w:val="18"/>
              </w:rPr>
            </w:pPr>
            <w:r w:rsidRPr="00573099">
              <w:rPr>
                <w:rFonts w:ascii="Verdana" w:hAnsi="Verdana" w:cs="Times New Roman"/>
                <w:sz w:val="18"/>
                <w:szCs w:val="18"/>
              </w:rPr>
              <w:t>Cinetica. La velocità di reazione. La teoria degli urti. I fattori che influenzano la velocità di reazione. Energia di attivazione e catalisi. Cenno ai metodi cinetici di analisi chimica.</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FB6D02" w14:textId="77777777" w:rsidR="00CC7E8B" w:rsidRPr="00573099" w:rsidRDefault="00CC7E8B" w:rsidP="0053744B">
            <w:pPr>
              <w:pStyle w:val="Standard"/>
              <w:snapToGrid w:val="0"/>
              <w:jc w:val="both"/>
              <w:rPr>
                <w:rFonts w:ascii="Verdana" w:hAnsi="Verdana" w:cs="Times New Roman"/>
                <w:sz w:val="18"/>
                <w:szCs w:val="18"/>
              </w:rPr>
            </w:pPr>
            <w:r w:rsidRPr="00573099">
              <w:rPr>
                <w:rFonts w:ascii="Verdana" w:hAnsi="Verdana" w:cs="Times New Roman"/>
                <w:sz w:val="18"/>
                <w:szCs w:val="18"/>
              </w:rPr>
              <w:t>Saper descrivere i fattori che influenzano la velocità di reazione. Saper tracciare e interpretare i grafici concentrazione contro tempo, velocità contro tempo ed Energia contro coordinata di reazione delle reazioni chimiche. Legge cinetica e ordine di reazione; esempi di applicazioni della cinetica all’analisi chimica.</w:t>
            </w:r>
          </w:p>
        </w:tc>
      </w:tr>
      <w:tr w:rsidR="00CC7E8B" w:rsidRPr="00573099" w14:paraId="27365490" w14:textId="77777777" w:rsidTr="0053744B">
        <w:trPr>
          <w:trHeight w:val="1265"/>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1C6CA7" w14:textId="77777777" w:rsidR="00CC7E8B" w:rsidRPr="00573099" w:rsidRDefault="00CC7E8B" w:rsidP="0053744B">
            <w:pPr>
              <w:pStyle w:val="Standard"/>
              <w:spacing w:after="200" w:line="276" w:lineRule="auto"/>
              <w:ind w:left="1701" w:hanging="1701"/>
              <w:jc w:val="center"/>
              <w:rPr>
                <w:rFonts w:ascii="Verdana" w:eastAsia="Arial" w:hAnsi="Verdana" w:cs="Times New Roman"/>
                <w:sz w:val="18"/>
                <w:szCs w:val="18"/>
              </w:rPr>
            </w:pPr>
            <w:r w:rsidRPr="00573099">
              <w:rPr>
                <w:rFonts w:ascii="Verdana" w:eastAsia="Arial" w:hAnsi="Verdana" w:cs="Times New Roman"/>
                <w:sz w:val="18"/>
                <w:szCs w:val="18"/>
              </w:rPr>
              <w:lastRenderedPageBreak/>
              <w:t>6</w:t>
            </w:r>
          </w:p>
        </w:tc>
        <w:tc>
          <w:tcPr>
            <w:tcW w:w="4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80F28C" w14:textId="77777777" w:rsidR="00CC7E8B" w:rsidRPr="00573099" w:rsidRDefault="00CC7E8B" w:rsidP="0053744B">
            <w:pPr>
              <w:pStyle w:val="Standard"/>
              <w:snapToGrid w:val="0"/>
              <w:jc w:val="both"/>
              <w:rPr>
                <w:rFonts w:ascii="Verdana" w:hAnsi="Verdana" w:cs="Times New Roman"/>
                <w:sz w:val="18"/>
                <w:szCs w:val="18"/>
              </w:rPr>
            </w:pPr>
            <w:r w:rsidRPr="00573099">
              <w:rPr>
                <w:rFonts w:ascii="Verdana" w:hAnsi="Verdana" w:cs="Times New Roman"/>
                <w:sz w:val="18"/>
                <w:szCs w:val="18"/>
              </w:rPr>
              <w:t xml:space="preserve">L’equilibrio chimico e le sue caratteristiche. La legge di </w:t>
            </w:r>
            <w:proofErr w:type="spellStart"/>
            <w:r w:rsidRPr="00573099">
              <w:rPr>
                <w:rFonts w:ascii="Verdana" w:hAnsi="Verdana" w:cs="Times New Roman"/>
                <w:sz w:val="18"/>
                <w:szCs w:val="18"/>
              </w:rPr>
              <w:t>Guldberg</w:t>
            </w:r>
            <w:proofErr w:type="spellEnd"/>
            <w:r w:rsidRPr="00573099">
              <w:rPr>
                <w:rFonts w:ascii="Verdana" w:hAnsi="Verdana" w:cs="Times New Roman"/>
                <w:sz w:val="18"/>
                <w:szCs w:val="18"/>
              </w:rPr>
              <w:t xml:space="preserve"> e </w:t>
            </w:r>
            <w:proofErr w:type="spellStart"/>
            <w:r w:rsidRPr="00573099">
              <w:rPr>
                <w:rFonts w:ascii="Verdana" w:hAnsi="Verdana" w:cs="Times New Roman"/>
                <w:sz w:val="18"/>
                <w:szCs w:val="18"/>
              </w:rPr>
              <w:t>Waage</w:t>
            </w:r>
            <w:proofErr w:type="spellEnd"/>
            <w:r w:rsidRPr="00573099">
              <w:rPr>
                <w:rFonts w:ascii="Verdana" w:hAnsi="Verdana" w:cs="Times New Roman"/>
                <w:sz w:val="18"/>
                <w:szCs w:val="18"/>
              </w:rPr>
              <w:t xml:space="preserve"> e la costante di equilibrio. La perturbazione dell’equilibrio: il principio di Le </w:t>
            </w:r>
            <w:proofErr w:type="spellStart"/>
            <w:r w:rsidRPr="00573099">
              <w:rPr>
                <w:rFonts w:ascii="Verdana" w:hAnsi="Verdana" w:cs="Times New Roman"/>
                <w:sz w:val="18"/>
                <w:szCs w:val="18"/>
              </w:rPr>
              <w:t>Châtelier</w:t>
            </w:r>
            <w:proofErr w:type="spellEnd"/>
            <w:r w:rsidRPr="00573099">
              <w:rPr>
                <w:rFonts w:ascii="Verdana" w:hAnsi="Verdana" w:cs="Times New Roman"/>
                <w:sz w:val="18"/>
                <w:szCs w:val="18"/>
              </w:rPr>
              <w:t xml:space="preserve">. </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E5C153" w14:textId="77777777" w:rsidR="00CC7E8B" w:rsidRPr="00573099" w:rsidRDefault="00CC7E8B" w:rsidP="0053744B">
            <w:pPr>
              <w:pStyle w:val="Standard"/>
              <w:snapToGrid w:val="0"/>
              <w:jc w:val="both"/>
              <w:rPr>
                <w:rFonts w:ascii="Verdana" w:hAnsi="Verdana" w:cs="Times New Roman"/>
                <w:sz w:val="18"/>
                <w:szCs w:val="18"/>
              </w:rPr>
            </w:pPr>
            <w:r w:rsidRPr="00573099">
              <w:rPr>
                <w:rFonts w:ascii="Verdana" w:hAnsi="Verdana" w:cs="Times New Roman"/>
                <w:sz w:val="18"/>
                <w:szCs w:val="18"/>
              </w:rPr>
              <w:t>Spiegare le caratteristiche dell’equilibrio chimico. Saper scrivere la costante di equilibrio; correlare il valore numerico con la posizione dell’equilibrio. Saper prevedere gli effetti della variazione di uno dei parametri che influiscono sull’equilibrio.</w:t>
            </w:r>
          </w:p>
        </w:tc>
      </w:tr>
      <w:tr w:rsidR="00CC7E8B" w:rsidRPr="00573099" w14:paraId="613F0C03" w14:textId="77777777" w:rsidTr="0053744B">
        <w:trPr>
          <w:trHeight w:val="415"/>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56CFC2" w14:textId="77777777" w:rsidR="00CC7E8B" w:rsidRPr="00573099" w:rsidRDefault="00CC7E8B" w:rsidP="0053744B">
            <w:pPr>
              <w:pStyle w:val="Standard"/>
              <w:spacing w:after="200" w:line="276" w:lineRule="auto"/>
              <w:ind w:left="1701" w:hanging="1701"/>
              <w:jc w:val="center"/>
              <w:rPr>
                <w:rFonts w:ascii="Verdana" w:eastAsia="Arial" w:hAnsi="Verdana" w:cs="Times New Roman"/>
                <w:sz w:val="18"/>
                <w:szCs w:val="18"/>
              </w:rPr>
            </w:pPr>
            <w:r w:rsidRPr="00573099">
              <w:rPr>
                <w:rFonts w:ascii="Verdana" w:eastAsia="Arial" w:hAnsi="Verdana" w:cs="Times New Roman"/>
                <w:sz w:val="18"/>
                <w:szCs w:val="18"/>
              </w:rPr>
              <w:t>7</w:t>
            </w:r>
          </w:p>
        </w:tc>
        <w:tc>
          <w:tcPr>
            <w:tcW w:w="4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6D2F34" w14:textId="77777777" w:rsidR="00CC7E8B" w:rsidRPr="00573099" w:rsidRDefault="00CC7E8B" w:rsidP="0053744B">
            <w:pPr>
              <w:pStyle w:val="Standard"/>
              <w:snapToGrid w:val="0"/>
              <w:jc w:val="both"/>
              <w:rPr>
                <w:rFonts w:ascii="Verdana" w:hAnsi="Verdana" w:cs="Times New Roman"/>
                <w:sz w:val="18"/>
                <w:szCs w:val="18"/>
              </w:rPr>
            </w:pPr>
            <w:r w:rsidRPr="00573099">
              <w:rPr>
                <w:rFonts w:ascii="Verdana" w:hAnsi="Verdana" w:cs="Times New Roman"/>
                <w:sz w:val="18"/>
                <w:szCs w:val="18"/>
              </w:rPr>
              <w:t xml:space="preserve">L’equilibrio nelle soluzioni acquose: la dissociazione ionica dell’acqua, sostanze acide e basiche, la scala del pH. Acidi e basi forti e deboli, monoprotici e </w:t>
            </w:r>
            <w:proofErr w:type="spellStart"/>
            <w:r w:rsidRPr="00573099">
              <w:rPr>
                <w:rFonts w:ascii="Verdana" w:hAnsi="Verdana" w:cs="Times New Roman"/>
                <w:sz w:val="18"/>
                <w:szCs w:val="18"/>
              </w:rPr>
              <w:t>poliprotici</w:t>
            </w:r>
            <w:proofErr w:type="spellEnd"/>
            <w:r w:rsidRPr="00573099">
              <w:rPr>
                <w:rFonts w:ascii="Verdana" w:hAnsi="Verdana" w:cs="Times New Roman"/>
                <w:sz w:val="18"/>
                <w:szCs w:val="18"/>
              </w:rPr>
              <w:t>. La neutralizzazione e gli indicatori. Il pH delle soluzioni acquose. Idrolisi salina. La titolazione acido-base; le curve di titolazione. Le soluzioni tampone.</w:t>
            </w:r>
          </w:p>
          <w:p w14:paraId="3AB89CAE" w14:textId="77777777" w:rsidR="00CC7E8B" w:rsidRPr="00573099" w:rsidRDefault="00CC7E8B" w:rsidP="0053744B">
            <w:pPr>
              <w:pStyle w:val="Standard"/>
              <w:snapToGrid w:val="0"/>
              <w:jc w:val="both"/>
              <w:rPr>
                <w:rFonts w:ascii="Verdana" w:hAnsi="Verdana" w:cs="Times New Roman"/>
                <w:sz w:val="18"/>
                <w:szCs w:val="18"/>
              </w:rPr>
            </w:pPr>
          </w:p>
          <w:p w14:paraId="575FA14A" w14:textId="77777777" w:rsidR="00CC7E8B" w:rsidRPr="00573099" w:rsidRDefault="00CC7E8B" w:rsidP="0053744B">
            <w:pPr>
              <w:pStyle w:val="Standard"/>
              <w:snapToGrid w:val="0"/>
              <w:jc w:val="both"/>
              <w:rPr>
                <w:rFonts w:ascii="Verdana" w:hAnsi="Verdana" w:cs="Times New Roman"/>
                <w:sz w:val="18"/>
                <w:szCs w:val="18"/>
              </w:rPr>
            </w:pPr>
          </w:p>
          <w:p w14:paraId="0ABB8B2C" w14:textId="77777777" w:rsidR="00CC7E8B" w:rsidRPr="00573099" w:rsidRDefault="00CC7E8B" w:rsidP="0053744B">
            <w:pPr>
              <w:pStyle w:val="Standard"/>
              <w:snapToGrid w:val="0"/>
              <w:jc w:val="both"/>
              <w:rPr>
                <w:rFonts w:ascii="Verdana" w:hAnsi="Verdana" w:cs="Times New Roman"/>
                <w:sz w:val="18"/>
                <w:szCs w:val="18"/>
              </w:rPr>
            </w:pPr>
          </w:p>
          <w:p w14:paraId="57D6D10D" w14:textId="77777777" w:rsidR="00CC7E8B" w:rsidRPr="00573099" w:rsidRDefault="00CC7E8B" w:rsidP="0053744B">
            <w:pPr>
              <w:pStyle w:val="Standard"/>
              <w:snapToGrid w:val="0"/>
              <w:jc w:val="both"/>
              <w:rPr>
                <w:rFonts w:ascii="Verdana" w:hAnsi="Verdana" w:cs="Times New Roman"/>
                <w:sz w:val="18"/>
                <w:szCs w:val="18"/>
              </w:rPr>
            </w:pPr>
            <w:r w:rsidRPr="00573099">
              <w:rPr>
                <w:rFonts w:ascii="Verdana" w:hAnsi="Verdana" w:cs="Times New Roman"/>
                <w:sz w:val="18"/>
                <w:szCs w:val="18"/>
              </w:rPr>
              <w:t xml:space="preserve">Generalità sulle titolazioni: titolante e titolato; PE e PV; standard (primari e secondari); titolazione diretta, di ritorno o </w:t>
            </w:r>
            <w:proofErr w:type="spellStart"/>
            <w:r w:rsidRPr="00573099">
              <w:rPr>
                <w:rFonts w:ascii="Verdana" w:hAnsi="Verdana" w:cs="Times New Roman"/>
                <w:sz w:val="18"/>
                <w:szCs w:val="18"/>
              </w:rPr>
              <w:t>retrotitolazione</w:t>
            </w:r>
            <w:proofErr w:type="spellEnd"/>
            <w:r w:rsidRPr="00573099">
              <w:rPr>
                <w:rFonts w:ascii="Verdana" w:hAnsi="Verdana" w:cs="Times New Roman"/>
                <w:sz w:val="18"/>
                <w:szCs w:val="18"/>
              </w:rPr>
              <w:t>, indiretta. Metodi per estrapolare il PE da una curva di titolazione.</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1ED728" w14:textId="77777777" w:rsidR="00CC7E8B" w:rsidRPr="00573099" w:rsidRDefault="00CC7E8B" w:rsidP="0053744B">
            <w:pPr>
              <w:pStyle w:val="Standard"/>
              <w:snapToGrid w:val="0"/>
              <w:jc w:val="both"/>
              <w:rPr>
                <w:rFonts w:ascii="Verdana" w:hAnsi="Verdana" w:cs="Times New Roman"/>
                <w:sz w:val="18"/>
                <w:szCs w:val="18"/>
              </w:rPr>
            </w:pPr>
            <w:r w:rsidRPr="00573099">
              <w:rPr>
                <w:rFonts w:ascii="Verdana" w:hAnsi="Verdana" w:cs="Times New Roman"/>
                <w:sz w:val="18"/>
                <w:szCs w:val="18"/>
              </w:rPr>
              <w:t xml:space="preserve">Individuare le proprietà delle sostanze acide e basiche. </w:t>
            </w:r>
          </w:p>
          <w:p w14:paraId="253107E7" w14:textId="77777777" w:rsidR="00CC7E8B" w:rsidRPr="00573099" w:rsidRDefault="00CC7E8B" w:rsidP="0053744B">
            <w:pPr>
              <w:pStyle w:val="Standard"/>
              <w:snapToGrid w:val="0"/>
              <w:jc w:val="both"/>
              <w:rPr>
                <w:rFonts w:ascii="Verdana" w:eastAsia="Arial" w:hAnsi="Verdana" w:cs="Times New Roman"/>
                <w:sz w:val="18"/>
                <w:szCs w:val="18"/>
              </w:rPr>
            </w:pPr>
            <w:r w:rsidRPr="00573099">
              <w:rPr>
                <w:rFonts w:ascii="Verdana" w:eastAsia="Arial" w:hAnsi="Verdana" w:cs="Times New Roman"/>
                <w:sz w:val="18"/>
                <w:szCs w:val="18"/>
              </w:rPr>
              <w:t xml:space="preserve">Calcolare il pH di soluzioni di acido o base forte e debole, monoprotici o </w:t>
            </w:r>
            <w:proofErr w:type="spellStart"/>
            <w:r w:rsidRPr="00573099">
              <w:rPr>
                <w:rFonts w:ascii="Verdana" w:eastAsia="Arial" w:hAnsi="Verdana" w:cs="Times New Roman"/>
                <w:sz w:val="18"/>
                <w:szCs w:val="18"/>
              </w:rPr>
              <w:t>poliprotici</w:t>
            </w:r>
            <w:proofErr w:type="spellEnd"/>
            <w:r w:rsidRPr="00573099">
              <w:rPr>
                <w:rFonts w:ascii="Verdana" w:eastAsia="Arial" w:hAnsi="Verdana" w:cs="Times New Roman"/>
                <w:sz w:val="18"/>
                <w:szCs w:val="18"/>
              </w:rPr>
              <w:t xml:space="preserve">, di miscele di acidi (o basi) forti, di miscele di acidi forti con basi forti, di sali. Misurare o stimare il pH di una soluzione. Saper titolare una soluzione. Saper calcolare e saper ricavare sperimentalmente una curva di titolazione, anche in relazione a sistemi </w:t>
            </w:r>
            <w:proofErr w:type="spellStart"/>
            <w:r w:rsidRPr="00573099">
              <w:rPr>
                <w:rFonts w:ascii="Verdana" w:eastAsia="Arial" w:hAnsi="Verdana" w:cs="Times New Roman"/>
                <w:sz w:val="18"/>
                <w:szCs w:val="18"/>
              </w:rPr>
              <w:t>poliprotici</w:t>
            </w:r>
            <w:proofErr w:type="spellEnd"/>
            <w:r w:rsidRPr="00573099">
              <w:rPr>
                <w:rFonts w:ascii="Verdana" w:eastAsia="Arial" w:hAnsi="Verdana" w:cs="Times New Roman"/>
                <w:sz w:val="18"/>
                <w:szCs w:val="18"/>
              </w:rPr>
              <w:t>. Conoscere le caratteristiche di e saper preparare le soluzioni tampone.</w:t>
            </w:r>
          </w:p>
          <w:p w14:paraId="6508F1BF" w14:textId="77777777" w:rsidR="00CC7E8B" w:rsidRPr="00573099" w:rsidRDefault="00CC7E8B" w:rsidP="0053744B">
            <w:pPr>
              <w:pStyle w:val="Standard"/>
              <w:snapToGrid w:val="0"/>
              <w:jc w:val="both"/>
              <w:rPr>
                <w:rFonts w:ascii="Verdana" w:eastAsia="Arial" w:hAnsi="Verdana" w:cs="Times New Roman"/>
                <w:sz w:val="18"/>
                <w:szCs w:val="18"/>
              </w:rPr>
            </w:pPr>
          </w:p>
          <w:p w14:paraId="232F1B82" w14:textId="77777777" w:rsidR="00CC7E8B" w:rsidRPr="00573099" w:rsidRDefault="00CC7E8B" w:rsidP="0053744B">
            <w:pPr>
              <w:pStyle w:val="Standard"/>
              <w:snapToGrid w:val="0"/>
              <w:jc w:val="both"/>
              <w:rPr>
                <w:rFonts w:ascii="Verdana" w:hAnsi="Verdana" w:cs="Times New Roman"/>
                <w:sz w:val="18"/>
                <w:szCs w:val="18"/>
              </w:rPr>
            </w:pPr>
            <w:r w:rsidRPr="00573099">
              <w:rPr>
                <w:rFonts w:ascii="Verdana" w:hAnsi="Verdana" w:cs="Times New Roman"/>
                <w:sz w:val="18"/>
                <w:szCs w:val="18"/>
              </w:rPr>
              <w:t>Conoscere e distinguere i termini a lato; saper mettere in pratica una titolazione. Saper ricavare da una curva sperimentale di titolazione il PE almeno con i metodi grafici (delle tangenti parallele; dei prolungamenti). (Approfondimento: saperlo fare con i metodi matematici: della derivata prima; della derivata seconda.)</w:t>
            </w:r>
          </w:p>
        </w:tc>
      </w:tr>
      <w:tr w:rsidR="00CC7E8B" w:rsidRPr="00573099" w14:paraId="178D8D8B" w14:textId="77777777" w:rsidTr="0053744B">
        <w:trPr>
          <w:trHeight w:val="401"/>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BCBB5C" w14:textId="77777777" w:rsidR="00CC7E8B" w:rsidRPr="00573099" w:rsidRDefault="00CC7E8B" w:rsidP="0053744B">
            <w:pPr>
              <w:pStyle w:val="Standard"/>
              <w:spacing w:after="200" w:line="276" w:lineRule="auto"/>
              <w:ind w:left="1701" w:hanging="1701"/>
              <w:jc w:val="center"/>
              <w:rPr>
                <w:rFonts w:ascii="Verdana" w:eastAsia="Arial" w:hAnsi="Verdana" w:cs="Times New Roman"/>
                <w:sz w:val="18"/>
                <w:szCs w:val="18"/>
              </w:rPr>
            </w:pPr>
            <w:r w:rsidRPr="00573099">
              <w:rPr>
                <w:rFonts w:ascii="Verdana" w:eastAsia="Arial" w:hAnsi="Verdana" w:cs="Times New Roman"/>
                <w:sz w:val="18"/>
                <w:szCs w:val="18"/>
              </w:rPr>
              <w:t>8</w:t>
            </w:r>
          </w:p>
        </w:tc>
        <w:tc>
          <w:tcPr>
            <w:tcW w:w="4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6CA452" w14:textId="77777777" w:rsidR="00CC7E8B" w:rsidRPr="00573099" w:rsidRDefault="00CC7E8B" w:rsidP="0053744B">
            <w:pPr>
              <w:pStyle w:val="Standard"/>
              <w:snapToGrid w:val="0"/>
              <w:jc w:val="both"/>
              <w:rPr>
                <w:rFonts w:ascii="Verdana" w:eastAsia="Arial" w:hAnsi="Verdana" w:cs="Times New Roman"/>
                <w:sz w:val="18"/>
                <w:szCs w:val="18"/>
              </w:rPr>
            </w:pPr>
            <w:r w:rsidRPr="00573099">
              <w:rPr>
                <w:rFonts w:ascii="Verdana" w:eastAsia="Arial" w:hAnsi="Verdana" w:cs="Times New Roman"/>
                <w:sz w:val="18"/>
                <w:szCs w:val="18"/>
              </w:rPr>
              <w:t>L’equilibrio chimico nelle soluzioni acquose: equilibri eterogenei in soluzione acquosa: il prodotto di solubilità e la relativa K</w:t>
            </w:r>
            <w:r w:rsidRPr="00573099">
              <w:rPr>
                <w:rFonts w:ascii="Verdana" w:eastAsia="Arial" w:hAnsi="Verdana" w:cs="Times New Roman"/>
                <w:sz w:val="18"/>
                <w:szCs w:val="18"/>
                <w:vertAlign w:val="subscript"/>
              </w:rPr>
              <w:t>PS</w:t>
            </w:r>
            <w:r w:rsidRPr="00573099">
              <w:rPr>
                <w:rFonts w:ascii="Verdana" w:eastAsia="Arial" w:hAnsi="Verdana" w:cs="Times New Roman"/>
                <w:sz w:val="18"/>
                <w:szCs w:val="18"/>
              </w:rPr>
              <w:t>. Titolazioni di precipitazione, precipitazione frazionata. Analisi gravimetrica.</w:t>
            </w:r>
          </w:p>
          <w:p w14:paraId="73E8A6D7" w14:textId="77777777" w:rsidR="00CC7E8B" w:rsidRPr="00573099" w:rsidRDefault="00CC7E8B" w:rsidP="0053744B">
            <w:pPr>
              <w:pStyle w:val="Standard"/>
              <w:snapToGrid w:val="0"/>
              <w:jc w:val="both"/>
              <w:rPr>
                <w:rFonts w:ascii="Verdana" w:eastAsia="Arial" w:hAnsi="Verdana" w:cs="Times New Roman"/>
                <w:sz w:val="18"/>
                <w:szCs w:val="18"/>
              </w:rPr>
            </w:pPr>
          </w:p>
          <w:p w14:paraId="3F558A21" w14:textId="77777777" w:rsidR="00CC7E8B" w:rsidRPr="00573099" w:rsidRDefault="00CC7E8B" w:rsidP="0053744B">
            <w:pPr>
              <w:pStyle w:val="Standard"/>
              <w:snapToGrid w:val="0"/>
              <w:jc w:val="both"/>
              <w:rPr>
                <w:rFonts w:ascii="Verdana" w:eastAsia="Arial" w:hAnsi="Verdana" w:cs="Times New Roman"/>
                <w:sz w:val="18"/>
                <w:szCs w:val="18"/>
              </w:rPr>
            </w:pPr>
          </w:p>
          <w:p w14:paraId="4FA0EFED" w14:textId="77777777" w:rsidR="00CC7E8B" w:rsidRPr="00573099" w:rsidRDefault="00CC7E8B" w:rsidP="0053744B">
            <w:pPr>
              <w:pStyle w:val="Standard"/>
              <w:snapToGrid w:val="0"/>
              <w:jc w:val="both"/>
              <w:rPr>
                <w:rFonts w:ascii="Verdana" w:eastAsia="Arial" w:hAnsi="Verdana" w:cs="Times New Roman"/>
                <w:sz w:val="18"/>
                <w:szCs w:val="18"/>
              </w:rPr>
            </w:pPr>
          </w:p>
          <w:p w14:paraId="6C212C10" w14:textId="77777777" w:rsidR="00CC7E8B" w:rsidRPr="00573099" w:rsidRDefault="00CC7E8B" w:rsidP="0053744B">
            <w:pPr>
              <w:pStyle w:val="Standard"/>
              <w:snapToGrid w:val="0"/>
              <w:jc w:val="both"/>
              <w:rPr>
                <w:rFonts w:ascii="Verdana" w:hAnsi="Verdana" w:cs="Times New Roman"/>
                <w:sz w:val="18"/>
                <w:szCs w:val="18"/>
              </w:rPr>
            </w:pPr>
            <w:r w:rsidRPr="00573099">
              <w:rPr>
                <w:rFonts w:ascii="Verdana" w:eastAsia="Arial" w:hAnsi="Verdana" w:cs="Times New Roman"/>
                <w:sz w:val="18"/>
                <w:szCs w:val="18"/>
              </w:rPr>
              <w:t xml:space="preserve">L’equilibrio chimico nelle soluzioni acquose: equilibri di formazione di composti di coordinazione o complessi. Le reazioni di complessazione in relazione a solubilità e pH. Le titolazioni per </w:t>
            </w:r>
            <w:proofErr w:type="spellStart"/>
            <w:r w:rsidRPr="00573099">
              <w:rPr>
                <w:rFonts w:ascii="Verdana" w:eastAsia="Arial" w:hAnsi="Verdana" w:cs="Times New Roman"/>
                <w:sz w:val="18"/>
                <w:szCs w:val="18"/>
              </w:rPr>
              <w:t>complessamento</w:t>
            </w:r>
            <w:proofErr w:type="spellEnd"/>
            <w:r w:rsidRPr="00573099">
              <w:rPr>
                <w:rFonts w:ascii="Verdana" w:eastAsia="Arial" w:hAnsi="Verdana" w:cs="Times New Roman"/>
                <w:sz w:val="18"/>
                <w:szCs w:val="18"/>
              </w:rPr>
              <w:t>.</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A46144"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Saper definire e riconoscere soluzione satura e insatura, saper svolgere esercizi con la K</w:t>
            </w:r>
            <w:r w:rsidRPr="00573099">
              <w:rPr>
                <w:rFonts w:ascii="Verdana" w:eastAsia="Arial" w:hAnsi="Verdana" w:cs="Times New Roman"/>
                <w:sz w:val="18"/>
                <w:szCs w:val="18"/>
                <w:vertAlign w:val="subscript"/>
              </w:rPr>
              <w:t>PS</w:t>
            </w:r>
            <w:r w:rsidRPr="00573099">
              <w:rPr>
                <w:rFonts w:ascii="Verdana" w:eastAsia="Arial" w:hAnsi="Verdana" w:cs="Times New Roman"/>
                <w:sz w:val="18"/>
                <w:szCs w:val="18"/>
              </w:rPr>
              <w:t xml:space="preserve"> e la solubilità. Saper calcolare le concentrazioni conseguenti ad una reazione di precipitazione. L’effetto dello ione comune: saperlo spiegare ed esercizi relativi. Esercizi sulla </w:t>
            </w:r>
            <w:r w:rsidRPr="00573099">
              <w:rPr>
                <w:rFonts w:ascii="Verdana" w:hAnsi="Verdana" w:cs="Times New Roman"/>
                <w:sz w:val="18"/>
                <w:szCs w:val="18"/>
              </w:rPr>
              <w:t xml:space="preserve">precipitazione frazionata. </w:t>
            </w:r>
            <w:r w:rsidRPr="00573099">
              <w:rPr>
                <w:rFonts w:ascii="Verdana" w:eastAsia="Arial" w:hAnsi="Verdana" w:cs="Times New Roman"/>
                <w:sz w:val="18"/>
                <w:szCs w:val="18"/>
              </w:rPr>
              <w:t>Conoscere e saper attuare una analisi gravimetrica, per volatilizzazione e per precipitazione.</w:t>
            </w:r>
          </w:p>
          <w:p w14:paraId="7034467E"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p>
          <w:p w14:paraId="208132FB"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Conoscere in modo essenziale i composti di coordinazione, le reazioni di formazione dei complessi e la relativa nomenclatura. Saper ragionare nei casi in cui si instaurano equilibri simultanei applicando il principio di Le </w:t>
            </w:r>
            <w:proofErr w:type="spellStart"/>
            <w:r w:rsidRPr="00573099">
              <w:rPr>
                <w:rFonts w:ascii="Verdana" w:eastAsia="Arial" w:hAnsi="Verdana" w:cs="Times New Roman"/>
                <w:sz w:val="18"/>
                <w:szCs w:val="18"/>
              </w:rPr>
              <w:t>Châtelier</w:t>
            </w:r>
            <w:proofErr w:type="spellEnd"/>
            <w:r w:rsidRPr="00573099">
              <w:rPr>
                <w:rFonts w:ascii="Verdana" w:eastAsia="Arial" w:hAnsi="Verdana" w:cs="Times New Roman"/>
                <w:sz w:val="18"/>
                <w:szCs w:val="18"/>
              </w:rPr>
              <w:t>. Saper eseguire classiche titolazioni complesso-metriche.</w:t>
            </w:r>
          </w:p>
        </w:tc>
      </w:tr>
      <w:tr w:rsidR="00CC7E8B" w:rsidRPr="00573099" w14:paraId="0AFCA2B4" w14:textId="77777777" w:rsidTr="0053744B">
        <w:trPr>
          <w:trHeight w:val="85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7BD67A" w14:textId="77777777" w:rsidR="00CC7E8B" w:rsidRPr="00573099" w:rsidRDefault="00CC7E8B" w:rsidP="0053744B">
            <w:pPr>
              <w:pStyle w:val="Standard"/>
              <w:spacing w:after="200" w:line="276" w:lineRule="auto"/>
              <w:ind w:left="1701" w:hanging="1701"/>
              <w:jc w:val="center"/>
              <w:rPr>
                <w:rFonts w:ascii="Verdana" w:eastAsia="Arial" w:hAnsi="Verdana" w:cs="Times New Roman"/>
                <w:sz w:val="18"/>
                <w:szCs w:val="18"/>
              </w:rPr>
            </w:pPr>
            <w:r w:rsidRPr="00573099">
              <w:rPr>
                <w:rFonts w:ascii="Verdana" w:eastAsia="Arial" w:hAnsi="Verdana" w:cs="Times New Roman"/>
                <w:sz w:val="18"/>
                <w:szCs w:val="18"/>
              </w:rPr>
              <w:t>9</w:t>
            </w:r>
          </w:p>
        </w:tc>
        <w:tc>
          <w:tcPr>
            <w:tcW w:w="4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DFDD04" w14:textId="77777777" w:rsidR="00CC7E8B" w:rsidRPr="00573099" w:rsidRDefault="00CC7E8B" w:rsidP="0053744B">
            <w:pPr>
              <w:pStyle w:val="Standard"/>
              <w:jc w:val="both"/>
              <w:rPr>
                <w:rFonts w:ascii="Verdana" w:eastAsia="Arial" w:hAnsi="Verdana" w:cs="Times New Roman"/>
                <w:sz w:val="18"/>
                <w:szCs w:val="18"/>
              </w:rPr>
            </w:pPr>
            <w:r w:rsidRPr="00573099">
              <w:rPr>
                <w:rFonts w:ascii="Verdana" w:eastAsia="Arial" w:hAnsi="Verdana" w:cs="Times New Roman"/>
                <w:sz w:val="18"/>
                <w:szCs w:val="18"/>
              </w:rPr>
              <w:t>Ripasso del concetto di valenza e numero di ossidazione.</w:t>
            </w:r>
          </w:p>
          <w:p w14:paraId="182E9C00" w14:textId="77777777" w:rsidR="00CC7E8B" w:rsidRPr="00573099" w:rsidRDefault="00CC7E8B" w:rsidP="0053744B">
            <w:pPr>
              <w:pStyle w:val="Standard"/>
              <w:jc w:val="both"/>
              <w:rPr>
                <w:rFonts w:ascii="Verdana" w:eastAsia="Arial" w:hAnsi="Verdana" w:cs="Times New Roman"/>
                <w:sz w:val="18"/>
                <w:szCs w:val="18"/>
              </w:rPr>
            </w:pPr>
            <w:r w:rsidRPr="00573099">
              <w:rPr>
                <w:rFonts w:ascii="Verdana" w:eastAsia="Arial" w:hAnsi="Verdana" w:cs="Times New Roman"/>
                <w:sz w:val="18"/>
                <w:szCs w:val="18"/>
              </w:rPr>
              <w:t xml:space="preserve">Elettrochimica: le reazioni di ossido-riduzione. La scala elettrochimica. La spontaneità o meno di una redox. Celle galvaniche e celle elettrolitiche; relative applicazioni. La legge di </w:t>
            </w:r>
            <w:proofErr w:type="spellStart"/>
            <w:r w:rsidRPr="00573099">
              <w:rPr>
                <w:rFonts w:ascii="Verdana" w:eastAsia="Arial" w:hAnsi="Verdana" w:cs="Times New Roman"/>
                <w:sz w:val="18"/>
                <w:szCs w:val="18"/>
              </w:rPr>
              <w:t>Nernst</w:t>
            </w:r>
            <w:proofErr w:type="spellEnd"/>
            <w:r w:rsidRPr="00573099">
              <w:rPr>
                <w:rFonts w:ascii="Verdana" w:eastAsia="Arial" w:hAnsi="Verdana" w:cs="Times New Roman"/>
                <w:sz w:val="18"/>
                <w:szCs w:val="18"/>
              </w:rPr>
              <w:t xml:space="preserve">. Le leggi di Faraday. La corrosione e sua prevenzione. </w:t>
            </w:r>
          </w:p>
          <w:p w14:paraId="4F2372A8" w14:textId="77777777" w:rsidR="00CC7E8B" w:rsidRPr="00573099" w:rsidRDefault="00CC7E8B" w:rsidP="0053744B">
            <w:pPr>
              <w:pStyle w:val="Standard"/>
              <w:jc w:val="both"/>
              <w:rPr>
                <w:rFonts w:ascii="Verdana" w:eastAsia="Arial" w:hAnsi="Verdana" w:cs="Times New Roman"/>
                <w:sz w:val="18"/>
                <w:szCs w:val="18"/>
              </w:rPr>
            </w:pPr>
            <w:r w:rsidRPr="00573099">
              <w:rPr>
                <w:rFonts w:ascii="Verdana" w:eastAsia="Arial" w:hAnsi="Verdana" w:cs="Times New Roman"/>
                <w:sz w:val="18"/>
                <w:szCs w:val="18"/>
              </w:rPr>
              <w:t xml:space="preserve">Le titolazioni di ossidoriduzione. </w:t>
            </w:r>
          </w:p>
          <w:p w14:paraId="1DF27BE3" w14:textId="77777777" w:rsidR="00CC7E8B" w:rsidRPr="00573099" w:rsidRDefault="00CC7E8B" w:rsidP="0053744B">
            <w:pPr>
              <w:pStyle w:val="Standard"/>
              <w:jc w:val="both"/>
              <w:rPr>
                <w:rFonts w:ascii="Verdana" w:eastAsia="Arial" w:hAnsi="Verdana" w:cs="Times New Roman"/>
                <w:sz w:val="18"/>
                <w:szCs w:val="18"/>
              </w:rPr>
            </w:pPr>
            <w:r w:rsidRPr="00573099">
              <w:rPr>
                <w:rFonts w:ascii="Verdana" w:eastAsia="Arial" w:hAnsi="Verdana" w:cs="Times New Roman"/>
                <w:sz w:val="18"/>
                <w:szCs w:val="18"/>
              </w:rPr>
              <w:t xml:space="preserve">Metodi elettrochimici, con particolare riferimento alla </w:t>
            </w:r>
            <w:proofErr w:type="spellStart"/>
            <w:r w:rsidRPr="00573099">
              <w:rPr>
                <w:rFonts w:ascii="Verdana" w:eastAsia="Arial" w:hAnsi="Verdana" w:cs="Times New Roman"/>
                <w:sz w:val="18"/>
                <w:szCs w:val="18"/>
              </w:rPr>
              <w:t>potenziometria</w:t>
            </w:r>
            <w:proofErr w:type="spellEnd"/>
            <w:r w:rsidRPr="00573099">
              <w:rPr>
                <w:rFonts w:ascii="Verdana" w:eastAsia="Arial" w:hAnsi="Verdana" w:cs="Times New Roman"/>
                <w:sz w:val="18"/>
                <w:szCs w:val="18"/>
              </w:rPr>
              <w:t xml:space="preserve"> e alle titolazioni potenziometriche. Eventuale cenno alle altre tecniche elettro-chimiche e -litiche (conduttimetria, </w:t>
            </w:r>
            <w:proofErr w:type="spellStart"/>
            <w:r w:rsidRPr="00573099">
              <w:rPr>
                <w:rFonts w:ascii="Verdana" w:eastAsia="Arial" w:hAnsi="Verdana" w:cs="Times New Roman"/>
                <w:sz w:val="18"/>
                <w:szCs w:val="18"/>
              </w:rPr>
              <w:t>etc</w:t>
            </w:r>
            <w:proofErr w:type="spellEnd"/>
            <w:r w:rsidRPr="00573099">
              <w:rPr>
                <w:rFonts w:ascii="Verdana" w:eastAsia="Arial" w:hAnsi="Verdana" w:cs="Times New Roman"/>
                <w:sz w:val="18"/>
                <w:szCs w:val="18"/>
              </w:rPr>
              <w:t>)</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8779AB" w14:textId="77777777" w:rsidR="00CC7E8B" w:rsidRPr="00573099" w:rsidRDefault="00CC7E8B" w:rsidP="0053744B">
            <w:pPr>
              <w:pStyle w:val="Standard"/>
              <w:jc w:val="both"/>
              <w:rPr>
                <w:rFonts w:ascii="Verdana" w:eastAsia="Arial" w:hAnsi="Verdana" w:cs="Times New Roman"/>
                <w:sz w:val="18"/>
                <w:szCs w:val="18"/>
              </w:rPr>
            </w:pPr>
            <w:r w:rsidRPr="00573099">
              <w:rPr>
                <w:rFonts w:ascii="Verdana" w:eastAsia="Arial" w:hAnsi="Verdana" w:cs="Times New Roman"/>
                <w:sz w:val="18"/>
                <w:szCs w:val="18"/>
              </w:rPr>
              <w:t xml:space="preserve">Saper definire il numero di ossidazione e saper svolgere esercizi sull’argomento. </w:t>
            </w:r>
          </w:p>
          <w:p w14:paraId="3A539CE4" w14:textId="77777777" w:rsidR="00CC7E8B" w:rsidRPr="00573099" w:rsidRDefault="00CC7E8B" w:rsidP="0053744B">
            <w:pPr>
              <w:pStyle w:val="Standard"/>
              <w:jc w:val="both"/>
              <w:rPr>
                <w:rFonts w:ascii="Verdana" w:eastAsia="Arial" w:hAnsi="Verdana" w:cs="Times New Roman"/>
                <w:sz w:val="18"/>
                <w:szCs w:val="18"/>
              </w:rPr>
            </w:pPr>
            <w:r w:rsidRPr="00573099">
              <w:rPr>
                <w:rFonts w:ascii="Verdana" w:eastAsia="Arial" w:hAnsi="Verdana" w:cs="Times New Roman"/>
                <w:sz w:val="18"/>
                <w:szCs w:val="18"/>
              </w:rPr>
              <w:t xml:space="preserve">Saper distinguere una </w:t>
            </w:r>
            <w:proofErr w:type="spellStart"/>
            <w:r w:rsidRPr="00573099">
              <w:rPr>
                <w:rFonts w:ascii="Verdana" w:eastAsia="Arial" w:hAnsi="Verdana" w:cs="Times New Roman"/>
                <w:sz w:val="18"/>
                <w:szCs w:val="18"/>
              </w:rPr>
              <w:t>semireazione</w:t>
            </w:r>
            <w:proofErr w:type="spellEnd"/>
            <w:r w:rsidRPr="00573099">
              <w:rPr>
                <w:rFonts w:ascii="Verdana" w:eastAsia="Arial" w:hAnsi="Verdana" w:cs="Times New Roman"/>
                <w:sz w:val="18"/>
                <w:szCs w:val="18"/>
              </w:rPr>
              <w:t xml:space="preserve"> di ossidazione da una di riduzione; saper bilanciare una redox. Prevedere, sulla base dei potenziali redox, l'andamento di una reazione chimica, saper costruire una pila e saper descrivere i fenomeni elettrolitici. </w:t>
            </w:r>
          </w:p>
          <w:p w14:paraId="34B6B5C3" w14:textId="77777777" w:rsidR="00CC7E8B" w:rsidRPr="00573099" w:rsidRDefault="00CC7E8B" w:rsidP="0053744B">
            <w:pPr>
              <w:pStyle w:val="Standard"/>
              <w:jc w:val="both"/>
              <w:rPr>
                <w:rFonts w:ascii="Verdana" w:eastAsia="Arial" w:hAnsi="Verdana" w:cs="Times New Roman"/>
                <w:sz w:val="18"/>
                <w:szCs w:val="18"/>
              </w:rPr>
            </w:pPr>
            <w:r w:rsidRPr="00573099">
              <w:rPr>
                <w:rFonts w:ascii="Verdana" w:eastAsia="Arial" w:hAnsi="Verdana" w:cs="Times New Roman"/>
                <w:sz w:val="18"/>
                <w:szCs w:val="18"/>
              </w:rPr>
              <w:t xml:space="preserve">Saper effettuare delle titolazioni di ossidoriduzione. </w:t>
            </w:r>
          </w:p>
          <w:p w14:paraId="6067D8FF" w14:textId="77777777" w:rsidR="00CC7E8B" w:rsidRPr="00573099" w:rsidRDefault="00CC7E8B" w:rsidP="0053744B">
            <w:pPr>
              <w:pStyle w:val="Standard"/>
              <w:jc w:val="both"/>
              <w:rPr>
                <w:rFonts w:ascii="Verdana" w:hAnsi="Verdana" w:cs="Times New Roman"/>
                <w:sz w:val="18"/>
                <w:szCs w:val="18"/>
              </w:rPr>
            </w:pPr>
            <w:r w:rsidRPr="00573099">
              <w:rPr>
                <w:rFonts w:ascii="Verdana" w:eastAsia="Arial" w:hAnsi="Verdana" w:cs="Times New Roman"/>
                <w:sz w:val="18"/>
                <w:szCs w:val="18"/>
              </w:rPr>
              <w:t xml:space="preserve">Conoscere i principi generali che sottendono metodi elettrochimici ed elettrolitici, con particolare riferimento alla </w:t>
            </w:r>
            <w:proofErr w:type="spellStart"/>
            <w:r w:rsidRPr="00573099">
              <w:rPr>
                <w:rFonts w:ascii="Verdana" w:eastAsia="Arial" w:hAnsi="Verdana" w:cs="Times New Roman"/>
                <w:sz w:val="18"/>
                <w:szCs w:val="18"/>
              </w:rPr>
              <w:t>potenziometria</w:t>
            </w:r>
            <w:proofErr w:type="spellEnd"/>
            <w:r w:rsidRPr="00573099">
              <w:rPr>
                <w:rFonts w:ascii="Verdana" w:eastAsia="Arial" w:hAnsi="Verdana" w:cs="Times New Roman"/>
                <w:sz w:val="18"/>
                <w:szCs w:val="18"/>
              </w:rPr>
              <w:t xml:space="preserve"> e ai diversi tipi di elettrodi.</w:t>
            </w:r>
          </w:p>
        </w:tc>
      </w:tr>
    </w:tbl>
    <w:p w14:paraId="18FA94BB" w14:textId="77777777" w:rsidR="00CC7E8B" w:rsidRPr="00573099" w:rsidRDefault="00CC7E8B" w:rsidP="00CC7E8B">
      <w:pPr>
        <w:pStyle w:val="Standard"/>
        <w:tabs>
          <w:tab w:val="center" w:pos="4819"/>
          <w:tab w:val="right" w:pos="9638"/>
        </w:tabs>
        <w:rPr>
          <w:rFonts w:ascii="Verdana" w:eastAsia="Calibri" w:hAnsi="Verdana" w:cs="Times New Roman"/>
          <w:color w:val="FF0000"/>
          <w:sz w:val="18"/>
          <w:szCs w:val="18"/>
        </w:rPr>
      </w:pPr>
    </w:p>
    <w:p w14:paraId="60288C65" w14:textId="77777777" w:rsidR="00CC7E8B" w:rsidRPr="00573099" w:rsidRDefault="00CC7E8B" w:rsidP="00CC7E8B">
      <w:pPr>
        <w:spacing w:after="60" w:line="240" w:lineRule="auto"/>
        <w:rPr>
          <w:rFonts w:ascii="Verdana" w:hAnsi="Verdana" w:cs="Times New Roman"/>
          <w:sz w:val="18"/>
          <w:szCs w:val="18"/>
        </w:rPr>
      </w:pPr>
      <w:r w:rsidRPr="00573099">
        <w:rPr>
          <w:rFonts w:ascii="Verdana" w:hAnsi="Verdana" w:cs="Times New Roman"/>
          <w:sz w:val="18"/>
          <w:szCs w:val="18"/>
        </w:rPr>
        <w:t>Materia:</w:t>
      </w:r>
      <w:r w:rsidRPr="00573099">
        <w:rPr>
          <w:rFonts w:ascii="Verdana" w:hAnsi="Verdana" w:cs="Times New Roman"/>
          <w:sz w:val="18"/>
          <w:szCs w:val="18"/>
        </w:rPr>
        <w:tab/>
      </w:r>
      <w:r w:rsidRPr="00573099">
        <w:rPr>
          <w:rFonts w:ascii="Verdana" w:hAnsi="Verdana" w:cs="Times New Roman"/>
          <w:b/>
          <w:sz w:val="18"/>
          <w:szCs w:val="18"/>
        </w:rPr>
        <w:t>CHIMICA ANALITICA e STRUMENTALE e LABORATORIO</w:t>
      </w:r>
    </w:p>
    <w:p w14:paraId="0E9EDCF4" w14:textId="77777777" w:rsidR="00CC7E8B" w:rsidRPr="00573099" w:rsidRDefault="00CC7E8B" w:rsidP="00CC7E8B">
      <w:pPr>
        <w:spacing w:after="60" w:line="240" w:lineRule="auto"/>
        <w:rPr>
          <w:rFonts w:ascii="Verdana" w:hAnsi="Verdana" w:cs="Times New Roman"/>
          <w:b/>
          <w:sz w:val="18"/>
          <w:szCs w:val="18"/>
        </w:rPr>
      </w:pPr>
      <w:r w:rsidRPr="00573099">
        <w:rPr>
          <w:rFonts w:ascii="Verdana" w:hAnsi="Verdana" w:cs="Times New Roman"/>
          <w:sz w:val="18"/>
          <w:szCs w:val="18"/>
        </w:rPr>
        <w:t xml:space="preserve">Classi: </w:t>
      </w:r>
      <w:r w:rsidRPr="00573099">
        <w:rPr>
          <w:rFonts w:ascii="Verdana" w:hAnsi="Verdana" w:cs="Times New Roman"/>
          <w:sz w:val="18"/>
          <w:szCs w:val="18"/>
        </w:rPr>
        <w:tab/>
      </w:r>
      <w:r w:rsidRPr="00573099">
        <w:rPr>
          <w:rFonts w:ascii="Verdana" w:hAnsi="Verdana" w:cs="Times New Roman"/>
          <w:b/>
          <w:sz w:val="18"/>
          <w:szCs w:val="18"/>
        </w:rPr>
        <w:t>QUARTE</w:t>
      </w:r>
    </w:p>
    <w:p w14:paraId="7F8F4372" w14:textId="77777777" w:rsidR="00CC7E8B" w:rsidRPr="00573099" w:rsidRDefault="00CC7E8B" w:rsidP="00CC7E8B">
      <w:pPr>
        <w:spacing w:line="240" w:lineRule="auto"/>
        <w:rPr>
          <w:rFonts w:ascii="Verdana" w:hAnsi="Verdana" w:cs="Times New Roman"/>
          <w:b/>
          <w:sz w:val="18"/>
          <w:szCs w:val="18"/>
        </w:rPr>
      </w:pPr>
      <w:r w:rsidRPr="00573099">
        <w:rPr>
          <w:rFonts w:ascii="Verdana" w:hAnsi="Verdana" w:cs="Times New Roman"/>
          <w:sz w:val="18"/>
          <w:szCs w:val="18"/>
        </w:rPr>
        <w:t>Indirizzo:</w:t>
      </w:r>
      <w:r w:rsidRPr="00573099">
        <w:rPr>
          <w:rFonts w:ascii="Verdana" w:hAnsi="Verdana" w:cs="Times New Roman"/>
          <w:sz w:val="18"/>
          <w:szCs w:val="18"/>
        </w:rPr>
        <w:tab/>
      </w:r>
      <w:r w:rsidRPr="00573099">
        <w:rPr>
          <w:rFonts w:ascii="Verdana" w:hAnsi="Verdana" w:cs="Times New Roman"/>
          <w:b/>
          <w:sz w:val="18"/>
          <w:szCs w:val="18"/>
        </w:rPr>
        <w:t>ITIS BIOTECNOLOGIE AMBIENTALI (4h/settimana, di cui 3h di Laboratorio)</w:t>
      </w:r>
    </w:p>
    <w:tbl>
      <w:tblPr>
        <w:tblW w:w="9634" w:type="dxa"/>
        <w:tblLayout w:type="fixed"/>
        <w:tblCellMar>
          <w:left w:w="10" w:type="dxa"/>
          <w:right w:w="10" w:type="dxa"/>
        </w:tblCellMar>
        <w:tblLook w:val="0000" w:firstRow="0" w:lastRow="0" w:firstColumn="0" w:lastColumn="0" w:noHBand="0" w:noVBand="0"/>
      </w:tblPr>
      <w:tblGrid>
        <w:gridCol w:w="9634"/>
      </w:tblGrid>
      <w:tr w:rsidR="00CC7E8B" w:rsidRPr="00573099" w14:paraId="53203238" w14:textId="77777777" w:rsidTr="00431B21">
        <w:tc>
          <w:tcPr>
            <w:tcW w:w="9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61B5F35" w14:textId="77777777" w:rsidR="00CC7E8B" w:rsidRPr="00573099" w:rsidRDefault="00CC7E8B" w:rsidP="0053744B">
            <w:pPr>
              <w:pStyle w:val="Standard"/>
              <w:tabs>
                <w:tab w:val="center" w:pos="4819"/>
                <w:tab w:val="right" w:pos="9638"/>
              </w:tabs>
              <w:spacing w:before="60" w:after="60"/>
              <w:jc w:val="center"/>
              <w:rPr>
                <w:rFonts w:ascii="Verdana" w:eastAsia="Arial" w:hAnsi="Verdana" w:cs="Times New Roman"/>
                <w:b/>
                <w:sz w:val="18"/>
                <w:szCs w:val="18"/>
              </w:rPr>
            </w:pPr>
            <w:r w:rsidRPr="00573099">
              <w:rPr>
                <w:rFonts w:ascii="Verdana" w:eastAsia="Arial" w:hAnsi="Verdana" w:cs="Times New Roman"/>
                <w:b/>
                <w:sz w:val="18"/>
                <w:szCs w:val="18"/>
              </w:rPr>
              <w:t>Obiettivi disciplinari</w:t>
            </w:r>
          </w:p>
        </w:tc>
      </w:tr>
      <w:tr w:rsidR="00CC7E8B" w:rsidRPr="00573099" w14:paraId="716FB663" w14:textId="77777777" w:rsidTr="00431B21">
        <w:tc>
          <w:tcPr>
            <w:tcW w:w="9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5337081" w14:textId="77777777" w:rsidR="00CC7E8B" w:rsidRPr="00573099" w:rsidRDefault="00CC7E8B" w:rsidP="0053744B">
            <w:pPr>
              <w:pStyle w:val="Standard"/>
              <w:tabs>
                <w:tab w:val="center" w:pos="4819"/>
                <w:tab w:val="right" w:pos="9638"/>
              </w:tabs>
              <w:spacing w:after="120"/>
              <w:jc w:val="both"/>
              <w:rPr>
                <w:rFonts w:ascii="Verdana" w:eastAsia="Arial" w:hAnsi="Verdana" w:cs="Times New Roman"/>
                <w:b/>
                <w:sz w:val="18"/>
                <w:szCs w:val="18"/>
              </w:rPr>
            </w:pPr>
            <w:r w:rsidRPr="00573099">
              <w:rPr>
                <w:rFonts w:ascii="Verdana" w:eastAsia="Arial" w:hAnsi="Verdana" w:cs="Times New Roman"/>
                <w:b/>
                <w:sz w:val="18"/>
                <w:szCs w:val="18"/>
              </w:rPr>
              <w:t>Conoscenze</w:t>
            </w:r>
          </w:p>
        </w:tc>
      </w:tr>
      <w:tr w:rsidR="00CC7E8B" w:rsidRPr="00573099" w14:paraId="125C5820" w14:textId="77777777" w:rsidTr="00431B21">
        <w:tc>
          <w:tcPr>
            <w:tcW w:w="9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5B4F6A3" w14:textId="77777777" w:rsidR="00CC7E8B" w:rsidRPr="00573099" w:rsidRDefault="00CC7E8B" w:rsidP="007D07CA">
            <w:pPr>
              <w:pStyle w:val="Standard"/>
              <w:numPr>
                <w:ilvl w:val="0"/>
                <w:numId w:val="39"/>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Conoscenze delle norme fondamentali di sicurezza e della terminologia relativa.</w:t>
            </w:r>
          </w:p>
          <w:p w14:paraId="6A66C306" w14:textId="77777777" w:rsidR="00CC7E8B" w:rsidRPr="00573099" w:rsidRDefault="00CC7E8B" w:rsidP="007D07CA">
            <w:pPr>
              <w:pStyle w:val="Standard"/>
              <w:numPr>
                <w:ilvl w:val="0"/>
                <w:numId w:val="40"/>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Conoscenze riguardanti la chimica di base, le soluzioni, la termodinamica, la cinetica, l’equilibrio chimico.</w:t>
            </w:r>
          </w:p>
          <w:p w14:paraId="0354A808" w14:textId="77777777" w:rsidR="00CC7E8B" w:rsidRPr="00573099" w:rsidRDefault="00CC7E8B" w:rsidP="007D07CA">
            <w:pPr>
              <w:pStyle w:val="Standard"/>
              <w:numPr>
                <w:ilvl w:val="0"/>
                <w:numId w:val="40"/>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Conoscenza degli elementi basilari dell’analisi spettrofotometrica: le radiazioni elettromagnetiche e lo spettro elettromagnetico; interazioni tra radiazione e materia e panoramica dei metodi ottici.</w:t>
            </w:r>
          </w:p>
          <w:p w14:paraId="61BEEF21" w14:textId="77777777" w:rsidR="00CC7E8B" w:rsidRPr="00573099" w:rsidRDefault="00CC7E8B" w:rsidP="007D07CA">
            <w:pPr>
              <w:pStyle w:val="Standard"/>
              <w:numPr>
                <w:ilvl w:val="0"/>
                <w:numId w:val="40"/>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Conoscenza della spettrofotometria di assorbimento nell’UV/Visibile.</w:t>
            </w:r>
          </w:p>
          <w:p w14:paraId="74E8B5FB" w14:textId="77777777" w:rsidR="00CC7E8B" w:rsidRPr="00573099" w:rsidRDefault="00CC7E8B" w:rsidP="007D07CA">
            <w:pPr>
              <w:pStyle w:val="Standard"/>
              <w:numPr>
                <w:ilvl w:val="0"/>
                <w:numId w:val="40"/>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lastRenderedPageBreak/>
              <w:t xml:space="preserve">Conoscenze </w:t>
            </w:r>
            <w:r w:rsidRPr="00573099">
              <w:rPr>
                <w:rFonts w:ascii="Verdana" w:eastAsia="Arial" w:hAnsi="Verdana" w:cs="Times New Roman"/>
                <w:i/>
                <w:sz w:val="18"/>
                <w:szCs w:val="18"/>
              </w:rPr>
              <w:t>basilari</w:t>
            </w:r>
            <w:r w:rsidRPr="00573099">
              <w:rPr>
                <w:rFonts w:ascii="Verdana" w:eastAsia="Arial" w:hAnsi="Verdana" w:cs="Times New Roman"/>
                <w:sz w:val="18"/>
                <w:szCs w:val="18"/>
              </w:rPr>
              <w:t xml:space="preserve"> sulle diverse tecniche di analisi chimica strumentale: </w:t>
            </w:r>
          </w:p>
          <w:p w14:paraId="1E9A4BBB" w14:textId="77777777" w:rsidR="00CC7E8B" w:rsidRPr="00573099" w:rsidRDefault="00CC7E8B" w:rsidP="0053744B">
            <w:pPr>
              <w:pStyle w:val="Standard"/>
              <w:tabs>
                <w:tab w:val="left" w:pos="-516"/>
              </w:tabs>
              <w:ind w:left="851"/>
              <w:jc w:val="both"/>
              <w:rPr>
                <w:rFonts w:ascii="Verdana" w:eastAsia="Arial" w:hAnsi="Verdana" w:cs="Times New Roman"/>
                <w:sz w:val="18"/>
                <w:szCs w:val="18"/>
              </w:rPr>
            </w:pPr>
            <w:r w:rsidRPr="00573099">
              <w:rPr>
                <w:rFonts w:ascii="Verdana" w:eastAsia="Arial" w:hAnsi="Verdana" w:cs="Times New Roman"/>
                <w:sz w:val="18"/>
                <w:szCs w:val="18"/>
              </w:rPr>
              <w:t xml:space="preserve">metodi ottici: aspetti </w:t>
            </w:r>
            <w:r w:rsidRPr="00573099">
              <w:rPr>
                <w:rFonts w:ascii="Verdana" w:eastAsia="Arial" w:hAnsi="Verdana" w:cs="Times New Roman"/>
                <w:i/>
                <w:sz w:val="18"/>
                <w:szCs w:val="18"/>
              </w:rPr>
              <w:t>fondamentali</w:t>
            </w:r>
            <w:r w:rsidRPr="00573099">
              <w:rPr>
                <w:rFonts w:ascii="Verdana" w:eastAsia="Arial" w:hAnsi="Verdana" w:cs="Times New Roman"/>
                <w:sz w:val="18"/>
                <w:szCs w:val="18"/>
              </w:rPr>
              <w:t xml:space="preserve"> relativamente a: spettrofotometria IR; spettrofotometria di assorbimento atomico (cenni) e di emissione atomica (cenni);</w:t>
            </w:r>
          </w:p>
          <w:p w14:paraId="20580DFE" w14:textId="77777777" w:rsidR="00CC7E8B" w:rsidRPr="00573099" w:rsidRDefault="00CC7E8B" w:rsidP="0053744B">
            <w:pPr>
              <w:pStyle w:val="Standard"/>
              <w:tabs>
                <w:tab w:val="left" w:pos="-516"/>
              </w:tabs>
              <w:ind w:left="851"/>
              <w:jc w:val="both"/>
              <w:rPr>
                <w:rFonts w:ascii="Verdana" w:eastAsia="Arial" w:hAnsi="Verdana" w:cs="Times New Roman"/>
                <w:sz w:val="18"/>
                <w:szCs w:val="18"/>
              </w:rPr>
            </w:pPr>
            <w:r w:rsidRPr="00573099">
              <w:rPr>
                <w:rFonts w:ascii="Verdana" w:eastAsia="Arial" w:hAnsi="Verdana" w:cs="Times New Roman"/>
                <w:sz w:val="18"/>
                <w:szCs w:val="18"/>
              </w:rPr>
              <w:t xml:space="preserve">metodi cromatografici: aspetti </w:t>
            </w:r>
            <w:r w:rsidRPr="00573099">
              <w:rPr>
                <w:rFonts w:ascii="Verdana" w:eastAsia="Arial" w:hAnsi="Verdana" w:cs="Times New Roman"/>
                <w:i/>
                <w:sz w:val="18"/>
                <w:szCs w:val="18"/>
              </w:rPr>
              <w:t>basilari</w:t>
            </w:r>
            <w:r w:rsidRPr="00573099">
              <w:rPr>
                <w:rFonts w:ascii="Verdana" w:eastAsia="Arial" w:hAnsi="Verdana" w:cs="Times New Roman"/>
                <w:sz w:val="18"/>
                <w:szCs w:val="18"/>
              </w:rPr>
              <w:t xml:space="preserve"> relativamente a: principi generali della separazione cromatografica, panoramica delle tecniche cromatografiche, parametri relativi al cromatogramma e parametri per qualificare l’efficacia del processo cromatografico; cromatografia planare; cromatografia su colonna a bassa pressione (LPC) (cenni); gascromatografia (GC) (cenni) e HPLC (cenni).</w:t>
            </w:r>
          </w:p>
          <w:p w14:paraId="6D1D8091" w14:textId="77777777" w:rsidR="00CC7E8B" w:rsidRPr="00573099" w:rsidRDefault="00CC7E8B" w:rsidP="007D07CA">
            <w:pPr>
              <w:pStyle w:val="Standard"/>
              <w:numPr>
                <w:ilvl w:val="0"/>
                <w:numId w:val="40"/>
              </w:numPr>
              <w:tabs>
                <w:tab w:val="left" w:pos="-516"/>
              </w:tabs>
              <w:jc w:val="both"/>
              <w:rPr>
                <w:rFonts w:ascii="Verdana" w:eastAsia="Arial" w:hAnsi="Verdana" w:cs="Times New Roman"/>
                <w:sz w:val="18"/>
                <w:szCs w:val="18"/>
              </w:rPr>
            </w:pPr>
            <w:r w:rsidRPr="00573099">
              <w:rPr>
                <w:rFonts w:ascii="Verdana" w:eastAsia="Arial" w:hAnsi="Verdana" w:cs="Times New Roman"/>
                <w:i/>
                <w:sz w:val="18"/>
                <w:szCs w:val="18"/>
              </w:rPr>
              <w:t>Se possibile</w:t>
            </w:r>
            <w:r w:rsidRPr="00573099">
              <w:rPr>
                <w:rFonts w:ascii="Verdana" w:eastAsia="Arial" w:hAnsi="Verdana" w:cs="Times New Roman"/>
                <w:sz w:val="18"/>
                <w:szCs w:val="18"/>
              </w:rPr>
              <w:t>: Spettrometria di massa (cenni). Risonanza magnetica nucleare (cenni).</w:t>
            </w:r>
          </w:p>
          <w:p w14:paraId="1FDA3CD4" w14:textId="77777777" w:rsidR="00CC7E8B" w:rsidRPr="00573099" w:rsidRDefault="00CC7E8B" w:rsidP="007D07CA">
            <w:pPr>
              <w:pStyle w:val="Standard"/>
              <w:numPr>
                <w:ilvl w:val="0"/>
                <w:numId w:val="40"/>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L’acqua potabile e alcuni relativi metodi di analisi, oppure analoghe analisi merceologiche.</w:t>
            </w:r>
          </w:p>
        </w:tc>
      </w:tr>
      <w:tr w:rsidR="00CC7E8B" w:rsidRPr="00573099" w14:paraId="4AE9B928" w14:textId="77777777" w:rsidTr="00431B21">
        <w:tc>
          <w:tcPr>
            <w:tcW w:w="9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BAD858F" w14:textId="77777777" w:rsidR="00CC7E8B" w:rsidRPr="00573099" w:rsidRDefault="00CC7E8B" w:rsidP="0053744B">
            <w:pPr>
              <w:pStyle w:val="Standard"/>
              <w:tabs>
                <w:tab w:val="center" w:pos="4819"/>
                <w:tab w:val="right" w:pos="9638"/>
              </w:tabs>
              <w:spacing w:after="120"/>
              <w:jc w:val="both"/>
              <w:rPr>
                <w:rFonts w:ascii="Verdana" w:eastAsia="Arial" w:hAnsi="Verdana" w:cs="Times New Roman"/>
                <w:b/>
                <w:sz w:val="18"/>
                <w:szCs w:val="18"/>
              </w:rPr>
            </w:pPr>
            <w:r w:rsidRPr="00573099">
              <w:rPr>
                <w:rFonts w:ascii="Verdana" w:eastAsia="Arial" w:hAnsi="Verdana" w:cs="Times New Roman"/>
                <w:b/>
                <w:sz w:val="18"/>
                <w:szCs w:val="18"/>
              </w:rPr>
              <w:lastRenderedPageBreak/>
              <w:t>Abilità</w:t>
            </w:r>
          </w:p>
        </w:tc>
      </w:tr>
      <w:tr w:rsidR="00CC7E8B" w:rsidRPr="00573099" w14:paraId="3AECB2D1" w14:textId="77777777" w:rsidTr="00431B21">
        <w:tc>
          <w:tcPr>
            <w:tcW w:w="9634" w:type="dxa"/>
            <w:tcBorders>
              <w:top w:val="single" w:sz="4" w:space="0" w:color="000000"/>
              <w:left w:val="single" w:sz="4" w:space="0" w:color="000000"/>
              <w:right w:val="single" w:sz="4" w:space="0" w:color="000000"/>
            </w:tcBorders>
            <w:shd w:val="clear" w:color="auto" w:fill="FFFFFF"/>
            <w:tcMar>
              <w:top w:w="0" w:type="dxa"/>
              <w:left w:w="70" w:type="dxa"/>
              <w:bottom w:w="0" w:type="dxa"/>
              <w:right w:w="70" w:type="dxa"/>
            </w:tcMar>
          </w:tcPr>
          <w:p w14:paraId="03711744"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individuare i principi fisici e chimico-fisici su cui si fondano i metodi di analisi chimica.</w:t>
            </w:r>
          </w:p>
          <w:p w14:paraId="2496361D"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correlare le diverse regioni spettrali con le diverse tecniche di analisi spettroscopiche e in generale saper correlare i vari metodi di analisi chimica con i relativi principi basilari.</w:t>
            </w:r>
          </w:p>
          <w:p w14:paraId="31A6C908"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eseguire semplici calcoli riguardanti le grandezze caratterizzanti un’onda elettromagnetica.</w:t>
            </w:r>
          </w:p>
          <w:p w14:paraId="667B1138"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descrivere, sia operativamente che dal punto di vista teorico, le analisi effettuate nella parte pratica della disciplina.</w:t>
            </w:r>
          </w:p>
          <w:p w14:paraId="1A507EF7"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applicare, secondo una sequenza operativa individuata, i metodi analitici classici e strumentali studiati.</w:t>
            </w:r>
          </w:p>
          <w:p w14:paraId="1D23999B"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eseguire determinazioni quantitative mediante l’utilizzo del metodo della retta di taratura, e, nel caso dell’UV-Visibile, sapendo scegliere, allo scopo, la lunghezza d’onda più opportuna.</w:t>
            </w:r>
          </w:p>
          <w:p w14:paraId="79C89AE8"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utilizzare fogli di calcolo per elaborazione dei dati analitici e per l’ottenimento di rette di taratura et similia.</w:t>
            </w:r>
          </w:p>
          <w:p w14:paraId="1FEBC10D"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 xml:space="preserve">Saper descrivere e fare considerazioni </w:t>
            </w:r>
            <w:r w:rsidRPr="00573099">
              <w:rPr>
                <w:rFonts w:ascii="Verdana" w:eastAsia="Arial" w:hAnsi="Verdana" w:cs="Times New Roman"/>
                <w:i/>
                <w:sz w:val="18"/>
                <w:szCs w:val="18"/>
              </w:rPr>
              <w:t>per ciò che attiene ai tratti fondamentali</w:t>
            </w:r>
            <w:r w:rsidRPr="00573099">
              <w:rPr>
                <w:rFonts w:ascii="Verdana" w:eastAsia="Arial" w:hAnsi="Verdana" w:cs="Times New Roman"/>
                <w:sz w:val="18"/>
                <w:szCs w:val="18"/>
              </w:rPr>
              <w:t xml:space="preserve">: uno spettro IR, un cromatogramma (e, </w:t>
            </w:r>
            <w:r w:rsidRPr="00573099">
              <w:rPr>
                <w:rFonts w:ascii="Verdana" w:eastAsia="Arial" w:hAnsi="Verdana" w:cs="Times New Roman"/>
                <w:i/>
                <w:sz w:val="18"/>
                <w:szCs w:val="18"/>
              </w:rPr>
              <w:t>se possibile</w:t>
            </w:r>
            <w:r w:rsidRPr="00573099">
              <w:rPr>
                <w:rFonts w:ascii="Verdana" w:eastAsia="Arial" w:hAnsi="Verdana" w:cs="Times New Roman"/>
                <w:sz w:val="18"/>
                <w:szCs w:val="18"/>
              </w:rPr>
              <w:t>: uno spettro NMR o di massa).</w:t>
            </w:r>
          </w:p>
          <w:p w14:paraId="3259D27C"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 xml:space="preserve">Attuare l’analisi dei principali parametri di potabilità dell’acqua o di analisi delle acque per individuarne gli inquinanti, oppure analoghe analisi ambientali (o eventualmente merceologiche), messe in pratica durante </w:t>
            </w:r>
            <w:proofErr w:type="spellStart"/>
            <w:r w:rsidRPr="00573099">
              <w:rPr>
                <w:rFonts w:ascii="Verdana" w:eastAsia="Arial" w:hAnsi="Verdana" w:cs="Times New Roman"/>
                <w:sz w:val="18"/>
                <w:szCs w:val="18"/>
              </w:rPr>
              <w:t>l’a.s.</w:t>
            </w:r>
            <w:proofErr w:type="spellEnd"/>
            <w:r w:rsidRPr="00573099">
              <w:rPr>
                <w:rFonts w:ascii="Verdana" w:eastAsia="Arial" w:hAnsi="Verdana" w:cs="Times New Roman"/>
                <w:sz w:val="18"/>
                <w:szCs w:val="18"/>
              </w:rPr>
              <w:t>.</w:t>
            </w:r>
          </w:p>
        </w:tc>
      </w:tr>
      <w:tr w:rsidR="00CC7E8B" w:rsidRPr="00573099" w14:paraId="4FF0B102" w14:textId="77777777" w:rsidTr="00431B21">
        <w:tc>
          <w:tcPr>
            <w:tcW w:w="9634"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594D89D"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Applicare con consapevolezza le norme sulla sicurezza e sulla protezione ambientale.</w:t>
            </w:r>
          </w:p>
          <w:p w14:paraId="5A46CCF6"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Svolgere semplici analisi, anche di incogniti, in laboratorio.</w:t>
            </w:r>
          </w:p>
          <w:p w14:paraId="6931CF9C"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lavorare in gruppo, sempre nel rispetto delle norme di sicurezza in laboratorio.</w:t>
            </w:r>
          </w:p>
          <w:p w14:paraId="36F67022"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Organizzare dati ed elaborare le informazioni; interpretare i dati sperimentali correlando teoria e pratica; documentare i risultati delle indagini sperimentali (eventualmente anche con l’utilizzo di software dedicati) nella stesura di una adeguata relazione di laboratorio.</w:t>
            </w:r>
          </w:p>
          <w:p w14:paraId="2738A7BD"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comunicare i risultati ottenuti in una analisi, sia in forma orale che redigendo una relazione tecnica in forma sintetica, utilizzando un linguaggio tecnico, chiaro ed appropriato.</w:t>
            </w:r>
          </w:p>
          <w:p w14:paraId="4387B9E7"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analizzare lo schema a blocchi di ogni strumento analitico studiato.</w:t>
            </w:r>
          </w:p>
          <w:p w14:paraId="48F3AE41"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applicare le tecniche più idonee di analisi tra quelle studiate o comunque saper indicare quale tecnica analitica sarebbe più indicata (anche se non attuata, ma solo studiata in teoria).</w:t>
            </w:r>
          </w:p>
          <w:p w14:paraId="4770DD90"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Commentare l’analisi dei principali parametri di potabilità dell’acqua, oppure analoghe analisi merceologiche.</w:t>
            </w:r>
          </w:p>
        </w:tc>
      </w:tr>
    </w:tbl>
    <w:p w14:paraId="5FC36F71" w14:textId="77777777" w:rsidR="00CC7E8B" w:rsidRPr="00573099" w:rsidRDefault="00CC7E8B" w:rsidP="00CC7E8B">
      <w:pPr>
        <w:rPr>
          <w:rFonts w:ascii="Verdana" w:hAnsi="Verdana" w:cs="Times New Roman"/>
          <w:color w:val="FF0000"/>
          <w:sz w:val="18"/>
          <w:szCs w:val="18"/>
        </w:rPr>
      </w:pPr>
    </w:p>
    <w:p w14:paraId="67973A75" w14:textId="77777777" w:rsidR="00CC7E8B" w:rsidRPr="00573099" w:rsidRDefault="00CC7E8B" w:rsidP="00CC7E8B">
      <w:pPr>
        <w:pStyle w:val="Standard"/>
        <w:tabs>
          <w:tab w:val="center" w:pos="4819"/>
          <w:tab w:val="right" w:pos="9638"/>
        </w:tabs>
        <w:jc w:val="center"/>
        <w:rPr>
          <w:rFonts w:ascii="Verdana" w:eastAsia="Calibri" w:hAnsi="Verdana" w:cs="Times New Roman"/>
          <w:sz w:val="18"/>
          <w:szCs w:val="18"/>
        </w:rPr>
      </w:pPr>
      <w:r w:rsidRPr="00573099">
        <w:rPr>
          <w:rFonts w:ascii="Verdana" w:hAnsi="Verdana" w:cs="Times New Roman"/>
          <w:bCs/>
          <w:sz w:val="18"/>
          <w:szCs w:val="18"/>
        </w:rPr>
        <w:t>Più in dettaglio:</w:t>
      </w:r>
      <w:r w:rsidRPr="00573099">
        <w:rPr>
          <w:rFonts w:ascii="Verdana" w:hAnsi="Verdana" w:cs="Times New Roman"/>
          <w:b/>
          <w:sz w:val="18"/>
          <w:szCs w:val="18"/>
        </w:rPr>
        <w:t xml:space="preserve"> </w:t>
      </w:r>
      <w:r w:rsidRPr="00573099">
        <w:rPr>
          <w:rFonts w:ascii="Verdana" w:hAnsi="Verdana" w:cs="Times New Roman"/>
          <w:b/>
          <w:bCs/>
          <w:sz w:val="18"/>
          <w:szCs w:val="18"/>
        </w:rPr>
        <w:t>Moduli disciplinari proposti</w:t>
      </w:r>
    </w:p>
    <w:tbl>
      <w:tblPr>
        <w:tblW w:w="9815" w:type="dxa"/>
        <w:tblInd w:w="-176" w:type="dxa"/>
        <w:tblLayout w:type="fixed"/>
        <w:tblCellMar>
          <w:left w:w="10" w:type="dxa"/>
          <w:right w:w="10" w:type="dxa"/>
        </w:tblCellMar>
        <w:tblLook w:val="0000" w:firstRow="0" w:lastRow="0" w:firstColumn="0" w:lastColumn="0" w:noHBand="0" w:noVBand="0"/>
      </w:tblPr>
      <w:tblGrid>
        <w:gridCol w:w="597"/>
        <w:gridCol w:w="4399"/>
        <w:gridCol w:w="4819"/>
      </w:tblGrid>
      <w:tr w:rsidR="00CC7E8B" w:rsidRPr="00573099" w14:paraId="5DC20E63" w14:textId="77777777" w:rsidTr="0053744B">
        <w:trPr>
          <w:trHeight w:val="340"/>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AA96BD" w14:textId="77777777" w:rsidR="00CC7E8B" w:rsidRPr="00573099" w:rsidRDefault="00CC7E8B" w:rsidP="0053744B">
            <w:pPr>
              <w:pStyle w:val="Standard"/>
              <w:ind w:left="1701" w:hanging="1701"/>
              <w:jc w:val="center"/>
              <w:rPr>
                <w:rFonts w:ascii="Verdana" w:eastAsia="Calibri" w:hAnsi="Verdana" w:cs="Times New Roman"/>
                <w:b/>
                <w:sz w:val="18"/>
                <w:szCs w:val="18"/>
              </w:rPr>
            </w:pPr>
          </w:p>
        </w:tc>
        <w:tc>
          <w:tcPr>
            <w:tcW w:w="4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58A48" w14:textId="77777777" w:rsidR="00CC7E8B" w:rsidRPr="00573099" w:rsidRDefault="00CC7E8B" w:rsidP="0053744B">
            <w:pPr>
              <w:pStyle w:val="Standard"/>
              <w:ind w:left="1701" w:hanging="1701"/>
              <w:jc w:val="center"/>
              <w:rPr>
                <w:rFonts w:ascii="Verdana" w:eastAsia="Arial" w:hAnsi="Verdana" w:cs="Times New Roman"/>
                <w:b/>
                <w:sz w:val="18"/>
                <w:szCs w:val="18"/>
              </w:rPr>
            </w:pPr>
            <w:r w:rsidRPr="00573099">
              <w:rPr>
                <w:rFonts w:ascii="Verdana" w:eastAsia="Arial" w:hAnsi="Verdana" w:cs="Times New Roman"/>
                <w:b/>
                <w:sz w:val="18"/>
                <w:szCs w:val="18"/>
              </w:rPr>
              <w:t>Conoscenze</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76B9C8" w14:textId="77777777" w:rsidR="00CC7E8B" w:rsidRPr="00573099" w:rsidRDefault="00CC7E8B" w:rsidP="0053744B">
            <w:pPr>
              <w:pStyle w:val="Standard"/>
              <w:ind w:left="1701" w:hanging="1701"/>
              <w:jc w:val="center"/>
              <w:rPr>
                <w:rFonts w:ascii="Verdana" w:eastAsia="Arial" w:hAnsi="Verdana" w:cs="Times New Roman"/>
                <w:b/>
                <w:sz w:val="18"/>
                <w:szCs w:val="18"/>
              </w:rPr>
            </w:pPr>
            <w:r w:rsidRPr="00573099">
              <w:rPr>
                <w:rFonts w:ascii="Verdana" w:eastAsia="Arial" w:hAnsi="Verdana" w:cs="Times New Roman"/>
                <w:b/>
                <w:sz w:val="18"/>
                <w:szCs w:val="18"/>
              </w:rPr>
              <w:t>Abilità</w:t>
            </w:r>
          </w:p>
        </w:tc>
      </w:tr>
      <w:tr w:rsidR="00CC7E8B" w:rsidRPr="00573099" w14:paraId="01EDF846" w14:textId="77777777" w:rsidTr="0053744B">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AED8E8" w14:textId="77777777" w:rsidR="00CC7E8B" w:rsidRPr="00573099" w:rsidRDefault="00CC7E8B" w:rsidP="0053744B">
            <w:pPr>
              <w:pStyle w:val="Standard"/>
              <w:spacing w:after="200" w:line="276" w:lineRule="auto"/>
              <w:ind w:left="1701" w:hanging="1701"/>
              <w:jc w:val="center"/>
              <w:rPr>
                <w:rFonts w:ascii="Verdana" w:eastAsia="Arial" w:hAnsi="Verdana" w:cs="Times New Roman"/>
                <w:sz w:val="18"/>
                <w:szCs w:val="18"/>
              </w:rPr>
            </w:pPr>
            <w:r w:rsidRPr="00573099">
              <w:rPr>
                <w:rFonts w:ascii="Verdana" w:eastAsia="Arial" w:hAnsi="Verdana" w:cs="Times New Roman"/>
                <w:sz w:val="18"/>
                <w:szCs w:val="18"/>
              </w:rPr>
              <w:t>LAB</w:t>
            </w:r>
          </w:p>
        </w:tc>
        <w:tc>
          <w:tcPr>
            <w:tcW w:w="4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C44087"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Ripasso su Laboratorio e sicurezza. </w:t>
            </w:r>
          </w:p>
          <w:p w14:paraId="11EC6BD0"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Regolamento REACH (e normativa </w:t>
            </w:r>
            <w:proofErr w:type="spellStart"/>
            <w:r w:rsidRPr="00573099">
              <w:rPr>
                <w:rFonts w:ascii="Verdana" w:eastAsia="Arial" w:hAnsi="Verdana" w:cs="Times New Roman"/>
                <w:sz w:val="18"/>
                <w:szCs w:val="18"/>
              </w:rPr>
              <w:t>RoHS</w:t>
            </w:r>
            <w:proofErr w:type="spellEnd"/>
            <w:r w:rsidRPr="00573099">
              <w:rPr>
                <w:rFonts w:ascii="Verdana" w:eastAsia="Arial" w:hAnsi="Verdana" w:cs="Times New Roman"/>
                <w:sz w:val="18"/>
                <w:szCs w:val="18"/>
              </w:rPr>
              <w:t>). Regolamento CLP, frasi H e P, nuovi pittogrammi, MSDS, DPC e DPI, segnaletica di sicurezza, rifiuti nel laboratorio di Chimica.</w:t>
            </w:r>
          </w:p>
          <w:p w14:paraId="35F0CC33"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Ripasso della vetreria / strumentazione di base di un laboratorio chimico e delle caratteristiche tecniche di uno strumento di misura. Misure, precisione e accuratezza. Ripasso sulla redazione di una relazione di laboratorio.</w:t>
            </w:r>
          </w:p>
          <w:p w14:paraId="71D69EDC"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Conoscere le metodiche di indagine e gli strumenti relativi ai contenuti di teoria di seguito indicati e svolti durante l’anno.</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99520F"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Saper attuare le norme finalizzate al lavorare in sicurezza in un Laboratorio chimico, sia nel lavoro individuale che nel lavoro di gruppo. Sapere dove reperire le informazioni per manipolare adeguatamente una sostanza chimica, saperle interpretare e operare di conseguenza. Saper eseguire operazioni di misura, attribuendo alle misure il corretto numero di cifre significative e la relativa incertezza. In generale comprendere e saper mettere in atto correttamente una metodica di laboratorio data. Saper valutare il tipo di vetreria / strumentazione più adatta ad una certa misurazione / operazione. Saper descrivere ed utilizzare correttamente la strumentazione studiata durante l’anno, con consapevolezza delle possibili fonti di errore e sapendo proporre strategie per cercare di minimizzarli. Saper scegliere i necessari DPC e DPI per mettere in atto in sicurezza una metodica data. Saper raccogliere, organizzare e presentare dei dati sperimentali, sapendo redigere una relazione di laboratorio corretta e completa. Collegare / mettere in relazione teoria e pratica.</w:t>
            </w:r>
          </w:p>
        </w:tc>
      </w:tr>
      <w:tr w:rsidR="00CC7E8B" w:rsidRPr="00573099" w14:paraId="6632547D" w14:textId="77777777" w:rsidTr="0053744B">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5A3B58" w14:textId="77777777" w:rsidR="00CC7E8B" w:rsidRPr="00573099" w:rsidRDefault="00CC7E8B" w:rsidP="0053744B">
            <w:pPr>
              <w:pStyle w:val="Standard"/>
              <w:spacing w:after="200" w:line="276" w:lineRule="auto"/>
              <w:ind w:left="1701" w:hanging="1701"/>
              <w:jc w:val="center"/>
              <w:rPr>
                <w:rFonts w:ascii="Verdana" w:eastAsia="Arial" w:hAnsi="Verdana" w:cs="Times New Roman"/>
                <w:sz w:val="18"/>
                <w:szCs w:val="18"/>
              </w:rPr>
            </w:pPr>
            <w:r w:rsidRPr="00573099">
              <w:rPr>
                <w:rFonts w:ascii="Verdana" w:eastAsia="Arial" w:hAnsi="Verdana" w:cs="Times New Roman"/>
                <w:sz w:val="18"/>
                <w:szCs w:val="18"/>
              </w:rPr>
              <w:t>2</w:t>
            </w:r>
          </w:p>
        </w:tc>
        <w:tc>
          <w:tcPr>
            <w:tcW w:w="4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A3755E"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L’analisi chimica: introduzione. </w:t>
            </w:r>
          </w:p>
          <w:p w14:paraId="22DA4BD3"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Prima classificazione dei metodi analitici: </w:t>
            </w:r>
            <w:r w:rsidRPr="00573099">
              <w:rPr>
                <w:rFonts w:ascii="Verdana" w:eastAsia="Arial" w:hAnsi="Verdana" w:cs="Times New Roman"/>
                <w:sz w:val="18"/>
                <w:szCs w:val="18"/>
              </w:rPr>
              <w:lastRenderedPageBreak/>
              <w:t xml:space="preserve">analisi qualitativa e quantitativa, classica e strumentale, distruttiva e </w:t>
            </w:r>
            <w:proofErr w:type="gramStart"/>
            <w:r w:rsidRPr="00573099">
              <w:rPr>
                <w:rFonts w:ascii="Verdana" w:eastAsia="Arial" w:hAnsi="Verdana" w:cs="Times New Roman"/>
                <w:sz w:val="18"/>
                <w:szCs w:val="18"/>
              </w:rPr>
              <w:t>non</w:t>
            </w:r>
            <w:proofErr w:type="gramEnd"/>
            <w:r w:rsidRPr="00573099">
              <w:rPr>
                <w:rFonts w:ascii="Verdana" w:eastAsia="Arial" w:hAnsi="Verdana" w:cs="Times New Roman"/>
                <w:sz w:val="18"/>
                <w:szCs w:val="18"/>
              </w:rPr>
              <w:t xml:space="preserve">, per via secca e per via umida, inorganica e organica, analisi quantitativa gravimetrica e volumetrica. </w:t>
            </w:r>
          </w:p>
          <w:p w14:paraId="2B9BABBB"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Principali fasi di una analisi chimica.</w:t>
            </w:r>
          </w:p>
          <w:p w14:paraId="0E17E2C1"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Gli errori nell’analisi chimica e nella elaborazione dei dati.</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62B3F8" w14:textId="77777777" w:rsidR="00CC7E8B" w:rsidRPr="00573099" w:rsidRDefault="00CC7E8B" w:rsidP="0053744B">
            <w:pPr>
              <w:pStyle w:val="Standard"/>
              <w:jc w:val="both"/>
              <w:rPr>
                <w:rFonts w:ascii="Verdana" w:eastAsia="Arial" w:hAnsi="Verdana" w:cs="Times New Roman"/>
                <w:sz w:val="18"/>
                <w:szCs w:val="18"/>
              </w:rPr>
            </w:pPr>
            <w:r w:rsidRPr="00573099">
              <w:rPr>
                <w:rFonts w:ascii="Verdana" w:eastAsia="Arial" w:hAnsi="Verdana" w:cs="Times New Roman"/>
                <w:sz w:val="18"/>
                <w:szCs w:val="18"/>
              </w:rPr>
              <w:lastRenderedPageBreak/>
              <w:t xml:space="preserve">Sapere cos’è la analisi chimica e come si possono classificare i metodi analitici, con conoscenza del </w:t>
            </w:r>
            <w:r w:rsidRPr="00573099">
              <w:rPr>
                <w:rFonts w:ascii="Verdana" w:eastAsia="Arial" w:hAnsi="Verdana" w:cs="Times New Roman"/>
                <w:sz w:val="18"/>
                <w:szCs w:val="18"/>
              </w:rPr>
              <w:lastRenderedPageBreak/>
              <w:t xml:space="preserve">significato e dei contenuti dei termini propri della disciplina, qui a lato indicati. </w:t>
            </w:r>
          </w:p>
          <w:p w14:paraId="769F1139" w14:textId="77777777" w:rsidR="00CC7E8B" w:rsidRPr="00573099" w:rsidRDefault="00CC7E8B" w:rsidP="0053744B">
            <w:pPr>
              <w:pStyle w:val="Standard"/>
              <w:jc w:val="both"/>
              <w:rPr>
                <w:rFonts w:ascii="Verdana" w:eastAsia="Arial" w:hAnsi="Verdana" w:cs="Times New Roman"/>
                <w:sz w:val="18"/>
                <w:szCs w:val="18"/>
              </w:rPr>
            </w:pPr>
            <w:r w:rsidRPr="00573099">
              <w:rPr>
                <w:rFonts w:ascii="Verdana" w:eastAsia="Arial" w:hAnsi="Verdana" w:cs="Times New Roman"/>
                <w:sz w:val="18"/>
                <w:szCs w:val="18"/>
              </w:rPr>
              <w:t>Conoscere le diverse fasi della sequenza operativa di un processo analitico e sapersi orientare nella scelta di un metodo di analisi.</w:t>
            </w:r>
          </w:p>
          <w:p w14:paraId="4F64B9A2" w14:textId="77777777" w:rsidR="00CC7E8B" w:rsidRPr="00573099" w:rsidRDefault="00CC7E8B" w:rsidP="0053744B">
            <w:pPr>
              <w:pStyle w:val="Standard"/>
              <w:jc w:val="both"/>
              <w:rPr>
                <w:rFonts w:ascii="Verdana" w:eastAsia="Arial" w:hAnsi="Verdana" w:cs="Times New Roman"/>
                <w:sz w:val="18"/>
                <w:szCs w:val="18"/>
              </w:rPr>
            </w:pPr>
            <w:r w:rsidRPr="00573099">
              <w:rPr>
                <w:rFonts w:ascii="Verdana" w:eastAsia="Arial" w:hAnsi="Verdana" w:cs="Times New Roman"/>
                <w:sz w:val="18"/>
                <w:szCs w:val="18"/>
              </w:rPr>
              <w:t>Conoscere e saper applicare la teoria degli errori in modo basilare.</w:t>
            </w:r>
          </w:p>
        </w:tc>
      </w:tr>
      <w:tr w:rsidR="00CC7E8B" w:rsidRPr="00573099" w14:paraId="45080528" w14:textId="77777777" w:rsidTr="0053744B">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E03B0B" w14:textId="77777777" w:rsidR="00CC7E8B" w:rsidRPr="00573099" w:rsidRDefault="00CC7E8B" w:rsidP="0053744B">
            <w:pPr>
              <w:pStyle w:val="Standard"/>
              <w:spacing w:after="200" w:line="276" w:lineRule="auto"/>
              <w:ind w:left="1701" w:hanging="1701"/>
              <w:jc w:val="center"/>
              <w:rPr>
                <w:rFonts w:ascii="Verdana" w:eastAsia="Arial" w:hAnsi="Verdana" w:cs="Times New Roman"/>
                <w:sz w:val="18"/>
                <w:szCs w:val="18"/>
              </w:rPr>
            </w:pPr>
            <w:r w:rsidRPr="00573099">
              <w:rPr>
                <w:rFonts w:ascii="Verdana" w:eastAsia="Arial" w:hAnsi="Verdana" w:cs="Times New Roman"/>
                <w:sz w:val="18"/>
                <w:szCs w:val="18"/>
              </w:rPr>
              <w:lastRenderedPageBreak/>
              <w:t>3</w:t>
            </w:r>
          </w:p>
        </w:tc>
        <w:tc>
          <w:tcPr>
            <w:tcW w:w="4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45E399"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I metodi ottici nell’analisi chimica.</w:t>
            </w:r>
          </w:p>
          <w:p w14:paraId="60392CD0"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Introduzione: lo spettro elettromagnetico; interazioni fra radiazioni e materia: assorbimento ed emissione, a livello di atomi e molecole. </w:t>
            </w:r>
          </w:p>
          <w:p w14:paraId="0C79054D"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i/>
                <w:iCs/>
                <w:sz w:val="18"/>
                <w:szCs w:val="18"/>
              </w:rPr>
              <w:t xml:space="preserve">Eventuale cenno agli altri metodi ottici (fluorescenza, diffusione, </w:t>
            </w:r>
            <w:proofErr w:type="spellStart"/>
            <w:r w:rsidRPr="00573099">
              <w:rPr>
                <w:rFonts w:ascii="Verdana" w:eastAsia="Arial" w:hAnsi="Verdana" w:cs="Times New Roman"/>
                <w:i/>
                <w:iCs/>
                <w:sz w:val="18"/>
                <w:szCs w:val="18"/>
              </w:rPr>
              <w:t>etc</w:t>
            </w:r>
            <w:proofErr w:type="spellEnd"/>
            <w:r w:rsidRPr="00573099">
              <w:rPr>
                <w:rFonts w:ascii="Verdana" w:eastAsia="Arial" w:hAnsi="Verdana" w:cs="Times New Roman"/>
                <w:i/>
                <w:iCs/>
                <w:sz w:val="18"/>
                <w:szCs w:val="18"/>
              </w:rPr>
              <w:t xml:space="preserve">) </w:t>
            </w:r>
            <w:r w:rsidRPr="00573099">
              <w:rPr>
                <w:rFonts w:ascii="Verdana" w:eastAsia="Arial" w:hAnsi="Verdana" w:cs="Times New Roman"/>
                <w:i/>
                <w:iCs/>
                <w:sz w:val="18"/>
                <w:szCs w:val="18"/>
              </w:rPr>
              <w:sym w:font="Wingdings" w:char="F0EF"/>
            </w:r>
            <w:r w:rsidRPr="00573099">
              <w:rPr>
                <w:rFonts w:ascii="Verdana" w:eastAsia="Arial" w:hAnsi="Verdana" w:cs="Times New Roman"/>
                <w:i/>
                <w:iCs/>
                <w:sz w:val="18"/>
                <w:szCs w:val="18"/>
              </w:rPr>
              <w:t xml:space="preserve"> questi contenuti sono trattati nella disciplina FISICA.</w:t>
            </w:r>
            <w:r w:rsidRPr="00573099">
              <w:rPr>
                <w:rFonts w:ascii="Verdana" w:eastAsia="Arial" w:hAnsi="Verdana" w:cs="Times New Roman"/>
                <w:sz w:val="18"/>
                <w:szCs w:val="18"/>
              </w:rPr>
              <w:t xml:space="preserve"> </w:t>
            </w:r>
          </w:p>
          <w:p w14:paraId="19CD175E"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Eventuale cenno: teoria del colore.</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06340F" w14:textId="77777777" w:rsidR="00CC7E8B" w:rsidRPr="00573099" w:rsidRDefault="00CC7E8B" w:rsidP="0053744B">
            <w:pPr>
              <w:pStyle w:val="Standard"/>
              <w:tabs>
                <w:tab w:val="center" w:pos="4819"/>
                <w:tab w:val="right" w:pos="9638"/>
              </w:tabs>
              <w:jc w:val="both"/>
              <w:rPr>
                <w:rFonts w:ascii="Verdana" w:eastAsia="Arial" w:hAnsi="Verdana" w:cs="Times New Roman"/>
                <w:color w:val="FF0000"/>
                <w:sz w:val="18"/>
                <w:szCs w:val="18"/>
              </w:rPr>
            </w:pPr>
            <w:r w:rsidRPr="00573099">
              <w:rPr>
                <w:rFonts w:ascii="Verdana" w:eastAsia="Arial" w:hAnsi="Verdana" w:cs="Times New Roman"/>
                <w:sz w:val="18"/>
                <w:szCs w:val="18"/>
              </w:rPr>
              <w:t>Saper esporre le proprietà della radiazione elettromagnetica, le caratteristiche delle diverse regioni dello spettro elettromagnetico e saper correlare le diverse regioni spettrali con il diverso effetto dell’eventuale assorbimento da parte della materia e con le diverse tecniche di analisi spettroscopiche.</w:t>
            </w:r>
          </w:p>
        </w:tc>
      </w:tr>
      <w:tr w:rsidR="00CC7E8B" w:rsidRPr="00573099" w14:paraId="28FB33DC" w14:textId="77777777" w:rsidTr="0053744B">
        <w:trPr>
          <w:trHeight w:val="1027"/>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BAA3F9" w14:textId="77777777" w:rsidR="00CC7E8B" w:rsidRPr="00573099" w:rsidRDefault="00CC7E8B" w:rsidP="0053744B">
            <w:pPr>
              <w:pStyle w:val="Standard"/>
              <w:spacing w:after="200" w:line="276" w:lineRule="auto"/>
              <w:ind w:left="1701" w:hanging="1701"/>
              <w:jc w:val="center"/>
              <w:rPr>
                <w:rFonts w:ascii="Verdana" w:eastAsia="Arial" w:hAnsi="Verdana" w:cs="Times New Roman"/>
                <w:sz w:val="18"/>
                <w:szCs w:val="18"/>
              </w:rPr>
            </w:pPr>
            <w:r w:rsidRPr="00573099">
              <w:rPr>
                <w:rFonts w:ascii="Verdana" w:eastAsia="Arial" w:hAnsi="Verdana" w:cs="Times New Roman"/>
                <w:sz w:val="18"/>
                <w:szCs w:val="18"/>
              </w:rPr>
              <w:t>4</w:t>
            </w:r>
          </w:p>
        </w:tc>
        <w:tc>
          <w:tcPr>
            <w:tcW w:w="4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317C7F"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Generalità sui metodi strumentali di analisi: sensibilità, low </w:t>
            </w:r>
            <w:proofErr w:type="spellStart"/>
            <w:r w:rsidRPr="00573099">
              <w:rPr>
                <w:rFonts w:ascii="Verdana" w:eastAsia="Arial" w:hAnsi="Verdana" w:cs="Times New Roman"/>
                <w:sz w:val="18"/>
                <w:szCs w:val="18"/>
              </w:rPr>
              <w:t>detection</w:t>
            </w:r>
            <w:proofErr w:type="spellEnd"/>
            <w:r w:rsidRPr="00573099">
              <w:rPr>
                <w:rFonts w:ascii="Verdana" w:eastAsia="Arial" w:hAnsi="Verdana" w:cs="Times New Roman"/>
                <w:sz w:val="18"/>
                <w:szCs w:val="18"/>
              </w:rPr>
              <w:t xml:space="preserve"> </w:t>
            </w:r>
            <w:proofErr w:type="spellStart"/>
            <w:r w:rsidRPr="00573099">
              <w:rPr>
                <w:rFonts w:ascii="Verdana" w:eastAsia="Arial" w:hAnsi="Verdana" w:cs="Times New Roman"/>
                <w:sz w:val="18"/>
                <w:szCs w:val="18"/>
              </w:rPr>
              <w:t>limit</w:t>
            </w:r>
            <w:proofErr w:type="spellEnd"/>
            <w:r w:rsidRPr="00573099">
              <w:rPr>
                <w:rFonts w:ascii="Verdana" w:eastAsia="Arial" w:hAnsi="Verdana" w:cs="Times New Roman"/>
                <w:sz w:val="18"/>
                <w:szCs w:val="18"/>
              </w:rPr>
              <w:t xml:space="preserve"> (limite di rivelabilità), campo di applicabilità e range (intervallo) di linearità; tempo di risposta. Analita, bianco, matrice. Curva di calibrazione.</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81E357"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Conoscere il significato dei termini e i metodi a lato. Saper comparare, sulla base dei parametri forniti di prestazione, vari metodi, sapendo scegliere quello più appropriato ai vari casi. Saper preparare </w:t>
            </w:r>
            <w:proofErr w:type="spellStart"/>
            <w:r w:rsidRPr="00573099">
              <w:rPr>
                <w:rFonts w:ascii="Verdana" w:eastAsia="Arial" w:hAnsi="Verdana" w:cs="Times New Roman"/>
                <w:sz w:val="18"/>
                <w:szCs w:val="18"/>
              </w:rPr>
              <w:t>soluzioni</w:t>
            </w:r>
            <w:proofErr w:type="spellEnd"/>
            <w:r w:rsidRPr="00573099">
              <w:rPr>
                <w:rFonts w:ascii="Verdana" w:eastAsia="Arial" w:hAnsi="Verdana" w:cs="Times New Roman"/>
                <w:sz w:val="18"/>
                <w:szCs w:val="18"/>
              </w:rPr>
              <w:t xml:space="preserve"> standard per poter costruire una retta di taratura. (con lo spettrofotometro UV/Vis –</w:t>
            </w:r>
            <w:r w:rsidRPr="00573099">
              <w:rPr>
                <w:rFonts w:ascii="Verdana" w:eastAsia="Arial" w:hAnsi="Verdana" w:cs="Times New Roman"/>
                <w:b/>
                <w:sz w:val="18"/>
                <w:szCs w:val="18"/>
              </w:rPr>
              <w:t>vedi oltre</w:t>
            </w:r>
            <w:r w:rsidRPr="00573099">
              <w:rPr>
                <w:rFonts w:ascii="Verdana" w:eastAsia="Arial" w:hAnsi="Verdana" w:cs="Times New Roman"/>
                <w:sz w:val="18"/>
                <w:szCs w:val="18"/>
              </w:rPr>
              <w:t xml:space="preserve">– e, se operativo, con </w:t>
            </w:r>
            <w:proofErr w:type="gramStart"/>
            <w:r w:rsidRPr="00573099">
              <w:rPr>
                <w:rFonts w:ascii="Verdana" w:eastAsia="Arial" w:hAnsi="Verdana" w:cs="Times New Roman"/>
                <w:sz w:val="18"/>
                <w:szCs w:val="18"/>
              </w:rPr>
              <w:t>l’AA .</w:t>
            </w:r>
            <w:proofErr w:type="gramEnd"/>
            <w:r w:rsidRPr="00573099">
              <w:rPr>
                <w:rFonts w:ascii="Verdana" w:eastAsia="Arial" w:hAnsi="Verdana" w:cs="Times New Roman"/>
                <w:sz w:val="18"/>
                <w:szCs w:val="18"/>
              </w:rPr>
              <w:t xml:space="preserve"> ) </w:t>
            </w:r>
            <w:r w:rsidRPr="00573099">
              <w:rPr>
                <w:rFonts w:ascii="Verdana" w:eastAsia="Arial" w:hAnsi="Verdana" w:cs="Times New Roman"/>
                <w:b/>
                <w:sz w:val="18"/>
                <w:szCs w:val="18"/>
              </w:rPr>
              <w:t>Vedi oltre</w:t>
            </w:r>
            <w:r w:rsidRPr="00573099">
              <w:rPr>
                <w:rFonts w:ascii="Verdana" w:eastAsia="Arial" w:hAnsi="Verdana" w:cs="Times New Roman"/>
                <w:sz w:val="18"/>
                <w:szCs w:val="18"/>
              </w:rPr>
              <w:t xml:space="preserve">: </w:t>
            </w:r>
            <w:r w:rsidRPr="00573099">
              <w:rPr>
                <w:rFonts w:ascii="Verdana" w:eastAsia="Arial" w:hAnsi="Verdana" w:cs="Times New Roman"/>
                <w:i/>
                <w:sz w:val="18"/>
                <w:szCs w:val="18"/>
              </w:rPr>
              <w:t>l’argomento della curva di calibrazione e dei vari metodi per ottenerla sono ripresi e meglio sviluppati nell’unità sull’UV-Vis</w:t>
            </w:r>
            <w:r w:rsidRPr="00573099">
              <w:rPr>
                <w:rFonts w:ascii="Verdana" w:eastAsia="Arial" w:hAnsi="Verdana" w:cs="Times New Roman"/>
                <w:sz w:val="18"/>
                <w:szCs w:val="18"/>
              </w:rPr>
              <w:t>.</w:t>
            </w:r>
          </w:p>
        </w:tc>
      </w:tr>
      <w:tr w:rsidR="00CC7E8B" w:rsidRPr="00573099" w14:paraId="189BC0D0" w14:textId="77777777" w:rsidTr="0053744B">
        <w:trPr>
          <w:trHeight w:val="273"/>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013BB0" w14:textId="77777777" w:rsidR="00CC7E8B" w:rsidRPr="00573099" w:rsidRDefault="00CC7E8B" w:rsidP="0053744B">
            <w:pPr>
              <w:pStyle w:val="Standard"/>
              <w:spacing w:after="200" w:line="276" w:lineRule="auto"/>
              <w:ind w:left="1701" w:hanging="1701"/>
              <w:jc w:val="center"/>
              <w:rPr>
                <w:rFonts w:ascii="Verdana" w:eastAsia="Arial" w:hAnsi="Verdana" w:cs="Times New Roman"/>
                <w:sz w:val="18"/>
                <w:szCs w:val="18"/>
              </w:rPr>
            </w:pPr>
            <w:r w:rsidRPr="00573099">
              <w:rPr>
                <w:rFonts w:ascii="Verdana" w:eastAsia="Arial" w:hAnsi="Verdana" w:cs="Times New Roman"/>
                <w:sz w:val="18"/>
                <w:szCs w:val="18"/>
              </w:rPr>
              <w:t>5</w:t>
            </w:r>
          </w:p>
        </w:tc>
        <w:tc>
          <w:tcPr>
            <w:tcW w:w="4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5BB4B0"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La spettrofotometria molecolare UV/Visibile: principi generali; la legge di </w:t>
            </w:r>
            <w:proofErr w:type="spellStart"/>
            <w:r w:rsidRPr="00573099">
              <w:rPr>
                <w:rFonts w:ascii="Verdana" w:eastAsia="Arial" w:hAnsi="Verdana" w:cs="Times New Roman"/>
                <w:sz w:val="18"/>
                <w:szCs w:val="18"/>
              </w:rPr>
              <w:t>Bouguer</w:t>
            </w:r>
            <w:proofErr w:type="spellEnd"/>
            <w:r w:rsidRPr="00573099">
              <w:rPr>
                <w:rFonts w:ascii="Verdana" w:eastAsia="Arial" w:hAnsi="Verdana" w:cs="Times New Roman"/>
                <w:sz w:val="18"/>
                <w:szCs w:val="18"/>
              </w:rPr>
              <w:t xml:space="preserve">-Lambert-Beer. La strumentazione: schema generale a blocchi; </w:t>
            </w:r>
            <w:r w:rsidRPr="00573099">
              <w:rPr>
                <w:rFonts w:ascii="Verdana" w:eastAsia="Arial" w:hAnsi="Verdana" w:cs="Times New Roman"/>
                <w:i/>
                <w:sz w:val="18"/>
                <w:szCs w:val="18"/>
              </w:rPr>
              <w:t>solo</w:t>
            </w:r>
            <w:r w:rsidRPr="00573099">
              <w:rPr>
                <w:rFonts w:ascii="Verdana" w:eastAsia="Arial" w:hAnsi="Verdana" w:cs="Times New Roman"/>
                <w:sz w:val="18"/>
                <w:szCs w:val="18"/>
              </w:rPr>
              <w:t xml:space="preserve"> caratteristiche </w:t>
            </w:r>
            <w:r w:rsidRPr="00573099">
              <w:rPr>
                <w:rFonts w:ascii="Verdana" w:eastAsia="Arial" w:hAnsi="Verdana" w:cs="Times New Roman"/>
                <w:i/>
                <w:sz w:val="18"/>
                <w:szCs w:val="18"/>
              </w:rPr>
              <w:t>basilari</w:t>
            </w:r>
            <w:r w:rsidRPr="00573099">
              <w:rPr>
                <w:rFonts w:ascii="Verdana" w:eastAsia="Arial" w:hAnsi="Verdana" w:cs="Times New Roman"/>
                <w:sz w:val="18"/>
                <w:szCs w:val="18"/>
              </w:rPr>
              <w:t xml:space="preserve"> di ogni componente (sorgente, monocromatore, etc..). Applicazioni: analisi qualitativa e, soprattutto, analisi quantitativa. Metodo della retta di taratura; metodo dello standard esterno.  Applicazioni e colorimetria, con particolare riferimento alla analisi delle acque.</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2FB767"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Conoscere i principi basilari dell’assorbimento molecolare nell’UV/Vis. Conoscere la legge di Beer (e i principali fattori di deviazione da essa). Saper descrivere lo schema a blocchi dello strumento. Essere in grado di utilizzare uno spettrofotometro UV/</w:t>
            </w:r>
            <w:proofErr w:type="gramStart"/>
            <w:r w:rsidRPr="00573099">
              <w:rPr>
                <w:rFonts w:ascii="Verdana" w:eastAsia="Arial" w:hAnsi="Verdana" w:cs="Times New Roman"/>
                <w:sz w:val="18"/>
                <w:szCs w:val="18"/>
              </w:rPr>
              <w:t>Vis..</w:t>
            </w:r>
            <w:proofErr w:type="gramEnd"/>
            <w:r w:rsidRPr="00573099">
              <w:rPr>
                <w:rFonts w:ascii="Verdana" w:eastAsia="Arial" w:hAnsi="Verdana" w:cs="Times New Roman"/>
                <w:sz w:val="18"/>
                <w:szCs w:val="18"/>
              </w:rPr>
              <w:t xml:space="preserve"> (Cenni: come utilizzare uno spettro UV/Vis. per il riconoscimento di un composto.) Saper scegliere la lunghezza d’onda per effettuare misure di assorbanza; sapere quindi utilizzare la legge di Beer nella analisi quantitativa: saper costruire ed utilizzare la retta di taratura.</w:t>
            </w:r>
          </w:p>
        </w:tc>
      </w:tr>
      <w:tr w:rsidR="00CC7E8B" w:rsidRPr="00573099" w14:paraId="2E2D1869" w14:textId="77777777" w:rsidTr="0053744B">
        <w:trPr>
          <w:trHeight w:val="857"/>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40AF99" w14:textId="77777777" w:rsidR="00CC7E8B" w:rsidRPr="00573099" w:rsidRDefault="00CC7E8B" w:rsidP="0053744B">
            <w:pPr>
              <w:pStyle w:val="Standard"/>
              <w:spacing w:after="200" w:line="276" w:lineRule="auto"/>
              <w:ind w:left="1701" w:hanging="1701"/>
              <w:jc w:val="center"/>
              <w:rPr>
                <w:rFonts w:ascii="Verdana" w:eastAsia="Arial" w:hAnsi="Verdana" w:cs="Times New Roman"/>
                <w:sz w:val="18"/>
                <w:szCs w:val="18"/>
              </w:rPr>
            </w:pPr>
            <w:r w:rsidRPr="00573099">
              <w:rPr>
                <w:rFonts w:ascii="Verdana" w:eastAsia="Arial" w:hAnsi="Verdana" w:cs="Times New Roman"/>
                <w:sz w:val="18"/>
                <w:szCs w:val="18"/>
              </w:rPr>
              <w:t>6</w:t>
            </w:r>
          </w:p>
        </w:tc>
        <w:tc>
          <w:tcPr>
            <w:tcW w:w="4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9D57BA"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La spettrofotometria IR: principi generali; tipi di vibrazioni molecolari. La strumentazione: </w:t>
            </w:r>
            <w:r w:rsidRPr="00573099">
              <w:rPr>
                <w:rFonts w:ascii="Verdana" w:eastAsia="Arial" w:hAnsi="Verdana" w:cs="Times New Roman"/>
                <w:i/>
                <w:sz w:val="18"/>
                <w:szCs w:val="18"/>
              </w:rPr>
              <w:t>solo</w:t>
            </w:r>
            <w:r w:rsidRPr="00573099">
              <w:rPr>
                <w:rFonts w:ascii="Verdana" w:eastAsia="Arial" w:hAnsi="Verdana" w:cs="Times New Roman"/>
                <w:sz w:val="18"/>
                <w:szCs w:val="18"/>
              </w:rPr>
              <w:t xml:space="preserve"> schema generale a blocchi e caratteristiche </w:t>
            </w:r>
            <w:r w:rsidRPr="00573099">
              <w:rPr>
                <w:rFonts w:ascii="Verdana" w:eastAsia="Arial" w:hAnsi="Verdana" w:cs="Times New Roman"/>
                <w:i/>
                <w:sz w:val="18"/>
                <w:szCs w:val="18"/>
              </w:rPr>
              <w:t>basilari</w:t>
            </w:r>
            <w:r w:rsidRPr="00573099">
              <w:rPr>
                <w:rFonts w:ascii="Verdana" w:eastAsia="Arial" w:hAnsi="Verdana" w:cs="Times New Roman"/>
                <w:sz w:val="18"/>
                <w:szCs w:val="18"/>
              </w:rPr>
              <w:t xml:space="preserve"> di ogni componente (sorgente, rivelatore, interferometro di </w:t>
            </w:r>
            <w:proofErr w:type="spellStart"/>
            <w:r w:rsidRPr="00573099">
              <w:rPr>
                <w:rFonts w:ascii="Verdana" w:eastAsia="Arial" w:hAnsi="Verdana" w:cs="Times New Roman"/>
                <w:sz w:val="18"/>
                <w:szCs w:val="18"/>
              </w:rPr>
              <w:t>Michelson</w:t>
            </w:r>
            <w:proofErr w:type="spellEnd"/>
            <w:r w:rsidRPr="00573099">
              <w:rPr>
                <w:rFonts w:ascii="Verdana" w:eastAsia="Arial" w:hAnsi="Verdana" w:cs="Times New Roman"/>
                <w:sz w:val="18"/>
                <w:szCs w:val="18"/>
              </w:rPr>
              <w:t xml:space="preserve"> etc..). Dispositivi per la preparazione dei campioni. Spettri IR; parametri caratteristici per la descrizione delle bande IR, regioni caratteristiche dei vari gruppi funzionali in Chimica Organica.  Applicazioni.</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3B3790"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Conoscere i principi basilari dell’assorbimento nell’IR. Saper descrivere lo schema a blocchi dello strumento. Conoscere i principali metodi di preparazione dei campioni (liquidi e solidi). Sapersi orientare nella interpretazione di uno spettro IR e saperlo utilizzare per la identificazione di una sostanza incognita in un campione. </w:t>
            </w:r>
          </w:p>
          <w:p w14:paraId="0BCF639C"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(Eventuale spiegazione sull’utilizzo di “libraries” internazionali.)</w:t>
            </w:r>
          </w:p>
        </w:tc>
      </w:tr>
      <w:tr w:rsidR="00CC7E8B" w:rsidRPr="00573099" w14:paraId="79C7719F" w14:textId="77777777" w:rsidTr="0053744B">
        <w:trPr>
          <w:trHeight w:val="415"/>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0E4B97" w14:textId="77777777" w:rsidR="00CC7E8B" w:rsidRPr="00573099" w:rsidRDefault="00CC7E8B" w:rsidP="0053744B">
            <w:pPr>
              <w:pStyle w:val="Standard"/>
              <w:spacing w:after="200" w:line="276" w:lineRule="auto"/>
              <w:ind w:left="1701" w:hanging="1701"/>
              <w:jc w:val="center"/>
              <w:rPr>
                <w:rFonts w:ascii="Verdana" w:eastAsia="Arial" w:hAnsi="Verdana" w:cs="Times New Roman"/>
                <w:sz w:val="18"/>
                <w:szCs w:val="18"/>
              </w:rPr>
            </w:pPr>
            <w:r w:rsidRPr="00573099">
              <w:rPr>
                <w:rFonts w:ascii="Verdana" w:eastAsia="Arial" w:hAnsi="Verdana" w:cs="Times New Roman"/>
                <w:sz w:val="18"/>
                <w:szCs w:val="18"/>
              </w:rPr>
              <w:t>7</w:t>
            </w:r>
          </w:p>
        </w:tc>
        <w:tc>
          <w:tcPr>
            <w:tcW w:w="4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76925C"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La spettrofotometria di assorbimento atomico (AA): principi teorici; spettri di AA. La strumentazione: </w:t>
            </w:r>
            <w:r w:rsidRPr="00573099">
              <w:rPr>
                <w:rFonts w:ascii="Verdana" w:eastAsia="Arial" w:hAnsi="Verdana" w:cs="Times New Roman"/>
                <w:i/>
                <w:sz w:val="18"/>
                <w:szCs w:val="18"/>
              </w:rPr>
              <w:t>solo</w:t>
            </w:r>
            <w:r w:rsidRPr="00573099">
              <w:rPr>
                <w:rFonts w:ascii="Verdana" w:eastAsia="Arial" w:hAnsi="Verdana" w:cs="Times New Roman"/>
                <w:sz w:val="18"/>
                <w:szCs w:val="18"/>
              </w:rPr>
              <w:t xml:space="preserve"> schema generale a blocchi e caratteristiche </w:t>
            </w:r>
            <w:r w:rsidRPr="00573099">
              <w:rPr>
                <w:rFonts w:ascii="Verdana" w:eastAsia="Arial" w:hAnsi="Verdana" w:cs="Times New Roman"/>
                <w:i/>
                <w:sz w:val="18"/>
                <w:szCs w:val="18"/>
              </w:rPr>
              <w:t>basilari</w:t>
            </w:r>
            <w:r w:rsidRPr="00573099">
              <w:rPr>
                <w:rFonts w:ascii="Verdana" w:eastAsia="Arial" w:hAnsi="Verdana" w:cs="Times New Roman"/>
                <w:sz w:val="18"/>
                <w:szCs w:val="18"/>
              </w:rPr>
              <w:t xml:space="preserve"> di ogni componente (sorgente, sistema di atomizzazione, monocromatore etc..). L’analogo della legge di Beer: AA e concentrazione. Metodo dello standard interno; analisi di matrici complesse e metodo delle aggiunte (singola o multiple). Applicazioni.</w:t>
            </w:r>
          </w:p>
          <w:p w14:paraId="2DD9973C"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Eventuale cenno: spettroscopia di emissione atomica (in particolare ICP).</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8B9B09"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Conoscere i principi basilari dell’assorbimento atomico nell’IR. Saper descrivere lo schema a blocchi dello strumento. Conoscere l’analogo della legge di Beer; saperla quindi utilizzare nella analisi quantitativa: saper costruire ed utilizzare una retta di taratura; saper spiegare perché si ricorre al metodo dell’aggiunta singola o multipla di standard. Saper esemplificare alcune rappresentative applicazioni di questa tecnica analitica, con particolare riferimento al campo ambientale.</w:t>
            </w:r>
          </w:p>
        </w:tc>
      </w:tr>
      <w:tr w:rsidR="00CC7E8B" w:rsidRPr="00573099" w14:paraId="6D656A07" w14:textId="77777777" w:rsidTr="0053744B">
        <w:trPr>
          <w:trHeight w:val="557"/>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5EDA4B" w14:textId="77777777" w:rsidR="00CC7E8B" w:rsidRPr="00573099" w:rsidRDefault="00CC7E8B" w:rsidP="0053744B">
            <w:pPr>
              <w:pStyle w:val="Standard"/>
              <w:spacing w:after="200" w:line="276" w:lineRule="auto"/>
              <w:ind w:left="1701" w:hanging="1701"/>
              <w:jc w:val="center"/>
              <w:rPr>
                <w:rFonts w:ascii="Verdana" w:eastAsia="Arial" w:hAnsi="Verdana" w:cs="Times New Roman"/>
                <w:sz w:val="18"/>
                <w:szCs w:val="18"/>
              </w:rPr>
            </w:pPr>
            <w:r w:rsidRPr="00573099">
              <w:rPr>
                <w:rFonts w:ascii="Verdana" w:eastAsia="Arial" w:hAnsi="Verdana" w:cs="Times New Roman"/>
                <w:sz w:val="18"/>
                <w:szCs w:val="18"/>
              </w:rPr>
              <w:t>8</w:t>
            </w:r>
          </w:p>
        </w:tc>
        <w:tc>
          <w:tcPr>
            <w:tcW w:w="4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E96111"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Le tecniche cromatografiche: introduzione. Principi generali della separazione cromatografica. Meccanismi chimico-fisici della separazione cromatografica. Panoramica delle diverse tecniche cromatografiche (strumentali e non). Il processo cromatografico e il risultante cromatogramma: parametri fondamentali.</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3D795B"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Saper descrivere un processo cromatografico con la adeguata terminologia: esperimento fondamentale, fase fissa o stazionaria e fase mobile o eluente, volume / tempo di ritenzione. Conoscere i diversi meccanismi che intervengono in una separazione cromatografica: adsorbimento e affinità, ripartizione, scambio ionico, esclusione. Saper classificare le diverse tecniche in: cromatografia planare (TLC e PC), LPC, HPLC, GC, </w:t>
            </w:r>
            <w:r w:rsidRPr="00573099">
              <w:rPr>
                <w:rFonts w:ascii="Verdana" w:eastAsia="Arial" w:hAnsi="Verdana" w:cs="Times New Roman"/>
                <w:sz w:val="18"/>
                <w:szCs w:val="18"/>
              </w:rPr>
              <w:lastRenderedPageBreak/>
              <w:t xml:space="preserve">SFC. Conoscere </w:t>
            </w:r>
            <w:r w:rsidRPr="00573099">
              <w:rPr>
                <w:rFonts w:ascii="Verdana" w:eastAsia="Arial" w:hAnsi="Verdana" w:cs="Times New Roman"/>
                <w:i/>
                <w:sz w:val="18"/>
                <w:szCs w:val="18"/>
              </w:rPr>
              <w:t>in modo essenziale</w:t>
            </w:r>
            <w:r w:rsidRPr="00573099">
              <w:rPr>
                <w:rFonts w:ascii="Verdana" w:eastAsia="Arial" w:hAnsi="Verdana" w:cs="Times New Roman"/>
                <w:sz w:val="18"/>
                <w:szCs w:val="18"/>
              </w:rPr>
              <w:t xml:space="preserve"> le caratteristiche fondamentali per la descrizione di un cromatogramma (h, </w:t>
            </w:r>
            <w:proofErr w:type="spellStart"/>
            <w:r w:rsidRPr="00573099">
              <w:rPr>
                <w:rFonts w:ascii="Verdana" w:eastAsia="Arial" w:hAnsi="Verdana" w:cs="Times New Roman"/>
                <w:sz w:val="18"/>
                <w:szCs w:val="18"/>
              </w:rPr>
              <w:t>w</w:t>
            </w:r>
            <w:r w:rsidRPr="00573099">
              <w:rPr>
                <w:rFonts w:ascii="Verdana" w:eastAsia="Arial" w:hAnsi="Verdana" w:cs="Times New Roman"/>
                <w:sz w:val="18"/>
                <w:szCs w:val="18"/>
                <w:vertAlign w:val="subscript"/>
              </w:rPr>
              <w:t>h</w:t>
            </w:r>
            <w:proofErr w:type="spellEnd"/>
            <w:r w:rsidRPr="00573099">
              <w:rPr>
                <w:rFonts w:ascii="Verdana" w:eastAsia="Arial" w:hAnsi="Verdana" w:cs="Times New Roman"/>
                <w:sz w:val="18"/>
                <w:szCs w:val="18"/>
                <w:vertAlign w:val="subscript"/>
              </w:rPr>
              <w:t>/2</w:t>
            </w:r>
            <w:r w:rsidRPr="00573099">
              <w:rPr>
                <w:rFonts w:ascii="Verdana" w:eastAsia="Arial" w:hAnsi="Verdana" w:cs="Times New Roman"/>
                <w:sz w:val="18"/>
                <w:szCs w:val="18"/>
              </w:rPr>
              <w:t xml:space="preserve">, A, </w:t>
            </w:r>
            <w:proofErr w:type="spellStart"/>
            <w:r w:rsidRPr="00573099">
              <w:rPr>
                <w:rFonts w:ascii="Verdana" w:eastAsia="Arial" w:hAnsi="Verdana" w:cs="Times New Roman"/>
                <w:sz w:val="18"/>
                <w:szCs w:val="18"/>
              </w:rPr>
              <w:t>t</w:t>
            </w:r>
            <w:r w:rsidRPr="00573099">
              <w:rPr>
                <w:rFonts w:ascii="Verdana" w:eastAsia="Arial" w:hAnsi="Verdana" w:cs="Times New Roman"/>
                <w:sz w:val="18"/>
                <w:szCs w:val="18"/>
                <w:vertAlign w:val="subscript"/>
              </w:rPr>
              <w:t>R</w:t>
            </w:r>
            <w:proofErr w:type="spellEnd"/>
            <w:r w:rsidRPr="00573099">
              <w:rPr>
                <w:rFonts w:ascii="Verdana" w:eastAsia="Arial" w:hAnsi="Verdana" w:cs="Times New Roman"/>
                <w:sz w:val="18"/>
                <w:szCs w:val="18"/>
              </w:rPr>
              <w:t xml:space="preserve"> et V</w:t>
            </w:r>
            <w:r w:rsidRPr="00573099">
              <w:rPr>
                <w:rFonts w:ascii="Verdana" w:eastAsia="Arial" w:hAnsi="Verdana" w:cs="Times New Roman"/>
                <w:sz w:val="18"/>
                <w:szCs w:val="18"/>
                <w:vertAlign w:val="subscript"/>
              </w:rPr>
              <w:t>R</w:t>
            </w:r>
            <w:r w:rsidRPr="00573099">
              <w:rPr>
                <w:rFonts w:ascii="Verdana" w:eastAsia="Arial" w:hAnsi="Verdana" w:cs="Times New Roman"/>
                <w:sz w:val="18"/>
                <w:szCs w:val="18"/>
              </w:rPr>
              <w:t xml:space="preserve">, </w:t>
            </w:r>
            <w:proofErr w:type="spellStart"/>
            <w:r w:rsidRPr="00573099">
              <w:rPr>
                <w:rFonts w:ascii="Verdana" w:eastAsia="Arial" w:hAnsi="Verdana" w:cs="Times New Roman"/>
                <w:sz w:val="18"/>
                <w:szCs w:val="18"/>
              </w:rPr>
              <w:t>t</w:t>
            </w:r>
            <w:r w:rsidRPr="00573099">
              <w:rPr>
                <w:rFonts w:ascii="Verdana" w:eastAsia="Arial" w:hAnsi="Verdana" w:cs="Times New Roman"/>
                <w:sz w:val="18"/>
                <w:szCs w:val="18"/>
                <w:vertAlign w:val="subscript"/>
              </w:rPr>
              <w:t>M</w:t>
            </w:r>
            <w:proofErr w:type="spellEnd"/>
            <w:r w:rsidRPr="00573099">
              <w:rPr>
                <w:rFonts w:ascii="Verdana" w:eastAsia="Arial" w:hAnsi="Verdana" w:cs="Times New Roman"/>
                <w:sz w:val="18"/>
                <w:szCs w:val="18"/>
              </w:rPr>
              <w:t xml:space="preserve"> et V</w:t>
            </w:r>
            <w:r w:rsidRPr="00573099">
              <w:rPr>
                <w:rFonts w:ascii="Verdana" w:eastAsia="Arial" w:hAnsi="Verdana" w:cs="Times New Roman"/>
                <w:sz w:val="18"/>
                <w:szCs w:val="18"/>
                <w:vertAlign w:val="subscript"/>
              </w:rPr>
              <w:t>M</w:t>
            </w:r>
            <w:r w:rsidRPr="00573099">
              <w:rPr>
                <w:rFonts w:ascii="Verdana" w:eastAsia="Arial" w:hAnsi="Verdana" w:cs="Times New Roman"/>
                <w:sz w:val="18"/>
                <w:szCs w:val="18"/>
              </w:rPr>
              <w:t xml:space="preserve">) e di un processo cromatografico (fattore di ritenzione, selettività, efficienza, velocità di flusso, </w:t>
            </w:r>
            <w:r w:rsidRPr="00573099">
              <w:rPr>
                <w:rFonts w:ascii="Verdana" w:eastAsia="Arial" w:hAnsi="Verdana" w:cs="Times New Roman"/>
                <w:i/>
                <w:sz w:val="18"/>
                <w:szCs w:val="18"/>
              </w:rPr>
              <w:t>HEPT, risoluzione, capacità di carico</w:t>
            </w:r>
            <w:r w:rsidRPr="00573099">
              <w:rPr>
                <w:rFonts w:ascii="Verdana" w:eastAsia="Arial" w:hAnsi="Verdana" w:cs="Times New Roman"/>
                <w:sz w:val="18"/>
                <w:szCs w:val="18"/>
              </w:rPr>
              <w:t>). Saper descrivere in generale i criteri per la ottimizzazione dei parametri operativi per il miglioramento dell’efficacia del processo cromatografico (ma NON: saperli attuare).</w:t>
            </w:r>
          </w:p>
        </w:tc>
      </w:tr>
      <w:tr w:rsidR="00CC7E8B" w:rsidRPr="00573099" w14:paraId="42E1F575" w14:textId="77777777" w:rsidTr="0053744B">
        <w:trPr>
          <w:trHeight w:val="557"/>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A183CE" w14:textId="77777777" w:rsidR="00CC7E8B" w:rsidRPr="00573099" w:rsidRDefault="00CC7E8B" w:rsidP="0053744B">
            <w:pPr>
              <w:pStyle w:val="Standard"/>
              <w:spacing w:after="200" w:line="276" w:lineRule="auto"/>
              <w:ind w:left="1701" w:hanging="1701"/>
              <w:jc w:val="center"/>
              <w:rPr>
                <w:rFonts w:ascii="Verdana" w:eastAsia="Arial" w:hAnsi="Verdana" w:cs="Times New Roman"/>
                <w:sz w:val="18"/>
                <w:szCs w:val="18"/>
              </w:rPr>
            </w:pPr>
            <w:r w:rsidRPr="00573099">
              <w:rPr>
                <w:rFonts w:ascii="Verdana" w:eastAsia="Arial" w:hAnsi="Verdana" w:cs="Times New Roman"/>
                <w:sz w:val="18"/>
                <w:szCs w:val="18"/>
              </w:rPr>
              <w:lastRenderedPageBreak/>
              <w:t>9</w:t>
            </w:r>
          </w:p>
        </w:tc>
        <w:tc>
          <w:tcPr>
            <w:tcW w:w="4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4A5A03"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Cromatografia su strato sottile.</w:t>
            </w:r>
          </w:p>
          <w:p w14:paraId="086C1FAD"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Cromatografia LPC.</w:t>
            </w:r>
          </w:p>
          <w:p w14:paraId="3707E99E"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Gas cromatografia.</w:t>
            </w:r>
          </w:p>
          <w:p w14:paraId="459A2DF6"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Cromatografia HPLC.</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E20EDB"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Saper descrivere le tecniche cromatografiche a lato in termini di: principi generali, strumentazione, applicazioni.</w:t>
            </w:r>
          </w:p>
          <w:p w14:paraId="6960D540"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Saper mettere in atto e saper valutare una cromatografia su strato sottile e una LPC.</w:t>
            </w:r>
          </w:p>
        </w:tc>
      </w:tr>
      <w:tr w:rsidR="00CC7E8B" w:rsidRPr="00573099" w14:paraId="2C281E08" w14:textId="77777777" w:rsidTr="0053744B">
        <w:trPr>
          <w:trHeight w:val="857"/>
        </w:trPr>
        <w:tc>
          <w:tcPr>
            <w:tcW w:w="59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9250FC" w14:textId="77777777" w:rsidR="00CC7E8B" w:rsidRPr="00573099" w:rsidRDefault="00CC7E8B" w:rsidP="0053744B">
            <w:pPr>
              <w:pStyle w:val="Standard"/>
              <w:spacing w:after="200" w:line="276" w:lineRule="auto"/>
              <w:ind w:left="1701" w:hanging="1701"/>
              <w:jc w:val="center"/>
              <w:rPr>
                <w:rFonts w:ascii="Verdana" w:eastAsia="Arial" w:hAnsi="Verdana" w:cs="Times New Roman"/>
                <w:sz w:val="18"/>
                <w:szCs w:val="18"/>
              </w:rPr>
            </w:pPr>
            <w:r w:rsidRPr="00573099">
              <w:rPr>
                <w:rFonts w:ascii="Verdana" w:eastAsia="Arial" w:hAnsi="Verdana" w:cs="Times New Roman"/>
                <w:sz w:val="18"/>
                <w:szCs w:val="18"/>
              </w:rPr>
              <w:t>10</w:t>
            </w:r>
          </w:p>
        </w:tc>
        <w:tc>
          <w:tcPr>
            <w:tcW w:w="439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39B854" w14:textId="77777777" w:rsidR="00CC7E8B" w:rsidRPr="00573099" w:rsidRDefault="00CC7E8B" w:rsidP="0053744B">
            <w:pPr>
              <w:pStyle w:val="Standard"/>
              <w:tabs>
                <w:tab w:val="center" w:pos="4819"/>
                <w:tab w:val="right" w:pos="9638"/>
              </w:tabs>
              <w:jc w:val="both"/>
              <w:rPr>
                <w:rFonts w:ascii="Verdana" w:eastAsia="Arial" w:hAnsi="Verdana" w:cs="Times New Roman"/>
                <w:i/>
                <w:sz w:val="18"/>
                <w:szCs w:val="18"/>
              </w:rPr>
            </w:pPr>
            <w:r w:rsidRPr="00573099">
              <w:rPr>
                <w:rFonts w:ascii="Verdana" w:eastAsia="Arial" w:hAnsi="Verdana" w:cs="Times New Roman"/>
                <w:i/>
                <w:sz w:val="18"/>
                <w:szCs w:val="18"/>
              </w:rPr>
              <w:t>Spettrometria di massa</w:t>
            </w:r>
          </w:p>
          <w:p w14:paraId="62612DD4" w14:textId="77777777" w:rsidR="00CC7E8B" w:rsidRPr="00573099" w:rsidRDefault="00CC7E8B" w:rsidP="0053744B">
            <w:pPr>
              <w:pStyle w:val="Standard"/>
              <w:tabs>
                <w:tab w:val="center" w:pos="4819"/>
                <w:tab w:val="right" w:pos="9638"/>
              </w:tabs>
              <w:jc w:val="both"/>
              <w:rPr>
                <w:rFonts w:ascii="Verdana" w:eastAsia="Arial" w:hAnsi="Verdana" w:cs="Times New Roman"/>
                <w:i/>
                <w:sz w:val="18"/>
                <w:szCs w:val="18"/>
              </w:rPr>
            </w:pPr>
            <w:r w:rsidRPr="00573099">
              <w:rPr>
                <w:rFonts w:ascii="Verdana" w:eastAsia="Arial" w:hAnsi="Verdana" w:cs="Times New Roman"/>
                <w:i/>
                <w:sz w:val="18"/>
                <w:szCs w:val="18"/>
              </w:rPr>
              <w:t>(Modulo che verrà svolto SE POSSIBILE)</w:t>
            </w:r>
          </w:p>
        </w:tc>
        <w:tc>
          <w:tcPr>
            <w:tcW w:w="481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280A83" w14:textId="77777777" w:rsidR="00CC7E8B" w:rsidRPr="00573099" w:rsidRDefault="00CC7E8B" w:rsidP="0053744B">
            <w:pPr>
              <w:pStyle w:val="Standard"/>
              <w:tabs>
                <w:tab w:val="center" w:pos="4819"/>
                <w:tab w:val="right" w:pos="9638"/>
              </w:tabs>
              <w:jc w:val="both"/>
              <w:rPr>
                <w:rFonts w:ascii="Verdana" w:eastAsia="Arial" w:hAnsi="Verdana" w:cs="Times New Roman"/>
                <w:i/>
                <w:sz w:val="18"/>
                <w:szCs w:val="18"/>
              </w:rPr>
            </w:pPr>
            <w:r w:rsidRPr="00573099">
              <w:rPr>
                <w:rFonts w:ascii="Verdana" w:eastAsia="Arial" w:hAnsi="Verdana" w:cs="Times New Roman"/>
                <w:i/>
                <w:sz w:val="18"/>
                <w:szCs w:val="18"/>
              </w:rPr>
              <w:t>Saper descrivere la tecnica analitica a lato in termini di: principi generali, strumentazione, spettro, applicazioni. Particolare riferimento alle applicazioni farmaceutiche, sanitarie e ambientali.</w:t>
            </w:r>
          </w:p>
        </w:tc>
      </w:tr>
      <w:tr w:rsidR="00CC7E8B" w:rsidRPr="00573099" w14:paraId="66121317" w14:textId="77777777" w:rsidTr="0053744B">
        <w:trPr>
          <w:trHeight w:val="557"/>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14D59A" w14:textId="77777777" w:rsidR="00CC7E8B" w:rsidRPr="00573099" w:rsidRDefault="00CC7E8B" w:rsidP="0053744B">
            <w:pPr>
              <w:pStyle w:val="Standard"/>
              <w:spacing w:after="200" w:line="276" w:lineRule="auto"/>
              <w:ind w:left="1701" w:hanging="1701"/>
              <w:jc w:val="center"/>
              <w:rPr>
                <w:rFonts w:ascii="Verdana" w:eastAsia="Arial" w:hAnsi="Verdana" w:cs="Times New Roman"/>
                <w:b/>
                <w:sz w:val="18"/>
                <w:szCs w:val="18"/>
              </w:rPr>
            </w:pPr>
            <w:r w:rsidRPr="00573099">
              <w:rPr>
                <w:rFonts w:ascii="Verdana" w:eastAsia="Arial" w:hAnsi="Verdana" w:cs="Times New Roman"/>
                <w:sz w:val="18"/>
                <w:szCs w:val="18"/>
              </w:rPr>
              <w:t>11</w:t>
            </w:r>
          </w:p>
        </w:tc>
        <w:tc>
          <w:tcPr>
            <w:tcW w:w="4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532D5E" w14:textId="77777777" w:rsidR="00CC7E8B" w:rsidRPr="00573099" w:rsidRDefault="00CC7E8B" w:rsidP="0053744B">
            <w:pPr>
              <w:pStyle w:val="Standard"/>
              <w:tabs>
                <w:tab w:val="center" w:pos="4819"/>
                <w:tab w:val="right" w:pos="9638"/>
              </w:tabs>
              <w:jc w:val="both"/>
              <w:rPr>
                <w:rFonts w:ascii="Verdana" w:eastAsia="Arial" w:hAnsi="Verdana" w:cs="Times New Roman"/>
                <w:i/>
                <w:sz w:val="18"/>
                <w:szCs w:val="18"/>
              </w:rPr>
            </w:pPr>
            <w:r w:rsidRPr="00573099">
              <w:rPr>
                <w:rFonts w:ascii="Verdana" w:eastAsia="Arial" w:hAnsi="Verdana" w:cs="Times New Roman"/>
                <w:i/>
                <w:sz w:val="18"/>
                <w:szCs w:val="18"/>
              </w:rPr>
              <w:t>Risonanza magnetica nucleare</w:t>
            </w:r>
          </w:p>
          <w:p w14:paraId="0E004060" w14:textId="77777777" w:rsidR="00CC7E8B" w:rsidRPr="00573099" w:rsidRDefault="00CC7E8B" w:rsidP="0053744B">
            <w:pPr>
              <w:pStyle w:val="Standard"/>
              <w:tabs>
                <w:tab w:val="center" w:pos="4819"/>
                <w:tab w:val="right" w:pos="9638"/>
              </w:tabs>
              <w:jc w:val="both"/>
              <w:rPr>
                <w:rFonts w:ascii="Verdana" w:eastAsia="Arial" w:hAnsi="Verdana" w:cs="Times New Roman"/>
                <w:i/>
                <w:sz w:val="18"/>
                <w:szCs w:val="18"/>
              </w:rPr>
            </w:pPr>
            <w:r w:rsidRPr="00573099">
              <w:rPr>
                <w:rFonts w:ascii="Verdana" w:eastAsia="Arial" w:hAnsi="Verdana" w:cs="Times New Roman"/>
                <w:i/>
                <w:sz w:val="18"/>
                <w:szCs w:val="18"/>
              </w:rPr>
              <w:t>(Modulo che verrà svolto SE POSSIBILE)</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B25275" w14:textId="77777777" w:rsidR="00CC7E8B" w:rsidRPr="00573099" w:rsidRDefault="00CC7E8B" w:rsidP="0053744B">
            <w:pPr>
              <w:pStyle w:val="Standard"/>
              <w:tabs>
                <w:tab w:val="center" w:pos="4819"/>
                <w:tab w:val="right" w:pos="9638"/>
              </w:tabs>
              <w:jc w:val="both"/>
              <w:rPr>
                <w:rFonts w:ascii="Verdana" w:eastAsia="Arial" w:hAnsi="Verdana" w:cs="Times New Roman"/>
                <w:i/>
                <w:sz w:val="18"/>
                <w:szCs w:val="18"/>
              </w:rPr>
            </w:pPr>
            <w:r w:rsidRPr="00573099">
              <w:rPr>
                <w:rFonts w:ascii="Verdana" w:eastAsia="Arial" w:hAnsi="Verdana" w:cs="Times New Roman"/>
                <w:i/>
                <w:sz w:val="18"/>
                <w:szCs w:val="18"/>
              </w:rPr>
              <w:t>Saper descrivere la tecnica analitica a lato in termini di: principi generali, strumentazione, spettro, applicazioni. Particolare riferimento alle applicazioni farmaceutiche, sanitarie e ambientali.</w:t>
            </w:r>
          </w:p>
        </w:tc>
      </w:tr>
    </w:tbl>
    <w:p w14:paraId="5E734939" w14:textId="77777777" w:rsidR="00CC7E8B" w:rsidRPr="00573099" w:rsidRDefault="00CC7E8B" w:rsidP="00CC7E8B">
      <w:pPr>
        <w:pStyle w:val="Standard"/>
        <w:tabs>
          <w:tab w:val="center" w:pos="4819"/>
          <w:tab w:val="right" w:pos="9638"/>
        </w:tabs>
        <w:rPr>
          <w:rFonts w:ascii="Verdana" w:eastAsia="Calibri" w:hAnsi="Verdana" w:cs="Times New Roman"/>
          <w:sz w:val="18"/>
          <w:szCs w:val="18"/>
        </w:rPr>
      </w:pPr>
    </w:p>
    <w:p w14:paraId="07CCF0D1" w14:textId="77777777" w:rsidR="00CC7E8B" w:rsidRPr="00573099" w:rsidRDefault="00CC7E8B" w:rsidP="00CC7E8B">
      <w:pPr>
        <w:spacing w:after="60" w:line="240" w:lineRule="auto"/>
        <w:rPr>
          <w:rFonts w:ascii="Verdana" w:hAnsi="Verdana" w:cs="Times New Roman"/>
          <w:sz w:val="18"/>
          <w:szCs w:val="18"/>
        </w:rPr>
      </w:pPr>
      <w:r w:rsidRPr="00573099">
        <w:rPr>
          <w:rFonts w:ascii="Verdana" w:hAnsi="Verdana" w:cs="Times New Roman"/>
          <w:sz w:val="18"/>
          <w:szCs w:val="18"/>
        </w:rPr>
        <w:t>Materia:</w:t>
      </w:r>
      <w:r w:rsidRPr="00573099">
        <w:rPr>
          <w:rFonts w:ascii="Verdana" w:hAnsi="Verdana" w:cs="Times New Roman"/>
          <w:sz w:val="18"/>
          <w:szCs w:val="18"/>
        </w:rPr>
        <w:tab/>
      </w:r>
      <w:r w:rsidRPr="00573099">
        <w:rPr>
          <w:rFonts w:ascii="Verdana" w:hAnsi="Verdana" w:cs="Times New Roman"/>
          <w:b/>
          <w:sz w:val="18"/>
          <w:szCs w:val="18"/>
        </w:rPr>
        <w:t>CHIMICA ANALITICA e STRUMENTALE e LABORATORIO</w:t>
      </w:r>
    </w:p>
    <w:p w14:paraId="5C3F44FC" w14:textId="77777777" w:rsidR="00CC7E8B" w:rsidRPr="00573099" w:rsidRDefault="00CC7E8B" w:rsidP="00CC7E8B">
      <w:pPr>
        <w:spacing w:after="60" w:line="240" w:lineRule="auto"/>
        <w:rPr>
          <w:rFonts w:ascii="Verdana" w:hAnsi="Verdana" w:cs="Times New Roman"/>
          <w:b/>
          <w:sz w:val="18"/>
          <w:szCs w:val="18"/>
        </w:rPr>
      </w:pPr>
      <w:r w:rsidRPr="00573099">
        <w:rPr>
          <w:rFonts w:ascii="Verdana" w:hAnsi="Verdana" w:cs="Times New Roman"/>
          <w:sz w:val="18"/>
          <w:szCs w:val="18"/>
        </w:rPr>
        <w:t xml:space="preserve">Classi: </w:t>
      </w:r>
      <w:r w:rsidRPr="00573099">
        <w:rPr>
          <w:rFonts w:ascii="Verdana" w:hAnsi="Verdana" w:cs="Times New Roman"/>
          <w:sz w:val="18"/>
          <w:szCs w:val="18"/>
        </w:rPr>
        <w:tab/>
      </w:r>
      <w:r w:rsidRPr="00573099">
        <w:rPr>
          <w:rFonts w:ascii="Verdana" w:hAnsi="Verdana" w:cs="Times New Roman"/>
          <w:b/>
          <w:sz w:val="18"/>
          <w:szCs w:val="18"/>
        </w:rPr>
        <w:t>QUINTE</w:t>
      </w:r>
    </w:p>
    <w:p w14:paraId="02466732" w14:textId="77777777" w:rsidR="00CC7E8B" w:rsidRPr="00573099" w:rsidRDefault="00CC7E8B" w:rsidP="00CC7E8B">
      <w:pPr>
        <w:spacing w:line="240" w:lineRule="auto"/>
        <w:rPr>
          <w:rFonts w:ascii="Verdana" w:hAnsi="Verdana" w:cs="Times New Roman"/>
          <w:b/>
          <w:sz w:val="18"/>
          <w:szCs w:val="18"/>
        </w:rPr>
      </w:pPr>
      <w:r w:rsidRPr="00573099">
        <w:rPr>
          <w:rFonts w:ascii="Verdana" w:hAnsi="Verdana" w:cs="Times New Roman"/>
          <w:sz w:val="18"/>
          <w:szCs w:val="18"/>
        </w:rPr>
        <w:t>Indirizzo:</w:t>
      </w:r>
      <w:r w:rsidRPr="00573099">
        <w:rPr>
          <w:rFonts w:ascii="Verdana" w:hAnsi="Verdana" w:cs="Times New Roman"/>
          <w:sz w:val="18"/>
          <w:szCs w:val="18"/>
        </w:rPr>
        <w:tab/>
      </w:r>
      <w:r w:rsidRPr="00573099">
        <w:rPr>
          <w:rFonts w:ascii="Verdana" w:hAnsi="Verdana" w:cs="Times New Roman"/>
          <w:b/>
          <w:sz w:val="18"/>
          <w:szCs w:val="18"/>
        </w:rPr>
        <w:t>ITIS BIOTECNOLOGIE AMBIENTALI (4h/settimana, di cui 3h di Laboratorio)</w:t>
      </w:r>
    </w:p>
    <w:tbl>
      <w:tblPr>
        <w:tblW w:w="9355" w:type="dxa"/>
        <w:tblLayout w:type="fixed"/>
        <w:tblCellMar>
          <w:left w:w="10" w:type="dxa"/>
          <w:right w:w="10" w:type="dxa"/>
        </w:tblCellMar>
        <w:tblLook w:val="0000" w:firstRow="0" w:lastRow="0" w:firstColumn="0" w:lastColumn="0" w:noHBand="0" w:noVBand="0"/>
      </w:tblPr>
      <w:tblGrid>
        <w:gridCol w:w="9355"/>
      </w:tblGrid>
      <w:tr w:rsidR="00CC7E8B" w:rsidRPr="00573099" w14:paraId="0B07E8CB" w14:textId="77777777" w:rsidTr="0053744B">
        <w:tc>
          <w:tcPr>
            <w:tcW w:w="9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1F18F00" w14:textId="77777777" w:rsidR="00CC7E8B" w:rsidRPr="00573099" w:rsidRDefault="00CC7E8B" w:rsidP="0053744B">
            <w:pPr>
              <w:pStyle w:val="Standard"/>
              <w:tabs>
                <w:tab w:val="center" w:pos="4819"/>
                <w:tab w:val="right" w:pos="9638"/>
              </w:tabs>
              <w:spacing w:before="60" w:after="60"/>
              <w:jc w:val="center"/>
              <w:rPr>
                <w:rFonts w:ascii="Verdana" w:eastAsia="Arial" w:hAnsi="Verdana" w:cs="Times New Roman"/>
                <w:b/>
                <w:sz w:val="18"/>
                <w:szCs w:val="18"/>
              </w:rPr>
            </w:pPr>
            <w:r w:rsidRPr="00573099">
              <w:rPr>
                <w:rFonts w:ascii="Verdana" w:eastAsia="Arial" w:hAnsi="Verdana" w:cs="Times New Roman"/>
                <w:b/>
                <w:sz w:val="18"/>
                <w:szCs w:val="18"/>
              </w:rPr>
              <w:t>Obiettivi disciplinari</w:t>
            </w:r>
          </w:p>
        </w:tc>
      </w:tr>
      <w:tr w:rsidR="00CC7E8B" w:rsidRPr="00573099" w14:paraId="78A2DE32" w14:textId="77777777" w:rsidTr="0053744B">
        <w:tc>
          <w:tcPr>
            <w:tcW w:w="9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97A6C8B" w14:textId="77777777" w:rsidR="00CC7E8B" w:rsidRPr="00573099" w:rsidRDefault="00CC7E8B" w:rsidP="0053744B">
            <w:pPr>
              <w:pStyle w:val="Standard"/>
              <w:tabs>
                <w:tab w:val="center" w:pos="4819"/>
                <w:tab w:val="right" w:pos="9638"/>
              </w:tabs>
              <w:spacing w:after="120"/>
              <w:jc w:val="both"/>
              <w:rPr>
                <w:rFonts w:ascii="Verdana" w:eastAsia="Arial" w:hAnsi="Verdana" w:cs="Times New Roman"/>
                <w:b/>
                <w:sz w:val="18"/>
                <w:szCs w:val="18"/>
              </w:rPr>
            </w:pPr>
            <w:r w:rsidRPr="00573099">
              <w:rPr>
                <w:rFonts w:ascii="Verdana" w:eastAsia="Arial" w:hAnsi="Verdana" w:cs="Times New Roman"/>
                <w:b/>
                <w:sz w:val="18"/>
                <w:szCs w:val="18"/>
              </w:rPr>
              <w:t>Conoscenze</w:t>
            </w:r>
          </w:p>
        </w:tc>
      </w:tr>
      <w:tr w:rsidR="00CC7E8B" w:rsidRPr="00573099" w14:paraId="4DC8C70F" w14:textId="77777777" w:rsidTr="0053744B">
        <w:tc>
          <w:tcPr>
            <w:tcW w:w="9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B330BDE" w14:textId="77777777" w:rsidR="00CC7E8B" w:rsidRPr="00573099" w:rsidRDefault="00CC7E8B" w:rsidP="007D07CA">
            <w:pPr>
              <w:pStyle w:val="Standard"/>
              <w:numPr>
                <w:ilvl w:val="0"/>
                <w:numId w:val="39"/>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Conoscenze delle norme fondamentali di sicurezza e della terminologia relativa.</w:t>
            </w:r>
          </w:p>
          <w:p w14:paraId="105B061D" w14:textId="77777777" w:rsidR="00CC7E8B" w:rsidRPr="00573099" w:rsidRDefault="00CC7E8B" w:rsidP="007D07CA">
            <w:pPr>
              <w:pStyle w:val="Standard"/>
              <w:numPr>
                <w:ilvl w:val="0"/>
                <w:numId w:val="40"/>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Conoscere gli aspetti principali del trattamento dei dati analitici, i criteri di raccolta ed elaborazione e sintesi dei dati analitici, i tipi di errore e le loro possibili fonti.</w:t>
            </w:r>
          </w:p>
          <w:p w14:paraId="0F063E6F" w14:textId="77777777" w:rsidR="00CC7E8B" w:rsidRPr="00573099" w:rsidRDefault="00CC7E8B" w:rsidP="007D07CA">
            <w:pPr>
              <w:pStyle w:val="Standard"/>
              <w:numPr>
                <w:ilvl w:val="0"/>
                <w:numId w:val="40"/>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Conoscere le varie fasi del processo analitico totale, dalle fasi preliminari, alle tecniche di campionamento, ai diversi approcci analitici, al controllo qualità.</w:t>
            </w:r>
          </w:p>
          <w:p w14:paraId="7D95EF21" w14:textId="77777777" w:rsidR="00CC7E8B" w:rsidRPr="00573099" w:rsidRDefault="00CC7E8B" w:rsidP="007D07CA">
            <w:pPr>
              <w:pStyle w:val="Standard"/>
              <w:numPr>
                <w:ilvl w:val="0"/>
                <w:numId w:val="40"/>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Sapere quali sono le matrici ambientali e alcuni dei parametri rilevanti che le caratterizzano. (*)</w:t>
            </w:r>
          </w:p>
          <w:p w14:paraId="7C03B7C6" w14:textId="77777777" w:rsidR="00CC7E8B" w:rsidRPr="00573099" w:rsidRDefault="00CC7E8B" w:rsidP="007D07CA">
            <w:pPr>
              <w:pStyle w:val="Standard"/>
              <w:numPr>
                <w:ilvl w:val="0"/>
                <w:numId w:val="40"/>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Conoscere la classificazione delle acque, i principali tipi di contaminati e le tecnologie utilizzate per il trattamento chimico e chimico-fisico delle acque. (*)</w:t>
            </w:r>
          </w:p>
          <w:p w14:paraId="35AE319F" w14:textId="77777777" w:rsidR="00CC7E8B" w:rsidRPr="00573099" w:rsidRDefault="00CC7E8B" w:rsidP="007D07CA">
            <w:pPr>
              <w:pStyle w:val="Standard"/>
              <w:numPr>
                <w:ilvl w:val="0"/>
                <w:numId w:val="40"/>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Conoscere i principali tipi di contaminati per l’aria esterna (outdoor) e per l’aria interna (indoor) e le principali analisi relative a tali inquinanti. (*)</w:t>
            </w:r>
          </w:p>
          <w:p w14:paraId="76B282FD" w14:textId="77777777" w:rsidR="00CC7E8B" w:rsidRPr="00573099" w:rsidRDefault="00CC7E8B" w:rsidP="007D07CA">
            <w:pPr>
              <w:pStyle w:val="Standard"/>
              <w:numPr>
                <w:ilvl w:val="0"/>
                <w:numId w:val="40"/>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Conoscere in modo basilare la classificazione dei terreni, i principali tipi di contaminati e le tecnologie utilizzate per il trattamento chimico e chimico-fisico del suolo. (*)</w:t>
            </w:r>
          </w:p>
          <w:p w14:paraId="39582922" w14:textId="77777777" w:rsidR="00CC7E8B" w:rsidRPr="00573099" w:rsidRDefault="00CC7E8B" w:rsidP="007D07CA">
            <w:pPr>
              <w:pStyle w:val="Standard"/>
              <w:numPr>
                <w:ilvl w:val="0"/>
                <w:numId w:val="40"/>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Conoscere in modo essenziale la classificazione dei rifiuti solidi, il codice CER, il sistema di controllo dei rifiuti, le tecniche di campionamento e le principali analisi. Conoscere le tecnologie di recupero energetico dei RSU.</w:t>
            </w:r>
          </w:p>
          <w:p w14:paraId="062ED5B2" w14:textId="77777777" w:rsidR="00CC7E8B" w:rsidRPr="00573099" w:rsidRDefault="00CC7E8B" w:rsidP="007D07CA">
            <w:pPr>
              <w:pStyle w:val="Standard"/>
              <w:numPr>
                <w:ilvl w:val="0"/>
                <w:numId w:val="40"/>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Conoscere in modo essenziale i trattamenti chimici e chimico-fisici dei rifiuti gassosi. (*)</w:t>
            </w:r>
          </w:p>
        </w:tc>
      </w:tr>
      <w:tr w:rsidR="00CC7E8B" w:rsidRPr="00573099" w14:paraId="74A27380" w14:textId="77777777" w:rsidTr="0053744B">
        <w:tc>
          <w:tcPr>
            <w:tcW w:w="9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A896989" w14:textId="77777777" w:rsidR="00CC7E8B" w:rsidRPr="00573099" w:rsidRDefault="00CC7E8B" w:rsidP="0053744B">
            <w:pPr>
              <w:pStyle w:val="Standard"/>
              <w:tabs>
                <w:tab w:val="center" w:pos="4819"/>
                <w:tab w:val="right" w:pos="9638"/>
              </w:tabs>
              <w:spacing w:after="120"/>
              <w:jc w:val="both"/>
              <w:rPr>
                <w:rFonts w:ascii="Verdana" w:eastAsia="Arial" w:hAnsi="Verdana" w:cs="Times New Roman"/>
                <w:b/>
                <w:sz w:val="18"/>
                <w:szCs w:val="18"/>
              </w:rPr>
            </w:pPr>
            <w:r w:rsidRPr="00573099">
              <w:rPr>
                <w:rFonts w:ascii="Verdana" w:eastAsia="Arial" w:hAnsi="Verdana" w:cs="Times New Roman"/>
                <w:b/>
                <w:sz w:val="18"/>
                <w:szCs w:val="18"/>
              </w:rPr>
              <w:t>Abilità</w:t>
            </w:r>
          </w:p>
        </w:tc>
      </w:tr>
      <w:tr w:rsidR="00CC7E8B" w:rsidRPr="00573099" w14:paraId="75E9D20D" w14:textId="77777777" w:rsidTr="0053744B">
        <w:tc>
          <w:tcPr>
            <w:tcW w:w="9355" w:type="dxa"/>
            <w:tcBorders>
              <w:top w:val="single" w:sz="4" w:space="0" w:color="000000"/>
              <w:left w:val="single" w:sz="4" w:space="0" w:color="000000"/>
              <w:right w:val="single" w:sz="4" w:space="0" w:color="000000"/>
            </w:tcBorders>
            <w:shd w:val="clear" w:color="auto" w:fill="FFFFFF"/>
            <w:tcMar>
              <w:top w:w="0" w:type="dxa"/>
              <w:left w:w="70" w:type="dxa"/>
              <w:bottom w:w="0" w:type="dxa"/>
              <w:right w:w="70" w:type="dxa"/>
            </w:tcMar>
          </w:tcPr>
          <w:p w14:paraId="1735E153"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eseguire praticamente, secondo una procedura analitica / sequenza operativa fornita, prove di laboratorio utilizzando la corretta manualità e operando in sicurezza, mantenendo un comportamento corretto, consapevole e responsabile.</w:t>
            </w:r>
          </w:p>
          <w:p w14:paraId="0911EF51"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descrivere, sia operativamente che dal punto di vista teorico, le analisi effettuate nella parte pratica della disciplina.</w:t>
            </w:r>
          </w:p>
          <w:p w14:paraId="1016B8D1"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comunicare i risultati ottenuti in una analisi, sia in forma orale che redigendo una relazione tecnica in forma sintetica, utilizzando un linguaggio tecnico, chiaro ed appropriato.</w:t>
            </w:r>
          </w:p>
          <w:p w14:paraId="52BCDADA"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 xml:space="preserve">Saper riconoscere possibili fonti di errore, saper applicare </w:t>
            </w:r>
            <w:r w:rsidRPr="00573099">
              <w:rPr>
                <w:rFonts w:ascii="Verdana" w:eastAsia="Arial" w:hAnsi="Verdana" w:cs="Times New Roman"/>
                <w:i/>
                <w:sz w:val="18"/>
                <w:szCs w:val="18"/>
              </w:rPr>
              <w:t xml:space="preserve">in modo essenziale </w:t>
            </w:r>
            <w:r w:rsidRPr="00573099">
              <w:rPr>
                <w:rFonts w:ascii="Verdana" w:eastAsia="Arial" w:hAnsi="Verdana" w:cs="Times New Roman"/>
                <w:sz w:val="18"/>
                <w:szCs w:val="18"/>
              </w:rPr>
              <w:t>l’approccio statistico ai dati analitici in modo da estrarre la massima informazione dalle misure e quantificarne la incertezza e da esprimere quindi correttamente i risultati delle procedure analitiche impiegate.</w:t>
            </w:r>
          </w:p>
          <w:p w14:paraId="3224CE7D"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valutare la concentrazione rilevata in una analisi di inquinanti in una matrice ambientale, in relazione alle soglie massime previste dalla legislazione in materia di tutela ambientale.</w:t>
            </w:r>
          </w:p>
          <w:p w14:paraId="49125D76"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Fare considerazioni sul campionamento e, conoscendo le diverse fasi della sequenza operativa di un processo analitico, sapersi orientare nella scelta di un metodo di analisi.</w:t>
            </w:r>
          </w:p>
          <w:p w14:paraId="60985FB7"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Individuare la complessità di una matrice reale.</w:t>
            </w:r>
          </w:p>
          <w:p w14:paraId="509CE63E"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descrivere in modo ragionato le sequenze di trattamento chimico e chimico-fisico delle varie matrici ambientali (acque, aria, suolo, rifiuti solidi), collegandole anche ai trattamenti biologici.</w:t>
            </w:r>
          </w:p>
          <w:p w14:paraId="2E39AE8B"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 xml:space="preserve">Essere consapevoli di come i rifiuti possono essere una risorsa in termini di recupero energetico </w:t>
            </w:r>
            <w:r w:rsidRPr="00573099">
              <w:rPr>
                <w:rFonts w:ascii="Verdana" w:eastAsia="Arial" w:hAnsi="Verdana" w:cs="Times New Roman"/>
                <w:sz w:val="18"/>
                <w:szCs w:val="18"/>
              </w:rPr>
              <w:lastRenderedPageBreak/>
              <w:t>e di riciclaggio.</w:t>
            </w:r>
          </w:p>
        </w:tc>
      </w:tr>
      <w:tr w:rsidR="00CC7E8B" w:rsidRPr="00573099" w14:paraId="668ECD30" w14:textId="77777777" w:rsidTr="0053744B">
        <w:tc>
          <w:tcPr>
            <w:tcW w:w="935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62C2879"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lastRenderedPageBreak/>
              <w:t>Applicare con consapevolezza le norme sulla sicurezza e sulla protezione ambientale.</w:t>
            </w:r>
          </w:p>
          <w:p w14:paraId="0719653B"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lavorare in gruppo, sempre nel rispetto delle norme di sicurezza in laboratorio e ambientali.</w:t>
            </w:r>
          </w:p>
          <w:p w14:paraId="744D2F8B"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Organizzare dati ed elaborare le informazioni; interpretare i dati sperimentali correlando i risultati sperimentali con i modelli teorici; documentare i risultati delle indagini sperimentali (eventualmente anche con l’utilizzo di software dedicati) nella stesura di una adeguata relazione di laboratorio.</w:t>
            </w:r>
          </w:p>
          <w:p w14:paraId="5025E0A8"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analizzare in modo critico i risultati di un’indagine, anche allo scopo di migliorare la procedura di analisi.</w:t>
            </w:r>
          </w:p>
          <w:p w14:paraId="58285BEE"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analizzare lo schema di processo di un impianto di depurazione delle acque.</w:t>
            </w:r>
          </w:p>
          <w:p w14:paraId="1F5B9D91"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analizzare lo schema di processo di un impianto di potabilizzazione delle acque.</w:t>
            </w:r>
          </w:p>
          <w:p w14:paraId="18B890EE"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comparare, sulla base dei parametri forniti di prestazione, diversi metodi analitici, sapendo scegliere quello più appropriato ad un caso specifico.</w:t>
            </w:r>
          </w:p>
          <w:p w14:paraId="7B9CB859"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Individuare le tecniche di monitoraggio, per la protezione e tutela dell’ambiente.</w:t>
            </w:r>
          </w:p>
          <w:p w14:paraId="46592FE2"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Contribuire alla riduzione degli impatti ambientali privilegiando processi e prodotti per una chimica sostenibile.</w:t>
            </w:r>
          </w:p>
        </w:tc>
      </w:tr>
    </w:tbl>
    <w:p w14:paraId="0F628D59" w14:textId="77777777" w:rsidR="00CC7E8B" w:rsidRPr="00573099" w:rsidRDefault="00CC7E8B" w:rsidP="00CC7E8B">
      <w:pPr>
        <w:pStyle w:val="Standard"/>
        <w:tabs>
          <w:tab w:val="center" w:pos="4819"/>
          <w:tab w:val="right" w:pos="9638"/>
        </w:tabs>
        <w:rPr>
          <w:rFonts w:ascii="Verdana" w:eastAsia="Calibri" w:hAnsi="Verdana" w:cs="Times New Roman"/>
          <w:color w:val="2F5496" w:themeColor="accent1" w:themeShade="BF"/>
          <w:sz w:val="18"/>
          <w:szCs w:val="18"/>
        </w:rPr>
      </w:pPr>
    </w:p>
    <w:p w14:paraId="52D539D1" w14:textId="77777777" w:rsidR="00CC7E8B" w:rsidRPr="00573099" w:rsidRDefault="00CC7E8B" w:rsidP="00CC7E8B">
      <w:pPr>
        <w:pStyle w:val="Standard"/>
        <w:tabs>
          <w:tab w:val="center" w:pos="4819"/>
          <w:tab w:val="right" w:pos="9638"/>
        </w:tabs>
        <w:jc w:val="both"/>
        <w:rPr>
          <w:rFonts w:ascii="Verdana" w:eastAsia="Calibri" w:hAnsi="Verdana" w:cs="Times New Roman"/>
          <w:sz w:val="18"/>
          <w:szCs w:val="18"/>
        </w:rPr>
      </w:pPr>
      <w:r w:rsidRPr="00573099">
        <w:rPr>
          <w:rFonts w:ascii="Verdana" w:eastAsia="Calibri" w:hAnsi="Verdana" w:cs="Times New Roman"/>
          <w:b/>
          <w:sz w:val="18"/>
          <w:szCs w:val="18"/>
        </w:rPr>
        <w:t>NOTA:</w:t>
      </w:r>
      <w:r w:rsidRPr="00573099">
        <w:rPr>
          <w:rFonts w:ascii="Verdana" w:eastAsia="Calibri" w:hAnsi="Verdana" w:cs="Times New Roman"/>
          <w:sz w:val="18"/>
          <w:szCs w:val="18"/>
        </w:rPr>
        <w:t xml:space="preserve"> (*) Gli argomenti indicati con questo simbolo (*) saranno trattati in modo interdisciplinare con la collega della materia “Biologia, microbiologia e tecniche di controllo ambientale”, ognuna secondo le proprie competenze, ovvero: nel corso di “Chimica analitica e strumentale” verranno trattati gli aspetti chimici e chimico-fisici, nel corso di “Biologia, microbiologia e tecniche di controllo ambientale” gli aspetti biologici e microbiologici. </w:t>
      </w:r>
      <w:proofErr w:type="gramStart"/>
      <w:r w:rsidRPr="00573099">
        <w:rPr>
          <w:rFonts w:ascii="Verdana" w:eastAsia="Calibri" w:hAnsi="Verdana" w:cs="Times New Roman"/>
          <w:sz w:val="18"/>
          <w:szCs w:val="18"/>
        </w:rPr>
        <w:t>In particolare</w:t>
      </w:r>
      <w:proofErr w:type="gramEnd"/>
      <w:r w:rsidRPr="00573099">
        <w:rPr>
          <w:rFonts w:ascii="Verdana" w:eastAsia="Calibri" w:hAnsi="Verdana" w:cs="Times New Roman"/>
          <w:sz w:val="18"/>
          <w:szCs w:val="18"/>
        </w:rPr>
        <w:t xml:space="preserve"> per i rifiuti: reflui e compost verranno studiati nel corso di “Biologia, microbiologia e tecniche di controllo ambientale”, mentre i rifiuti solidi nel corso di “Chimica analitica e strumentale”.</w:t>
      </w:r>
    </w:p>
    <w:p w14:paraId="5917E064" w14:textId="77777777" w:rsidR="00CC7E8B" w:rsidRPr="00573099" w:rsidRDefault="00CC7E8B" w:rsidP="00CC7E8B">
      <w:pPr>
        <w:rPr>
          <w:rFonts w:ascii="Verdana" w:hAnsi="Verdana" w:cs="Times New Roman"/>
          <w:color w:val="FF0000"/>
          <w:sz w:val="18"/>
          <w:szCs w:val="18"/>
        </w:rPr>
      </w:pPr>
    </w:p>
    <w:p w14:paraId="04083187" w14:textId="77777777" w:rsidR="00CC7E8B" w:rsidRPr="00573099" w:rsidRDefault="00CC7E8B" w:rsidP="00CC7E8B">
      <w:pPr>
        <w:pStyle w:val="Standard"/>
        <w:tabs>
          <w:tab w:val="center" w:pos="4819"/>
          <w:tab w:val="right" w:pos="9638"/>
        </w:tabs>
        <w:jc w:val="center"/>
        <w:rPr>
          <w:rFonts w:ascii="Verdana" w:eastAsia="Calibri" w:hAnsi="Verdana" w:cs="Times New Roman"/>
          <w:sz w:val="18"/>
          <w:szCs w:val="18"/>
        </w:rPr>
      </w:pPr>
      <w:r w:rsidRPr="00573099">
        <w:rPr>
          <w:rFonts w:ascii="Verdana" w:hAnsi="Verdana" w:cs="Times New Roman"/>
          <w:bCs/>
          <w:sz w:val="18"/>
          <w:szCs w:val="18"/>
        </w:rPr>
        <w:t>Più in dettaglio:</w:t>
      </w:r>
      <w:r w:rsidRPr="00573099">
        <w:rPr>
          <w:rFonts w:ascii="Verdana" w:hAnsi="Verdana" w:cs="Times New Roman"/>
          <w:b/>
          <w:sz w:val="18"/>
          <w:szCs w:val="18"/>
        </w:rPr>
        <w:t xml:space="preserve"> </w:t>
      </w:r>
      <w:r w:rsidRPr="00573099">
        <w:rPr>
          <w:rFonts w:ascii="Verdana" w:hAnsi="Verdana" w:cs="Times New Roman"/>
          <w:b/>
          <w:bCs/>
          <w:sz w:val="18"/>
          <w:szCs w:val="18"/>
        </w:rPr>
        <w:t>Moduli disciplinari proposti</w:t>
      </w:r>
    </w:p>
    <w:tbl>
      <w:tblPr>
        <w:tblW w:w="9815" w:type="dxa"/>
        <w:tblInd w:w="-176" w:type="dxa"/>
        <w:tblLayout w:type="fixed"/>
        <w:tblCellMar>
          <w:left w:w="10" w:type="dxa"/>
          <w:right w:w="10" w:type="dxa"/>
        </w:tblCellMar>
        <w:tblLook w:val="0000" w:firstRow="0" w:lastRow="0" w:firstColumn="0" w:lastColumn="0" w:noHBand="0" w:noVBand="0"/>
      </w:tblPr>
      <w:tblGrid>
        <w:gridCol w:w="597"/>
        <w:gridCol w:w="4399"/>
        <w:gridCol w:w="4819"/>
      </w:tblGrid>
      <w:tr w:rsidR="00CC7E8B" w:rsidRPr="00573099" w14:paraId="00BFABEE" w14:textId="77777777" w:rsidTr="0053744B">
        <w:trPr>
          <w:trHeight w:val="340"/>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60A950" w14:textId="77777777" w:rsidR="00CC7E8B" w:rsidRPr="00573099" w:rsidRDefault="00CC7E8B" w:rsidP="0053744B">
            <w:pPr>
              <w:pStyle w:val="Standard"/>
              <w:ind w:left="1701" w:hanging="1701"/>
              <w:jc w:val="center"/>
              <w:rPr>
                <w:rFonts w:ascii="Verdana" w:eastAsia="Calibri" w:hAnsi="Verdana" w:cs="Times New Roman"/>
                <w:b/>
                <w:sz w:val="18"/>
                <w:szCs w:val="18"/>
              </w:rPr>
            </w:pPr>
          </w:p>
        </w:tc>
        <w:tc>
          <w:tcPr>
            <w:tcW w:w="4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4C2E6B" w14:textId="77777777" w:rsidR="00CC7E8B" w:rsidRPr="00573099" w:rsidRDefault="00CC7E8B" w:rsidP="0053744B">
            <w:pPr>
              <w:pStyle w:val="Standard"/>
              <w:ind w:left="1701" w:hanging="1701"/>
              <w:jc w:val="center"/>
              <w:rPr>
                <w:rFonts w:ascii="Verdana" w:eastAsia="Arial" w:hAnsi="Verdana" w:cs="Times New Roman"/>
                <w:b/>
                <w:sz w:val="18"/>
                <w:szCs w:val="18"/>
              </w:rPr>
            </w:pPr>
            <w:r w:rsidRPr="00573099">
              <w:rPr>
                <w:rFonts w:ascii="Verdana" w:eastAsia="Arial" w:hAnsi="Verdana" w:cs="Times New Roman"/>
                <w:b/>
                <w:sz w:val="18"/>
                <w:szCs w:val="18"/>
              </w:rPr>
              <w:t>Conoscenze</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9D75DF" w14:textId="77777777" w:rsidR="00CC7E8B" w:rsidRPr="00573099" w:rsidRDefault="00CC7E8B" w:rsidP="0053744B">
            <w:pPr>
              <w:pStyle w:val="Standard"/>
              <w:ind w:left="1701" w:hanging="1701"/>
              <w:jc w:val="center"/>
              <w:rPr>
                <w:rFonts w:ascii="Verdana" w:eastAsia="Arial" w:hAnsi="Verdana" w:cs="Times New Roman"/>
                <w:b/>
                <w:sz w:val="18"/>
                <w:szCs w:val="18"/>
              </w:rPr>
            </w:pPr>
            <w:r w:rsidRPr="00573099">
              <w:rPr>
                <w:rFonts w:ascii="Verdana" w:eastAsia="Arial" w:hAnsi="Verdana" w:cs="Times New Roman"/>
                <w:b/>
                <w:sz w:val="18"/>
                <w:szCs w:val="18"/>
              </w:rPr>
              <w:t>Abilità</w:t>
            </w:r>
          </w:p>
        </w:tc>
      </w:tr>
      <w:tr w:rsidR="00CC7E8B" w:rsidRPr="00573099" w14:paraId="751CCAA2" w14:textId="77777777" w:rsidTr="0053744B">
        <w:trPr>
          <w:trHeight w:val="340"/>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337A9D" w14:textId="77777777" w:rsidR="00CC7E8B" w:rsidRPr="00573099" w:rsidRDefault="00CC7E8B" w:rsidP="0053744B">
            <w:pPr>
              <w:pStyle w:val="Standard"/>
              <w:ind w:left="1701" w:hanging="1701"/>
              <w:jc w:val="center"/>
              <w:rPr>
                <w:rFonts w:ascii="Verdana" w:eastAsia="Calibri" w:hAnsi="Verdana" w:cs="Times New Roman"/>
                <w:b/>
                <w:sz w:val="18"/>
                <w:szCs w:val="18"/>
              </w:rPr>
            </w:pPr>
            <w:r w:rsidRPr="00573099">
              <w:rPr>
                <w:rFonts w:ascii="Verdana" w:eastAsia="Arial" w:hAnsi="Verdana" w:cs="Times New Roman"/>
                <w:sz w:val="18"/>
                <w:szCs w:val="18"/>
              </w:rPr>
              <w:t>LAB</w:t>
            </w:r>
          </w:p>
        </w:tc>
        <w:tc>
          <w:tcPr>
            <w:tcW w:w="4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F3B8DE"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Ripasso su Laboratorio e sicurezza. </w:t>
            </w:r>
          </w:p>
          <w:p w14:paraId="02080E2B"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Regolamento REACH (e normativa </w:t>
            </w:r>
            <w:proofErr w:type="spellStart"/>
            <w:r w:rsidRPr="00573099">
              <w:rPr>
                <w:rFonts w:ascii="Verdana" w:eastAsia="Arial" w:hAnsi="Verdana" w:cs="Times New Roman"/>
                <w:sz w:val="18"/>
                <w:szCs w:val="18"/>
              </w:rPr>
              <w:t>RoHS</w:t>
            </w:r>
            <w:proofErr w:type="spellEnd"/>
            <w:r w:rsidRPr="00573099">
              <w:rPr>
                <w:rFonts w:ascii="Verdana" w:eastAsia="Arial" w:hAnsi="Verdana" w:cs="Times New Roman"/>
                <w:sz w:val="18"/>
                <w:szCs w:val="18"/>
              </w:rPr>
              <w:t>). Regolamento CLP, frasi H e P, nuovi pittogrammi, MSDS, DPC e DPI, segnaletica di sicurezza, rifiuti nel laboratorio di Chimica.</w:t>
            </w:r>
          </w:p>
          <w:p w14:paraId="0A144238"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Ripasso della vetreria / strumentazione di base di un laboratorio chimico e delle caratteristiche tecniche di uno strumento di misura. Misure, precisione e accuratezza. Ripasso sulla redazione di una relazione di laboratorio.</w:t>
            </w:r>
          </w:p>
          <w:p w14:paraId="463D1378" w14:textId="77777777" w:rsidR="00CC7E8B" w:rsidRPr="00573099" w:rsidRDefault="00CC7E8B" w:rsidP="0053744B">
            <w:pPr>
              <w:pStyle w:val="Standard"/>
              <w:jc w:val="both"/>
              <w:rPr>
                <w:rFonts w:ascii="Verdana" w:eastAsia="Arial" w:hAnsi="Verdana" w:cs="Times New Roman"/>
                <w:b/>
                <w:sz w:val="18"/>
                <w:szCs w:val="18"/>
              </w:rPr>
            </w:pPr>
            <w:r w:rsidRPr="00573099">
              <w:rPr>
                <w:rFonts w:ascii="Verdana" w:eastAsia="Arial" w:hAnsi="Verdana" w:cs="Times New Roman"/>
                <w:sz w:val="18"/>
                <w:szCs w:val="18"/>
              </w:rPr>
              <w:t>Conoscere le metodiche di indagine e gli strumenti relativi ai contenuti di teoria di seguito indicati e svolti durante l’anno.</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20CB1C" w14:textId="77777777" w:rsidR="00CC7E8B" w:rsidRPr="00573099" w:rsidRDefault="00CC7E8B" w:rsidP="0053744B">
            <w:pPr>
              <w:pStyle w:val="Standard"/>
              <w:jc w:val="both"/>
              <w:rPr>
                <w:rFonts w:ascii="Verdana" w:eastAsia="Arial" w:hAnsi="Verdana" w:cs="Times New Roman"/>
                <w:b/>
                <w:sz w:val="18"/>
                <w:szCs w:val="18"/>
              </w:rPr>
            </w:pPr>
            <w:r w:rsidRPr="00573099">
              <w:rPr>
                <w:rFonts w:ascii="Verdana" w:eastAsia="Arial" w:hAnsi="Verdana" w:cs="Times New Roman"/>
                <w:sz w:val="18"/>
                <w:szCs w:val="18"/>
              </w:rPr>
              <w:t xml:space="preserve">Saper attuare le norme finalizzate al lavorare in sicurezza in un Laboratorio chimico, sia nel lavoro individuale che nel lavoro di gruppo. Sapere dove reperire le informazioni per manipolare adeguatamente una sostanza chimica, saperle interpretare e operare di conseguenza. Saper eseguire operazioni di misura, attribuendo alle misure il corretto numero di cifre significative e la relativa incertezza. In generale comprendere e saper mettere in atto correttamente una metodica di laboratorio data, sapendo anche apportare eventuali modifiche motivate in modo critico, sapendo anche gestire e organizzare attività sperimentali in </w:t>
            </w:r>
            <w:proofErr w:type="gramStart"/>
            <w:r w:rsidRPr="00573099">
              <w:rPr>
                <w:rFonts w:ascii="Verdana" w:eastAsia="Arial" w:hAnsi="Verdana" w:cs="Times New Roman"/>
                <w:sz w:val="18"/>
                <w:szCs w:val="18"/>
              </w:rPr>
              <w:t>team</w:t>
            </w:r>
            <w:proofErr w:type="gramEnd"/>
            <w:r w:rsidRPr="00573099">
              <w:rPr>
                <w:rFonts w:ascii="Verdana" w:eastAsia="Arial" w:hAnsi="Verdana" w:cs="Times New Roman"/>
                <w:sz w:val="18"/>
                <w:szCs w:val="18"/>
              </w:rPr>
              <w:t>. Saper valutare il tipo di vetreria / strumentazione più adatta ad una certa misurazione / operazione. Saper descrivere ed utilizzare correttamente la strumentazione studiata durante l’anno, con consapevolezza delle possibili fonti di errore e mettendo in atto strategie per minimizzarli. Saper scegliere i necessari DPC e DPI per mettere in atto in sicurezza una metodica data. Saper raccogliere, organizzare e presentare dei dati sperimentali, sapendo redigere una relazione di laboratorio corretta, esauriente e articolata, effettuando anche una razionale valutazione dei dati ottenuti. Collegare / mettere in relazione teoria e pratica.</w:t>
            </w:r>
          </w:p>
        </w:tc>
      </w:tr>
      <w:tr w:rsidR="00CC7E8B" w:rsidRPr="00573099" w14:paraId="2C2B7B50" w14:textId="77777777" w:rsidTr="0053744B">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96A468" w14:textId="77777777" w:rsidR="00CC7E8B" w:rsidRPr="00573099" w:rsidRDefault="00CC7E8B" w:rsidP="0053744B">
            <w:pPr>
              <w:pStyle w:val="Standard"/>
              <w:spacing w:after="200" w:line="276" w:lineRule="auto"/>
              <w:ind w:left="1701" w:hanging="1701"/>
              <w:jc w:val="center"/>
              <w:rPr>
                <w:rFonts w:ascii="Verdana" w:eastAsia="Arial" w:hAnsi="Verdana" w:cs="Times New Roman"/>
                <w:sz w:val="18"/>
                <w:szCs w:val="18"/>
              </w:rPr>
            </w:pPr>
            <w:r w:rsidRPr="00573099">
              <w:rPr>
                <w:rFonts w:ascii="Verdana" w:eastAsia="Arial" w:hAnsi="Verdana" w:cs="Times New Roman"/>
                <w:sz w:val="18"/>
                <w:szCs w:val="18"/>
              </w:rPr>
              <w:t>1</w:t>
            </w:r>
          </w:p>
        </w:tc>
        <w:tc>
          <w:tcPr>
            <w:tcW w:w="4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2E17D9"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Richiami: L’analisi chimica: introduzione (analisi quali-, quanti-, semiquantitativa; analisi classica e strumentale; distruttiva e </w:t>
            </w:r>
            <w:proofErr w:type="gramStart"/>
            <w:r w:rsidRPr="00573099">
              <w:rPr>
                <w:rFonts w:ascii="Verdana" w:eastAsia="Arial" w:hAnsi="Verdana" w:cs="Times New Roman"/>
                <w:sz w:val="18"/>
                <w:szCs w:val="18"/>
              </w:rPr>
              <w:t>non</w:t>
            </w:r>
            <w:proofErr w:type="gramEnd"/>
            <w:r w:rsidRPr="00573099">
              <w:rPr>
                <w:rFonts w:ascii="Verdana" w:eastAsia="Arial" w:hAnsi="Verdana" w:cs="Times New Roman"/>
                <w:sz w:val="18"/>
                <w:szCs w:val="18"/>
              </w:rPr>
              <w:t xml:space="preserve">, per via secca e per via umida, inorganica e organica, analisi quantitativa gravimetrica e volumetrica; precisione e accuratezza; sostanze madri, standard primari e secondari; interferenze, selettività e specificità; campione, analita, bianco, matrice). </w:t>
            </w:r>
          </w:p>
          <w:p w14:paraId="0555D998"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Generalità sui metodi strumentali di analisi: sensibilità, low </w:t>
            </w:r>
            <w:proofErr w:type="spellStart"/>
            <w:r w:rsidRPr="00573099">
              <w:rPr>
                <w:rFonts w:ascii="Verdana" w:eastAsia="Arial" w:hAnsi="Verdana" w:cs="Times New Roman"/>
                <w:sz w:val="18"/>
                <w:szCs w:val="18"/>
              </w:rPr>
              <w:t>detection</w:t>
            </w:r>
            <w:proofErr w:type="spellEnd"/>
            <w:r w:rsidRPr="00573099">
              <w:rPr>
                <w:rFonts w:ascii="Verdana" w:eastAsia="Arial" w:hAnsi="Verdana" w:cs="Times New Roman"/>
                <w:sz w:val="18"/>
                <w:szCs w:val="18"/>
              </w:rPr>
              <w:t xml:space="preserve"> </w:t>
            </w:r>
            <w:proofErr w:type="spellStart"/>
            <w:r w:rsidRPr="00573099">
              <w:rPr>
                <w:rFonts w:ascii="Verdana" w:eastAsia="Arial" w:hAnsi="Verdana" w:cs="Times New Roman"/>
                <w:sz w:val="18"/>
                <w:szCs w:val="18"/>
              </w:rPr>
              <w:t>limit</w:t>
            </w:r>
            <w:proofErr w:type="spellEnd"/>
            <w:r w:rsidRPr="00573099">
              <w:rPr>
                <w:rFonts w:ascii="Verdana" w:eastAsia="Arial" w:hAnsi="Verdana" w:cs="Times New Roman"/>
                <w:sz w:val="18"/>
                <w:szCs w:val="18"/>
              </w:rPr>
              <w:t xml:space="preserve"> (limite di rivelabilità), campo di applicabilità e range (intervallo) di linearità; tempo di risposta. Curva di calibrazione.</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895610"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Sapere cos’è la analisi chimica, come si possono classificare i metodi analitici e della terminologia specifica. </w:t>
            </w:r>
          </w:p>
          <w:p w14:paraId="34B78658"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Conoscere il significato dei termini e le tecniche a lato. Saper comparare, sulla base dei parametri forniti di prestazione, vari metodi, sapendo scegliere quello più appropriato ai vari casi. </w:t>
            </w:r>
          </w:p>
          <w:p w14:paraId="7FA9B256"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Saper valutare e poi preparare una serie di soluzioni standard per poter costruire una retta di taratura.</w:t>
            </w:r>
          </w:p>
        </w:tc>
      </w:tr>
      <w:tr w:rsidR="00CC7E8B" w:rsidRPr="00573099" w14:paraId="68FF37B4" w14:textId="77777777" w:rsidTr="0053744B">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267F76" w14:textId="77777777" w:rsidR="00CC7E8B" w:rsidRPr="00573099" w:rsidRDefault="00CC7E8B" w:rsidP="0053744B">
            <w:pPr>
              <w:pStyle w:val="Standard"/>
              <w:spacing w:after="200" w:line="276" w:lineRule="auto"/>
              <w:ind w:left="1701" w:hanging="1701"/>
              <w:jc w:val="center"/>
              <w:rPr>
                <w:rFonts w:ascii="Verdana" w:eastAsia="Arial" w:hAnsi="Verdana" w:cs="Times New Roman"/>
                <w:sz w:val="18"/>
                <w:szCs w:val="18"/>
              </w:rPr>
            </w:pPr>
            <w:r w:rsidRPr="00573099">
              <w:rPr>
                <w:rFonts w:ascii="Verdana" w:eastAsia="Arial" w:hAnsi="Verdana" w:cs="Times New Roman"/>
                <w:sz w:val="18"/>
                <w:szCs w:val="18"/>
              </w:rPr>
              <w:lastRenderedPageBreak/>
              <w:t>2</w:t>
            </w:r>
          </w:p>
        </w:tc>
        <w:tc>
          <w:tcPr>
            <w:tcW w:w="4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F48BB7"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Trattamento dei dati analitici.</w:t>
            </w:r>
          </w:p>
          <w:p w14:paraId="76A0A7A5"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Raccolta e sintesi dei dati. Fonti di errore nei risultati. Frequenza e probabilità. Istogramma e curva di distribuzione. Parametri e definizioni nella analisi statistica dei dati analitici. Stima della incertezza di un risultato. Relazioni lineari tra due parametri: correlazione; regressione.</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4C5FAD"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Conoscere </w:t>
            </w:r>
            <w:r w:rsidRPr="00573099">
              <w:rPr>
                <w:rFonts w:ascii="Verdana" w:eastAsia="Arial" w:hAnsi="Verdana" w:cs="Times New Roman"/>
                <w:i/>
                <w:iCs/>
                <w:sz w:val="18"/>
                <w:szCs w:val="18"/>
              </w:rPr>
              <w:t>gli aspetti principali</w:t>
            </w:r>
            <w:r w:rsidRPr="00573099">
              <w:rPr>
                <w:rFonts w:ascii="Verdana" w:eastAsia="Arial" w:hAnsi="Verdana" w:cs="Times New Roman"/>
                <w:sz w:val="18"/>
                <w:szCs w:val="18"/>
              </w:rPr>
              <w:t xml:space="preserve"> del trattamento dei dati analitici, i criteri di raccolta ed elaborazione e sintesi dei dati analitici, i tipi di errore e le loro possibili fonti. Saper scegliere il valore centrale di una serie di dati. Saper ricavare una relazione lineare tra due parametri, utilizzando fogli di calcolo per la elaborazione dei dati analitici e per l’ottenimento di rette di taratura et similia.</w:t>
            </w:r>
          </w:p>
        </w:tc>
      </w:tr>
      <w:tr w:rsidR="00CC7E8B" w:rsidRPr="00573099" w14:paraId="00D2754B" w14:textId="77777777" w:rsidTr="0053744B">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08D5A6" w14:textId="77777777" w:rsidR="00CC7E8B" w:rsidRPr="00573099" w:rsidRDefault="00CC7E8B" w:rsidP="0053744B">
            <w:pPr>
              <w:pStyle w:val="Standard"/>
              <w:spacing w:after="200" w:line="276" w:lineRule="auto"/>
              <w:ind w:left="1701" w:hanging="1701"/>
              <w:jc w:val="center"/>
              <w:rPr>
                <w:rFonts w:ascii="Verdana" w:eastAsia="Arial" w:hAnsi="Verdana" w:cs="Times New Roman"/>
                <w:sz w:val="18"/>
                <w:szCs w:val="18"/>
              </w:rPr>
            </w:pPr>
            <w:r w:rsidRPr="00573099">
              <w:rPr>
                <w:rFonts w:ascii="Verdana" w:eastAsia="Arial" w:hAnsi="Verdana" w:cs="Times New Roman"/>
                <w:sz w:val="18"/>
                <w:szCs w:val="18"/>
              </w:rPr>
              <w:t>3</w:t>
            </w:r>
          </w:p>
        </w:tc>
        <w:tc>
          <w:tcPr>
            <w:tcW w:w="4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F9124D"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Il processo analitico totale: fasi preliminari; campionamento; fase analitica.</w:t>
            </w:r>
          </w:p>
          <w:p w14:paraId="393FFB60"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Classificazione dei metodi di analisi. </w:t>
            </w:r>
          </w:p>
          <w:p w14:paraId="669B5ED3"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Materiali di riferimento. </w:t>
            </w:r>
          </w:p>
          <w:p w14:paraId="7191B365"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La calibrazione. </w:t>
            </w:r>
          </w:p>
          <w:p w14:paraId="7D9C155C"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Controllo qualità.</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EC6B5F"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Conoscere le varie fasi del processo analitico totale, dalle fasi preliminari, alle tecniche di campionamento, ai diversi approcci analitici, al controllo qualità. </w:t>
            </w:r>
          </w:p>
          <w:p w14:paraId="73E00C93"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Aver compreso la criticità del campionamento.</w:t>
            </w:r>
          </w:p>
          <w:p w14:paraId="754F6746"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Conoscere i vari tipi di classificazione dei metodi analitici.</w:t>
            </w:r>
          </w:p>
          <w:p w14:paraId="0239DCA6"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Conoscere e saper attuare vari tipi di calibrazione in senso ampio: le titolazioni; il confronto con una retta di taratura costruita con calibrazione esterna o con calibrazione interna; il confronto con l’aggiunta (singola o multipla) di analita. Conoscere in modo qualitativo l’esigenza dei laboratori di analitica di ottenere dati di qualità, le GLP e la procedura della validazione.</w:t>
            </w:r>
          </w:p>
        </w:tc>
      </w:tr>
      <w:tr w:rsidR="00CC7E8B" w:rsidRPr="00573099" w14:paraId="194E2463" w14:textId="77777777" w:rsidTr="0053744B">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EA7F70" w14:textId="77777777" w:rsidR="00CC7E8B" w:rsidRPr="00573099" w:rsidRDefault="00CC7E8B" w:rsidP="0053744B">
            <w:pPr>
              <w:pStyle w:val="Standard"/>
              <w:spacing w:after="200" w:line="276" w:lineRule="auto"/>
              <w:ind w:left="1701" w:hanging="1701"/>
              <w:jc w:val="center"/>
              <w:rPr>
                <w:rFonts w:ascii="Verdana" w:eastAsia="Arial" w:hAnsi="Verdana" w:cs="Times New Roman"/>
                <w:sz w:val="18"/>
                <w:szCs w:val="18"/>
              </w:rPr>
            </w:pPr>
            <w:r w:rsidRPr="00573099">
              <w:rPr>
                <w:rFonts w:ascii="Verdana" w:eastAsia="Arial" w:hAnsi="Verdana" w:cs="Times New Roman"/>
                <w:sz w:val="18"/>
                <w:szCs w:val="18"/>
              </w:rPr>
              <w:t>4</w:t>
            </w:r>
          </w:p>
        </w:tc>
        <w:tc>
          <w:tcPr>
            <w:tcW w:w="4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27B735"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Le matrici ambientali: introduzione.</w:t>
            </w:r>
          </w:p>
          <w:p w14:paraId="35AC5CE9"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p>
          <w:p w14:paraId="307520FA"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Acque: classificazione. Inquinamento. </w:t>
            </w:r>
          </w:p>
          <w:p w14:paraId="187ED17E"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Trattamento delle acque dal punto di vista chimico e chimico-fisico. Impianto di depurazione e/o di potabilizzazione.</w:t>
            </w:r>
          </w:p>
          <w:p w14:paraId="54378ADD"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Controllo qualità sulle acque: campionamento, determinazioni chimiche e chimico-fisiche.</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D7340C"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Sapere quali sono le matrici ambientali e alcuni dei parametri rilevanti che le caratterizzano. (*)</w:t>
            </w:r>
          </w:p>
          <w:p w14:paraId="67F4A28C"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Saper valutare la concentrazione rilevata in una analisi di inquinanti in una matrice ambientale, in relazione alle soglie massime previste dalla legislazione in materia di tutela ambientale.</w:t>
            </w:r>
          </w:p>
          <w:p w14:paraId="2F0CCE2B"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Conoscere la classificazione delle acque, i principali tipi di contaminati e le tecnologie utilizzate per il trattamento chimico e chimico-fisico delle acque. (*) Saper analizzare lo schema di processo di un impianto di depurazione delle acque reflue o di potabilizzazione di acque primarie. Conoscere e commentare la sequenza del processo analitico di controllo qualità, con particolare riferimento alla criticità del campionamento.</w:t>
            </w:r>
          </w:p>
        </w:tc>
      </w:tr>
      <w:tr w:rsidR="00CC7E8B" w:rsidRPr="00573099" w14:paraId="70838952" w14:textId="77777777" w:rsidTr="0053744B">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D6987E" w14:textId="77777777" w:rsidR="00CC7E8B" w:rsidRPr="00573099" w:rsidRDefault="00CC7E8B" w:rsidP="0053744B">
            <w:pPr>
              <w:pStyle w:val="Standard"/>
              <w:spacing w:after="200" w:line="276" w:lineRule="auto"/>
              <w:ind w:left="1701" w:hanging="1701"/>
              <w:jc w:val="center"/>
              <w:rPr>
                <w:rFonts w:ascii="Verdana" w:eastAsia="Arial" w:hAnsi="Verdana" w:cs="Times New Roman"/>
                <w:sz w:val="18"/>
                <w:szCs w:val="18"/>
              </w:rPr>
            </w:pPr>
            <w:r w:rsidRPr="00573099">
              <w:rPr>
                <w:rFonts w:ascii="Verdana" w:eastAsia="Arial" w:hAnsi="Verdana" w:cs="Times New Roman"/>
                <w:sz w:val="18"/>
                <w:szCs w:val="18"/>
              </w:rPr>
              <w:t>5</w:t>
            </w:r>
          </w:p>
        </w:tc>
        <w:tc>
          <w:tcPr>
            <w:tcW w:w="4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A51241"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Aria: esterna (outdoor) e interna (indoor).</w:t>
            </w:r>
          </w:p>
          <w:p w14:paraId="7BBA4ACF"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Inquinanti. Analisi chimica dell’aria. Rimozione delle emissioni inquinanti in atmosfera. (Testo integrativo per l’Aria: FANTI verde)</w:t>
            </w:r>
          </w:p>
          <w:p w14:paraId="34D4E980"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p>
          <w:p w14:paraId="670EA88B"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Terreni: definizione, formazione, composizione e caratteristiche generali. Inquinamento. Analisi chimica del suolo. (Testo integrativo per il Suolo: FANTI verde)</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64BC8E"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Per le matrici ambientali a lato: conoscerne la classificazione e le basilari caratteristiche; le principali fonti e tipi di inquinanti; il processo di analisi chimica effettuata su di esse (con particolare rilievo dato alla fase del campionamento). Conoscere in modo basilare le tecniche di rimozione delle emissioni inquinanti in atmosfera, in relazione ai trattamenti chimici e chimico-fisici. (*)</w:t>
            </w:r>
          </w:p>
          <w:p w14:paraId="0BA2682F"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(Le Tecnologie di biorisanamento – </w:t>
            </w:r>
            <w:proofErr w:type="spellStart"/>
            <w:r w:rsidRPr="00573099">
              <w:rPr>
                <w:rFonts w:ascii="Verdana" w:eastAsia="Arial" w:hAnsi="Verdana" w:cs="Times New Roman"/>
                <w:sz w:val="18"/>
                <w:szCs w:val="18"/>
              </w:rPr>
              <w:t>bioremediation</w:t>
            </w:r>
            <w:proofErr w:type="spellEnd"/>
            <w:r w:rsidRPr="00573099">
              <w:rPr>
                <w:rFonts w:ascii="Verdana" w:eastAsia="Arial" w:hAnsi="Verdana" w:cs="Times New Roman"/>
                <w:sz w:val="18"/>
                <w:szCs w:val="18"/>
              </w:rPr>
              <w:t xml:space="preserve"> – del suolo verranno trattate dalla disciplina “</w:t>
            </w:r>
            <w:r w:rsidRPr="00573099">
              <w:rPr>
                <w:rFonts w:ascii="Verdana" w:eastAsia="Arial" w:hAnsi="Verdana" w:cs="Times New Roman"/>
                <w:caps/>
                <w:sz w:val="18"/>
                <w:szCs w:val="18"/>
              </w:rPr>
              <w:t>Biologia, microbiologia e tecniche di controllo ambientale</w:t>
            </w:r>
            <w:r w:rsidRPr="00573099">
              <w:rPr>
                <w:rFonts w:ascii="Verdana" w:eastAsia="Arial" w:hAnsi="Verdana" w:cs="Times New Roman"/>
                <w:sz w:val="18"/>
                <w:szCs w:val="18"/>
              </w:rPr>
              <w:t>”)</w:t>
            </w:r>
          </w:p>
        </w:tc>
      </w:tr>
      <w:tr w:rsidR="00CC7E8B" w:rsidRPr="00573099" w14:paraId="01F4A260" w14:textId="77777777" w:rsidTr="0053744B">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37FC1D" w14:textId="77777777" w:rsidR="00CC7E8B" w:rsidRPr="00573099" w:rsidRDefault="00CC7E8B" w:rsidP="0053744B">
            <w:pPr>
              <w:pStyle w:val="Standard"/>
              <w:spacing w:after="200" w:line="276" w:lineRule="auto"/>
              <w:ind w:left="1701" w:hanging="1701"/>
              <w:jc w:val="center"/>
              <w:rPr>
                <w:rFonts w:ascii="Verdana" w:eastAsia="Arial" w:hAnsi="Verdana" w:cs="Times New Roman"/>
                <w:sz w:val="18"/>
                <w:szCs w:val="18"/>
              </w:rPr>
            </w:pPr>
            <w:r w:rsidRPr="00573099">
              <w:rPr>
                <w:rFonts w:ascii="Verdana" w:eastAsia="Arial" w:hAnsi="Verdana" w:cs="Times New Roman"/>
                <w:sz w:val="18"/>
                <w:szCs w:val="18"/>
              </w:rPr>
              <w:t>6</w:t>
            </w:r>
          </w:p>
        </w:tc>
        <w:tc>
          <w:tcPr>
            <w:tcW w:w="4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CF989C"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Rifiuti solidi: classificazione, codice CER, sistema di controllo dei rifiuti. </w:t>
            </w:r>
          </w:p>
          <w:p w14:paraId="461E7BBA"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Le tecniche di campionamento e le principali analisi. </w:t>
            </w:r>
          </w:p>
          <w:p w14:paraId="1A7D78D2"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I rifiuti come risorsa energetica e come risorsa economica.</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90D97E"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Conoscere in modo essenziale la classificazione dei rifiuti, il codice CER, il sistema di controllo dei rifiuti, le tecniche di campionamento e le principali analisi. Essere consapevoli di come i rifiuti possono essere una risorsa in termini di recupero energetico e di riciclaggio.</w:t>
            </w:r>
          </w:p>
        </w:tc>
      </w:tr>
    </w:tbl>
    <w:p w14:paraId="2105EA0F" w14:textId="77777777" w:rsidR="00CC7E8B" w:rsidRPr="00573099" w:rsidRDefault="00CC7E8B" w:rsidP="00CC7E8B">
      <w:pPr>
        <w:spacing w:after="0" w:line="240" w:lineRule="auto"/>
        <w:rPr>
          <w:rFonts w:ascii="Verdana" w:hAnsi="Verdana" w:cs="Times New Roman"/>
          <w:sz w:val="18"/>
          <w:szCs w:val="18"/>
        </w:rPr>
      </w:pPr>
    </w:p>
    <w:p w14:paraId="7AF1093B" w14:textId="14DC3904" w:rsidR="00CC7E8B" w:rsidRPr="00573099" w:rsidRDefault="00CC7E8B" w:rsidP="00CC7E8B">
      <w:pPr>
        <w:pStyle w:val="Standard"/>
        <w:tabs>
          <w:tab w:val="center" w:pos="4819"/>
          <w:tab w:val="right" w:pos="9638"/>
        </w:tabs>
        <w:jc w:val="both"/>
        <w:rPr>
          <w:rFonts w:ascii="Verdana" w:eastAsia="Calibri" w:hAnsi="Verdana" w:cs="Times New Roman"/>
          <w:sz w:val="18"/>
          <w:szCs w:val="18"/>
        </w:rPr>
      </w:pPr>
      <w:r w:rsidRPr="00573099">
        <w:rPr>
          <w:rFonts w:ascii="Verdana" w:eastAsia="Calibri" w:hAnsi="Verdana" w:cs="Times New Roman"/>
          <w:b/>
          <w:sz w:val="18"/>
          <w:szCs w:val="18"/>
        </w:rPr>
        <w:t>NOTA:</w:t>
      </w:r>
      <w:r w:rsidRPr="00573099">
        <w:rPr>
          <w:rFonts w:ascii="Verdana" w:eastAsia="Calibri" w:hAnsi="Verdana" w:cs="Times New Roman"/>
          <w:sz w:val="18"/>
          <w:szCs w:val="18"/>
        </w:rPr>
        <w:t xml:space="preserve"> (*) Gli argomenti indicati con questo simbolo (*) saranno trattati in modo interdisciplinare con la collega della materia “Biologia, microbiologia e tecniche di controllo ambientale”, ognuna secondo le proprie competenze, ovvero: nel corso di “Chimica analitica e strumentale” verranno trattati gli aspetti chimici e chimico-fisici, nel corso di “Biologia, microbiologia e tecniche di controllo ambientale” gli aspetti biologici e </w:t>
      </w:r>
      <w:proofErr w:type="spellStart"/>
      <w:r w:rsidRPr="00573099">
        <w:rPr>
          <w:rFonts w:ascii="Verdana" w:eastAsia="Calibri" w:hAnsi="Verdana" w:cs="Times New Roman"/>
          <w:sz w:val="18"/>
          <w:szCs w:val="18"/>
        </w:rPr>
        <w:t>microbiologici</w:t>
      </w:r>
      <w:r w:rsidR="005D17D2" w:rsidRPr="00573099">
        <w:rPr>
          <w:rFonts w:ascii="Verdana" w:eastAsia="Calibri" w:hAnsi="Verdana" w:cs="Times New Roman"/>
          <w:sz w:val="18"/>
          <w:szCs w:val="18"/>
        </w:rPr>
        <w:t>.</w:t>
      </w:r>
      <w:r w:rsidRPr="00573099">
        <w:rPr>
          <w:rFonts w:ascii="Verdana" w:eastAsia="Calibri" w:hAnsi="Verdana" w:cs="Times New Roman"/>
          <w:sz w:val="18"/>
          <w:szCs w:val="18"/>
        </w:rPr>
        <w:t>In</w:t>
      </w:r>
      <w:proofErr w:type="spellEnd"/>
      <w:r w:rsidR="00F76850" w:rsidRPr="00573099">
        <w:rPr>
          <w:rFonts w:ascii="Verdana" w:eastAsia="Calibri" w:hAnsi="Verdana" w:cs="Times New Roman"/>
          <w:sz w:val="18"/>
          <w:szCs w:val="18"/>
        </w:rPr>
        <w:t xml:space="preserve"> </w:t>
      </w:r>
      <w:r w:rsidRPr="00573099">
        <w:rPr>
          <w:rFonts w:ascii="Verdana" w:eastAsia="Calibri" w:hAnsi="Verdana" w:cs="Times New Roman"/>
          <w:sz w:val="18"/>
          <w:szCs w:val="18"/>
        </w:rPr>
        <w:t>particolare per i rifiuti: reflui e compost verranno studiati nel corso di “Biologia, microbiologia e tecniche di controllo ambientale”, mentre i rifiuti solidi nel corso di “Chimica analitica e strumentale”.</w:t>
      </w:r>
    </w:p>
    <w:p w14:paraId="0BFC0DBB" w14:textId="77777777" w:rsidR="00CC7E8B" w:rsidRPr="00573099" w:rsidRDefault="00CC7E8B" w:rsidP="00CC7E8B">
      <w:pPr>
        <w:pStyle w:val="Standard"/>
        <w:tabs>
          <w:tab w:val="center" w:pos="4819"/>
          <w:tab w:val="right" w:pos="9638"/>
        </w:tabs>
        <w:rPr>
          <w:rFonts w:ascii="Verdana" w:eastAsia="Calibri" w:hAnsi="Verdana" w:cs="Times New Roman"/>
          <w:sz w:val="18"/>
          <w:szCs w:val="18"/>
        </w:rPr>
      </w:pPr>
    </w:p>
    <w:tbl>
      <w:tblPr>
        <w:tblStyle w:val="Grigliatabella"/>
        <w:tblW w:w="0" w:type="auto"/>
        <w:jc w:val="center"/>
        <w:tblLook w:val="04A0" w:firstRow="1" w:lastRow="0" w:firstColumn="1" w:lastColumn="0" w:noHBand="0" w:noVBand="1"/>
      </w:tblPr>
      <w:tblGrid>
        <w:gridCol w:w="9628"/>
      </w:tblGrid>
      <w:tr w:rsidR="00CC7E8B" w:rsidRPr="00573099" w14:paraId="33CC0F9D" w14:textId="77777777" w:rsidTr="0053744B">
        <w:trPr>
          <w:jc w:val="center"/>
        </w:trPr>
        <w:tc>
          <w:tcPr>
            <w:tcW w:w="9628" w:type="dxa"/>
          </w:tcPr>
          <w:p w14:paraId="5FA7649F" w14:textId="77777777" w:rsidR="00CC7E8B" w:rsidRPr="00573099" w:rsidRDefault="00CC7E8B" w:rsidP="0053744B">
            <w:pPr>
              <w:spacing w:before="60" w:after="60"/>
              <w:jc w:val="both"/>
              <w:rPr>
                <w:rFonts w:ascii="Verdana" w:hAnsi="Verdana" w:cs="Times New Roman"/>
                <w:sz w:val="18"/>
                <w:szCs w:val="18"/>
                <w:u w:val="single"/>
              </w:rPr>
            </w:pPr>
            <w:r w:rsidRPr="00573099">
              <w:rPr>
                <w:rFonts w:ascii="Verdana" w:hAnsi="Verdana" w:cs="Times New Roman"/>
                <w:sz w:val="18"/>
                <w:szCs w:val="18"/>
                <w:u w:val="single"/>
              </w:rPr>
              <w:t xml:space="preserve">Indirizzo: Chimica, materiali e biotecnologie - Articolazione: </w:t>
            </w:r>
            <w:r w:rsidRPr="00573099">
              <w:rPr>
                <w:rFonts w:ascii="Verdana" w:hAnsi="Verdana" w:cs="Times New Roman"/>
                <w:b/>
                <w:bCs/>
                <w:caps/>
                <w:sz w:val="18"/>
                <w:szCs w:val="18"/>
                <w:u w:val="single"/>
              </w:rPr>
              <w:t>Biotecnologie SANITARIE</w:t>
            </w:r>
          </w:p>
        </w:tc>
      </w:tr>
    </w:tbl>
    <w:p w14:paraId="367FCA6F" w14:textId="77777777" w:rsidR="00CC7E8B" w:rsidRPr="00573099" w:rsidRDefault="00CC7E8B" w:rsidP="00CC7E8B">
      <w:pPr>
        <w:spacing w:before="120" w:line="240" w:lineRule="auto"/>
        <w:jc w:val="both"/>
        <w:rPr>
          <w:rStyle w:val="CharacterStyle2"/>
          <w:rFonts w:ascii="Verdana" w:hAnsi="Verdana" w:cs="Times New Roman"/>
          <w:b/>
          <w:bCs/>
          <w:sz w:val="18"/>
          <w:szCs w:val="18"/>
          <w:u w:val="single"/>
        </w:rPr>
      </w:pPr>
      <w:r w:rsidRPr="00573099">
        <w:rPr>
          <w:rStyle w:val="CharacterStyle2"/>
          <w:rFonts w:ascii="Verdana" w:hAnsi="Verdana" w:cs="Times New Roman"/>
          <w:b/>
          <w:bCs/>
          <w:sz w:val="18"/>
          <w:szCs w:val="18"/>
          <w:u w:val="single"/>
        </w:rPr>
        <w:t>Premessa:</w:t>
      </w:r>
    </w:p>
    <w:p w14:paraId="5F85DA57" w14:textId="77777777" w:rsidR="00CC7E8B" w:rsidRPr="00573099" w:rsidRDefault="00CC7E8B" w:rsidP="00CC7E8B">
      <w:pPr>
        <w:spacing w:after="0" w:line="240" w:lineRule="auto"/>
        <w:jc w:val="both"/>
        <w:rPr>
          <w:rFonts w:ascii="Verdana" w:hAnsi="Verdana" w:cs="Times New Roman"/>
          <w:sz w:val="18"/>
          <w:szCs w:val="18"/>
        </w:rPr>
      </w:pPr>
      <w:r w:rsidRPr="00573099">
        <w:rPr>
          <w:rFonts w:ascii="Verdana" w:hAnsi="Verdana" w:cs="Times New Roman"/>
          <w:sz w:val="18"/>
          <w:szCs w:val="18"/>
        </w:rPr>
        <w:lastRenderedPageBreak/>
        <w:t xml:space="preserve">La disciplina concorre (vedi </w:t>
      </w:r>
      <w:r w:rsidRPr="00573099">
        <w:rPr>
          <w:rFonts w:ascii="Verdana" w:hAnsi="Verdana" w:cs="Times New Roman"/>
          <w:i/>
          <w:iCs/>
          <w:sz w:val="18"/>
          <w:szCs w:val="18"/>
          <w:u w:val="wave"/>
        </w:rPr>
        <w:t>Linee Guida Ministeriali, pubblicate in G.U. 2012/03/30 – Allegato 2</w:t>
      </w:r>
      <w:r w:rsidRPr="00573099">
        <w:rPr>
          <w:rFonts w:ascii="Verdana" w:hAnsi="Verdana" w:cs="Times New Roman"/>
          <w:sz w:val="18"/>
          <w:szCs w:val="18"/>
        </w:rPr>
        <w:t xml:space="preserve">) a far conseguire allo studente, al termine del percorso quinquennale dell’Indirizzo: Chimica, materiali e biotecnologie - Articolazione: Biotecnologie Sanitarie, i seguenti risultati di apprendimento, </w:t>
      </w:r>
      <w:r w:rsidRPr="00573099">
        <w:rPr>
          <w:rFonts w:ascii="Verdana" w:hAnsi="Verdana" w:cs="Times New Roman"/>
          <w:sz w:val="18"/>
          <w:szCs w:val="18"/>
          <w:u w:val="single"/>
        </w:rPr>
        <w:t>relativi al profilo educativo, culturale e professionale</w:t>
      </w:r>
      <w:r w:rsidRPr="00573099">
        <w:rPr>
          <w:rFonts w:ascii="Verdana" w:hAnsi="Verdana" w:cs="Times New Roman"/>
          <w:sz w:val="18"/>
          <w:szCs w:val="18"/>
        </w:rPr>
        <w:t xml:space="preserve">: </w:t>
      </w:r>
    </w:p>
    <w:p w14:paraId="2D162987" w14:textId="77777777" w:rsidR="00CC7E8B" w:rsidRPr="00573099" w:rsidRDefault="00CC7E8B" w:rsidP="007D07CA">
      <w:pPr>
        <w:pStyle w:val="Paragrafoelenco"/>
        <w:numPr>
          <w:ilvl w:val="0"/>
          <w:numId w:val="44"/>
        </w:numPr>
        <w:spacing w:after="160" w:line="240" w:lineRule="auto"/>
        <w:jc w:val="both"/>
        <w:rPr>
          <w:rFonts w:ascii="Verdana" w:hAnsi="Verdana" w:cs="Times New Roman"/>
          <w:sz w:val="18"/>
          <w:szCs w:val="18"/>
        </w:rPr>
      </w:pPr>
      <w:r w:rsidRPr="00573099">
        <w:rPr>
          <w:rFonts w:ascii="Verdana" w:hAnsi="Verdana" w:cs="Times New Roman"/>
          <w:sz w:val="18"/>
          <w:szCs w:val="18"/>
        </w:rPr>
        <w:t xml:space="preserve">utilizzare modelli appropriati per investigare su fenomeni e interpretare dati sperimentali; </w:t>
      </w:r>
    </w:p>
    <w:p w14:paraId="4643E56D" w14:textId="77777777" w:rsidR="00CC7E8B" w:rsidRPr="00573099" w:rsidRDefault="00CC7E8B" w:rsidP="007D07CA">
      <w:pPr>
        <w:pStyle w:val="Paragrafoelenco"/>
        <w:numPr>
          <w:ilvl w:val="0"/>
          <w:numId w:val="44"/>
        </w:numPr>
        <w:spacing w:after="160" w:line="240" w:lineRule="auto"/>
        <w:jc w:val="both"/>
        <w:rPr>
          <w:rFonts w:ascii="Verdana" w:hAnsi="Verdana" w:cs="Times New Roman"/>
          <w:sz w:val="18"/>
          <w:szCs w:val="18"/>
        </w:rPr>
      </w:pPr>
      <w:r w:rsidRPr="00573099">
        <w:rPr>
          <w:rFonts w:ascii="Verdana" w:hAnsi="Verdana" w:cs="Times New Roman"/>
          <w:sz w:val="18"/>
          <w:szCs w:val="18"/>
        </w:rPr>
        <w:t xml:space="preserve">riconoscere gli aspetti geografici, ecologici, territoriali dell’ambiente naturale ed antropico, le connessioni con le strutture demografiche, economiche, sociali, culturali e le trasformazioni intervenute nel corso del tempo; </w:t>
      </w:r>
    </w:p>
    <w:p w14:paraId="35C56815" w14:textId="77777777" w:rsidR="00CC7E8B" w:rsidRPr="00573099" w:rsidRDefault="00CC7E8B" w:rsidP="007D07CA">
      <w:pPr>
        <w:pStyle w:val="Paragrafoelenco"/>
        <w:numPr>
          <w:ilvl w:val="0"/>
          <w:numId w:val="44"/>
        </w:numPr>
        <w:spacing w:after="160" w:line="240" w:lineRule="auto"/>
        <w:jc w:val="both"/>
        <w:rPr>
          <w:rFonts w:ascii="Verdana" w:hAnsi="Verdana" w:cs="Times New Roman"/>
          <w:sz w:val="18"/>
          <w:szCs w:val="18"/>
        </w:rPr>
      </w:pPr>
      <w:r w:rsidRPr="00573099">
        <w:rPr>
          <w:rFonts w:ascii="Verdana" w:hAnsi="Verdana" w:cs="Times New Roman"/>
          <w:sz w:val="18"/>
          <w:szCs w:val="18"/>
        </w:rPr>
        <w:t xml:space="preserve">utilizzare gli strumenti tecnologici, in relazione ai campi di propria competenza, con particolare attenzione alla sicurezza nei luoghi di vita e di lavoro, alla tutela della persona, dell’ambiente e del territorio; </w:t>
      </w:r>
    </w:p>
    <w:p w14:paraId="7136AD2A" w14:textId="77777777" w:rsidR="00CC7E8B" w:rsidRPr="00573099" w:rsidRDefault="00CC7E8B" w:rsidP="007D07CA">
      <w:pPr>
        <w:pStyle w:val="Paragrafoelenco"/>
        <w:numPr>
          <w:ilvl w:val="0"/>
          <w:numId w:val="44"/>
        </w:numPr>
        <w:spacing w:after="160" w:line="240" w:lineRule="auto"/>
        <w:jc w:val="both"/>
        <w:rPr>
          <w:rFonts w:ascii="Verdana" w:hAnsi="Verdana" w:cs="Times New Roman"/>
          <w:sz w:val="18"/>
          <w:szCs w:val="18"/>
        </w:rPr>
      </w:pPr>
      <w:r w:rsidRPr="00573099">
        <w:rPr>
          <w:rFonts w:ascii="Verdana" w:hAnsi="Verdana" w:cs="Times New Roman"/>
          <w:sz w:val="18"/>
          <w:szCs w:val="18"/>
        </w:rPr>
        <w:t xml:space="preserve">orientarsi nelle dinamiche dello sviluppo scientifico e tecnologico, anche con l’utilizzo di appropriate tecniche di indagine; </w:t>
      </w:r>
    </w:p>
    <w:p w14:paraId="599E25A8" w14:textId="77777777" w:rsidR="00CC7E8B" w:rsidRPr="00573099" w:rsidRDefault="00CC7E8B" w:rsidP="007D07CA">
      <w:pPr>
        <w:pStyle w:val="Paragrafoelenco"/>
        <w:numPr>
          <w:ilvl w:val="0"/>
          <w:numId w:val="44"/>
        </w:numPr>
        <w:spacing w:after="160" w:line="240" w:lineRule="auto"/>
        <w:jc w:val="both"/>
        <w:rPr>
          <w:rFonts w:ascii="Verdana" w:hAnsi="Verdana" w:cs="Times New Roman"/>
          <w:sz w:val="18"/>
          <w:szCs w:val="18"/>
        </w:rPr>
      </w:pPr>
      <w:r w:rsidRPr="00573099">
        <w:rPr>
          <w:rFonts w:ascii="Verdana" w:hAnsi="Verdana" w:cs="Times New Roman"/>
          <w:sz w:val="18"/>
          <w:szCs w:val="18"/>
        </w:rPr>
        <w:t xml:space="preserve">intervenire nelle diverse fasi e livelli del processo produttivo, dall’ideazione alla realizzazione del prodotto, per la parte di propria competenza, utilizzando gli strumenti di progettazione, documentazione e controllo; </w:t>
      </w:r>
    </w:p>
    <w:p w14:paraId="2317928C" w14:textId="77777777" w:rsidR="00CC7E8B" w:rsidRPr="00573099" w:rsidRDefault="00CC7E8B" w:rsidP="007D07CA">
      <w:pPr>
        <w:pStyle w:val="Paragrafoelenco"/>
        <w:numPr>
          <w:ilvl w:val="0"/>
          <w:numId w:val="44"/>
        </w:numPr>
        <w:spacing w:after="160" w:line="240" w:lineRule="auto"/>
        <w:jc w:val="both"/>
        <w:rPr>
          <w:rFonts w:ascii="Verdana" w:hAnsi="Verdana" w:cs="Times New Roman"/>
          <w:sz w:val="18"/>
          <w:szCs w:val="18"/>
        </w:rPr>
      </w:pPr>
      <w:r w:rsidRPr="00573099">
        <w:rPr>
          <w:rFonts w:ascii="Verdana" w:hAnsi="Verdana" w:cs="Times New Roman"/>
          <w:sz w:val="18"/>
          <w:szCs w:val="18"/>
        </w:rPr>
        <w:t>orientarsi nella normativa che disciplina i processi produttivi del settore di riferimento, con particolare attenzione sia alla sicurezza sui luoghi di vita e di lavoro sia alla tutela dell’ambiente e del territorio.</w:t>
      </w:r>
    </w:p>
    <w:p w14:paraId="5A5DC9A4" w14:textId="77777777" w:rsidR="00CC7E8B" w:rsidRPr="00573099" w:rsidRDefault="00CC7E8B" w:rsidP="00CC7E8B">
      <w:pPr>
        <w:spacing w:after="0" w:line="240" w:lineRule="auto"/>
        <w:jc w:val="both"/>
        <w:rPr>
          <w:rFonts w:ascii="Verdana" w:hAnsi="Verdana" w:cs="Times New Roman"/>
          <w:sz w:val="18"/>
          <w:szCs w:val="18"/>
        </w:rPr>
      </w:pPr>
      <w:r w:rsidRPr="00573099">
        <w:rPr>
          <w:rFonts w:ascii="Verdana" w:hAnsi="Verdana" w:cs="Times New Roman"/>
          <w:sz w:val="18"/>
          <w:szCs w:val="18"/>
        </w:rPr>
        <w:t xml:space="preserve">I risultati di apprendimento sopra riportati, in esito al percorso quinquennale, costituiscono il riferimento delle attività didattiche della disciplina nel secondo biennio e quinto anno. La disciplina, nell’ambito della programmazione del Consiglio di classe, concorre in particolare al raggiungimento dei seguenti risultati di apprendimento, </w:t>
      </w:r>
      <w:r w:rsidRPr="00573099">
        <w:rPr>
          <w:rFonts w:ascii="Verdana" w:hAnsi="Verdana" w:cs="Times New Roman"/>
          <w:sz w:val="18"/>
          <w:szCs w:val="18"/>
          <w:u w:val="single"/>
        </w:rPr>
        <w:t xml:space="preserve">relativi all’indirizzo, espressi in termini di </w:t>
      </w:r>
      <w:r w:rsidRPr="00573099">
        <w:rPr>
          <w:rFonts w:ascii="Verdana" w:hAnsi="Verdana" w:cs="Times New Roman"/>
          <w:b/>
          <w:bCs/>
          <w:caps/>
          <w:sz w:val="18"/>
          <w:szCs w:val="18"/>
          <w:u w:val="single"/>
        </w:rPr>
        <w:t>competenze</w:t>
      </w:r>
      <w:r w:rsidRPr="00573099">
        <w:rPr>
          <w:rFonts w:ascii="Verdana" w:hAnsi="Verdana" w:cs="Times New Roman"/>
          <w:sz w:val="18"/>
          <w:szCs w:val="18"/>
        </w:rPr>
        <w:t>:</w:t>
      </w:r>
    </w:p>
    <w:p w14:paraId="5B0D8F0A" w14:textId="77777777" w:rsidR="00CC7E8B" w:rsidRPr="00573099" w:rsidRDefault="00CC7E8B" w:rsidP="007D07CA">
      <w:pPr>
        <w:pStyle w:val="Paragrafoelenco"/>
        <w:numPr>
          <w:ilvl w:val="0"/>
          <w:numId w:val="45"/>
        </w:numPr>
        <w:spacing w:after="160" w:line="240" w:lineRule="auto"/>
        <w:jc w:val="both"/>
        <w:rPr>
          <w:rFonts w:ascii="Verdana" w:hAnsi="Verdana" w:cs="Times New Roman"/>
          <w:sz w:val="18"/>
          <w:szCs w:val="18"/>
        </w:rPr>
      </w:pPr>
      <w:r w:rsidRPr="00573099">
        <w:rPr>
          <w:rFonts w:ascii="Verdana" w:hAnsi="Verdana" w:cs="Times New Roman"/>
          <w:sz w:val="18"/>
          <w:szCs w:val="18"/>
        </w:rPr>
        <w:t xml:space="preserve">acquisire i dati ed esprimere qualitativamente e quantitativamente i risultati delle osservazioni di un fenomeno attraverso grandezze fondamentali e derivate </w:t>
      </w:r>
    </w:p>
    <w:p w14:paraId="32355324" w14:textId="77777777" w:rsidR="00CC7E8B" w:rsidRPr="00573099" w:rsidRDefault="00CC7E8B" w:rsidP="007D07CA">
      <w:pPr>
        <w:pStyle w:val="Paragrafoelenco"/>
        <w:numPr>
          <w:ilvl w:val="0"/>
          <w:numId w:val="45"/>
        </w:numPr>
        <w:spacing w:after="160" w:line="240" w:lineRule="auto"/>
        <w:jc w:val="both"/>
        <w:rPr>
          <w:rFonts w:ascii="Verdana" w:hAnsi="Verdana" w:cs="Times New Roman"/>
          <w:sz w:val="18"/>
          <w:szCs w:val="18"/>
        </w:rPr>
      </w:pPr>
      <w:r w:rsidRPr="00573099">
        <w:rPr>
          <w:rFonts w:ascii="Verdana" w:hAnsi="Verdana" w:cs="Times New Roman"/>
          <w:sz w:val="18"/>
          <w:szCs w:val="18"/>
        </w:rPr>
        <w:t xml:space="preserve">individuare e gestire le informazioni per organizzare le attività sperimentali </w:t>
      </w:r>
    </w:p>
    <w:p w14:paraId="42C3641E" w14:textId="77777777" w:rsidR="00CC7E8B" w:rsidRPr="00573099" w:rsidRDefault="00CC7E8B" w:rsidP="007D07CA">
      <w:pPr>
        <w:pStyle w:val="Paragrafoelenco"/>
        <w:numPr>
          <w:ilvl w:val="0"/>
          <w:numId w:val="45"/>
        </w:numPr>
        <w:spacing w:after="160" w:line="240" w:lineRule="auto"/>
        <w:jc w:val="both"/>
        <w:rPr>
          <w:rFonts w:ascii="Verdana" w:hAnsi="Verdana" w:cs="Times New Roman"/>
          <w:sz w:val="18"/>
          <w:szCs w:val="18"/>
        </w:rPr>
      </w:pPr>
      <w:r w:rsidRPr="00573099">
        <w:rPr>
          <w:rFonts w:ascii="Verdana" w:hAnsi="Verdana" w:cs="Times New Roman"/>
          <w:sz w:val="18"/>
          <w:szCs w:val="18"/>
        </w:rPr>
        <w:t>utilizzare i concetti, i principi e i modelli della chimica fisica per interpretare la struttura dei sistemi e le loro trasformazioni</w:t>
      </w:r>
    </w:p>
    <w:p w14:paraId="5CE4BD25" w14:textId="77777777" w:rsidR="00CC7E8B" w:rsidRPr="00573099" w:rsidRDefault="00CC7E8B" w:rsidP="007D07CA">
      <w:pPr>
        <w:pStyle w:val="Paragrafoelenco"/>
        <w:numPr>
          <w:ilvl w:val="0"/>
          <w:numId w:val="45"/>
        </w:numPr>
        <w:spacing w:after="160" w:line="240" w:lineRule="auto"/>
        <w:jc w:val="both"/>
        <w:rPr>
          <w:rFonts w:ascii="Verdana" w:hAnsi="Verdana" w:cs="Times New Roman"/>
          <w:iCs/>
          <w:sz w:val="18"/>
          <w:szCs w:val="18"/>
        </w:rPr>
      </w:pPr>
      <w:r w:rsidRPr="00573099">
        <w:rPr>
          <w:rFonts w:ascii="Verdana" w:hAnsi="Verdana" w:cs="Times New Roman"/>
          <w:iCs/>
          <w:sz w:val="18"/>
          <w:szCs w:val="18"/>
        </w:rPr>
        <w:t>essere consapevole delle potenzialità e dei limiti delle tecnologie nel contesto culturale e sociale in cui vengono applicate</w:t>
      </w:r>
    </w:p>
    <w:p w14:paraId="4E392402" w14:textId="77777777" w:rsidR="00CC7E8B" w:rsidRPr="00573099" w:rsidRDefault="00CC7E8B" w:rsidP="007D07CA">
      <w:pPr>
        <w:pStyle w:val="Paragrafoelenco"/>
        <w:numPr>
          <w:ilvl w:val="0"/>
          <w:numId w:val="45"/>
        </w:numPr>
        <w:spacing w:after="160" w:line="240" w:lineRule="auto"/>
        <w:jc w:val="both"/>
        <w:rPr>
          <w:rFonts w:ascii="Verdana" w:hAnsi="Verdana" w:cs="Times New Roman"/>
          <w:iCs/>
          <w:sz w:val="18"/>
          <w:szCs w:val="18"/>
        </w:rPr>
      </w:pPr>
      <w:r w:rsidRPr="00573099">
        <w:rPr>
          <w:rFonts w:ascii="Verdana" w:hAnsi="Verdana" w:cs="Times New Roman"/>
          <w:iCs/>
          <w:sz w:val="18"/>
          <w:szCs w:val="18"/>
        </w:rPr>
        <w:t xml:space="preserve">intervenire nella pianificazione di attività e controllo della qualità del lavoro nei processi chimici e biotecnologici </w:t>
      </w:r>
    </w:p>
    <w:p w14:paraId="01274C54" w14:textId="77777777" w:rsidR="00CC7E8B" w:rsidRPr="00573099" w:rsidRDefault="00CC7E8B" w:rsidP="007D07CA">
      <w:pPr>
        <w:pStyle w:val="Paragrafoelenco"/>
        <w:numPr>
          <w:ilvl w:val="0"/>
          <w:numId w:val="45"/>
        </w:numPr>
        <w:spacing w:after="160" w:line="240" w:lineRule="auto"/>
        <w:jc w:val="both"/>
        <w:rPr>
          <w:rFonts w:ascii="Verdana" w:hAnsi="Verdana" w:cs="Times New Roman"/>
          <w:sz w:val="18"/>
          <w:szCs w:val="18"/>
        </w:rPr>
      </w:pPr>
      <w:r w:rsidRPr="00573099">
        <w:rPr>
          <w:rFonts w:ascii="Verdana" w:hAnsi="Verdana" w:cs="Times New Roman"/>
          <w:sz w:val="18"/>
          <w:szCs w:val="18"/>
        </w:rPr>
        <w:t xml:space="preserve">elaborare progetti chimici e biotecnologici e gestire attività di laboratorio </w:t>
      </w:r>
    </w:p>
    <w:p w14:paraId="5BA7DFB2" w14:textId="77777777" w:rsidR="00CC7E8B" w:rsidRPr="00573099" w:rsidRDefault="00CC7E8B" w:rsidP="007D07CA">
      <w:pPr>
        <w:pStyle w:val="Paragrafoelenco"/>
        <w:numPr>
          <w:ilvl w:val="0"/>
          <w:numId w:val="45"/>
        </w:numPr>
        <w:spacing w:after="160" w:line="240" w:lineRule="auto"/>
        <w:jc w:val="both"/>
        <w:rPr>
          <w:rFonts w:ascii="Verdana" w:hAnsi="Verdana" w:cs="Times New Roman"/>
          <w:sz w:val="18"/>
          <w:szCs w:val="18"/>
        </w:rPr>
      </w:pPr>
      <w:r w:rsidRPr="00573099">
        <w:rPr>
          <w:rFonts w:ascii="Verdana" w:hAnsi="Verdana" w:cs="Times New Roman"/>
          <w:sz w:val="18"/>
          <w:szCs w:val="18"/>
        </w:rPr>
        <w:t xml:space="preserve">controllare progetti e attività, applicando le normative sulla protezione ambientale e sulla sicurezza </w:t>
      </w:r>
    </w:p>
    <w:p w14:paraId="523D9DCF" w14:textId="77777777" w:rsidR="00CC7E8B" w:rsidRPr="00573099" w:rsidRDefault="00CC7E8B" w:rsidP="007D07CA">
      <w:pPr>
        <w:pStyle w:val="Paragrafoelenco"/>
        <w:numPr>
          <w:ilvl w:val="0"/>
          <w:numId w:val="45"/>
        </w:numPr>
        <w:spacing w:after="160" w:line="240" w:lineRule="auto"/>
        <w:jc w:val="both"/>
        <w:rPr>
          <w:rFonts w:ascii="Verdana" w:hAnsi="Verdana" w:cs="Times New Roman"/>
          <w:sz w:val="18"/>
          <w:szCs w:val="18"/>
        </w:rPr>
      </w:pPr>
      <w:r w:rsidRPr="00573099">
        <w:rPr>
          <w:rFonts w:ascii="Verdana" w:hAnsi="Verdana" w:cs="Times New Roman"/>
          <w:sz w:val="18"/>
          <w:szCs w:val="18"/>
        </w:rPr>
        <w:t>redigere relazioni tecniche e documentare le attività individuali e di gruppo relative a situazioni professionali</w:t>
      </w:r>
    </w:p>
    <w:p w14:paraId="20DBF3F4" w14:textId="77777777" w:rsidR="00CC7E8B" w:rsidRPr="00573099" w:rsidRDefault="00CC7E8B" w:rsidP="00CC7E8B">
      <w:pPr>
        <w:rPr>
          <w:rStyle w:val="CharacterStyle2"/>
          <w:rFonts w:ascii="Verdana" w:hAnsi="Verdana" w:cs="Times New Roman"/>
          <w:bCs/>
          <w:sz w:val="18"/>
          <w:szCs w:val="18"/>
        </w:rPr>
      </w:pPr>
    </w:p>
    <w:p w14:paraId="312AA4BE" w14:textId="77777777" w:rsidR="00CC7E8B" w:rsidRPr="00573099" w:rsidRDefault="00CC7E8B" w:rsidP="00CC7E8B">
      <w:pPr>
        <w:spacing w:after="0" w:line="240" w:lineRule="auto"/>
        <w:jc w:val="both"/>
        <w:rPr>
          <w:rFonts w:ascii="Verdana" w:hAnsi="Verdana" w:cs="Times New Roman"/>
          <w:sz w:val="18"/>
          <w:szCs w:val="18"/>
        </w:rPr>
      </w:pPr>
      <w:r w:rsidRPr="00573099">
        <w:rPr>
          <w:rFonts w:ascii="Verdana" w:hAnsi="Verdana" w:cs="Times New Roman"/>
          <w:sz w:val="18"/>
          <w:szCs w:val="18"/>
        </w:rPr>
        <w:t xml:space="preserve">Tali risultati di apprendimento in termini di </w:t>
      </w:r>
      <w:r w:rsidRPr="00573099">
        <w:rPr>
          <w:rFonts w:ascii="Verdana" w:hAnsi="Verdana" w:cs="Times New Roman"/>
          <w:b/>
          <w:bCs/>
          <w:caps/>
          <w:sz w:val="18"/>
          <w:szCs w:val="18"/>
          <w:u w:val="single"/>
        </w:rPr>
        <w:t>conoscenze</w:t>
      </w:r>
      <w:r w:rsidRPr="00573099">
        <w:rPr>
          <w:rFonts w:ascii="Verdana" w:hAnsi="Verdana" w:cs="Times New Roman"/>
          <w:sz w:val="18"/>
          <w:szCs w:val="18"/>
        </w:rPr>
        <w:t xml:space="preserve"> e </w:t>
      </w:r>
      <w:r w:rsidRPr="00573099">
        <w:rPr>
          <w:rFonts w:ascii="Verdana" w:hAnsi="Verdana" w:cs="Times New Roman"/>
          <w:b/>
          <w:bCs/>
          <w:caps/>
          <w:sz w:val="18"/>
          <w:szCs w:val="18"/>
          <w:u w:val="single"/>
        </w:rPr>
        <w:t>abilità</w:t>
      </w:r>
      <w:r w:rsidRPr="00573099">
        <w:rPr>
          <w:rFonts w:ascii="Verdana" w:hAnsi="Verdana" w:cs="Times New Roman"/>
          <w:sz w:val="18"/>
          <w:szCs w:val="18"/>
        </w:rPr>
        <w:t xml:space="preserve"> si articolano nei diversi anni secondo i seguenti moduli proposti, che si ritrovano dunque anche nelle programmazioni disciplinari individuali.</w:t>
      </w:r>
    </w:p>
    <w:p w14:paraId="4BFEE357" w14:textId="77777777" w:rsidR="00CC7E8B" w:rsidRPr="00573099" w:rsidRDefault="00CC7E8B" w:rsidP="00CC7E8B">
      <w:pPr>
        <w:rPr>
          <w:rStyle w:val="CharacterStyle2"/>
          <w:rFonts w:ascii="Verdana" w:hAnsi="Verdana" w:cs="Times New Roman"/>
          <w:bCs/>
          <w:sz w:val="18"/>
          <w:szCs w:val="18"/>
        </w:rPr>
      </w:pPr>
    </w:p>
    <w:p w14:paraId="0C64640A" w14:textId="77777777" w:rsidR="00CC7E8B" w:rsidRPr="00573099" w:rsidRDefault="00CC7E8B" w:rsidP="00CC7E8B">
      <w:pPr>
        <w:spacing w:after="60" w:line="240" w:lineRule="auto"/>
        <w:rPr>
          <w:rFonts w:ascii="Verdana" w:hAnsi="Verdana" w:cs="Times New Roman"/>
          <w:sz w:val="18"/>
          <w:szCs w:val="18"/>
        </w:rPr>
      </w:pPr>
      <w:r w:rsidRPr="00573099">
        <w:rPr>
          <w:rFonts w:ascii="Verdana" w:hAnsi="Verdana" w:cs="Times New Roman"/>
          <w:sz w:val="18"/>
          <w:szCs w:val="18"/>
        </w:rPr>
        <w:t>Materia:</w:t>
      </w:r>
      <w:r w:rsidRPr="00573099">
        <w:rPr>
          <w:rFonts w:ascii="Verdana" w:hAnsi="Verdana" w:cs="Times New Roman"/>
          <w:sz w:val="18"/>
          <w:szCs w:val="18"/>
        </w:rPr>
        <w:tab/>
      </w:r>
      <w:r w:rsidRPr="00573099">
        <w:rPr>
          <w:rFonts w:ascii="Verdana" w:hAnsi="Verdana" w:cs="Times New Roman"/>
          <w:b/>
          <w:sz w:val="18"/>
          <w:szCs w:val="18"/>
        </w:rPr>
        <w:t>CHIMICA ANALITICA e STRUMENTALE e LABORATORIO</w:t>
      </w:r>
    </w:p>
    <w:p w14:paraId="025E8889" w14:textId="77777777" w:rsidR="00CC7E8B" w:rsidRPr="00573099" w:rsidRDefault="00CC7E8B" w:rsidP="00CC7E8B">
      <w:pPr>
        <w:spacing w:after="60" w:line="240" w:lineRule="auto"/>
        <w:rPr>
          <w:rFonts w:ascii="Verdana" w:hAnsi="Verdana" w:cs="Times New Roman"/>
          <w:b/>
          <w:sz w:val="18"/>
          <w:szCs w:val="18"/>
        </w:rPr>
      </w:pPr>
      <w:r w:rsidRPr="00573099">
        <w:rPr>
          <w:rFonts w:ascii="Verdana" w:hAnsi="Verdana" w:cs="Times New Roman"/>
          <w:sz w:val="18"/>
          <w:szCs w:val="18"/>
        </w:rPr>
        <w:t xml:space="preserve">Classi: </w:t>
      </w:r>
      <w:r w:rsidRPr="00573099">
        <w:rPr>
          <w:rFonts w:ascii="Verdana" w:hAnsi="Verdana" w:cs="Times New Roman"/>
          <w:sz w:val="18"/>
          <w:szCs w:val="18"/>
        </w:rPr>
        <w:tab/>
      </w:r>
      <w:r w:rsidRPr="00573099">
        <w:rPr>
          <w:rFonts w:ascii="Verdana" w:hAnsi="Verdana" w:cs="Times New Roman"/>
          <w:b/>
          <w:sz w:val="18"/>
          <w:szCs w:val="18"/>
        </w:rPr>
        <w:t>TERZE</w:t>
      </w:r>
    </w:p>
    <w:p w14:paraId="7FA8AC62" w14:textId="77777777" w:rsidR="00CC7E8B" w:rsidRPr="00573099" w:rsidRDefault="00CC7E8B" w:rsidP="00CC7E8B">
      <w:pPr>
        <w:spacing w:line="240" w:lineRule="auto"/>
        <w:rPr>
          <w:rFonts w:ascii="Verdana" w:hAnsi="Verdana" w:cs="Times New Roman"/>
          <w:sz w:val="18"/>
          <w:szCs w:val="18"/>
        </w:rPr>
      </w:pPr>
      <w:r w:rsidRPr="00573099">
        <w:rPr>
          <w:rFonts w:ascii="Verdana" w:hAnsi="Verdana" w:cs="Times New Roman"/>
          <w:sz w:val="18"/>
          <w:szCs w:val="18"/>
        </w:rPr>
        <w:t>Indirizzo:</w:t>
      </w:r>
      <w:r w:rsidRPr="00573099">
        <w:rPr>
          <w:rFonts w:ascii="Verdana" w:hAnsi="Verdana" w:cs="Times New Roman"/>
          <w:sz w:val="18"/>
          <w:szCs w:val="18"/>
        </w:rPr>
        <w:tab/>
      </w:r>
      <w:r w:rsidRPr="00573099">
        <w:rPr>
          <w:rFonts w:ascii="Verdana" w:hAnsi="Verdana" w:cs="Times New Roman"/>
          <w:b/>
          <w:sz w:val="18"/>
          <w:szCs w:val="18"/>
        </w:rPr>
        <w:t>ITIS BIOTECNOLOGIE SANITARIE (3h/settimana, di cui 2h di Laboratorio)</w:t>
      </w:r>
    </w:p>
    <w:tbl>
      <w:tblPr>
        <w:tblW w:w="9355" w:type="dxa"/>
        <w:tblLayout w:type="fixed"/>
        <w:tblCellMar>
          <w:left w:w="10" w:type="dxa"/>
          <w:right w:w="10" w:type="dxa"/>
        </w:tblCellMar>
        <w:tblLook w:val="0000" w:firstRow="0" w:lastRow="0" w:firstColumn="0" w:lastColumn="0" w:noHBand="0" w:noVBand="0"/>
      </w:tblPr>
      <w:tblGrid>
        <w:gridCol w:w="9355"/>
      </w:tblGrid>
      <w:tr w:rsidR="00CC7E8B" w:rsidRPr="00573099" w14:paraId="2651CA14" w14:textId="77777777" w:rsidTr="0053744B">
        <w:tc>
          <w:tcPr>
            <w:tcW w:w="9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4EA29C9" w14:textId="77777777" w:rsidR="00CC7E8B" w:rsidRPr="00573099" w:rsidRDefault="00CC7E8B" w:rsidP="0053744B">
            <w:pPr>
              <w:pStyle w:val="Standard"/>
              <w:tabs>
                <w:tab w:val="center" w:pos="4819"/>
                <w:tab w:val="right" w:pos="9638"/>
              </w:tabs>
              <w:spacing w:before="60" w:after="60"/>
              <w:jc w:val="center"/>
              <w:rPr>
                <w:rFonts w:ascii="Verdana" w:eastAsia="Arial" w:hAnsi="Verdana" w:cs="Times New Roman"/>
                <w:b/>
                <w:sz w:val="18"/>
                <w:szCs w:val="18"/>
              </w:rPr>
            </w:pPr>
            <w:r w:rsidRPr="00573099">
              <w:rPr>
                <w:rFonts w:ascii="Verdana" w:eastAsia="Arial" w:hAnsi="Verdana" w:cs="Times New Roman"/>
                <w:b/>
                <w:sz w:val="18"/>
                <w:szCs w:val="18"/>
              </w:rPr>
              <w:t>Obiettivi disciplinari</w:t>
            </w:r>
          </w:p>
        </w:tc>
      </w:tr>
      <w:tr w:rsidR="00CC7E8B" w:rsidRPr="00573099" w14:paraId="776DF778" w14:textId="77777777" w:rsidTr="0053744B">
        <w:tc>
          <w:tcPr>
            <w:tcW w:w="9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AC234BD" w14:textId="77777777" w:rsidR="00CC7E8B" w:rsidRPr="00573099" w:rsidRDefault="00CC7E8B" w:rsidP="0053744B">
            <w:pPr>
              <w:pStyle w:val="Standard"/>
              <w:tabs>
                <w:tab w:val="center" w:pos="4819"/>
                <w:tab w:val="right" w:pos="9638"/>
              </w:tabs>
              <w:spacing w:after="120"/>
              <w:jc w:val="both"/>
              <w:rPr>
                <w:rFonts w:ascii="Verdana" w:eastAsia="Arial" w:hAnsi="Verdana" w:cs="Times New Roman"/>
                <w:b/>
                <w:sz w:val="18"/>
                <w:szCs w:val="18"/>
              </w:rPr>
            </w:pPr>
            <w:r w:rsidRPr="00573099">
              <w:rPr>
                <w:rFonts w:ascii="Verdana" w:eastAsia="Arial" w:hAnsi="Verdana" w:cs="Times New Roman"/>
                <w:b/>
                <w:sz w:val="18"/>
                <w:szCs w:val="18"/>
              </w:rPr>
              <w:t>Conoscenze</w:t>
            </w:r>
          </w:p>
        </w:tc>
      </w:tr>
      <w:tr w:rsidR="00CC7E8B" w:rsidRPr="00573099" w14:paraId="5EC7A4A7" w14:textId="77777777" w:rsidTr="0053744B">
        <w:tc>
          <w:tcPr>
            <w:tcW w:w="9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0BBBB5E" w14:textId="77777777" w:rsidR="00CC7E8B" w:rsidRPr="00573099" w:rsidRDefault="00CC7E8B" w:rsidP="007D07CA">
            <w:pPr>
              <w:pStyle w:val="Standard"/>
              <w:numPr>
                <w:ilvl w:val="0"/>
                <w:numId w:val="39"/>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Conoscenze delle norme fondamentali di sicurezza.</w:t>
            </w:r>
          </w:p>
          <w:p w14:paraId="4D0FD9E4" w14:textId="77777777" w:rsidR="00CC7E8B" w:rsidRPr="00573099" w:rsidRDefault="00CC7E8B" w:rsidP="007D07CA">
            <w:pPr>
              <w:pStyle w:val="Standard"/>
              <w:numPr>
                <w:ilvl w:val="0"/>
                <w:numId w:val="40"/>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Conoscenze riguardanti la chimica di base: il numero di ossidazione, le soluzioni, la mole, la stechiometria.</w:t>
            </w:r>
          </w:p>
          <w:p w14:paraId="7426EA60" w14:textId="77777777" w:rsidR="00CC7E8B" w:rsidRPr="00573099" w:rsidRDefault="00CC7E8B" w:rsidP="007D07CA">
            <w:pPr>
              <w:pStyle w:val="Standard"/>
              <w:numPr>
                <w:ilvl w:val="0"/>
                <w:numId w:val="40"/>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Conoscenza a caratteri generali di: termodinamica; cinetica chimica; l’equilibrio chimico.</w:t>
            </w:r>
          </w:p>
          <w:p w14:paraId="13FA49F5" w14:textId="77777777" w:rsidR="00CC7E8B" w:rsidRPr="00573099" w:rsidRDefault="00CC7E8B" w:rsidP="007D07CA">
            <w:pPr>
              <w:pStyle w:val="Standard"/>
              <w:numPr>
                <w:ilvl w:val="0"/>
                <w:numId w:val="40"/>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Conoscenze sugli equilibri in soluzione acquosa: acidi e basi, pH, soluzioni tampone.</w:t>
            </w:r>
          </w:p>
          <w:p w14:paraId="03F3F0D5" w14:textId="77777777" w:rsidR="00CC7E8B" w:rsidRPr="00573099" w:rsidRDefault="00CC7E8B" w:rsidP="007D07CA">
            <w:pPr>
              <w:pStyle w:val="Standard"/>
              <w:numPr>
                <w:ilvl w:val="0"/>
                <w:numId w:val="40"/>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Conoscenza dell’elettrochimica: reazioni redox, pile, elettrolisi e relative applicazioni.</w:t>
            </w:r>
          </w:p>
          <w:p w14:paraId="406AD107" w14:textId="77777777" w:rsidR="00CC7E8B" w:rsidRPr="00573099" w:rsidRDefault="00CC7E8B" w:rsidP="007D07CA">
            <w:pPr>
              <w:pStyle w:val="Standard"/>
              <w:numPr>
                <w:ilvl w:val="0"/>
                <w:numId w:val="40"/>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Conoscenze sull’analisi chimica classica: analisi qualitativa e quantitativa, analisi gravimetrica e analisi volumetrica.</w:t>
            </w:r>
          </w:p>
          <w:p w14:paraId="5CE1D57B" w14:textId="77777777" w:rsidR="00CC7E8B" w:rsidRPr="00573099" w:rsidRDefault="00CC7E8B" w:rsidP="007D07CA">
            <w:pPr>
              <w:pStyle w:val="Standard"/>
              <w:numPr>
                <w:ilvl w:val="0"/>
                <w:numId w:val="40"/>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Conoscenze sulle titolazioni acido-base.</w:t>
            </w:r>
          </w:p>
        </w:tc>
      </w:tr>
      <w:tr w:rsidR="00CC7E8B" w:rsidRPr="00573099" w14:paraId="41D9B231" w14:textId="77777777" w:rsidTr="0053744B">
        <w:tc>
          <w:tcPr>
            <w:tcW w:w="9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C0473C2" w14:textId="77777777" w:rsidR="00CC7E8B" w:rsidRPr="00573099" w:rsidRDefault="00CC7E8B" w:rsidP="0053744B">
            <w:pPr>
              <w:pStyle w:val="Standard"/>
              <w:tabs>
                <w:tab w:val="center" w:pos="4819"/>
                <w:tab w:val="right" w:pos="9638"/>
              </w:tabs>
              <w:spacing w:after="120"/>
              <w:jc w:val="both"/>
              <w:rPr>
                <w:rFonts w:ascii="Verdana" w:eastAsia="Arial" w:hAnsi="Verdana" w:cs="Times New Roman"/>
                <w:b/>
                <w:sz w:val="18"/>
                <w:szCs w:val="18"/>
              </w:rPr>
            </w:pPr>
            <w:r w:rsidRPr="00573099">
              <w:rPr>
                <w:rFonts w:ascii="Verdana" w:eastAsia="Arial" w:hAnsi="Verdana" w:cs="Times New Roman"/>
                <w:b/>
                <w:sz w:val="18"/>
                <w:szCs w:val="18"/>
              </w:rPr>
              <w:t>Abilità</w:t>
            </w:r>
          </w:p>
        </w:tc>
      </w:tr>
      <w:tr w:rsidR="00CC7E8B" w:rsidRPr="00573099" w14:paraId="3FF86B79" w14:textId="77777777" w:rsidTr="0053744B">
        <w:tc>
          <w:tcPr>
            <w:tcW w:w="9355" w:type="dxa"/>
            <w:tcBorders>
              <w:top w:val="single" w:sz="4" w:space="0" w:color="000000"/>
              <w:left w:val="single" w:sz="4" w:space="0" w:color="000000"/>
              <w:right w:val="single" w:sz="4" w:space="0" w:color="000000"/>
            </w:tcBorders>
            <w:shd w:val="clear" w:color="auto" w:fill="FFFFFF"/>
            <w:tcMar>
              <w:top w:w="0" w:type="dxa"/>
              <w:left w:w="70" w:type="dxa"/>
              <w:bottom w:w="0" w:type="dxa"/>
              <w:right w:w="70" w:type="dxa"/>
            </w:tcMar>
          </w:tcPr>
          <w:p w14:paraId="5795DE09"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Individuare le proprietà di dissoluzione di un soluto in un solvente sulla base della struttura.</w:t>
            </w:r>
          </w:p>
          <w:p w14:paraId="2B73F01D"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ragionare sulla spontaneità o meno di una reazione, in funzione dei suoi parametri termodinamici.</w:t>
            </w:r>
          </w:p>
          <w:p w14:paraId="19CF5125"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Conoscere le strategie per variare la velocità di reazione e spostare l’equilibrio di una reazione.</w:t>
            </w:r>
          </w:p>
          <w:p w14:paraId="4168AC4B"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Fare delle considerazioni sulla forza di acidi e basi in base alla struttura ed alla costante di acidità e basicità.</w:t>
            </w:r>
          </w:p>
          <w:p w14:paraId="67A68765"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calcolare il pH di una soluzione nei casi più semplici.</w:t>
            </w:r>
          </w:p>
          <w:p w14:paraId="7AA518D6"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prevedere la spontaneità o meno di una redox; saper descrivere le caratteristiche di pile e celle elettrolitiche.</w:t>
            </w:r>
          </w:p>
          <w:p w14:paraId="2AB6C035"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mettere in atto correttamente una titolazione acido/base, sulla base di una procedura data e acquisita.</w:t>
            </w:r>
          </w:p>
        </w:tc>
      </w:tr>
      <w:tr w:rsidR="00CC7E8B" w:rsidRPr="00573099" w14:paraId="04C56EDA" w14:textId="77777777" w:rsidTr="0053744B">
        <w:tc>
          <w:tcPr>
            <w:tcW w:w="935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83FDFF8"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 xml:space="preserve">Risolvere gli esercizi di stechiometria sul calcolo ponderale nelle reazioni e sulle soluzioni. </w:t>
            </w:r>
          </w:p>
          <w:p w14:paraId="057FECDD"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Svolgere semplici analisi, anche di incogniti, in laboratorio.</w:t>
            </w:r>
          </w:p>
          <w:p w14:paraId="17AE7D81"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Stendere una relazione di laboratorio.</w:t>
            </w:r>
          </w:p>
          <w:p w14:paraId="1C117F94"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lavorare in gruppo e nel rispetto delle norme di sicurezza in laboratorio.</w:t>
            </w:r>
          </w:p>
          <w:p w14:paraId="66580FB4"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 xml:space="preserve">Utilizzare i parametri che influenzano la velocità di reazione per modificarla o che spostano un </w:t>
            </w:r>
            <w:r w:rsidRPr="00573099">
              <w:rPr>
                <w:rFonts w:ascii="Verdana" w:eastAsia="Arial" w:hAnsi="Verdana" w:cs="Times New Roman"/>
                <w:sz w:val="18"/>
                <w:szCs w:val="18"/>
              </w:rPr>
              <w:lastRenderedPageBreak/>
              <w:t xml:space="preserve">equilibrio in una direzione voluta. </w:t>
            </w:r>
          </w:p>
          <w:p w14:paraId="5B5F5C68"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Risolvere semplici esercizi con il calcolo del pH.</w:t>
            </w:r>
          </w:p>
          <w:p w14:paraId="7468F0D2" w14:textId="77777777" w:rsidR="00CC7E8B" w:rsidRPr="00573099" w:rsidRDefault="00CC7E8B" w:rsidP="007D07CA">
            <w:pPr>
              <w:pStyle w:val="Standard"/>
              <w:numPr>
                <w:ilvl w:val="0"/>
                <w:numId w:val="43"/>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 xml:space="preserve">Determinare la </w:t>
            </w:r>
            <w:proofErr w:type="spellStart"/>
            <w:r w:rsidRPr="00573099">
              <w:rPr>
                <w:rFonts w:ascii="Verdana" w:eastAsia="Arial" w:hAnsi="Verdana" w:cs="Times New Roman"/>
                <w:sz w:val="18"/>
                <w:szCs w:val="18"/>
              </w:rPr>
              <w:t>f.e.m</w:t>
            </w:r>
            <w:proofErr w:type="spellEnd"/>
            <w:r w:rsidRPr="00573099">
              <w:rPr>
                <w:rFonts w:ascii="Verdana" w:eastAsia="Arial" w:hAnsi="Verdana" w:cs="Times New Roman"/>
                <w:sz w:val="18"/>
                <w:szCs w:val="18"/>
              </w:rPr>
              <w:t>. di una pila e costruire un modello ad umido.</w:t>
            </w:r>
          </w:p>
          <w:p w14:paraId="78EBAFD5"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ricavare il PE di una curva di titolazione.</w:t>
            </w:r>
          </w:p>
        </w:tc>
      </w:tr>
    </w:tbl>
    <w:p w14:paraId="253A4709" w14:textId="77777777" w:rsidR="00CC7E8B" w:rsidRPr="00573099" w:rsidRDefault="00CC7E8B" w:rsidP="00CC7E8B">
      <w:pPr>
        <w:pStyle w:val="Standard"/>
        <w:tabs>
          <w:tab w:val="center" w:pos="4819"/>
          <w:tab w:val="right" w:pos="9638"/>
        </w:tabs>
        <w:rPr>
          <w:rFonts w:ascii="Verdana" w:eastAsia="Calibri" w:hAnsi="Verdana" w:cs="Times New Roman"/>
          <w:sz w:val="18"/>
          <w:szCs w:val="18"/>
        </w:rPr>
      </w:pPr>
    </w:p>
    <w:p w14:paraId="47C3F3B2" w14:textId="77777777" w:rsidR="00CC7E8B" w:rsidRPr="00573099" w:rsidRDefault="00CC7E8B" w:rsidP="00CC7E8B">
      <w:pPr>
        <w:pStyle w:val="Standard"/>
        <w:tabs>
          <w:tab w:val="center" w:pos="4819"/>
          <w:tab w:val="right" w:pos="9638"/>
        </w:tabs>
        <w:rPr>
          <w:rFonts w:ascii="Verdana" w:eastAsia="Calibri" w:hAnsi="Verdana" w:cs="Times New Roman"/>
          <w:sz w:val="18"/>
          <w:szCs w:val="18"/>
        </w:rPr>
      </w:pPr>
    </w:p>
    <w:p w14:paraId="4368BBD2" w14:textId="77777777" w:rsidR="00CC7E8B" w:rsidRPr="00573099" w:rsidRDefault="00CC7E8B" w:rsidP="00CC7E8B">
      <w:pPr>
        <w:pStyle w:val="Standard"/>
        <w:tabs>
          <w:tab w:val="center" w:pos="4819"/>
          <w:tab w:val="right" w:pos="9638"/>
        </w:tabs>
        <w:jc w:val="center"/>
        <w:rPr>
          <w:rFonts w:ascii="Verdana" w:eastAsia="Calibri" w:hAnsi="Verdana" w:cs="Times New Roman"/>
          <w:sz w:val="18"/>
          <w:szCs w:val="18"/>
        </w:rPr>
      </w:pPr>
      <w:r w:rsidRPr="00573099">
        <w:rPr>
          <w:rFonts w:ascii="Verdana" w:hAnsi="Verdana" w:cs="Times New Roman"/>
          <w:bCs/>
          <w:sz w:val="18"/>
          <w:szCs w:val="18"/>
        </w:rPr>
        <w:t>Più in dettaglio:</w:t>
      </w:r>
      <w:r w:rsidRPr="00573099">
        <w:rPr>
          <w:rFonts w:ascii="Verdana" w:hAnsi="Verdana" w:cs="Times New Roman"/>
          <w:b/>
          <w:sz w:val="18"/>
          <w:szCs w:val="18"/>
        </w:rPr>
        <w:t xml:space="preserve"> </w:t>
      </w:r>
      <w:r w:rsidRPr="00573099">
        <w:rPr>
          <w:rFonts w:ascii="Verdana" w:hAnsi="Verdana" w:cs="Times New Roman"/>
          <w:b/>
          <w:bCs/>
          <w:sz w:val="18"/>
          <w:szCs w:val="18"/>
        </w:rPr>
        <w:t>Moduli disciplinari proposti</w:t>
      </w:r>
    </w:p>
    <w:tbl>
      <w:tblPr>
        <w:tblW w:w="9639" w:type="dxa"/>
        <w:tblLayout w:type="fixed"/>
        <w:tblCellMar>
          <w:left w:w="10" w:type="dxa"/>
          <w:right w:w="10" w:type="dxa"/>
        </w:tblCellMar>
        <w:tblLook w:val="0000" w:firstRow="0" w:lastRow="0" w:firstColumn="0" w:lastColumn="0" w:noHBand="0" w:noVBand="0"/>
      </w:tblPr>
      <w:tblGrid>
        <w:gridCol w:w="704"/>
        <w:gridCol w:w="4114"/>
        <w:gridCol w:w="4821"/>
      </w:tblGrid>
      <w:tr w:rsidR="00CC7E8B" w:rsidRPr="00573099" w14:paraId="3FEC70EE" w14:textId="77777777" w:rsidTr="0053744B">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FA3E0F" w14:textId="77777777" w:rsidR="00CC7E8B" w:rsidRPr="00573099" w:rsidRDefault="00CC7E8B" w:rsidP="0053744B">
            <w:pPr>
              <w:pStyle w:val="Standard"/>
              <w:ind w:left="1701" w:hanging="1701"/>
              <w:jc w:val="center"/>
              <w:rPr>
                <w:rFonts w:ascii="Verdana" w:eastAsia="Calibri" w:hAnsi="Verdana" w:cs="Times New Roman"/>
                <w:b/>
                <w:sz w:val="18"/>
                <w:szCs w:val="18"/>
              </w:rPr>
            </w:pPr>
          </w:p>
        </w:tc>
        <w:tc>
          <w:tcPr>
            <w:tcW w:w="4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2B85F6" w14:textId="77777777" w:rsidR="00CC7E8B" w:rsidRPr="00573099" w:rsidRDefault="00CC7E8B" w:rsidP="0053744B">
            <w:pPr>
              <w:pStyle w:val="Standard"/>
              <w:ind w:left="1701" w:hanging="1701"/>
              <w:jc w:val="center"/>
              <w:rPr>
                <w:rFonts w:ascii="Verdana" w:eastAsia="Arial" w:hAnsi="Verdana" w:cs="Times New Roman"/>
                <w:b/>
                <w:sz w:val="18"/>
                <w:szCs w:val="18"/>
              </w:rPr>
            </w:pPr>
            <w:r w:rsidRPr="00573099">
              <w:rPr>
                <w:rFonts w:ascii="Verdana" w:eastAsia="Arial" w:hAnsi="Verdana" w:cs="Times New Roman"/>
                <w:b/>
                <w:sz w:val="18"/>
                <w:szCs w:val="18"/>
              </w:rPr>
              <w:t>Conoscenze</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BF1744" w14:textId="77777777" w:rsidR="00CC7E8B" w:rsidRPr="00573099" w:rsidRDefault="00CC7E8B" w:rsidP="0053744B">
            <w:pPr>
              <w:pStyle w:val="Standard"/>
              <w:ind w:left="1701" w:hanging="1701"/>
              <w:jc w:val="center"/>
              <w:rPr>
                <w:rFonts w:ascii="Verdana" w:eastAsia="Arial" w:hAnsi="Verdana" w:cs="Times New Roman"/>
                <w:b/>
                <w:sz w:val="18"/>
                <w:szCs w:val="18"/>
              </w:rPr>
            </w:pPr>
            <w:r w:rsidRPr="00573099">
              <w:rPr>
                <w:rFonts w:ascii="Verdana" w:eastAsia="Arial" w:hAnsi="Verdana" w:cs="Times New Roman"/>
                <w:b/>
                <w:sz w:val="18"/>
                <w:szCs w:val="18"/>
              </w:rPr>
              <w:t>Abilità</w:t>
            </w:r>
          </w:p>
        </w:tc>
      </w:tr>
      <w:tr w:rsidR="00CC7E8B" w:rsidRPr="00573099" w14:paraId="02759DA8" w14:textId="77777777" w:rsidTr="0053744B">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B54382" w14:textId="77777777" w:rsidR="00CC7E8B" w:rsidRPr="00573099" w:rsidRDefault="00CC7E8B" w:rsidP="0053744B">
            <w:pPr>
              <w:pStyle w:val="Standard"/>
              <w:ind w:left="1701" w:hanging="1701"/>
              <w:jc w:val="center"/>
              <w:rPr>
                <w:rFonts w:ascii="Verdana" w:eastAsia="Arial" w:hAnsi="Verdana" w:cs="Times New Roman"/>
                <w:sz w:val="18"/>
                <w:szCs w:val="18"/>
              </w:rPr>
            </w:pPr>
            <w:r w:rsidRPr="00573099">
              <w:rPr>
                <w:rFonts w:ascii="Verdana" w:eastAsia="Arial" w:hAnsi="Verdana" w:cs="Times New Roman"/>
                <w:sz w:val="18"/>
                <w:szCs w:val="18"/>
              </w:rPr>
              <w:t>LAB</w:t>
            </w:r>
          </w:p>
        </w:tc>
        <w:tc>
          <w:tcPr>
            <w:tcW w:w="4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EBC565"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Ripasso su Laboratorio e sicurezza. </w:t>
            </w:r>
          </w:p>
          <w:p w14:paraId="70006E35"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Regolamento REACH (e normativa </w:t>
            </w:r>
            <w:proofErr w:type="spellStart"/>
            <w:r w:rsidRPr="00573099">
              <w:rPr>
                <w:rFonts w:ascii="Verdana" w:eastAsia="Arial" w:hAnsi="Verdana" w:cs="Times New Roman"/>
                <w:sz w:val="18"/>
                <w:szCs w:val="18"/>
              </w:rPr>
              <w:t>RoHS</w:t>
            </w:r>
            <w:proofErr w:type="spellEnd"/>
            <w:r w:rsidRPr="00573099">
              <w:rPr>
                <w:rFonts w:ascii="Verdana" w:eastAsia="Arial" w:hAnsi="Verdana" w:cs="Times New Roman"/>
                <w:sz w:val="18"/>
                <w:szCs w:val="18"/>
              </w:rPr>
              <w:t>). Regolamento CLP, frasi H e P, nuovi pittogrammi, MSDS, DPC e DPI, segnaletica di sicurezza, rifiuti nel laboratorio di Chimica.</w:t>
            </w:r>
          </w:p>
          <w:p w14:paraId="5B90E223"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Ripasso della vetreria / strumentazione di base di un laboratorio chimico e delle caratteristiche tecniche di uno strumento di misura. Misure, precisione e accuratezza. Ripasso sulla stesura di una relazione di laboratorio.</w:t>
            </w:r>
          </w:p>
          <w:p w14:paraId="604039E5"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Conoscere le metodiche di indagine e gli strumenti relativi ai contenuti di teoria di seguito indicati e svolti durante l’anno.</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AF9F696" w14:textId="77777777" w:rsidR="00CC7E8B" w:rsidRPr="00573099" w:rsidRDefault="00CC7E8B" w:rsidP="0053744B">
            <w:pPr>
              <w:pStyle w:val="Standard"/>
              <w:snapToGrid w:val="0"/>
              <w:ind w:left="133"/>
              <w:jc w:val="both"/>
              <w:rPr>
                <w:rFonts w:ascii="Verdana" w:eastAsia="Arial" w:hAnsi="Verdana" w:cs="Times New Roman"/>
                <w:sz w:val="18"/>
                <w:szCs w:val="18"/>
              </w:rPr>
            </w:pPr>
            <w:r w:rsidRPr="00573099">
              <w:rPr>
                <w:rFonts w:ascii="Verdana" w:eastAsia="Arial" w:hAnsi="Verdana" w:cs="Times New Roman"/>
                <w:sz w:val="18"/>
                <w:szCs w:val="18"/>
              </w:rPr>
              <w:t>Saper attuare le norme finalizzate al lavorare in sicurezza in un Laboratorio chimico, sia nel lavoro individuale che nel lavoro di gruppo. Sapere dove reperire le informazioni per manipolare adeguatamente una sostanza chimica, saperle interpretare e operare di conseguenza. Saper eseguire operazioni di misura, attribuendo alle misure il corretto numero di cifre significative e la relativa incertezza. In generale comprendere e saper mettere in atto correttamente una metodica di laboratorio data. Saper valutare il tipo di vetreria / strumentazione più adatta ad una certa misurazione / operazione. Saper descrivere ed utilizzare correttamente la strumentazione studiata durante l’anno. Saper scegliere i necessari DPC e DPI per mettere in atto in sicurezza una metodica data. Saper raccogliere, organizzare e presentare dei dati sperimentali, sapendo redigere una relazione di laboratorio semplice ma corretta ed essenzialmente completa. Collegare / mettere in relazione teoria e pratica.</w:t>
            </w:r>
          </w:p>
        </w:tc>
      </w:tr>
      <w:tr w:rsidR="00CC7E8B" w:rsidRPr="00573099" w14:paraId="48555F9F" w14:textId="77777777" w:rsidTr="0053744B">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2DDC3E" w14:textId="77777777" w:rsidR="00CC7E8B" w:rsidRPr="00573099" w:rsidRDefault="00CC7E8B" w:rsidP="0053744B">
            <w:pPr>
              <w:pStyle w:val="Standard"/>
              <w:spacing w:after="200" w:line="276" w:lineRule="auto"/>
              <w:ind w:left="1701" w:hanging="1701"/>
              <w:jc w:val="center"/>
              <w:rPr>
                <w:rFonts w:ascii="Verdana" w:eastAsia="Arial" w:hAnsi="Verdana" w:cs="Times New Roman"/>
                <w:sz w:val="18"/>
                <w:szCs w:val="18"/>
              </w:rPr>
            </w:pPr>
            <w:r w:rsidRPr="00573099">
              <w:rPr>
                <w:rFonts w:ascii="Verdana" w:eastAsia="Arial" w:hAnsi="Verdana" w:cs="Times New Roman"/>
                <w:sz w:val="18"/>
                <w:szCs w:val="18"/>
              </w:rPr>
              <w:t>1</w:t>
            </w:r>
          </w:p>
        </w:tc>
        <w:tc>
          <w:tcPr>
            <w:tcW w:w="4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6728CA" w14:textId="77777777" w:rsidR="00CC7E8B" w:rsidRPr="00573099" w:rsidRDefault="00CC7E8B" w:rsidP="0053744B">
            <w:pPr>
              <w:pStyle w:val="Standard"/>
              <w:snapToGrid w:val="0"/>
              <w:jc w:val="both"/>
              <w:rPr>
                <w:rFonts w:ascii="Verdana" w:hAnsi="Verdana" w:cs="Times New Roman"/>
                <w:sz w:val="18"/>
                <w:szCs w:val="18"/>
              </w:rPr>
            </w:pPr>
            <w:r w:rsidRPr="00573099">
              <w:rPr>
                <w:rFonts w:ascii="Verdana" w:hAnsi="Verdana" w:cs="Times New Roman"/>
                <w:sz w:val="18"/>
                <w:szCs w:val="18"/>
              </w:rPr>
              <w:t xml:space="preserve">Introduzione: Cos’è la Chimica Analitica. Analisi qualitativa a quantitativa. Misura. Il processo analitico e le sue fasi. Prima classificazione dei metodi di analisi. </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94BE4D" w14:textId="77777777" w:rsidR="00CC7E8B" w:rsidRPr="00573099" w:rsidRDefault="00CC7E8B" w:rsidP="0053744B">
            <w:pPr>
              <w:pStyle w:val="Standard"/>
              <w:snapToGrid w:val="0"/>
              <w:jc w:val="both"/>
              <w:rPr>
                <w:rFonts w:ascii="Verdana" w:hAnsi="Verdana" w:cs="Times New Roman"/>
                <w:sz w:val="18"/>
                <w:szCs w:val="18"/>
              </w:rPr>
            </w:pPr>
            <w:r w:rsidRPr="00573099">
              <w:rPr>
                <w:rFonts w:ascii="Verdana" w:eastAsia="Arial" w:hAnsi="Verdana" w:cs="Times New Roman"/>
                <w:sz w:val="18"/>
                <w:szCs w:val="18"/>
              </w:rPr>
              <w:t>Sapere di cosa si occupa la Chimica Analitica. Saper distinguere tra analisi quali- e quanti-</w:t>
            </w:r>
            <w:proofErr w:type="spellStart"/>
            <w:r w:rsidRPr="00573099">
              <w:rPr>
                <w:rFonts w:ascii="Verdana" w:eastAsia="Arial" w:hAnsi="Verdana" w:cs="Times New Roman"/>
                <w:sz w:val="18"/>
                <w:szCs w:val="18"/>
              </w:rPr>
              <w:t>tativa</w:t>
            </w:r>
            <w:proofErr w:type="spellEnd"/>
            <w:r w:rsidRPr="00573099">
              <w:rPr>
                <w:rFonts w:ascii="Verdana" w:eastAsia="Arial" w:hAnsi="Verdana" w:cs="Times New Roman"/>
                <w:sz w:val="18"/>
                <w:szCs w:val="18"/>
              </w:rPr>
              <w:t>. Saper elencare le fasi principali di un processo analitico. Saper classificare in modo basilare i metodi analitici, s</w:t>
            </w:r>
            <w:r w:rsidRPr="00573099">
              <w:rPr>
                <w:rFonts w:ascii="Verdana" w:hAnsi="Verdana" w:cs="Times New Roman"/>
                <w:sz w:val="18"/>
                <w:szCs w:val="18"/>
              </w:rPr>
              <w:t>apendosi orientare con i termini propri della disciplina, qui a lato indicati.</w:t>
            </w:r>
          </w:p>
        </w:tc>
      </w:tr>
      <w:tr w:rsidR="00CC7E8B" w:rsidRPr="00573099" w14:paraId="782D488C" w14:textId="77777777" w:rsidTr="0053744B">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4233D3" w14:textId="77777777" w:rsidR="00CC7E8B" w:rsidRPr="00573099" w:rsidRDefault="00CC7E8B" w:rsidP="0053744B">
            <w:pPr>
              <w:pStyle w:val="Standard"/>
              <w:ind w:left="1701" w:hanging="1701"/>
              <w:jc w:val="center"/>
              <w:rPr>
                <w:rFonts w:ascii="Verdana" w:eastAsia="Arial" w:hAnsi="Verdana" w:cs="Times New Roman"/>
                <w:sz w:val="18"/>
                <w:szCs w:val="18"/>
              </w:rPr>
            </w:pPr>
            <w:r w:rsidRPr="00573099">
              <w:rPr>
                <w:rFonts w:ascii="Verdana" w:eastAsia="Arial" w:hAnsi="Verdana" w:cs="Times New Roman"/>
                <w:sz w:val="18"/>
                <w:szCs w:val="18"/>
              </w:rPr>
              <w:t>2</w:t>
            </w:r>
          </w:p>
        </w:tc>
        <w:tc>
          <w:tcPr>
            <w:tcW w:w="4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CAF00F" w14:textId="77777777" w:rsidR="00CC7E8B" w:rsidRPr="00573099" w:rsidRDefault="00CC7E8B" w:rsidP="0053744B">
            <w:pPr>
              <w:pStyle w:val="Standard"/>
              <w:snapToGrid w:val="0"/>
              <w:jc w:val="both"/>
              <w:rPr>
                <w:rFonts w:ascii="Verdana" w:hAnsi="Verdana" w:cs="Times New Roman"/>
                <w:sz w:val="18"/>
                <w:szCs w:val="18"/>
              </w:rPr>
            </w:pPr>
            <w:r w:rsidRPr="00573099">
              <w:rPr>
                <w:rFonts w:ascii="Verdana" w:hAnsi="Verdana" w:cs="Times New Roman"/>
                <w:sz w:val="18"/>
                <w:szCs w:val="18"/>
              </w:rPr>
              <w:t xml:space="preserve">Ripasso del concetto di mole. </w:t>
            </w:r>
          </w:p>
          <w:p w14:paraId="30683116"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hAnsi="Verdana" w:cs="Times New Roman"/>
                <w:sz w:val="18"/>
                <w:szCs w:val="18"/>
              </w:rPr>
              <w:t>Ripasso sulle equazioni chimiche e loro bilanciamento. Ripasso e approfondimento sui calcoli stechiometrici.</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82FF754" w14:textId="77777777" w:rsidR="00CC7E8B" w:rsidRPr="00573099" w:rsidRDefault="00CC7E8B" w:rsidP="0053744B">
            <w:pPr>
              <w:pStyle w:val="Standard"/>
              <w:snapToGrid w:val="0"/>
              <w:ind w:left="133"/>
              <w:jc w:val="both"/>
              <w:rPr>
                <w:rFonts w:ascii="Verdana" w:hAnsi="Verdana" w:cs="Times New Roman"/>
                <w:sz w:val="18"/>
                <w:szCs w:val="18"/>
              </w:rPr>
            </w:pPr>
            <w:r w:rsidRPr="00573099">
              <w:rPr>
                <w:rFonts w:ascii="Verdana" w:hAnsi="Verdana" w:cs="Times New Roman"/>
                <w:sz w:val="18"/>
                <w:szCs w:val="18"/>
              </w:rPr>
              <w:t>Saper eseguire esercizi con le moli. Saper bilanciare una reazione chimica.</w:t>
            </w:r>
          </w:p>
          <w:p w14:paraId="53301F4A" w14:textId="77777777" w:rsidR="00CC7E8B" w:rsidRPr="00573099" w:rsidRDefault="00CC7E8B" w:rsidP="0053744B">
            <w:pPr>
              <w:pStyle w:val="Standard"/>
              <w:snapToGrid w:val="0"/>
              <w:ind w:left="133"/>
              <w:jc w:val="both"/>
              <w:rPr>
                <w:rFonts w:ascii="Verdana" w:eastAsia="Arial" w:hAnsi="Verdana" w:cs="Times New Roman"/>
                <w:sz w:val="18"/>
                <w:szCs w:val="18"/>
              </w:rPr>
            </w:pPr>
            <w:r w:rsidRPr="00573099">
              <w:rPr>
                <w:rFonts w:ascii="Verdana" w:hAnsi="Verdana" w:cs="Times New Roman"/>
                <w:sz w:val="18"/>
                <w:szCs w:val="18"/>
              </w:rPr>
              <w:t>Saper calcolare il numero di moli e le masse delle sostanze coinvolte in reazioni chimiche. Saper determinare il reagente limitante di una reazione chimica e le quantità di tutte le specie presenti a fine reazione.</w:t>
            </w:r>
          </w:p>
        </w:tc>
      </w:tr>
      <w:tr w:rsidR="00CC7E8B" w:rsidRPr="00573099" w14:paraId="2FC22293" w14:textId="77777777" w:rsidTr="0053744B">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452DEC" w14:textId="77777777" w:rsidR="00CC7E8B" w:rsidRPr="00573099" w:rsidRDefault="00CC7E8B" w:rsidP="0053744B">
            <w:pPr>
              <w:pStyle w:val="Standard"/>
              <w:ind w:left="1701" w:hanging="1701"/>
              <w:jc w:val="center"/>
              <w:rPr>
                <w:rFonts w:ascii="Verdana" w:eastAsia="Arial" w:hAnsi="Verdana" w:cs="Times New Roman"/>
                <w:sz w:val="18"/>
                <w:szCs w:val="18"/>
              </w:rPr>
            </w:pPr>
            <w:r w:rsidRPr="00573099">
              <w:rPr>
                <w:rFonts w:ascii="Verdana" w:eastAsia="Arial" w:hAnsi="Verdana" w:cs="Times New Roman"/>
                <w:sz w:val="18"/>
                <w:szCs w:val="18"/>
              </w:rPr>
              <w:t>3</w:t>
            </w:r>
          </w:p>
        </w:tc>
        <w:tc>
          <w:tcPr>
            <w:tcW w:w="4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FFBBBC"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hAnsi="Verdana" w:cs="Times New Roman"/>
                <w:sz w:val="18"/>
                <w:szCs w:val="18"/>
              </w:rPr>
              <w:t>Le soluzioni chimiche. Definizione di soluzione. Concentrazione delle soluzioni: % in peso, % in volume, massa/volume, molarità, molalità, normalità. Esercizi sulla preparazione di soluzioni a titolo noto e determinazione della concentrazione di soluzioni. La diluizione. Studio della solubilità di solidi, liquidi e gas in funzione di variazioni di temperatura e pressione. Le proprietà colligative delle soluzioni.</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1D1DEA8" w14:textId="77777777" w:rsidR="00CC7E8B" w:rsidRPr="00573099" w:rsidRDefault="00CC7E8B" w:rsidP="0053744B">
            <w:pPr>
              <w:pStyle w:val="Standard"/>
              <w:snapToGrid w:val="0"/>
              <w:ind w:left="133"/>
              <w:jc w:val="both"/>
              <w:rPr>
                <w:rFonts w:ascii="Verdana" w:hAnsi="Verdana" w:cs="Times New Roman"/>
                <w:sz w:val="18"/>
                <w:szCs w:val="18"/>
              </w:rPr>
            </w:pPr>
            <w:r w:rsidRPr="00573099">
              <w:rPr>
                <w:rFonts w:ascii="Verdana" w:hAnsi="Verdana" w:cs="Times New Roman"/>
                <w:sz w:val="18"/>
                <w:szCs w:val="18"/>
              </w:rPr>
              <w:t>Saper calcolare la concentrazione delle soluzioni e saper risolvere esercizi con le concentrazioni e di diluizione.</w:t>
            </w:r>
          </w:p>
          <w:p w14:paraId="4B57B82F" w14:textId="77777777" w:rsidR="00CC7E8B" w:rsidRPr="00573099" w:rsidRDefault="00CC7E8B" w:rsidP="0053744B">
            <w:pPr>
              <w:pStyle w:val="Standard"/>
              <w:snapToGrid w:val="0"/>
              <w:ind w:left="133"/>
              <w:jc w:val="both"/>
              <w:rPr>
                <w:rFonts w:ascii="Verdana" w:hAnsi="Verdana" w:cs="Times New Roman"/>
                <w:sz w:val="18"/>
                <w:szCs w:val="18"/>
              </w:rPr>
            </w:pPr>
            <w:r w:rsidRPr="00573099">
              <w:rPr>
                <w:rFonts w:ascii="Verdana" w:hAnsi="Verdana" w:cs="Times New Roman"/>
                <w:sz w:val="18"/>
                <w:szCs w:val="18"/>
              </w:rPr>
              <w:t>Sapere eseguire la preparazione di soluzioni a titolo noto e la diluizione di una soluzione.</w:t>
            </w:r>
          </w:p>
          <w:p w14:paraId="7F41C527" w14:textId="77777777" w:rsidR="00CC7E8B" w:rsidRPr="00573099" w:rsidRDefault="00CC7E8B" w:rsidP="0053744B">
            <w:pPr>
              <w:pStyle w:val="Standard"/>
              <w:snapToGrid w:val="0"/>
              <w:ind w:left="133"/>
              <w:jc w:val="both"/>
              <w:rPr>
                <w:rFonts w:ascii="Verdana" w:hAnsi="Verdana" w:cs="Times New Roman"/>
                <w:sz w:val="18"/>
                <w:szCs w:val="18"/>
              </w:rPr>
            </w:pPr>
            <w:r w:rsidRPr="00573099">
              <w:rPr>
                <w:rFonts w:ascii="Verdana" w:hAnsi="Verdana" w:cs="Times New Roman"/>
                <w:sz w:val="18"/>
                <w:szCs w:val="18"/>
              </w:rPr>
              <w:t>Saper spiegare il fenomeno della saturazione e i relativi grafici.</w:t>
            </w:r>
          </w:p>
          <w:p w14:paraId="19356075" w14:textId="77777777" w:rsidR="00CC7E8B" w:rsidRPr="00573099" w:rsidRDefault="00CC7E8B" w:rsidP="0053744B">
            <w:pPr>
              <w:pStyle w:val="Standard"/>
              <w:snapToGrid w:val="0"/>
              <w:ind w:left="133"/>
              <w:jc w:val="both"/>
              <w:rPr>
                <w:rFonts w:ascii="Verdana" w:eastAsia="Arial" w:hAnsi="Verdana" w:cs="Times New Roman"/>
                <w:sz w:val="18"/>
                <w:szCs w:val="18"/>
              </w:rPr>
            </w:pPr>
            <w:r w:rsidRPr="00573099">
              <w:rPr>
                <w:rFonts w:ascii="Verdana" w:hAnsi="Verdana" w:cs="Times New Roman"/>
                <w:sz w:val="18"/>
                <w:szCs w:val="18"/>
              </w:rPr>
              <w:t>Saper definire le principali proprietà colligative.</w:t>
            </w:r>
          </w:p>
        </w:tc>
      </w:tr>
      <w:tr w:rsidR="00CC7E8B" w:rsidRPr="00573099" w14:paraId="690CC15A" w14:textId="77777777" w:rsidTr="0053744B">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B5327A" w14:textId="77777777" w:rsidR="00CC7E8B" w:rsidRPr="00573099" w:rsidRDefault="00CC7E8B" w:rsidP="0053744B">
            <w:pPr>
              <w:pStyle w:val="Standard"/>
              <w:ind w:left="1701" w:hanging="1701"/>
              <w:jc w:val="center"/>
              <w:rPr>
                <w:rFonts w:ascii="Verdana" w:eastAsia="Arial" w:hAnsi="Verdana" w:cs="Times New Roman"/>
                <w:sz w:val="18"/>
                <w:szCs w:val="18"/>
              </w:rPr>
            </w:pPr>
            <w:r w:rsidRPr="00573099">
              <w:rPr>
                <w:rFonts w:ascii="Verdana" w:eastAsia="Arial" w:hAnsi="Verdana" w:cs="Times New Roman"/>
                <w:sz w:val="18"/>
                <w:szCs w:val="18"/>
              </w:rPr>
              <w:t>4</w:t>
            </w:r>
          </w:p>
        </w:tc>
        <w:tc>
          <w:tcPr>
            <w:tcW w:w="4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5E3A53" w14:textId="77777777" w:rsidR="00CC7E8B" w:rsidRPr="00573099" w:rsidRDefault="00CC7E8B" w:rsidP="0053744B">
            <w:pPr>
              <w:pStyle w:val="Standard"/>
              <w:tabs>
                <w:tab w:val="center" w:pos="4819"/>
                <w:tab w:val="right" w:pos="9638"/>
              </w:tabs>
              <w:jc w:val="both"/>
              <w:rPr>
                <w:rFonts w:ascii="Verdana" w:hAnsi="Verdana" w:cs="Times New Roman"/>
                <w:sz w:val="18"/>
                <w:szCs w:val="18"/>
              </w:rPr>
            </w:pPr>
            <w:r w:rsidRPr="00573099">
              <w:rPr>
                <w:rFonts w:ascii="Verdana" w:hAnsi="Verdana" w:cs="Times New Roman"/>
                <w:sz w:val="18"/>
                <w:szCs w:val="18"/>
              </w:rPr>
              <w:t xml:space="preserve">In modo fondamentale: Elementi di Termodinamica e funzioni di stato. Reazioni ed energia: sistema e ambiente; reazioni esoergoniche, endoergoniche e </w:t>
            </w:r>
            <w:proofErr w:type="spellStart"/>
            <w:r w:rsidRPr="00573099">
              <w:rPr>
                <w:rFonts w:ascii="Verdana" w:hAnsi="Verdana" w:cs="Times New Roman"/>
                <w:sz w:val="18"/>
                <w:szCs w:val="18"/>
              </w:rPr>
              <w:t>termoneutrali</w:t>
            </w:r>
            <w:proofErr w:type="spellEnd"/>
            <w:r w:rsidRPr="00573099">
              <w:rPr>
                <w:rFonts w:ascii="Verdana" w:hAnsi="Verdana" w:cs="Times New Roman"/>
                <w:sz w:val="18"/>
                <w:szCs w:val="18"/>
              </w:rPr>
              <w:t>. Principio zero della termodinamica, calore specifico, capacità termica. Primo principio della termodinamica e l’energia interna (U). Il calore di reazione e l’entalpia di reazione (H); legge di Hess. L’entropia (S) e il secondo principio della termodinamica. L’energia libera (G) e la spontaneità o meno delle reazioni chimiche.</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0F07158" w14:textId="77777777" w:rsidR="00CC7E8B" w:rsidRPr="00573099" w:rsidRDefault="00CC7E8B" w:rsidP="0053744B">
            <w:pPr>
              <w:pStyle w:val="Standard"/>
              <w:snapToGrid w:val="0"/>
              <w:ind w:left="133"/>
              <w:jc w:val="both"/>
              <w:rPr>
                <w:rFonts w:ascii="Verdana" w:hAnsi="Verdana" w:cs="Times New Roman"/>
                <w:sz w:val="18"/>
                <w:szCs w:val="18"/>
              </w:rPr>
            </w:pPr>
            <w:r w:rsidRPr="00573099">
              <w:rPr>
                <w:rFonts w:ascii="Verdana" w:hAnsi="Verdana" w:cs="Times New Roman"/>
                <w:sz w:val="18"/>
                <w:szCs w:val="18"/>
              </w:rPr>
              <w:t xml:space="preserve">Saper definire e contestualizzare calore di reazione, energia interna, entropia, entalpia ed energia libera. </w:t>
            </w:r>
          </w:p>
          <w:p w14:paraId="03392C17" w14:textId="77777777" w:rsidR="00CC7E8B" w:rsidRPr="00573099" w:rsidRDefault="00CC7E8B" w:rsidP="0053744B">
            <w:pPr>
              <w:pStyle w:val="Standard"/>
              <w:snapToGrid w:val="0"/>
              <w:ind w:left="133"/>
              <w:jc w:val="both"/>
              <w:rPr>
                <w:rFonts w:ascii="Verdana" w:hAnsi="Verdana" w:cs="Times New Roman"/>
                <w:sz w:val="18"/>
                <w:szCs w:val="18"/>
              </w:rPr>
            </w:pPr>
            <w:r w:rsidRPr="00573099">
              <w:rPr>
                <w:rFonts w:ascii="Verdana" w:hAnsi="Verdana" w:cs="Times New Roman"/>
                <w:sz w:val="18"/>
                <w:szCs w:val="18"/>
              </w:rPr>
              <w:t xml:space="preserve">Conoscere la relazione tra T, ΔH, ΔS, ΔG e il progredire della reazione. Saper riconoscere le reazioni reversibili e irreversibili e definire la spontaneità di una reazione chimica. </w:t>
            </w:r>
          </w:p>
          <w:p w14:paraId="435D3025" w14:textId="77777777" w:rsidR="00CC7E8B" w:rsidRPr="00573099" w:rsidRDefault="00CC7E8B" w:rsidP="0053744B">
            <w:pPr>
              <w:pStyle w:val="Standard"/>
              <w:snapToGrid w:val="0"/>
              <w:ind w:left="133"/>
              <w:jc w:val="both"/>
              <w:rPr>
                <w:rFonts w:ascii="Verdana" w:hAnsi="Verdana" w:cs="Times New Roman"/>
                <w:sz w:val="18"/>
                <w:szCs w:val="18"/>
              </w:rPr>
            </w:pPr>
            <w:r w:rsidRPr="00573099">
              <w:rPr>
                <w:rFonts w:ascii="Verdana" w:hAnsi="Verdana" w:cs="Times New Roman"/>
                <w:sz w:val="18"/>
                <w:szCs w:val="18"/>
              </w:rPr>
              <w:t xml:space="preserve">Saper eseguire semplici esercizi di calcolo su questi argomenti e saper misurare un calore di reazione. </w:t>
            </w:r>
          </w:p>
        </w:tc>
      </w:tr>
      <w:tr w:rsidR="00CC7E8B" w:rsidRPr="00573099" w14:paraId="2C02CC94" w14:textId="77777777" w:rsidTr="0053744B">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62763C" w14:textId="77777777" w:rsidR="00CC7E8B" w:rsidRPr="00573099" w:rsidRDefault="00CC7E8B" w:rsidP="0053744B">
            <w:pPr>
              <w:pStyle w:val="Standard"/>
              <w:ind w:left="1701" w:hanging="1701"/>
              <w:jc w:val="center"/>
              <w:rPr>
                <w:rFonts w:ascii="Verdana" w:eastAsia="Arial" w:hAnsi="Verdana" w:cs="Times New Roman"/>
                <w:sz w:val="18"/>
                <w:szCs w:val="18"/>
              </w:rPr>
            </w:pPr>
            <w:r w:rsidRPr="00573099">
              <w:rPr>
                <w:rFonts w:ascii="Verdana" w:eastAsia="Arial" w:hAnsi="Verdana" w:cs="Times New Roman"/>
                <w:sz w:val="18"/>
                <w:szCs w:val="18"/>
              </w:rPr>
              <w:t>5</w:t>
            </w:r>
          </w:p>
        </w:tc>
        <w:tc>
          <w:tcPr>
            <w:tcW w:w="4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5E9BC9" w14:textId="77777777" w:rsidR="00CC7E8B" w:rsidRPr="00573099" w:rsidRDefault="00CC7E8B" w:rsidP="0053744B">
            <w:pPr>
              <w:pStyle w:val="Standard"/>
              <w:tabs>
                <w:tab w:val="center" w:pos="4819"/>
                <w:tab w:val="right" w:pos="9638"/>
              </w:tabs>
              <w:jc w:val="both"/>
              <w:rPr>
                <w:rFonts w:ascii="Verdana" w:hAnsi="Verdana" w:cs="Times New Roman"/>
                <w:sz w:val="18"/>
                <w:szCs w:val="18"/>
              </w:rPr>
            </w:pPr>
            <w:r w:rsidRPr="00573099">
              <w:rPr>
                <w:rFonts w:ascii="Verdana" w:hAnsi="Verdana" w:cs="Times New Roman"/>
                <w:sz w:val="18"/>
                <w:szCs w:val="18"/>
              </w:rPr>
              <w:t>Cinetica. La velocità di reazione. La teoria degli urti. I fattori che influenzano la velocità di reazione. Energia di attivazione e catalisi.</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58B4C81" w14:textId="77777777" w:rsidR="00CC7E8B" w:rsidRPr="00573099" w:rsidRDefault="00CC7E8B" w:rsidP="0053744B">
            <w:pPr>
              <w:pStyle w:val="Standard"/>
              <w:snapToGrid w:val="0"/>
              <w:ind w:left="133"/>
              <w:jc w:val="both"/>
              <w:rPr>
                <w:rFonts w:ascii="Verdana" w:hAnsi="Verdana" w:cs="Times New Roman"/>
                <w:sz w:val="18"/>
                <w:szCs w:val="18"/>
              </w:rPr>
            </w:pPr>
            <w:r w:rsidRPr="00573099">
              <w:rPr>
                <w:rFonts w:ascii="Verdana" w:hAnsi="Verdana" w:cs="Times New Roman"/>
                <w:sz w:val="18"/>
                <w:szCs w:val="18"/>
              </w:rPr>
              <w:t xml:space="preserve">Saper descrivere i fattori che influenzano la velocità di reazione. Saper tracciare e interpretare i grafici concentrazione contro tempo, velocità contro tempo ed Energia contro coordinata di reazione delle </w:t>
            </w:r>
            <w:r w:rsidRPr="00573099">
              <w:rPr>
                <w:rFonts w:ascii="Verdana" w:hAnsi="Verdana" w:cs="Times New Roman"/>
                <w:sz w:val="18"/>
                <w:szCs w:val="18"/>
              </w:rPr>
              <w:lastRenderedPageBreak/>
              <w:t>reazioni chimiche.</w:t>
            </w:r>
          </w:p>
        </w:tc>
      </w:tr>
      <w:tr w:rsidR="00CC7E8B" w:rsidRPr="00573099" w14:paraId="3894CE9B" w14:textId="77777777" w:rsidTr="0053744B">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6F09D5" w14:textId="77777777" w:rsidR="00CC7E8B" w:rsidRPr="00573099" w:rsidRDefault="00CC7E8B" w:rsidP="0053744B">
            <w:pPr>
              <w:pStyle w:val="Standard"/>
              <w:ind w:left="1701" w:hanging="1701"/>
              <w:jc w:val="center"/>
              <w:rPr>
                <w:rFonts w:ascii="Verdana" w:eastAsia="Arial" w:hAnsi="Verdana" w:cs="Times New Roman"/>
                <w:sz w:val="18"/>
                <w:szCs w:val="18"/>
              </w:rPr>
            </w:pPr>
            <w:r w:rsidRPr="00573099">
              <w:rPr>
                <w:rFonts w:ascii="Verdana" w:eastAsia="Arial" w:hAnsi="Verdana" w:cs="Times New Roman"/>
                <w:sz w:val="18"/>
                <w:szCs w:val="18"/>
              </w:rPr>
              <w:lastRenderedPageBreak/>
              <w:t>6</w:t>
            </w:r>
          </w:p>
        </w:tc>
        <w:tc>
          <w:tcPr>
            <w:tcW w:w="4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D8EF77" w14:textId="77777777" w:rsidR="00CC7E8B" w:rsidRPr="00573099" w:rsidRDefault="00CC7E8B" w:rsidP="0053744B">
            <w:pPr>
              <w:pStyle w:val="Standard"/>
              <w:snapToGrid w:val="0"/>
              <w:jc w:val="both"/>
              <w:rPr>
                <w:rFonts w:ascii="Verdana" w:hAnsi="Verdana" w:cs="Times New Roman"/>
                <w:sz w:val="18"/>
                <w:szCs w:val="18"/>
              </w:rPr>
            </w:pPr>
            <w:r w:rsidRPr="00573099">
              <w:rPr>
                <w:rFonts w:ascii="Verdana" w:hAnsi="Verdana" w:cs="Times New Roman"/>
                <w:sz w:val="18"/>
                <w:szCs w:val="18"/>
              </w:rPr>
              <w:t xml:space="preserve">L’equilibrio chimico e le sue caratteristiche. La legge di </w:t>
            </w:r>
            <w:proofErr w:type="spellStart"/>
            <w:r w:rsidRPr="00573099">
              <w:rPr>
                <w:rFonts w:ascii="Verdana" w:hAnsi="Verdana" w:cs="Times New Roman"/>
                <w:sz w:val="18"/>
                <w:szCs w:val="18"/>
              </w:rPr>
              <w:t>Guldberg</w:t>
            </w:r>
            <w:proofErr w:type="spellEnd"/>
            <w:r w:rsidRPr="00573099">
              <w:rPr>
                <w:rFonts w:ascii="Verdana" w:hAnsi="Verdana" w:cs="Times New Roman"/>
                <w:sz w:val="18"/>
                <w:szCs w:val="18"/>
              </w:rPr>
              <w:t xml:space="preserve"> e </w:t>
            </w:r>
            <w:proofErr w:type="spellStart"/>
            <w:r w:rsidRPr="00573099">
              <w:rPr>
                <w:rFonts w:ascii="Verdana" w:hAnsi="Verdana" w:cs="Times New Roman"/>
                <w:sz w:val="18"/>
                <w:szCs w:val="18"/>
              </w:rPr>
              <w:t>Waage</w:t>
            </w:r>
            <w:proofErr w:type="spellEnd"/>
            <w:r w:rsidRPr="00573099">
              <w:rPr>
                <w:rFonts w:ascii="Verdana" w:hAnsi="Verdana" w:cs="Times New Roman"/>
                <w:sz w:val="18"/>
                <w:szCs w:val="18"/>
              </w:rPr>
              <w:t xml:space="preserve"> e la costante di equilibrio. La perturbazione dell’equilibrio: il principio di Le </w:t>
            </w:r>
            <w:proofErr w:type="spellStart"/>
            <w:r w:rsidRPr="00573099">
              <w:rPr>
                <w:rFonts w:ascii="Verdana" w:hAnsi="Verdana" w:cs="Times New Roman"/>
                <w:sz w:val="18"/>
                <w:szCs w:val="18"/>
              </w:rPr>
              <w:t>Châtelier</w:t>
            </w:r>
            <w:proofErr w:type="spellEnd"/>
            <w:r w:rsidRPr="00573099">
              <w:rPr>
                <w:rFonts w:ascii="Verdana" w:hAnsi="Verdana" w:cs="Times New Roman"/>
                <w:sz w:val="18"/>
                <w:szCs w:val="18"/>
              </w:rPr>
              <w:t xml:space="preserve">. </w:t>
            </w:r>
          </w:p>
          <w:p w14:paraId="3567A630" w14:textId="77777777" w:rsidR="00CC7E8B" w:rsidRPr="00573099" w:rsidRDefault="00CC7E8B" w:rsidP="0053744B">
            <w:pPr>
              <w:pStyle w:val="Standard"/>
              <w:tabs>
                <w:tab w:val="center" w:pos="4819"/>
                <w:tab w:val="right" w:pos="9638"/>
              </w:tabs>
              <w:jc w:val="both"/>
              <w:rPr>
                <w:rFonts w:ascii="Verdana" w:hAnsi="Verdana" w:cs="Times New Roman"/>
                <w:sz w:val="18"/>
                <w:szCs w:val="18"/>
              </w:rPr>
            </w:pP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45F56E0" w14:textId="77777777" w:rsidR="00CC7E8B" w:rsidRPr="00573099" w:rsidRDefault="00CC7E8B" w:rsidP="0053744B">
            <w:pPr>
              <w:pStyle w:val="Standard"/>
              <w:snapToGrid w:val="0"/>
              <w:ind w:left="133"/>
              <w:jc w:val="both"/>
              <w:rPr>
                <w:rFonts w:ascii="Verdana" w:hAnsi="Verdana" w:cs="Times New Roman"/>
                <w:sz w:val="18"/>
                <w:szCs w:val="18"/>
              </w:rPr>
            </w:pPr>
            <w:r w:rsidRPr="00573099">
              <w:rPr>
                <w:rFonts w:ascii="Verdana" w:hAnsi="Verdana" w:cs="Times New Roman"/>
                <w:sz w:val="18"/>
                <w:szCs w:val="18"/>
              </w:rPr>
              <w:t>Spiegare le caratteristiche dell’equilibrio chimico. Saper scrivere la costante di equilibrio; correlare il valore numerico con la posizione dell’equilibrio. Saper prevedere gli effetti della variazione di uno dei parametri che influiscono sull’equilibrio.</w:t>
            </w:r>
          </w:p>
        </w:tc>
      </w:tr>
      <w:tr w:rsidR="00CC7E8B" w:rsidRPr="00573099" w14:paraId="04F76B3E" w14:textId="77777777" w:rsidTr="0053744B">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C6D41E" w14:textId="77777777" w:rsidR="00CC7E8B" w:rsidRPr="00573099" w:rsidRDefault="00CC7E8B" w:rsidP="0053744B">
            <w:pPr>
              <w:pStyle w:val="Standard"/>
              <w:ind w:left="1701" w:hanging="1701"/>
              <w:jc w:val="center"/>
              <w:rPr>
                <w:rFonts w:ascii="Verdana" w:eastAsia="Arial" w:hAnsi="Verdana" w:cs="Times New Roman"/>
                <w:sz w:val="18"/>
                <w:szCs w:val="18"/>
              </w:rPr>
            </w:pPr>
            <w:r w:rsidRPr="00573099">
              <w:rPr>
                <w:rFonts w:ascii="Verdana" w:eastAsia="Arial" w:hAnsi="Verdana" w:cs="Times New Roman"/>
                <w:sz w:val="18"/>
                <w:szCs w:val="18"/>
              </w:rPr>
              <w:t>7</w:t>
            </w:r>
          </w:p>
        </w:tc>
        <w:tc>
          <w:tcPr>
            <w:tcW w:w="4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C46B80" w14:textId="77777777" w:rsidR="00CC7E8B" w:rsidRPr="00573099" w:rsidRDefault="00CC7E8B" w:rsidP="0053744B">
            <w:pPr>
              <w:pStyle w:val="Standard"/>
              <w:snapToGrid w:val="0"/>
              <w:jc w:val="both"/>
              <w:rPr>
                <w:rFonts w:ascii="Verdana" w:hAnsi="Verdana" w:cs="Times New Roman"/>
                <w:sz w:val="18"/>
                <w:szCs w:val="18"/>
              </w:rPr>
            </w:pPr>
            <w:r w:rsidRPr="00573099">
              <w:rPr>
                <w:rFonts w:ascii="Verdana" w:hAnsi="Verdana" w:cs="Times New Roman"/>
                <w:sz w:val="18"/>
                <w:szCs w:val="18"/>
              </w:rPr>
              <w:t xml:space="preserve">L’equilibrio nelle soluzioni acquose: la dissociazione ionica dell’acqua, sostanze acide e basiche, la scala del pH. Acidi e basi forti e deboli. La neutralizzazione e gli indicatori. Il pH delle soluzioni acquose. La titolazione acido-base. Le soluzioni tampone. </w:t>
            </w:r>
          </w:p>
          <w:p w14:paraId="0F5CD6DC" w14:textId="77777777" w:rsidR="00CC7E8B" w:rsidRPr="00573099" w:rsidRDefault="00CC7E8B" w:rsidP="0053744B">
            <w:pPr>
              <w:pStyle w:val="Standard"/>
              <w:tabs>
                <w:tab w:val="center" w:pos="4819"/>
                <w:tab w:val="right" w:pos="9638"/>
              </w:tabs>
              <w:jc w:val="both"/>
              <w:rPr>
                <w:rFonts w:ascii="Verdana" w:hAnsi="Verdana" w:cs="Times New Roman"/>
                <w:sz w:val="18"/>
                <w:szCs w:val="18"/>
              </w:rPr>
            </w:pPr>
            <w:r w:rsidRPr="00573099">
              <w:rPr>
                <w:rFonts w:ascii="Verdana" w:hAnsi="Verdana" w:cs="Times New Roman"/>
                <w:sz w:val="18"/>
                <w:szCs w:val="18"/>
              </w:rPr>
              <w:t>Generalità sulle titolazioni.</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77AB62BA" w14:textId="77777777" w:rsidR="00CC7E8B" w:rsidRPr="00573099" w:rsidRDefault="00CC7E8B" w:rsidP="0053744B">
            <w:pPr>
              <w:pStyle w:val="Standard"/>
              <w:snapToGrid w:val="0"/>
              <w:ind w:left="133"/>
              <w:jc w:val="both"/>
              <w:rPr>
                <w:rFonts w:ascii="Verdana" w:hAnsi="Verdana" w:cs="Times New Roman"/>
                <w:sz w:val="18"/>
                <w:szCs w:val="18"/>
              </w:rPr>
            </w:pPr>
            <w:r w:rsidRPr="00573099">
              <w:rPr>
                <w:rFonts w:ascii="Verdana" w:hAnsi="Verdana" w:cs="Times New Roman"/>
                <w:sz w:val="18"/>
                <w:szCs w:val="18"/>
              </w:rPr>
              <w:t>Individuare le proprietà delle sostanze acide e basiche. Calcolare il pH di soluzioni di acido o base forte e debole, nei casi più semplici. Misurare o stimare il pH di una soluzione. Saper mettere in pratica semplici titolazioni acido/base.</w:t>
            </w:r>
          </w:p>
        </w:tc>
      </w:tr>
      <w:tr w:rsidR="00CC7E8B" w:rsidRPr="00573099" w14:paraId="49797186" w14:textId="77777777" w:rsidTr="0053744B">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D9CBC5" w14:textId="77777777" w:rsidR="00CC7E8B" w:rsidRPr="00573099" w:rsidRDefault="00CC7E8B" w:rsidP="0053744B">
            <w:pPr>
              <w:pStyle w:val="Standard"/>
              <w:ind w:left="1701" w:hanging="1701"/>
              <w:jc w:val="center"/>
              <w:rPr>
                <w:rFonts w:ascii="Verdana" w:eastAsia="Arial" w:hAnsi="Verdana" w:cs="Times New Roman"/>
                <w:sz w:val="18"/>
                <w:szCs w:val="18"/>
              </w:rPr>
            </w:pPr>
            <w:r w:rsidRPr="00573099">
              <w:rPr>
                <w:rFonts w:ascii="Verdana" w:eastAsia="Arial" w:hAnsi="Verdana" w:cs="Times New Roman"/>
                <w:sz w:val="18"/>
                <w:szCs w:val="18"/>
              </w:rPr>
              <w:t>8</w:t>
            </w:r>
          </w:p>
        </w:tc>
        <w:tc>
          <w:tcPr>
            <w:tcW w:w="4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6AF86B" w14:textId="77777777" w:rsidR="00CC7E8B" w:rsidRPr="00573099" w:rsidRDefault="00CC7E8B" w:rsidP="0053744B">
            <w:pPr>
              <w:pStyle w:val="Standard"/>
              <w:snapToGrid w:val="0"/>
              <w:jc w:val="both"/>
              <w:rPr>
                <w:rFonts w:ascii="Verdana" w:hAnsi="Verdana" w:cs="Times New Roman"/>
                <w:sz w:val="18"/>
                <w:szCs w:val="18"/>
              </w:rPr>
            </w:pPr>
            <w:r w:rsidRPr="00573099">
              <w:rPr>
                <w:rFonts w:ascii="Verdana" w:hAnsi="Verdana" w:cs="Times New Roman"/>
                <w:sz w:val="18"/>
                <w:szCs w:val="18"/>
              </w:rPr>
              <w:t>Ripasso del concetto di valenza e numero di ossidazione.</w:t>
            </w:r>
          </w:p>
          <w:p w14:paraId="5AC8EF05" w14:textId="77777777" w:rsidR="00CC7E8B" w:rsidRPr="00573099" w:rsidRDefault="00CC7E8B" w:rsidP="0053744B">
            <w:pPr>
              <w:pStyle w:val="Standard"/>
              <w:tabs>
                <w:tab w:val="center" w:pos="4819"/>
                <w:tab w:val="right" w:pos="9638"/>
              </w:tabs>
              <w:jc w:val="both"/>
              <w:rPr>
                <w:rFonts w:ascii="Verdana" w:hAnsi="Verdana" w:cs="Times New Roman"/>
                <w:sz w:val="18"/>
                <w:szCs w:val="18"/>
              </w:rPr>
            </w:pPr>
            <w:r w:rsidRPr="00573099">
              <w:rPr>
                <w:rFonts w:ascii="Verdana" w:hAnsi="Verdana" w:cs="Times New Roman"/>
                <w:sz w:val="18"/>
                <w:szCs w:val="18"/>
              </w:rPr>
              <w:t xml:space="preserve">Elettrochimica: le reazioni di ossido-riduzione. La scala elettrochimica. La spontaneità o meno di una redox. Celle galvaniche e celle elettrolitiche; relative applicazioni. Cenni: la legge di </w:t>
            </w:r>
            <w:proofErr w:type="spellStart"/>
            <w:r w:rsidRPr="00573099">
              <w:rPr>
                <w:rFonts w:ascii="Verdana" w:hAnsi="Verdana" w:cs="Times New Roman"/>
                <w:sz w:val="18"/>
                <w:szCs w:val="18"/>
              </w:rPr>
              <w:t>Nernst</w:t>
            </w:r>
            <w:proofErr w:type="spellEnd"/>
            <w:r w:rsidRPr="00573099">
              <w:rPr>
                <w:rFonts w:ascii="Verdana" w:hAnsi="Verdana" w:cs="Times New Roman"/>
                <w:sz w:val="18"/>
                <w:szCs w:val="18"/>
              </w:rPr>
              <w:t>; le leggi di Faraday. La corrosione e sua prevenzione.</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9867DF6" w14:textId="77777777" w:rsidR="00CC7E8B" w:rsidRPr="00573099" w:rsidRDefault="00CC7E8B" w:rsidP="0053744B">
            <w:pPr>
              <w:pStyle w:val="Standard"/>
              <w:snapToGrid w:val="0"/>
              <w:ind w:left="133"/>
              <w:jc w:val="both"/>
              <w:rPr>
                <w:rFonts w:ascii="Verdana" w:hAnsi="Verdana" w:cs="Times New Roman"/>
                <w:sz w:val="18"/>
                <w:szCs w:val="18"/>
              </w:rPr>
            </w:pPr>
            <w:r w:rsidRPr="00573099">
              <w:rPr>
                <w:rFonts w:ascii="Verdana" w:hAnsi="Verdana" w:cs="Times New Roman"/>
                <w:sz w:val="18"/>
                <w:szCs w:val="18"/>
              </w:rPr>
              <w:t xml:space="preserve">Saper definire il numero di ossidazione e saper svolgere esercizi sull’argomento. </w:t>
            </w:r>
          </w:p>
          <w:p w14:paraId="679B3CD4" w14:textId="77777777" w:rsidR="00CC7E8B" w:rsidRPr="00573099" w:rsidRDefault="00CC7E8B" w:rsidP="0053744B">
            <w:pPr>
              <w:pStyle w:val="Standard"/>
              <w:snapToGrid w:val="0"/>
              <w:ind w:left="133"/>
              <w:jc w:val="both"/>
              <w:rPr>
                <w:rFonts w:ascii="Verdana" w:hAnsi="Verdana" w:cs="Times New Roman"/>
                <w:sz w:val="18"/>
                <w:szCs w:val="18"/>
              </w:rPr>
            </w:pPr>
            <w:r w:rsidRPr="00573099">
              <w:rPr>
                <w:rFonts w:ascii="Verdana" w:hAnsi="Verdana" w:cs="Times New Roman"/>
                <w:sz w:val="18"/>
                <w:szCs w:val="18"/>
              </w:rPr>
              <w:t xml:space="preserve">Saper distinguere una </w:t>
            </w:r>
            <w:proofErr w:type="spellStart"/>
            <w:r w:rsidRPr="00573099">
              <w:rPr>
                <w:rFonts w:ascii="Verdana" w:hAnsi="Verdana" w:cs="Times New Roman"/>
                <w:sz w:val="18"/>
                <w:szCs w:val="18"/>
              </w:rPr>
              <w:t>semireazione</w:t>
            </w:r>
            <w:proofErr w:type="spellEnd"/>
            <w:r w:rsidRPr="00573099">
              <w:rPr>
                <w:rFonts w:ascii="Verdana" w:hAnsi="Verdana" w:cs="Times New Roman"/>
                <w:sz w:val="18"/>
                <w:szCs w:val="18"/>
              </w:rPr>
              <w:t xml:space="preserve"> di ossidazione da una di riduzione; saper bilanciare una redox. Prevedere sulla base dei potenziali redox, l'andamento di una reazione chimica, saper costruire una pila e saper descrivere i fenomeni elettrolitici.</w:t>
            </w:r>
          </w:p>
        </w:tc>
      </w:tr>
    </w:tbl>
    <w:p w14:paraId="5304F9B8" w14:textId="77777777" w:rsidR="00CC7E8B" w:rsidRPr="00573099" w:rsidRDefault="00CC7E8B" w:rsidP="00CC7E8B">
      <w:pPr>
        <w:pStyle w:val="Standard"/>
        <w:tabs>
          <w:tab w:val="center" w:pos="4819"/>
          <w:tab w:val="right" w:pos="9638"/>
        </w:tabs>
        <w:rPr>
          <w:rFonts w:ascii="Verdana" w:eastAsia="Calibri" w:hAnsi="Verdana" w:cs="Times New Roman"/>
          <w:sz w:val="18"/>
          <w:szCs w:val="18"/>
        </w:rPr>
      </w:pPr>
    </w:p>
    <w:p w14:paraId="00ECF219" w14:textId="77777777" w:rsidR="00CC7E8B" w:rsidRPr="00573099" w:rsidRDefault="00CC7E8B" w:rsidP="00CC7E8B">
      <w:pPr>
        <w:rPr>
          <w:rFonts w:ascii="Verdana" w:hAnsi="Verdana" w:cs="Times New Roman"/>
          <w:sz w:val="18"/>
          <w:szCs w:val="18"/>
        </w:rPr>
      </w:pPr>
    </w:p>
    <w:p w14:paraId="1D104BED" w14:textId="77777777" w:rsidR="00CC7E8B" w:rsidRPr="00573099" w:rsidRDefault="00CC7E8B" w:rsidP="00CC7E8B">
      <w:pPr>
        <w:rPr>
          <w:rFonts w:ascii="Verdana" w:hAnsi="Verdana" w:cs="Times New Roman"/>
          <w:sz w:val="18"/>
          <w:szCs w:val="18"/>
        </w:rPr>
      </w:pPr>
      <w:r w:rsidRPr="00573099">
        <w:rPr>
          <w:rFonts w:ascii="Verdana" w:hAnsi="Verdana" w:cs="Times New Roman"/>
          <w:sz w:val="18"/>
          <w:szCs w:val="18"/>
        </w:rPr>
        <w:br w:type="page"/>
      </w:r>
    </w:p>
    <w:p w14:paraId="153D8856" w14:textId="77777777" w:rsidR="00CC7E8B" w:rsidRPr="00573099" w:rsidRDefault="00CC7E8B" w:rsidP="00CC7E8B">
      <w:pPr>
        <w:spacing w:after="60" w:line="240" w:lineRule="auto"/>
        <w:rPr>
          <w:rFonts w:ascii="Verdana" w:hAnsi="Verdana" w:cs="Times New Roman"/>
          <w:sz w:val="18"/>
          <w:szCs w:val="18"/>
        </w:rPr>
      </w:pPr>
      <w:r w:rsidRPr="00573099">
        <w:rPr>
          <w:rFonts w:ascii="Verdana" w:hAnsi="Verdana" w:cs="Times New Roman"/>
          <w:sz w:val="18"/>
          <w:szCs w:val="18"/>
        </w:rPr>
        <w:lastRenderedPageBreak/>
        <w:t>Materia:</w:t>
      </w:r>
      <w:r w:rsidRPr="00573099">
        <w:rPr>
          <w:rFonts w:ascii="Verdana" w:hAnsi="Verdana" w:cs="Times New Roman"/>
          <w:sz w:val="18"/>
          <w:szCs w:val="18"/>
        </w:rPr>
        <w:tab/>
      </w:r>
      <w:r w:rsidRPr="00573099">
        <w:rPr>
          <w:rFonts w:ascii="Verdana" w:hAnsi="Verdana" w:cs="Times New Roman"/>
          <w:b/>
          <w:sz w:val="18"/>
          <w:szCs w:val="18"/>
        </w:rPr>
        <w:t>CHIMICA ANALITICA e STRUMENTALE e LABORATORIO</w:t>
      </w:r>
    </w:p>
    <w:p w14:paraId="74A403EC" w14:textId="77777777" w:rsidR="00CC7E8B" w:rsidRPr="00573099" w:rsidRDefault="00CC7E8B" w:rsidP="00CC7E8B">
      <w:pPr>
        <w:spacing w:after="60" w:line="240" w:lineRule="auto"/>
        <w:rPr>
          <w:rFonts w:ascii="Verdana" w:hAnsi="Verdana" w:cs="Times New Roman"/>
          <w:b/>
          <w:sz w:val="18"/>
          <w:szCs w:val="18"/>
        </w:rPr>
      </w:pPr>
      <w:r w:rsidRPr="00573099">
        <w:rPr>
          <w:rFonts w:ascii="Verdana" w:hAnsi="Verdana" w:cs="Times New Roman"/>
          <w:sz w:val="18"/>
          <w:szCs w:val="18"/>
        </w:rPr>
        <w:t xml:space="preserve">Classi: </w:t>
      </w:r>
      <w:r w:rsidRPr="00573099">
        <w:rPr>
          <w:rFonts w:ascii="Verdana" w:hAnsi="Verdana" w:cs="Times New Roman"/>
          <w:sz w:val="18"/>
          <w:szCs w:val="18"/>
        </w:rPr>
        <w:tab/>
      </w:r>
      <w:r w:rsidRPr="00573099">
        <w:rPr>
          <w:rFonts w:ascii="Verdana" w:hAnsi="Verdana" w:cs="Times New Roman"/>
          <w:b/>
          <w:sz w:val="18"/>
          <w:szCs w:val="18"/>
        </w:rPr>
        <w:t>QUARTE</w:t>
      </w:r>
    </w:p>
    <w:p w14:paraId="53377187" w14:textId="77777777" w:rsidR="00CC7E8B" w:rsidRPr="00573099" w:rsidRDefault="00CC7E8B" w:rsidP="00CC7E8B">
      <w:pPr>
        <w:spacing w:line="240" w:lineRule="auto"/>
        <w:rPr>
          <w:rFonts w:ascii="Verdana" w:hAnsi="Verdana" w:cs="Times New Roman"/>
          <w:sz w:val="18"/>
          <w:szCs w:val="18"/>
        </w:rPr>
      </w:pPr>
      <w:r w:rsidRPr="00573099">
        <w:rPr>
          <w:rFonts w:ascii="Verdana" w:hAnsi="Verdana" w:cs="Times New Roman"/>
          <w:sz w:val="18"/>
          <w:szCs w:val="18"/>
        </w:rPr>
        <w:t>Indirizzo:</w:t>
      </w:r>
      <w:r w:rsidRPr="00573099">
        <w:rPr>
          <w:rFonts w:ascii="Verdana" w:hAnsi="Verdana" w:cs="Times New Roman"/>
          <w:sz w:val="18"/>
          <w:szCs w:val="18"/>
        </w:rPr>
        <w:tab/>
      </w:r>
      <w:r w:rsidRPr="00573099">
        <w:rPr>
          <w:rFonts w:ascii="Verdana" w:hAnsi="Verdana" w:cs="Times New Roman"/>
          <w:b/>
          <w:sz w:val="18"/>
          <w:szCs w:val="18"/>
        </w:rPr>
        <w:t>ITIS BIOTECNOLOGIE SANITARIE (3h/settimana, di cui 2h di Laboratorio)</w:t>
      </w:r>
    </w:p>
    <w:tbl>
      <w:tblPr>
        <w:tblW w:w="9355" w:type="dxa"/>
        <w:tblLayout w:type="fixed"/>
        <w:tblCellMar>
          <w:left w:w="10" w:type="dxa"/>
          <w:right w:w="10" w:type="dxa"/>
        </w:tblCellMar>
        <w:tblLook w:val="0000" w:firstRow="0" w:lastRow="0" w:firstColumn="0" w:lastColumn="0" w:noHBand="0" w:noVBand="0"/>
      </w:tblPr>
      <w:tblGrid>
        <w:gridCol w:w="9355"/>
      </w:tblGrid>
      <w:tr w:rsidR="00CC7E8B" w:rsidRPr="00573099" w14:paraId="73422B38" w14:textId="77777777" w:rsidTr="0053744B">
        <w:tc>
          <w:tcPr>
            <w:tcW w:w="9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10B22C9" w14:textId="77777777" w:rsidR="00CC7E8B" w:rsidRPr="00573099" w:rsidRDefault="00CC7E8B" w:rsidP="0053744B">
            <w:pPr>
              <w:pStyle w:val="Standard"/>
              <w:tabs>
                <w:tab w:val="center" w:pos="4819"/>
                <w:tab w:val="right" w:pos="9638"/>
              </w:tabs>
              <w:spacing w:before="120" w:after="120"/>
              <w:jc w:val="center"/>
              <w:rPr>
                <w:rFonts w:ascii="Verdana" w:eastAsia="Arial" w:hAnsi="Verdana" w:cs="Times New Roman"/>
                <w:b/>
                <w:sz w:val="18"/>
                <w:szCs w:val="18"/>
              </w:rPr>
            </w:pPr>
            <w:r w:rsidRPr="00573099">
              <w:rPr>
                <w:rFonts w:ascii="Verdana" w:eastAsia="Arial" w:hAnsi="Verdana" w:cs="Times New Roman"/>
                <w:b/>
                <w:sz w:val="18"/>
                <w:szCs w:val="18"/>
              </w:rPr>
              <w:t>Obiettivi disciplinari</w:t>
            </w:r>
          </w:p>
        </w:tc>
      </w:tr>
      <w:tr w:rsidR="00CC7E8B" w:rsidRPr="00573099" w14:paraId="0AB73787" w14:textId="77777777" w:rsidTr="0053744B">
        <w:tc>
          <w:tcPr>
            <w:tcW w:w="9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C80F802" w14:textId="77777777" w:rsidR="00CC7E8B" w:rsidRPr="00573099" w:rsidRDefault="00CC7E8B" w:rsidP="0053744B">
            <w:pPr>
              <w:pStyle w:val="Standard"/>
              <w:tabs>
                <w:tab w:val="center" w:pos="4819"/>
                <w:tab w:val="right" w:pos="9638"/>
              </w:tabs>
              <w:spacing w:after="120"/>
              <w:jc w:val="both"/>
              <w:rPr>
                <w:rFonts w:ascii="Verdana" w:eastAsia="Arial" w:hAnsi="Verdana" w:cs="Times New Roman"/>
                <w:b/>
                <w:sz w:val="18"/>
                <w:szCs w:val="18"/>
              </w:rPr>
            </w:pPr>
            <w:r w:rsidRPr="00573099">
              <w:rPr>
                <w:rFonts w:ascii="Verdana" w:eastAsia="Arial" w:hAnsi="Verdana" w:cs="Times New Roman"/>
                <w:b/>
                <w:sz w:val="18"/>
                <w:szCs w:val="18"/>
              </w:rPr>
              <w:t>Conoscenze</w:t>
            </w:r>
          </w:p>
        </w:tc>
      </w:tr>
      <w:tr w:rsidR="00CC7E8B" w:rsidRPr="00573099" w14:paraId="256014C6" w14:textId="77777777" w:rsidTr="0053744B">
        <w:tc>
          <w:tcPr>
            <w:tcW w:w="9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1D9DE81" w14:textId="77777777" w:rsidR="00CC7E8B" w:rsidRPr="00573099" w:rsidRDefault="00CC7E8B" w:rsidP="007D07CA">
            <w:pPr>
              <w:pStyle w:val="Standard"/>
              <w:numPr>
                <w:ilvl w:val="0"/>
                <w:numId w:val="39"/>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Conoscenze delle norme fondamentali di sicurezza e della terminologia relativa.</w:t>
            </w:r>
          </w:p>
          <w:p w14:paraId="0E39D801" w14:textId="77777777" w:rsidR="00CC7E8B" w:rsidRPr="00573099" w:rsidRDefault="00CC7E8B" w:rsidP="007D07CA">
            <w:pPr>
              <w:pStyle w:val="Standard"/>
              <w:numPr>
                <w:ilvl w:val="0"/>
                <w:numId w:val="40"/>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Conoscenze riguardanti la chimica di base, le soluzioni, la termodinamica, la cinetica, l’equilibrio chimico.</w:t>
            </w:r>
          </w:p>
          <w:p w14:paraId="5C20495F" w14:textId="77777777" w:rsidR="00CC7E8B" w:rsidRPr="00573099" w:rsidRDefault="00CC7E8B" w:rsidP="007D07CA">
            <w:pPr>
              <w:pStyle w:val="Standard"/>
              <w:numPr>
                <w:ilvl w:val="0"/>
                <w:numId w:val="40"/>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Conoscenze sull’analisi chimica: classica e strumentale.</w:t>
            </w:r>
          </w:p>
          <w:p w14:paraId="5DABA564" w14:textId="77777777" w:rsidR="00CC7E8B" w:rsidRPr="00573099" w:rsidRDefault="00CC7E8B" w:rsidP="007D07CA">
            <w:pPr>
              <w:pStyle w:val="Standard"/>
              <w:numPr>
                <w:ilvl w:val="0"/>
                <w:numId w:val="40"/>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Conoscenza degli elementi basilari dell’analisi spettrofotometrica: le radiazioni elettromagnetiche e lo spettro elettromagnetico; interazioni tra radiazione e materia e panoramica dei metodi ottici.</w:t>
            </w:r>
          </w:p>
          <w:p w14:paraId="1CF4CC0A" w14:textId="77777777" w:rsidR="00CC7E8B" w:rsidRPr="00573099" w:rsidRDefault="00CC7E8B" w:rsidP="007D07CA">
            <w:pPr>
              <w:pStyle w:val="Standard"/>
              <w:numPr>
                <w:ilvl w:val="0"/>
                <w:numId w:val="40"/>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Conoscenza della spettrofotometria UV/Visibile e in modo basilare delle tecniche ottiche applicate in campo biomedico.</w:t>
            </w:r>
          </w:p>
          <w:p w14:paraId="764465E2" w14:textId="77777777" w:rsidR="00CC7E8B" w:rsidRPr="00573099" w:rsidRDefault="00CC7E8B" w:rsidP="007D07CA">
            <w:pPr>
              <w:pStyle w:val="Standard"/>
              <w:numPr>
                <w:ilvl w:val="0"/>
                <w:numId w:val="40"/>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Conoscenza in modo basilare della spettrofotometria IR.</w:t>
            </w:r>
          </w:p>
          <w:p w14:paraId="39058F88" w14:textId="77777777" w:rsidR="00CC7E8B" w:rsidRPr="00573099" w:rsidRDefault="00CC7E8B" w:rsidP="007D07CA">
            <w:pPr>
              <w:pStyle w:val="Standard"/>
              <w:numPr>
                <w:ilvl w:val="0"/>
                <w:numId w:val="40"/>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Conoscenza in modo essenziale delle tecniche cromatografiche in generale.</w:t>
            </w:r>
          </w:p>
        </w:tc>
      </w:tr>
      <w:tr w:rsidR="00CC7E8B" w:rsidRPr="00573099" w14:paraId="76F9BC83" w14:textId="77777777" w:rsidTr="0053744B">
        <w:tc>
          <w:tcPr>
            <w:tcW w:w="9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209A487" w14:textId="77777777" w:rsidR="00CC7E8B" w:rsidRPr="00573099" w:rsidRDefault="00CC7E8B" w:rsidP="0053744B">
            <w:pPr>
              <w:pStyle w:val="Standard"/>
              <w:tabs>
                <w:tab w:val="center" w:pos="4819"/>
                <w:tab w:val="right" w:pos="9638"/>
              </w:tabs>
              <w:spacing w:after="120"/>
              <w:jc w:val="both"/>
              <w:rPr>
                <w:rFonts w:ascii="Verdana" w:eastAsia="Arial" w:hAnsi="Verdana" w:cs="Times New Roman"/>
                <w:b/>
                <w:sz w:val="18"/>
                <w:szCs w:val="18"/>
              </w:rPr>
            </w:pPr>
            <w:r w:rsidRPr="00573099">
              <w:rPr>
                <w:rFonts w:ascii="Verdana" w:eastAsia="Arial" w:hAnsi="Verdana" w:cs="Times New Roman"/>
                <w:b/>
                <w:sz w:val="18"/>
                <w:szCs w:val="18"/>
              </w:rPr>
              <w:t>Abilità</w:t>
            </w:r>
          </w:p>
        </w:tc>
      </w:tr>
      <w:tr w:rsidR="00CC7E8B" w:rsidRPr="00573099" w14:paraId="600EC2DB" w14:textId="77777777" w:rsidTr="0053744B">
        <w:tc>
          <w:tcPr>
            <w:tcW w:w="9355" w:type="dxa"/>
            <w:tcBorders>
              <w:top w:val="single" w:sz="4" w:space="0" w:color="000000"/>
              <w:left w:val="single" w:sz="4" w:space="0" w:color="000000"/>
              <w:right w:val="single" w:sz="4" w:space="0" w:color="000000"/>
            </w:tcBorders>
            <w:shd w:val="clear" w:color="auto" w:fill="FFFFFF"/>
            <w:tcMar>
              <w:top w:w="0" w:type="dxa"/>
              <w:left w:w="70" w:type="dxa"/>
              <w:bottom w:w="0" w:type="dxa"/>
              <w:right w:w="70" w:type="dxa"/>
            </w:tcMar>
          </w:tcPr>
          <w:p w14:paraId="65C1D5F7"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individuare i principi fisici e chimico-fisici su cui si fondano i metodi di analisi chimica.</w:t>
            </w:r>
          </w:p>
          <w:p w14:paraId="583A3F9E"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correlare le diverse regioni spettrali con le diverse tecniche di analisi spettroscopiche e in generale saper correlare i vari metodi di analisi chimica con i relativi principi basilari.</w:t>
            </w:r>
          </w:p>
          <w:p w14:paraId="4DA776E6"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applicare, secondo una sequenza operativa individuata, i metodi analitici classici e strumentali studiati.</w:t>
            </w:r>
          </w:p>
          <w:p w14:paraId="2C8941FA"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eseguire determinazioni quantitative mediante l’utilizzo del metodo della retta di taratura, e, nel caso dell’UV-Visibile, sapendo scegliere, allo scopo, la lunghezza d’onda più opportuna.</w:t>
            </w:r>
          </w:p>
          <w:p w14:paraId="28B4E74B"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utilizzare fogli di calcolo per elaborazione dei dati analitici e per l’ottenimento di rette di taratura et similia.</w:t>
            </w:r>
          </w:p>
          <w:p w14:paraId="3F19E90F" w14:textId="77777777" w:rsidR="00CC7E8B" w:rsidRPr="00573099" w:rsidRDefault="00CC7E8B" w:rsidP="007D07CA">
            <w:pPr>
              <w:pStyle w:val="Standard"/>
              <w:numPr>
                <w:ilvl w:val="0"/>
                <w:numId w:val="41"/>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 xml:space="preserve">Saper descrivere e fare considerazioni </w:t>
            </w:r>
            <w:r w:rsidRPr="00573099">
              <w:rPr>
                <w:rFonts w:ascii="Verdana" w:eastAsia="Arial" w:hAnsi="Verdana" w:cs="Times New Roman"/>
                <w:i/>
                <w:sz w:val="18"/>
                <w:szCs w:val="18"/>
              </w:rPr>
              <w:t xml:space="preserve">per ciò che attiene ai tratti fondamentali </w:t>
            </w:r>
            <w:r w:rsidRPr="00573099">
              <w:rPr>
                <w:rFonts w:ascii="Verdana" w:eastAsia="Arial" w:hAnsi="Verdana" w:cs="Times New Roman"/>
                <w:sz w:val="18"/>
                <w:szCs w:val="18"/>
              </w:rPr>
              <w:t xml:space="preserve">di uno spettro IR (e, </w:t>
            </w:r>
            <w:r w:rsidRPr="00573099">
              <w:rPr>
                <w:rFonts w:ascii="Verdana" w:eastAsia="Arial" w:hAnsi="Verdana" w:cs="Times New Roman"/>
                <w:i/>
                <w:sz w:val="18"/>
                <w:szCs w:val="18"/>
              </w:rPr>
              <w:t>se possibile</w:t>
            </w:r>
            <w:r w:rsidRPr="00573099">
              <w:rPr>
                <w:rFonts w:ascii="Verdana" w:eastAsia="Arial" w:hAnsi="Verdana" w:cs="Times New Roman"/>
                <w:sz w:val="18"/>
                <w:szCs w:val="18"/>
              </w:rPr>
              <w:t>: un cromatogramma).</w:t>
            </w:r>
          </w:p>
        </w:tc>
      </w:tr>
      <w:tr w:rsidR="00CC7E8B" w:rsidRPr="00573099" w14:paraId="299DB3BC" w14:textId="77777777" w:rsidTr="0053744B">
        <w:tc>
          <w:tcPr>
            <w:tcW w:w="935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15646AB"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Applicare con consapevolezza le norme sulla sicurezza e sulla protezione ambientale.</w:t>
            </w:r>
          </w:p>
          <w:p w14:paraId="55E1D24E"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Svolgere semplici analisi, anche di incogniti, in laboratorio.</w:t>
            </w:r>
          </w:p>
          <w:p w14:paraId="534DDF6A"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lavorare in gruppo, sempre nel rispetto delle norme di sicurezza in laboratorio.</w:t>
            </w:r>
          </w:p>
          <w:p w14:paraId="6D80C09E"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Organizzare dati ed elaborare le informazioni; interpretare i dati sperimentali correlando teoria e pratica; documentare i risultati delle indagini sperimentali nella stesura di una adeguata relazione di laboratorio.</w:t>
            </w:r>
          </w:p>
          <w:p w14:paraId="7F6A68CD"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comunicare i risultati ottenuti in una analisi, sia in forma orale che redigendo una relazione tecnica in forma sintetica, utilizzando un linguaggio tecnico, chiaro ed appropriato.</w:t>
            </w:r>
          </w:p>
          <w:p w14:paraId="304386F8" w14:textId="77777777" w:rsidR="00CC7E8B" w:rsidRPr="00573099" w:rsidRDefault="00CC7E8B" w:rsidP="007D07CA">
            <w:pPr>
              <w:pStyle w:val="Standard"/>
              <w:numPr>
                <w:ilvl w:val="0"/>
                <w:numId w:val="42"/>
              </w:numPr>
              <w:tabs>
                <w:tab w:val="left" w:pos="-516"/>
              </w:tabs>
              <w:jc w:val="both"/>
              <w:rPr>
                <w:rFonts w:ascii="Verdana" w:eastAsia="Arial" w:hAnsi="Verdana" w:cs="Times New Roman"/>
                <w:sz w:val="18"/>
                <w:szCs w:val="18"/>
              </w:rPr>
            </w:pPr>
            <w:r w:rsidRPr="00573099">
              <w:rPr>
                <w:rFonts w:ascii="Verdana" w:eastAsia="Arial" w:hAnsi="Verdana" w:cs="Times New Roman"/>
                <w:sz w:val="18"/>
                <w:szCs w:val="18"/>
              </w:rPr>
              <w:t>Saper analizzare lo schema a blocchi di ogni strumento analitico studiato.</w:t>
            </w:r>
          </w:p>
        </w:tc>
      </w:tr>
    </w:tbl>
    <w:p w14:paraId="2204EC65" w14:textId="77777777" w:rsidR="00CC7E8B" w:rsidRPr="00573099" w:rsidRDefault="00CC7E8B" w:rsidP="00CC7E8B">
      <w:pPr>
        <w:rPr>
          <w:rFonts w:ascii="Verdana" w:hAnsi="Verdana" w:cs="Times New Roman"/>
          <w:sz w:val="18"/>
          <w:szCs w:val="18"/>
        </w:rPr>
      </w:pPr>
    </w:p>
    <w:p w14:paraId="31EDA1E7" w14:textId="77777777" w:rsidR="00CC7E8B" w:rsidRPr="00573099" w:rsidRDefault="00CC7E8B" w:rsidP="00CC7E8B">
      <w:pPr>
        <w:rPr>
          <w:rFonts w:ascii="Verdana" w:hAnsi="Verdana" w:cs="Times New Roman"/>
          <w:sz w:val="18"/>
          <w:szCs w:val="18"/>
        </w:rPr>
      </w:pPr>
    </w:p>
    <w:p w14:paraId="0468F223" w14:textId="77777777" w:rsidR="00CC7E8B" w:rsidRPr="00573099" w:rsidRDefault="00CC7E8B" w:rsidP="00CC7E8B">
      <w:pPr>
        <w:pStyle w:val="Standard"/>
        <w:tabs>
          <w:tab w:val="center" w:pos="4819"/>
          <w:tab w:val="right" w:pos="9638"/>
        </w:tabs>
        <w:jc w:val="center"/>
        <w:rPr>
          <w:rFonts w:ascii="Verdana" w:eastAsia="Calibri" w:hAnsi="Verdana" w:cs="Times New Roman"/>
          <w:sz w:val="18"/>
          <w:szCs w:val="18"/>
        </w:rPr>
      </w:pPr>
      <w:r w:rsidRPr="00573099">
        <w:rPr>
          <w:rFonts w:ascii="Verdana" w:hAnsi="Verdana" w:cs="Times New Roman"/>
          <w:bCs/>
          <w:sz w:val="18"/>
          <w:szCs w:val="18"/>
        </w:rPr>
        <w:t>Più in dettaglio:</w:t>
      </w:r>
      <w:r w:rsidRPr="00573099">
        <w:rPr>
          <w:rFonts w:ascii="Verdana" w:hAnsi="Verdana" w:cs="Times New Roman"/>
          <w:b/>
          <w:sz w:val="18"/>
          <w:szCs w:val="18"/>
        </w:rPr>
        <w:t xml:space="preserve"> </w:t>
      </w:r>
      <w:r w:rsidRPr="00573099">
        <w:rPr>
          <w:rFonts w:ascii="Verdana" w:hAnsi="Verdana" w:cs="Times New Roman"/>
          <w:b/>
          <w:bCs/>
          <w:sz w:val="18"/>
          <w:szCs w:val="18"/>
        </w:rPr>
        <w:t>Moduli disciplinari proposti</w:t>
      </w:r>
    </w:p>
    <w:tbl>
      <w:tblPr>
        <w:tblW w:w="9815" w:type="dxa"/>
        <w:tblInd w:w="-176" w:type="dxa"/>
        <w:tblLayout w:type="fixed"/>
        <w:tblCellMar>
          <w:left w:w="10" w:type="dxa"/>
          <w:right w:w="10" w:type="dxa"/>
        </w:tblCellMar>
        <w:tblLook w:val="0000" w:firstRow="0" w:lastRow="0" w:firstColumn="0" w:lastColumn="0" w:noHBand="0" w:noVBand="0"/>
      </w:tblPr>
      <w:tblGrid>
        <w:gridCol w:w="597"/>
        <w:gridCol w:w="4399"/>
        <w:gridCol w:w="4819"/>
      </w:tblGrid>
      <w:tr w:rsidR="00CC7E8B" w:rsidRPr="00573099" w14:paraId="35C0BD2B" w14:textId="77777777" w:rsidTr="0053744B">
        <w:trPr>
          <w:trHeight w:val="340"/>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1DECAD" w14:textId="77777777" w:rsidR="00CC7E8B" w:rsidRPr="00573099" w:rsidRDefault="00CC7E8B" w:rsidP="0053744B">
            <w:pPr>
              <w:pStyle w:val="Standard"/>
              <w:ind w:left="1701" w:hanging="1701"/>
              <w:jc w:val="center"/>
              <w:rPr>
                <w:rFonts w:ascii="Verdana" w:eastAsia="Calibri" w:hAnsi="Verdana" w:cs="Times New Roman"/>
                <w:b/>
                <w:sz w:val="18"/>
                <w:szCs w:val="18"/>
              </w:rPr>
            </w:pPr>
          </w:p>
        </w:tc>
        <w:tc>
          <w:tcPr>
            <w:tcW w:w="4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0D7906" w14:textId="77777777" w:rsidR="00CC7E8B" w:rsidRPr="00573099" w:rsidRDefault="00CC7E8B" w:rsidP="0053744B">
            <w:pPr>
              <w:pStyle w:val="Standard"/>
              <w:ind w:left="1701" w:hanging="1701"/>
              <w:jc w:val="center"/>
              <w:rPr>
                <w:rFonts w:ascii="Verdana" w:eastAsia="Arial" w:hAnsi="Verdana" w:cs="Times New Roman"/>
                <w:b/>
                <w:sz w:val="18"/>
                <w:szCs w:val="18"/>
              </w:rPr>
            </w:pPr>
            <w:r w:rsidRPr="00573099">
              <w:rPr>
                <w:rFonts w:ascii="Verdana" w:eastAsia="Arial" w:hAnsi="Verdana" w:cs="Times New Roman"/>
                <w:b/>
                <w:sz w:val="18"/>
                <w:szCs w:val="18"/>
              </w:rPr>
              <w:t>Conoscenze</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E89C4B" w14:textId="77777777" w:rsidR="00CC7E8B" w:rsidRPr="00573099" w:rsidRDefault="00CC7E8B" w:rsidP="0053744B">
            <w:pPr>
              <w:pStyle w:val="Standard"/>
              <w:ind w:left="1701" w:hanging="1701"/>
              <w:jc w:val="center"/>
              <w:rPr>
                <w:rFonts w:ascii="Verdana" w:eastAsia="Arial" w:hAnsi="Verdana" w:cs="Times New Roman"/>
                <w:b/>
                <w:sz w:val="18"/>
                <w:szCs w:val="18"/>
              </w:rPr>
            </w:pPr>
            <w:r w:rsidRPr="00573099">
              <w:rPr>
                <w:rFonts w:ascii="Verdana" w:eastAsia="Arial" w:hAnsi="Verdana" w:cs="Times New Roman"/>
                <w:b/>
                <w:sz w:val="18"/>
                <w:szCs w:val="18"/>
              </w:rPr>
              <w:t>Abilità</w:t>
            </w:r>
          </w:p>
        </w:tc>
      </w:tr>
      <w:tr w:rsidR="00CC7E8B" w:rsidRPr="00573099" w14:paraId="261DB248" w14:textId="77777777" w:rsidTr="0053744B">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25DEE2" w14:textId="77777777" w:rsidR="00CC7E8B" w:rsidRPr="00573099" w:rsidRDefault="00CC7E8B" w:rsidP="0053744B">
            <w:pPr>
              <w:pStyle w:val="Standard"/>
              <w:spacing w:after="200" w:line="276" w:lineRule="auto"/>
              <w:ind w:left="1701" w:hanging="1701"/>
              <w:jc w:val="center"/>
              <w:rPr>
                <w:rFonts w:ascii="Verdana" w:eastAsia="Arial" w:hAnsi="Verdana" w:cs="Times New Roman"/>
                <w:sz w:val="18"/>
                <w:szCs w:val="18"/>
              </w:rPr>
            </w:pPr>
            <w:r w:rsidRPr="00573099">
              <w:rPr>
                <w:rFonts w:ascii="Verdana" w:eastAsia="Arial" w:hAnsi="Verdana" w:cs="Times New Roman"/>
                <w:sz w:val="18"/>
                <w:szCs w:val="18"/>
              </w:rPr>
              <w:t>LAB</w:t>
            </w:r>
          </w:p>
        </w:tc>
        <w:tc>
          <w:tcPr>
            <w:tcW w:w="4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E449C9"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Ripasso su Laboratorio e sicurezza. </w:t>
            </w:r>
          </w:p>
          <w:p w14:paraId="49EF7B03"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Regolamento REACH (e normativa </w:t>
            </w:r>
            <w:proofErr w:type="spellStart"/>
            <w:r w:rsidRPr="00573099">
              <w:rPr>
                <w:rFonts w:ascii="Verdana" w:eastAsia="Arial" w:hAnsi="Verdana" w:cs="Times New Roman"/>
                <w:sz w:val="18"/>
                <w:szCs w:val="18"/>
              </w:rPr>
              <w:t>RoHS</w:t>
            </w:r>
            <w:proofErr w:type="spellEnd"/>
            <w:r w:rsidRPr="00573099">
              <w:rPr>
                <w:rFonts w:ascii="Verdana" w:eastAsia="Arial" w:hAnsi="Verdana" w:cs="Times New Roman"/>
                <w:sz w:val="18"/>
                <w:szCs w:val="18"/>
              </w:rPr>
              <w:t>). Regolamento CLP, frasi H e P, nuovi pittogrammi, MSDS, DPC e DPI, segnaletica di sicurezza, rifiuti nel laboratorio di Chimica.</w:t>
            </w:r>
          </w:p>
          <w:p w14:paraId="034EF783"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Ripasso della vetreria / strumentazione di base di un laboratorio chimico e delle caratteristiche tecniche di uno strumento di misura. Misure, precisione e accuratezza. Ripasso sulla redazione di una relazione di laboratorio.</w:t>
            </w:r>
          </w:p>
          <w:p w14:paraId="077A12C4"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Conoscere le metodiche di indagine e gli strumenti relativi ai contenuti di teoria di seguito indicati e svolti durante l’anno.</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2EA931"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Saper attuare le norme finalizzate al lavorare in sicurezza in un Laboratorio chimico, sia nel lavoro individuale che nel lavoro di gruppo. Sapere dove reperire le informazioni per manipolare adeguatamente una sostanza chimica, saperle interpretare e operare di conseguenza. Saper eseguire operazioni di misura, consapevoli della relativa incertezza. In generale comprendere e saper mettere in atto correttamente una metodica di laboratorio data. Saper valutare il tipo di vetreria / strumentazione più adatta ad una certa misurazione / operazione. Saper scegliere i necessari DPC e DPI per mettere in atto in sicurezza una metodica data. Saper raccogliere, organizzare e presentare dei dati sperimentali, sapendo redigere una relazione di laboratorio corretta e completa. Collegare / mettere in relazione teoria e pratica.</w:t>
            </w:r>
          </w:p>
        </w:tc>
      </w:tr>
      <w:tr w:rsidR="00CC7E8B" w:rsidRPr="00573099" w14:paraId="5A47CA52" w14:textId="77777777" w:rsidTr="0053744B">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4D37AA" w14:textId="77777777" w:rsidR="00CC7E8B" w:rsidRPr="00573099" w:rsidRDefault="00CC7E8B" w:rsidP="0053744B">
            <w:pPr>
              <w:pStyle w:val="Standard"/>
              <w:spacing w:after="200" w:line="276" w:lineRule="auto"/>
              <w:ind w:left="1701" w:hanging="1701"/>
              <w:jc w:val="center"/>
              <w:rPr>
                <w:rFonts w:ascii="Verdana" w:eastAsia="Arial" w:hAnsi="Verdana" w:cs="Times New Roman"/>
                <w:sz w:val="18"/>
                <w:szCs w:val="18"/>
              </w:rPr>
            </w:pPr>
            <w:r w:rsidRPr="00573099">
              <w:rPr>
                <w:rFonts w:ascii="Verdana" w:eastAsia="Arial" w:hAnsi="Verdana" w:cs="Times New Roman"/>
                <w:sz w:val="18"/>
                <w:szCs w:val="18"/>
              </w:rPr>
              <w:t>1</w:t>
            </w:r>
          </w:p>
        </w:tc>
        <w:tc>
          <w:tcPr>
            <w:tcW w:w="4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5D67DA"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L’analisi chimica: introduzione. </w:t>
            </w:r>
          </w:p>
          <w:p w14:paraId="2F65C9AC"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Prima classificazione dei metodi analitici: analisi qualitativa e quantitativa, classica e strumentale, distruttiva e </w:t>
            </w:r>
            <w:proofErr w:type="gramStart"/>
            <w:r w:rsidRPr="00573099">
              <w:rPr>
                <w:rFonts w:ascii="Verdana" w:eastAsia="Arial" w:hAnsi="Verdana" w:cs="Times New Roman"/>
                <w:sz w:val="18"/>
                <w:szCs w:val="18"/>
              </w:rPr>
              <w:t>non</w:t>
            </w:r>
            <w:proofErr w:type="gramEnd"/>
            <w:r w:rsidRPr="00573099">
              <w:rPr>
                <w:rFonts w:ascii="Verdana" w:eastAsia="Arial" w:hAnsi="Verdana" w:cs="Times New Roman"/>
                <w:sz w:val="18"/>
                <w:szCs w:val="18"/>
              </w:rPr>
              <w:t xml:space="preserve">, per via secca e </w:t>
            </w:r>
            <w:r w:rsidRPr="00573099">
              <w:rPr>
                <w:rFonts w:ascii="Verdana" w:eastAsia="Arial" w:hAnsi="Verdana" w:cs="Times New Roman"/>
                <w:sz w:val="18"/>
                <w:szCs w:val="18"/>
              </w:rPr>
              <w:lastRenderedPageBreak/>
              <w:t xml:space="preserve">per via umida, inorganica e organica, analisi quantitativa gravimetrica e volumetrica. </w:t>
            </w:r>
          </w:p>
          <w:p w14:paraId="6EF69D27"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Principali fasi di una analisi chimica.</w:t>
            </w:r>
          </w:p>
          <w:p w14:paraId="05F7E0ED"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Gli errori nell’analisi chimica e nella elaborazione dei dati.</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7C8C0A" w14:textId="77777777" w:rsidR="00CC7E8B" w:rsidRPr="00573099" w:rsidRDefault="00CC7E8B" w:rsidP="0053744B">
            <w:pPr>
              <w:pStyle w:val="Standard"/>
              <w:jc w:val="both"/>
              <w:rPr>
                <w:rFonts w:ascii="Verdana" w:eastAsia="Arial" w:hAnsi="Verdana" w:cs="Times New Roman"/>
                <w:sz w:val="18"/>
                <w:szCs w:val="18"/>
              </w:rPr>
            </w:pPr>
            <w:r w:rsidRPr="00573099">
              <w:rPr>
                <w:rFonts w:ascii="Verdana" w:eastAsia="Arial" w:hAnsi="Verdana" w:cs="Times New Roman"/>
                <w:sz w:val="18"/>
                <w:szCs w:val="18"/>
              </w:rPr>
              <w:lastRenderedPageBreak/>
              <w:t xml:space="preserve">Sapere cos’è la analisi chimica e come si possono classificare i metodi analitici, con conoscenza del significato e dei contenuti dei termini propri della disciplina, qui a lato indicati. </w:t>
            </w:r>
          </w:p>
          <w:p w14:paraId="721507FD" w14:textId="77777777" w:rsidR="00CC7E8B" w:rsidRPr="00573099" w:rsidRDefault="00CC7E8B" w:rsidP="0053744B">
            <w:pPr>
              <w:pStyle w:val="Standard"/>
              <w:jc w:val="both"/>
              <w:rPr>
                <w:rFonts w:ascii="Verdana" w:eastAsia="Arial" w:hAnsi="Verdana" w:cs="Times New Roman"/>
                <w:sz w:val="18"/>
                <w:szCs w:val="18"/>
              </w:rPr>
            </w:pPr>
            <w:r w:rsidRPr="00573099">
              <w:rPr>
                <w:rFonts w:ascii="Verdana" w:eastAsia="Arial" w:hAnsi="Verdana" w:cs="Times New Roman"/>
                <w:sz w:val="18"/>
                <w:szCs w:val="18"/>
              </w:rPr>
              <w:lastRenderedPageBreak/>
              <w:t>Conoscere le diverse fasi della sequenza operativa di un processo analitico e sapersi orientare nella scelta di un metodo di analisi.</w:t>
            </w:r>
          </w:p>
          <w:p w14:paraId="2BE06322" w14:textId="77777777" w:rsidR="00CC7E8B" w:rsidRPr="00573099" w:rsidRDefault="00CC7E8B" w:rsidP="0053744B">
            <w:pPr>
              <w:pStyle w:val="Standard"/>
              <w:jc w:val="both"/>
              <w:rPr>
                <w:rFonts w:ascii="Verdana" w:eastAsia="Arial" w:hAnsi="Verdana" w:cs="Times New Roman"/>
                <w:sz w:val="18"/>
                <w:szCs w:val="18"/>
              </w:rPr>
            </w:pPr>
            <w:r w:rsidRPr="00573099">
              <w:rPr>
                <w:rFonts w:ascii="Verdana" w:eastAsia="Arial" w:hAnsi="Verdana" w:cs="Times New Roman"/>
                <w:sz w:val="18"/>
                <w:szCs w:val="18"/>
              </w:rPr>
              <w:t>Conoscere la teoria degli errori in modo basilare.</w:t>
            </w:r>
          </w:p>
        </w:tc>
      </w:tr>
      <w:tr w:rsidR="00CC7E8B" w:rsidRPr="00573099" w14:paraId="2CE925FE" w14:textId="77777777" w:rsidTr="0053744B">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2983C2" w14:textId="77777777" w:rsidR="00CC7E8B" w:rsidRPr="00573099" w:rsidRDefault="00CC7E8B" w:rsidP="0053744B">
            <w:pPr>
              <w:pStyle w:val="Standard"/>
              <w:spacing w:after="200" w:line="276" w:lineRule="auto"/>
              <w:ind w:left="1701" w:hanging="1701"/>
              <w:jc w:val="center"/>
              <w:rPr>
                <w:rFonts w:ascii="Verdana" w:eastAsia="Arial" w:hAnsi="Verdana" w:cs="Times New Roman"/>
                <w:sz w:val="18"/>
                <w:szCs w:val="18"/>
              </w:rPr>
            </w:pPr>
            <w:r w:rsidRPr="00573099">
              <w:rPr>
                <w:rFonts w:ascii="Verdana" w:eastAsia="Arial" w:hAnsi="Verdana" w:cs="Times New Roman"/>
                <w:sz w:val="18"/>
                <w:szCs w:val="18"/>
              </w:rPr>
              <w:lastRenderedPageBreak/>
              <w:t>2</w:t>
            </w:r>
          </w:p>
        </w:tc>
        <w:tc>
          <w:tcPr>
            <w:tcW w:w="4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B06665"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I metodi ottici nell’analisi chimica.</w:t>
            </w:r>
          </w:p>
          <w:p w14:paraId="7854FE04"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Introduzione: lo spettro elettromagnetico; interazioni fra radiazioni e materia: assorbimento ed emissione, a livello di atomi e molecole. </w:t>
            </w:r>
            <w:r w:rsidRPr="00573099">
              <w:rPr>
                <w:rFonts w:ascii="Verdana" w:eastAsia="Arial" w:hAnsi="Verdana" w:cs="Times New Roman"/>
                <w:i/>
                <w:iCs/>
                <w:sz w:val="18"/>
                <w:szCs w:val="18"/>
              </w:rPr>
              <w:t xml:space="preserve">Eventuale cenno agli altri metodi ottici (fluorescenza, diffusione, </w:t>
            </w:r>
            <w:proofErr w:type="spellStart"/>
            <w:r w:rsidRPr="00573099">
              <w:rPr>
                <w:rFonts w:ascii="Verdana" w:eastAsia="Arial" w:hAnsi="Verdana" w:cs="Times New Roman"/>
                <w:i/>
                <w:iCs/>
                <w:sz w:val="18"/>
                <w:szCs w:val="18"/>
              </w:rPr>
              <w:t>etc</w:t>
            </w:r>
            <w:proofErr w:type="spellEnd"/>
            <w:r w:rsidRPr="00573099">
              <w:rPr>
                <w:rFonts w:ascii="Verdana" w:eastAsia="Arial" w:hAnsi="Verdana" w:cs="Times New Roman"/>
                <w:i/>
                <w:iCs/>
                <w:sz w:val="18"/>
                <w:szCs w:val="18"/>
              </w:rPr>
              <w:t>). Eventuale cenno: teoria del colore.</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A1CAAC" w14:textId="77777777" w:rsidR="00CC7E8B" w:rsidRPr="00573099" w:rsidRDefault="00CC7E8B" w:rsidP="0053744B">
            <w:pPr>
              <w:pStyle w:val="Standard"/>
              <w:jc w:val="both"/>
              <w:rPr>
                <w:rFonts w:ascii="Verdana" w:eastAsia="Arial" w:hAnsi="Verdana" w:cs="Times New Roman"/>
                <w:sz w:val="18"/>
                <w:szCs w:val="18"/>
              </w:rPr>
            </w:pPr>
            <w:r w:rsidRPr="00573099">
              <w:rPr>
                <w:rFonts w:ascii="Verdana" w:eastAsia="Arial" w:hAnsi="Verdana" w:cs="Times New Roman"/>
                <w:sz w:val="18"/>
                <w:szCs w:val="18"/>
              </w:rPr>
              <w:t>Conoscere le proprietà della radiazione elettromagnetica, le caratteristiche delle diverse regioni dello spettro elettromagnetico e saper correlare le diverse regioni spettrali con le diverse tecniche di analisi spettroscopiche.</w:t>
            </w:r>
          </w:p>
        </w:tc>
      </w:tr>
      <w:tr w:rsidR="00CC7E8B" w:rsidRPr="00573099" w14:paraId="1CBB5D4F" w14:textId="77777777" w:rsidTr="0053744B">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633E58" w14:textId="77777777" w:rsidR="00CC7E8B" w:rsidRPr="00573099" w:rsidRDefault="00CC7E8B" w:rsidP="0053744B">
            <w:pPr>
              <w:pStyle w:val="Standard"/>
              <w:spacing w:after="200" w:line="276" w:lineRule="auto"/>
              <w:ind w:left="1701" w:hanging="1701"/>
              <w:jc w:val="center"/>
              <w:rPr>
                <w:rFonts w:ascii="Verdana" w:eastAsia="Arial" w:hAnsi="Verdana" w:cs="Times New Roman"/>
                <w:sz w:val="18"/>
                <w:szCs w:val="18"/>
              </w:rPr>
            </w:pPr>
            <w:r w:rsidRPr="00573099">
              <w:rPr>
                <w:rFonts w:ascii="Verdana" w:eastAsia="Arial" w:hAnsi="Verdana" w:cs="Times New Roman"/>
                <w:sz w:val="18"/>
                <w:szCs w:val="18"/>
              </w:rPr>
              <w:t>3</w:t>
            </w:r>
          </w:p>
        </w:tc>
        <w:tc>
          <w:tcPr>
            <w:tcW w:w="4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5B6ADF"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Generalità sui metodi strumentali di analisi: sensibilità, low </w:t>
            </w:r>
            <w:proofErr w:type="spellStart"/>
            <w:r w:rsidRPr="00573099">
              <w:rPr>
                <w:rFonts w:ascii="Verdana" w:eastAsia="Arial" w:hAnsi="Verdana" w:cs="Times New Roman"/>
                <w:sz w:val="18"/>
                <w:szCs w:val="18"/>
              </w:rPr>
              <w:t>detection</w:t>
            </w:r>
            <w:proofErr w:type="spellEnd"/>
            <w:r w:rsidRPr="00573099">
              <w:rPr>
                <w:rFonts w:ascii="Verdana" w:eastAsia="Arial" w:hAnsi="Verdana" w:cs="Times New Roman"/>
                <w:sz w:val="18"/>
                <w:szCs w:val="18"/>
              </w:rPr>
              <w:t xml:space="preserve"> </w:t>
            </w:r>
            <w:proofErr w:type="spellStart"/>
            <w:r w:rsidRPr="00573099">
              <w:rPr>
                <w:rFonts w:ascii="Verdana" w:eastAsia="Arial" w:hAnsi="Verdana" w:cs="Times New Roman"/>
                <w:sz w:val="18"/>
                <w:szCs w:val="18"/>
              </w:rPr>
              <w:t>limit</w:t>
            </w:r>
            <w:proofErr w:type="spellEnd"/>
            <w:r w:rsidRPr="00573099">
              <w:rPr>
                <w:rFonts w:ascii="Verdana" w:eastAsia="Arial" w:hAnsi="Verdana" w:cs="Times New Roman"/>
                <w:sz w:val="18"/>
                <w:szCs w:val="18"/>
              </w:rPr>
              <w:t xml:space="preserve"> (limite di rivelabilità), campo di applicabilità e range (intervallo) di linearità; tempo di risposta. Analita, bianco, matrice. Curva di calibrazione.</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1FA9A2" w14:textId="77777777" w:rsidR="00CC7E8B" w:rsidRPr="00573099" w:rsidRDefault="00CC7E8B" w:rsidP="0053744B">
            <w:pPr>
              <w:pStyle w:val="Standard"/>
              <w:jc w:val="both"/>
              <w:rPr>
                <w:rFonts w:ascii="Verdana" w:eastAsia="Arial" w:hAnsi="Verdana" w:cs="Times New Roman"/>
                <w:sz w:val="18"/>
                <w:szCs w:val="18"/>
              </w:rPr>
            </w:pPr>
            <w:r w:rsidRPr="00573099">
              <w:rPr>
                <w:rFonts w:ascii="Verdana" w:eastAsia="Arial" w:hAnsi="Verdana" w:cs="Times New Roman"/>
                <w:sz w:val="18"/>
                <w:szCs w:val="18"/>
              </w:rPr>
              <w:t xml:space="preserve">Conoscere il significato dei termini e i metodi a lato. Saper comparare, sulla base dei parametri forniti di prestazione, vari metodi, sapendo scegliere quello più appropriato ai vari casi. Saper preparare </w:t>
            </w:r>
            <w:proofErr w:type="spellStart"/>
            <w:r w:rsidRPr="00573099">
              <w:rPr>
                <w:rFonts w:ascii="Verdana" w:eastAsia="Arial" w:hAnsi="Verdana" w:cs="Times New Roman"/>
                <w:sz w:val="18"/>
                <w:szCs w:val="18"/>
              </w:rPr>
              <w:t>soluzioni</w:t>
            </w:r>
            <w:proofErr w:type="spellEnd"/>
            <w:r w:rsidRPr="00573099">
              <w:rPr>
                <w:rFonts w:ascii="Verdana" w:eastAsia="Arial" w:hAnsi="Verdana" w:cs="Times New Roman"/>
                <w:sz w:val="18"/>
                <w:szCs w:val="18"/>
              </w:rPr>
              <w:t xml:space="preserve"> standard per poter costruire una retta di taratura. (con lo spettrofotometro UV/Vis –</w:t>
            </w:r>
            <w:r w:rsidRPr="00573099">
              <w:rPr>
                <w:rFonts w:ascii="Verdana" w:eastAsia="Arial" w:hAnsi="Verdana" w:cs="Times New Roman"/>
                <w:b/>
                <w:sz w:val="18"/>
                <w:szCs w:val="18"/>
              </w:rPr>
              <w:t>vedi oltre</w:t>
            </w:r>
            <w:r w:rsidRPr="00573099">
              <w:rPr>
                <w:rFonts w:ascii="Verdana" w:eastAsia="Arial" w:hAnsi="Verdana" w:cs="Times New Roman"/>
                <w:sz w:val="18"/>
                <w:szCs w:val="18"/>
              </w:rPr>
              <w:t xml:space="preserve">– e, se operativo, con </w:t>
            </w:r>
            <w:proofErr w:type="gramStart"/>
            <w:r w:rsidRPr="00573099">
              <w:rPr>
                <w:rFonts w:ascii="Verdana" w:eastAsia="Arial" w:hAnsi="Verdana" w:cs="Times New Roman"/>
                <w:sz w:val="18"/>
                <w:szCs w:val="18"/>
              </w:rPr>
              <w:t>l’AA .</w:t>
            </w:r>
            <w:proofErr w:type="gramEnd"/>
            <w:r w:rsidRPr="00573099">
              <w:rPr>
                <w:rFonts w:ascii="Verdana" w:eastAsia="Arial" w:hAnsi="Verdana" w:cs="Times New Roman"/>
                <w:sz w:val="18"/>
                <w:szCs w:val="18"/>
              </w:rPr>
              <w:t xml:space="preserve"> ) </w:t>
            </w:r>
            <w:r w:rsidRPr="00573099">
              <w:rPr>
                <w:rFonts w:ascii="Verdana" w:eastAsia="Arial" w:hAnsi="Verdana" w:cs="Times New Roman"/>
                <w:b/>
                <w:sz w:val="18"/>
                <w:szCs w:val="18"/>
              </w:rPr>
              <w:t>Vedi oltre</w:t>
            </w:r>
            <w:r w:rsidRPr="00573099">
              <w:rPr>
                <w:rFonts w:ascii="Verdana" w:eastAsia="Arial" w:hAnsi="Verdana" w:cs="Times New Roman"/>
                <w:sz w:val="18"/>
                <w:szCs w:val="18"/>
              </w:rPr>
              <w:t xml:space="preserve">: </w:t>
            </w:r>
            <w:r w:rsidRPr="00573099">
              <w:rPr>
                <w:rFonts w:ascii="Verdana" w:eastAsia="Arial" w:hAnsi="Verdana" w:cs="Times New Roman"/>
                <w:i/>
                <w:sz w:val="18"/>
                <w:szCs w:val="18"/>
              </w:rPr>
              <w:t>l’argomento della curva di calibrazione e dei vari metodi per ottenerla sono ripresi e meglio sviluppati nell’unità sull’UV-Vis</w:t>
            </w:r>
            <w:r w:rsidRPr="00573099">
              <w:rPr>
                <w:rFonts w:ascii="Verdana" w:eastAsia="Arial" w:hAnsi="Verdana" w:cs="Times New Roman"/>
                <w:sz w:val="18"/>
                <w:szCs w:val="18"/>
              </w:rPr>
              <w:t>.</w:t>
            </w:r>
          </w:p>
        </w:tc>
      </w:tr>
      <w:tr w:rsidR="00CC7E8B" w:rsidRPr="00573099" w14:paraId="3A313750" w14:textId="77777777" w:rsidTr="0053744B">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F74EAE" w14:textId="77777777" w:rsidR="00CC7E8B" w:rsidRPr="00573099" w:rsidRDefault="00CC7E8B" w:rsidP="0053744B">
            <w:pPr>
              <w:pStyle w:val="Standard"/>
              <w:spacing w:after="200" w:line="276" w:lineRule="auto"/>
              <w:ind w:left="1701" w:hanging="1701"/>
              <w:jc w:val="center"/>
              <w:rPr>
                <w:rFonts w:ascii="Verdana" w:eastAsia="Arial" w:hAnsi="Verdana" w:cs="Times New Roman"/>
                <w:sz w:val="18"/>
                <w:szCs w:val="18"/>
              </w:rPr>
            </w:pPr>
            <w:r w:rsidRPr="00573099">
              <w:rPr>
                <w:rFonts w:ascii="Verdana" w:eastAsia="Arial" w:hAnsi="Verdana" w:cs="Times New Roman"/>
                <w:sz w:val="18"/>
                <w:szCs w:val="18"/>
              </w:rPr>
              <w:t>4</w:t>
            </w:r>
          </w:p>
        </w:tc>
        <w:tc>
          <w:tcPr>
            <w:tcW w:w="4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923EC7"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La spettrofotometria molecolare UV/Visibile: principi generali; la legge di </w:t>
            </w:r>
            <w:proofErr w:type="spellStart"/>
            <w:r w:rsidRPr="00573099">
              <w:rPr>
                <w:rFonts w:ascii="Verdana" w:eastAsia="Arial" w:hAnsi="Verdana" w:cs="Times New Roman"/>
                <w:sz w:val="18"/>
                <w:szCs w:val="18"/>
              </w:rPr>
              <w:t>Bouguer</w:t>
            </w:r>
            <w:proofErr w:type="spellEnd"/>
            <w:r w:rsidRPr="00573099">
              <w:rPr>
                <w:rFonts w:ascii="Verdana" w:eastAsia="Arial" w:hAnsi="Verdana" w:cs="Times New Roman"/>
                <w:sz w:val="18"/>
                <w:szCs w:val="18"/>
              </w:rPr>
              <w:t xml:space="preserve">-Lambert-Beer. La strumentazione: </w:t>
            </w:r>
            <w:r w:rsidRPr="00573099">
              <w:rPr>
                <w:rFonts w:ascii="Verdana" w:eastAsia="Arial" w:hAnsi="Verdana" w:cs="Times New Roman"/>
                <w:i/>
                <w:sz w:val="18"/>
                <w:szCs w:val="18"/>
              </w:rPr>
              <w:t>solo</w:t>
            </w:r>
            <w:r w:rsidRPr="00573099">
              <w:rPr>
                <w:rFonts w:ascii="Verdana" w:eastAsia="Arial" w:hAnsi="Verdana" w:cs="Times New Roman"/>
                <w:sz w:val="18"/>
                <w:szCs w:val="18"/>
              </w:rPr>
              <w:t xml:space="preserve"> schema generale a blocchi. Applicazioni: analisi quantitativa: metodo della retta di taratura.  Applicazioni e colorimetria.</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7F42C3" w14:textId="77777777" w:rsidR="00CC7E8B" w:rsidRPr="00573099" w:rsidRDefault="00CC7E8B" w:rsidP="0053744B">
            <w:pPr>
              <w:pStyle w:val="Standard"/>
              <w:jc w:val="both"/>
              <w:rPr>
                <w:rFonts w:ascii="Verdana" w:eastAsia="Arial" w:hAnsi="Verdana" w:cs="Times New Roman"/>
                <w:sz w:val="18"/>
                <w:szCs w:val="18"/>
              </w:rPr>
            </w:pPr>
            <w:r w:rsidRPr="00573099">
              <w:rPr>
                <w:rFonts w:ascii="Verdana" w:eastAsia="Arial" w:hAnsi="Verdana" w:cs="Times New Roman"/>
                <w:sz w:val="18"/>
                <w:szCs w:val="18"/>
              </w:rPr>
              <w:t>Conoscere i principi basilari dell’assorbimento molecolare nell’UV/Vis. Conoscere la legge di Beer. Saper descrivere lo schema a blocchi dello strumento. Essere in grado di utilizzare uno spettrofotometro UV/</w:t>
            </w:r>
            <w:proofErr w:type="gramStart"/>
            <w:r w:rsidRPr="00573099">
              <w:rPr>
                <w:rFonts w:ascii="Verdana" w:eastAsia="Arial" w:hAnsi="Verdana" w:cs="Times New Roman"/>
                <w:sz w:val="18"/>
                <w:szCs w:val="18"/>
              </w:rPr>
              <w:t>Vis..</w:t>
            </w:r>
            <w:proofErr w:type="gramEnd"/>
            <w:r w:rsidRPr="00573099">
              <w:rPr>
                <w:rFonts w:ascii="Verdana" w:eastAsia="Arial" w:hAnsi="Verdana" w:cs="Times New Roman"/>
                <w:sz w:val="18"/>
                <w:szCs w:val="18"/>
              </w:rPr>
              <w:t xml:space="preserve"> Saper scegliere la lunghezza d’onda per effettuare misure di assorbanza; sapere quindi utilizzare la legge di Beer nella analisi quantitativa: saper costruire ed utilizzare la retta di taratura.</w:t>
            </w:r>
          </w:p>
        </w:tc>
      </w:tr>
      <w:tr w:rsidR="00CC7E8B" w:rsidRPr="00573099" w14:paraId="79A32FDA" w14:textId="77777777" w:rsidTr="0053744B">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23D74D" w14:textId="77777777" w:rsidR="00CC7E8B" w:rsidRPr="00573099" w:rsidRDefault="00CC7E8B" w:rsidP="0053744B">
            <w:pPr>
              <w:pStyle w:val="Standard"/>
              <w:spacing w:after="200" w:line="276" w:lineRule="auto"/>
              <w:ind w:left="1701" w:hanging="1701"/>
              <w:jc w:val="center"/>
              <w:rPr>
                <w:rFonts w:ascii="Verdana" w:eastAsia="Arial" w:hAnsi="Verdana" w:cs="Times New Roman"/>
                <w:sz w:val="18"/>
                <w:szCs w:val="18"/>
              </w:rPr>
            </w:pPr>
            <w:r w:rsidRPr="00573099">
              <w:rPr>
                <w:rFonts w:ascii="Verdana" w:eastAsia="Arial" w:hAnsi="Verdana" w:cs="Times New Roman"/>
                <w:sz w:val="18"/>
                <w:szCs w:val="18"/>
              </w:rPr>
              <w:t>5</w:t>
            </w:r>
          </w:p>
        </w:tc>
        <w:tc>
          <w:tcPr>
            <w:tcW w:w="4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075348"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La spettrofotometria IR: principi generali; tipi di vibrazioni molecolari. La strumentazione: </w:t>
            </w:r>
            <w:r w:rsidRPr="00573099">
              <w:rPr>
                <w:rFonts w:ascii="Verdana" w:eastAsia="Arial" w:hAnsi="Verdana" w:cs="Times New Roman"/>
                <w:i/>
                <w:sz w:val="18"/>
                <w:szCs w:val="18"/>
              </w:rPr>
              <w:t>solo</w:t>
            </w:r>
            <w:r w:rsidRPr="00573099">
              <w:rPr>
                <w:rFonts w:ascii="Verdana" w:eastAsia="Arial" w:hAnsi="Verdana" w:cs="Times New Roman"/>
                <w:sz w:val="18"/>
                <w:szCs w:val="18"/>
              </w:rPr>
              <w:t xml:space="preserve"> schema generale a blocchi. Dispositivi per la preparazione dei campioni. Spettri IR; parametri caratteristici per la descrizione delle bande IR, regioni caratteristiche dei vari gruppi funzionali in Chimica Organica.  Applicazioni.</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12AE60"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Conoscere i principi basilari dell’assorbimento nell’IR. Saper descrivere lo schema a blocchi dello strumento. Sapersi orientare nella interpretazione di uno spettro IR e saperlo utilizzare per la identificazione di una sostanza incognita in un campione. </w:t>
            </w:r>
          </w:p>
          <w:p w14:paraId="56B85BB6" w14:textId="77777777" w:rsidR="00CC7E8B" w:rsidRPr="00573099" w:rsidRDefault="00CC7E8B" w:rsidP="0053744B">
            <w:pPr>
              <w:pStyle w:val="Standard"/>
              <w:jc w:val="both"/>
              <w:rPr>
                <w:rFonts w:ascii="Verdana" w:eastAsia="Arial" w:hAnsi="Verdana" w:cs="Times New Roman"/>
                <w:sz w:val="18"/>
                <w:szCs w:val="18"/>
              </w:rPr>
            </w:pPr>
            <w:r w:rsidRPr="00573099">
              <w:rPr>
                <w:rFonts w:ascii="Verdana" w:eastAsia="Arial" w:hAnsi="Verdana" w:cs="Times New Roman"/>
                <w:sz w:val="18"/>
                <w:szCs w:val="18"/>
              </w:rPr>
              <w:t>(Eventuale spiegazione sull’utilizzo di “libraries” internazionali)</w:t>
            </w:r>
          </w:p>
        </w:tc>
      </w:tr>
      <w:tr w:rsidR="00CC7E8B" w:rsidRPr="00573099" w14:paraId="13A923EE" w14:textId="77777777" w:rsidTr="0053744B">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6FBD21" w14:textId="77777777" w:rsidR="00CC7E8B" w:rsidRPr="00573099" w:rsidRDefault="00CC7E8B" w:rsidP="0053744B">
            <w:pPr>
              <w:pStyle w:val="Standard"/>
              <w:spacing w:after="200" w:line="276" w:lineRule="auto"/>
              <w:ind w:left="1701" w:hanging="1701"/>
              <w:jc w:val="center"/>
              <w:rPr>
                <w:rFonts w:ascii="Verdana" w:eastAsia="Arial" w:hAnsi="Verdana" w:cs="Times New Roman"/>
                <w:sz w:val="18"/>
                <w:szCs w:val="18"/>
              </w:rPr>
            </w:pPr>
            <w:r w:rsidRPr="00573099">
              <w:rPr>
                <w:rFonts w:ascii="Verdana" w:eastAsia="Arial" w:hAnsi="Verdana" w:cs="Times New Roman"/>
                <w:sz w:val="18"/>
                <w:szCs w:val="18"/>
              </w:rPr>
              <w:t>6</w:t>
            </w:r>
          </w:p>
        </w:tc>
        <w:tc>
          <w:tcPr>
            <w:tcW w:w="4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B74313"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Le tecniche spettroscopiche utilizzate in campo biomedico: carrellata.</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951090"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Conoscere alcune delle tecniche spettroscopiche utilizzate in campo biomedico, con finalità sia diagnostiche che terapeutiche (NMR, raggi X, TAC, RIA, PET, MOC, …) in termini di: porzione dello spettro elettromagnetico utilizzata, effetto sulla materia e principi basilari.</w:t>
            </w:r>
          </w:p>
        </w:tc>
      </w:tr>
      <w:tr w:rsidR="00CC7E8B" w:rsidRPr="00573099" w14:paraId="20C4E5EB" w14:textId="77777777" w:rsidTr="0053744B">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D41D1A" w14:textId="77777777" w:rsidR="00CC7E8B" w:rsidRPr="00573099" w:rsidRDefault="00CC7E8B" w:rsidP="0053744B">
            <w:pPr>
              <w:pStyle w:val="Standard"/>
              <w:spacing w:after="200" w:line="276" w:lineRule="auto"/>
              <w:ind w:left="1701" w:hanging="1701"/>
              <w:jc w:val="center"/>
              <w:rPr>
                <w:rFonts w:ascii="Verdana" w:eastAsia="Arial" w:hAnsi="Verdana" w:cs="Times New Roman"/>
                <w:sz w:val="18"/>
                <w:szCs w:val="18"/>
              </w:rPr>
            </w:pPr>
            <w:r w:rsidRPr="00573099">
              <w:rPr>
                <w:rFonts w:ascii="Verdana" w:eastAsia="Arial" w:hAnsi="Verdana" w:cs="Times New Roman"/>
                <w:sz w:val="18"/>
                <w:szCs w:val="18"/>
              </w:rPr>
              <w:t>7</w:t>
            </w:r>
          </w:p>
        </w:tc>
        <w:tc>
          <w:tcPr>
            <w:tcW w:w="4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6D5EC4"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Le tecniche cromatografiche: introduzione. Principi generali della separazione cromatografica. Meccanismi chimico-fisici della separazione cromatografica. Aspetto di un cromatogramma. Panoramica delle diverse tecniche cromatografiche (strumentali e non). </w:t>
            </w:r>
          </w:p>
          <w:p w14:paraId="7CD94364"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p>
          <w:p w14:paraId="35FB4A64"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Applicazioni in campo biomedico.</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61A9EF"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 xml:space="preserve">Saper descrivere un processo cromatografico con la adeguata terminologia: esperimento fondamentale, fase fissa o stazionaria e fase mobile o eluente, volume / tempo di ritenzione. Conoscere in modo essenziale i diversi meccanismi che intervengono in una separazione cromatografica: adsorbimento e affinità, ripartizione, scambio ionico, esclusione. Saper classificare le diverse tecniche in: cromatografia planare (TLC e PC), LPC, HPLC, GC, SFC. </w:t>
            </w:r>
          </w:p>
          <w:p w14:paraId="31C0F3DE"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p>
          <w:p w14:paraId="52584E69" w14:textId="77777777" w:rsidR="00CC7E8B" w:rsidRPr="00573099" w:rsidRDefault="00CC7E8B" w:rsidP="0053744B">
            <w:pPr>
              <w:pStyle w:val="Standard"/>
              <w:tabs>
                <w:tab w:val="center" w:pos="4819"/>
                <w:tab w:val="right" w:pos="9638"/>
              </w:tabs>
              <w:jc w:val="both"/>
              <w:rPr>
                <w:rFonts w:ascii="Verdana" w:eastAsia="Arial" w:hAnsi="Verdana" w:cs="Times New Roman"/>
                <w:sz w:val="18"/>
                <w:szCs w:val="18"/>
              </w:rPr>
            </w:pPr>
            <w:r w:rsidRPr="00573099">
              <w:rPr>
                <w:rFonts w:ascii="Verdana" w:eastAsia="Arial" w:hAnsi="Verdana" w:cs="Times New Roman"/>
                <w:sz w:val="18"/>
                <w:szCs w:val="18"/>
              </w:rPr>
              <w:t>Conoscere alcune applicazioni in campo biomedico.</w:t>
            </w:r>
          </w:p>
        </w:tc>
      </w:tr>
    </w:tbl>
    <w:p w14:paraId="3CB51EB2" w14:textId="77777777" w:rsidR="00CC7E8B" w:rsidRPr="00573099" w:rsidRDefault="00CC7E8B" w:rsidP="00CC7E8B">
      <w:pPr>
        <w:jc w:val="center"/>
        <w:rPr>
          <w:rFonts w:ascii="Verdana" w:hAnsi="Verdana" w:cs="Times New Roman"/>
          <w:bCs/>
          <w:sz w:val="18"/>
          <w:szCs w:val="18"/>
        </w:rPr>
      </w:pPr>
    </w:p>
    <w:p w14:paraId="12C713C5" w14:textId="77777777" w:rsidR="00CC7E8B" w:rsidRPr="00573099" w:rsidRDefault="00CC7E8B" w:rsidP="00CC7E8B">
      <w:pPr>
        <w:spacing w:after="160"/>
        <w:rPr>
          <w:rFonts w:ascii="Verdana" w:hAnsi="Verdana" w:cs="Times New Roman"/>
          <w:sz w:val="18"/>
          <w:szCs w:val="18"/>
        </w:rPr>
      </w:pPr>
    </w:p>
    <w:p w14:paraId="7A4E3192" w14:textId="77777777" w:rsidR="00CC7E8B" w:rsidRPr="00573099" w:rsidRDefault="00CC7E8B" w:rsidP="00CC7E8B">
      <w:pPr>
        <w:jc w:val="center"/>
        <w:rPr>
          <w:rFonts w:ascii="Verdana" w:hAnsi="Verdana" w:cs="Times New Roman"/>
          <w:b/>
          <w:sz w:val="18"/>
          <w:szCs w:val="18"/>
        </w:rPr>
      </w:pPr>
      <w:r w:rsidRPr="00573099">
        <w:rPr>
          <w:rFonts w:ascii="Verdana" w:hAnsi="Verdana" w:cs="Times New Roman"/>
          <w:b/>
          <w:sz w:val="18"/>
          <w:szCs w:val="18"/>
        </w:rPr>
        <w:t xml:space="preserve">CLASSI TRIENNIO TECNICO: </w:t>
      </w:r>
    </w:p>
    <w:p w14:paraId="24D0B968" w14:textId="77777777" w:rsidR="00CC7E8B" w:rsidRPr="00573099" w:rsidRDefault="00CC7E8B" w:rsidP="00CC7E8B">
      <w:pPr>
        <w:jc w:val="center"/>
        <w:rPr>
          <w:rFonts w:ascii="Verdana" w:hAnsi="Verdana" w:cs="Times New Roman"/>
          <w:b/>
          <w:sz w:val="18"/>
          <w:szCs w:val="18"/>
        </w:rPr>
      </w:pPr>
    </w:p>
    <w:p w14:paraId="76659EEC" w14:textId="77777777" w:rsidR="00CC7E8B" w:rsidRPr="00573099" w:rsidRDefault="00CC7E8B" w:rsidP="00CC7E8B">
      <w:pPr>
        <w:jc w:val="center"/>
        <w:rPr>
          <w:rFonts w:ascii="Verdana" w:hAnsi="Verdana" w:cs="Times New Roman"/>
          <w:b/>
          <w:sz w:val="18"/>
          <w:szCs w:val="18"/>
        </w:rPr>
      </w:pPr>
      <w:r w:rsidRPr="00573099">
        <w:rPr>
          <w:rFonts w:ascii="Verdana" w:hAnsi="Verdana" w:cs="Times New Roman"/>
          <w:b/>
          <w:sz w:val="18"/>
          <w:szCs w:val="18"/>
        </w:rPr>
        <w:t>INDIRIZZO BIOTECNOLOGIE AMBIENTALI E BIOTECNOLOGIE SANITARIE</w:t>
      </w:r>
    </w:p>
    <w:p w14:paraId="338EC343" w14:textId="77777777" w:rsidR="00CC7E8B" w:rsidRPr="00573099" w:rsidRDefault="00CC7E8B" w:rsidP="00CC7E8B">
      <w:pPr>
        <w:jc w:val="both"/>
        <w:rPr>
          <w:rFonts w:ascii="Verdana" w:hAnsi="Verdana" w:cs="Times New Roman"/>
          <w:b/>
          <w:sz w:val="18"/>
          <w:szCs w:val="18"/>
        </w:rPr>
      </w:pPr>
    </w:p>
    <w:tbl>
      <w:tblPr>
        <w:tblStyle w:val="Grigliatabella"/>
        <w:tblW w:w="0" w:type="auto"/>
        <w:tblLook w:val="04A0" w:firstRow="1" w:lastRow="0" w:firstColumn="1" w:lastColumn="0" w:noHBand="0" w:noVBand="1"/>
      </w:tblPr>
      <w:tblGrid>
        <w:gridCol w:w="9628"/>
      </w:tblGrid>
      <w:tr w:rsidR="00CC7E8B" w:rsidRPr="00573099" w14:paraId="5DB9BC18" w14:textId="77777777" w:rsidTr="0053744B">
        <w:tc>
          <w:tcPr>
            <w:tcW w:w="9628" w:type="dxa"/>
          </w:tcPr>
          <w:p w14:paraId="06E5C12D" w14:textId="77777777" w:rsidR="00CC7E8B" w:rsidRPr="00573099" w:rsidRDefault="00CC7E8B" w:rsidP="0053744B">
            <w:pPr>
              <w:jc w:val="both"/>
              <w:rPr>
                <w:rFonts w:ascii="Verdana" w:hAnsi="Verdana" w:cs="Times New Roman"/>
                <w:b/>
                <w:sz w:val="18"/>
                <w:szCs w:val="18"/>
              </w:rPr>
            </w:pPr>
            <w:r w:rsidRPr="00573099">
              <w:rPr>
                <w:rFonts w:ascii="Verdana" w:hAnsi="Verdana" w:cs="Times New Roman"/>
                <w:b/>
                <w:sz w:val="18"/>
                <w:szCs w:val="18"/>
              </w:rPr>
              <w:t>Secondo biennio e quinto anno</w:t>
            </w:r>
          </w:p>
          <w:p w14:paraId="37309B0A" w14:textId="77777777" w:rsidR="00CC7E8B" w:rsidRPr="00573099" w:rsidRDefault="00CC7E8B" w:rsidP="0053744B">
            <w:pPr>
              <w:jc w:val="both"/>
              <w:rPr>
                <w:rFonts w:ascii="Verdana" w:hAnsi="Verdana" w:cs="Times New Roman"/>
                <w:bCs/>
                <w:sz w:val="18"/>
                <w:szCs w:val="18"/>
              </w:rPr>
            </w:pPr>
            <w:r w:rsidRPr="00573099">
              <w:rPr>
                <w:rFonts w:ascii="Verdana" w:hAnsi="Verdana" w:cs="Times New Roman"/>
                <w:sz w:val="18"/>
                <w:szCs w:val="18"/>
              </w:rPr>
              <w:lastRenderedPageBreak/>
              <w:t>L</w:t>
            </w:r>
            <w:r w:rsidRPr="00573099">
              <w:rPr>
                <w:rFonts w:ascii="Verdana" w:hAnsi="Verdana" w:cs="Times New Roman"/>
                <w:bCs/>
                <w:sz w:val="18"/>
                <w:szCs w:val="18"/>
              </w:rPr>
              <w:t xml:space="preserve">a disciplina, nell’ambito della programmazione del Consiglio di classe, concorre in particolare al raggiungimento dei seguenti risultati di apprendimento, relativi all’ indirizzo, espressi in termini di competenze tra cui: </w:t>
            </w:r>
          </w:p>
          <w:p w14:paraId="5EB8913E" w14:textId="77777777" w:rsidR="00CC7E8B" w:rsidRPr="00573099" w:rsidRDefault="00CC7E8B" w:rsidP="0053744B">
            <w:pPr>
              <w:jc w:val="both"/>
              <w:rPr>
                <w:rFonts w:ascii="Verdana" w:hAnsi="Verdana" w:cs="Times New Roman"/>
                <w:bCs/>
                <w:sz w:val="18"/>
                <w:szCs w:val="18"/>
              </w:rPr>
            </w:pPr>
            <w:r w:rsidRPr="00573099">
              <w:rPr>
                <w:rFonts w:ascii="Verdana" w:hAnsi="Verdana" w:cs="Times New Roman"/>
                <w:bCs/>
                <w:sz w:val="18"/>
                <w:szCs w:val="18"/>
              </w:rPr>
              <w:sym w:font="Symbol" w:char="F0B7"/>
            </w:r>
            <w:r w:rsidRPr="00573099">
              <w:rPr>
                <w:rFonts w:ascii="Verdana" w:hAnsi="Verdana" w:cs="Times New Roman"/>
                <w:bCs/>
                <w:sz w:val="18"/>
                <w:szCs w:val="18"/>
              </w:rPr>
              <w:t xml:space="preserve"> individuare e gestire le informazioni per organizzare le attività sperimentali </w:t>
            </w:r>
          </w:p>
          <w:p w14:paraId="69A8E3B8" w14:textId="77777777" w:rsidR="00CC7E8B" w:rsidRPr="00573099" w:rsidRDefault="00CC7E8B" w:rsidP="0053744B">
            <w:pPr>
              <w:jc w:val="both"/>
              <w:rPr>
                <w:rFonts w:ascii="Verdana" w:hAnsi="Verdana" w:cs="Times New Roman"/>
                <w:bCs/>
                <w:sz w:val="18"/>
                <w:szCs w:val="18"/>
              </w:rPr>
            </w:pPr>
            <w:r w:rsidRPr="00573099">
              <w:rPr>
                <w:rFonts w:ascii="Verdana" w:hAnsi="Verdana" w:cs="Times New Roman"/>
                <w:bCs/>
                <w:sz w:val="18"/>
                <w:szCs w:val="18"/>
              </w:rPr>
              <w:sym w:font="Symbol" w:char="F0B7"/>
            </w:r>
            <w:r w:rsidRPr="00573099">
              <w:rPr>
                <w:rFonts w:ascii="Verdana" w:hAnsi="Verdana" w:cs="Times New Roman"/>
                <w:bCs/>
                <w:sz w:val="18"/>
                <w:szCs w:val="18"/>
              </w:rPr>
              <w:t xml:space="preserve"> utilizzare i concetti, i principi e i modelli della chimica fisica per interpretare la struttura dei sistemi e le loro trasformazioni </w:t>
            </w:r>
          </w:p>
          <w:p w14:paraId="0F34EEC7" w14:textId="77777777" w:rsidR="00CC7E8B" w:rsidRPr="00573099" w:rsidRDefault="00CC7E8B" w:rsidP="0053744B">
            <w:pPr>
              <w:jc w:val="both"/>
              <w:rPr>
                <w:rFonts w:ascii="Verdana" w:hAnsi="Verdana" w:cs="Times New Roman"/>
                <w:bCs/>
                <w:sz w:val="18"/>
                <w:szCs w:val="18"/>
              </w:rPr>
            </w:pPr>
            <w:r w:rsidRPr="00573099">
              <w:rPr>
                <w:rFonts w:ascii="Verdana" w:hAnsi="Verdana" w:cs="Times New Roman"/>
                <w:bCs/>
                <w:sz w:val="18"/>
                <w:szCs w:val="18"/>
              </w:rPr>
              <w:sym w:font="Symbol" w:char="F0B7"/>
            </w:r>
            <w:r w:rsidRPr="00573099">
              <w:rPr>
                <w:rFonts w:ascii="Verdana" w:hAnsi="Verdana" w:cs="Times New Roman"/>
                <w:bCs/>
                <w:sz w:val="18"/>
                <w:szCs w:val="18"/>
              </w:rPr>
              <w:t xml:space="preserve"> controllare progetti e attività, applicando le normative sulla protezione ambientale e sulla sicurezza </w:t>
            </w:r>
          </w:p>
          <w:p w14:paraId="7CB8EF1A" w14:textId="77777777" w:rsidR="00CC7E8B" w:rsidRPr="00573099" w:rsidRDefault="00CC7E8B" w:rsidP="0053744B">
            <w:pPr>
              <w:jc w:val="both"/>
              <w:rPr>
                <w:rFonts w:ascii="Verdana" w:hAnsi="Verdana" w:cs="Times New Roman"/>
                <w:bCs/>
                <w:sz w:val="18"/>
                <w:szCs w:val="18"/>
              </w:rPr>
            </w:pPr>
            <w:r w:rsidRPr="00573099">
              <w:rPr>
                <w:rFonts w:ascii="Verdana" w:hAnsi="Verdana" w:cs="Times New Roman"/>
                <w:bCs/>
                <w:sz w:val="18"/>
                <w:szCs w:val="18"/>
              </w:rPr>
              <w:sym w:font="Symbol" w:char="F0B7"/>
            </w:r>
            <w:r w:rsidRPr="00573099">
              <w:rPr>
                <w:rFonts w:ascii="Verdana" w:hAnsi="Verdana" w:cs="Times New Roman"/>
                <w:bCs/>
                <w:sz w:val="18"/>
                <w:szCs w:val="18"/>
              </w:rPr>
              <w:t xml:space="preserve"> redigere relazioni tecniche e documentare le attività individuali e di gruppo relative a situazioni professionali</w:t>
            </w:r>
          </w:p>
        </w:tc>
      </w:tr>
    </w:tbl>
    <w:p w14:paraId="3971C41A" w14:textId="77777777" w:rsidR="00CC7E8B" w:rsidRPr="00573099" w:rsidRDefault="00CC7E8B" w:rsidP="00CC7E8B">
      <w:pPr>
        <w:rPr>
          <w:rFonts w:ascii="Verdana" w:hAnsi="Verdana" w:cs="Times New Roman"/>
          <w:b/>
          <w:sz w:val="18"/>
          <w:szCs w:val="18"/>
        </w:rPr>
      </w:pPr>
    </w:p>
    <w:p w14:paraId="5C7CFC0D" w14:textId="77777777" w:rsidR="00CC7E8B" w:rsidRPr="00573099" w:rsidRDefault="00CC7E8B" w:rsidP="00CC7E8B">
      <w:pPr>
        <w:jc w:val="center"/>
        <w:rPr>
          <w:rFonts w:ascii="Verdana" w:hAnsi="Verdana" w:cs="Times New Roman"/>
          <w:b/>
          <w:sz w:val="18"/>
          <w:szCs w:val="18"/>
        </w:rPr>
      </w:pPr>
      <w:r w:rsidRPr="00573099">
        <w:rPr>
          <w:rFonts w:ascii="Verdana" w:hAnsi="Verdana" w:cs="Times New Roman"/>
          <w:b/>
          <w:sz w:val="18"/>
          <w:szCs w:val="18"/>
        </w:rPr>
        <w:t xml:space="preserve">SECONDO BIENNIO: </w:t>
      </w:r>
      <w:r w:rsidRPr="00573099">
        <w:rPr>
          <w:rFonts w:ascii="Verdana" w:hAnsi="Verdana" w:cs="Times New Roman"/>
          <w:sz w:val="18"/>
          <w:szCs w:val="18"/>
        </w:rPr>
        <w:t xml:space="preserve">ARTICOLAZIONE: </w:t>
      </w:r>
      <w:r w:rsidRPr="00573099">
        <w:rPr>
          <w:rFonts w:ascii="Verdana" w:hAnsi="Verdana" w:cs="Times New Roman"/>
          <w:b/>
          <w:sz w:val="18"/>
          <w:szCs w:val="18"/>
        </w:rPr>
        <w:t>BIOTECNOLOGIE AMBIENTALI</w:t>
      </w:r>
    </w:p>
    <w:p w14:paraId="41DE5A0F" w14:textId="77777777" w:rsidR="00CC7E8B" w:rsidRPr="00573099" w:rsidRDefault="00CC7E8B" w:rsidP="00CC7E8B">
      <w:pPr>
        <w:jc w:val="center"/>
        <w:rPr>
          <w:rFonts w:ascii="Verdana" w:hAnsi="Verdana" w:cs="Times New Roman"/>
          <w:b/>
          <w:sz w:val="18"/>
          <w:szCs w:val="18"/>
        </w:rPr>
      </w:pPr>
      <w:r w:rsidRPr="00573099">
        <w:rPr>
          <w:rFonts w:ascii="Verdana" w:hAnsi="Verdana" w:cs="Times New Roman"/>
          <w:sz w:val="18"/>
          <w:szCs w:val="18"/>
        </w:rPr>
        <w:t xml:space="preserve">Materia: </w:t>
      </w:r>
      <w:r w:rsidRPr="00573099">
        <w:rPr>
          <w:rFonts w:ascii="Verdana" w:hAnsi="Verdana" w:cs="Times New Roman"/>
          <w:b/>
          <w:sz w:val="18"/>
          <w:szCs w:val="18"/>
        </w:rPr>
        <w:t>CHIMICA ORGANICA E BIOCHIMICA</w:t>
      </w:r>
    </w:p>
    <w:p w14:paraId="0A31DB67" w14:textId="77777777" w:rsidR="00CC7E8B" w:rsidRPr="00573099" w:rsidRDefault="00CC7E8B" w:rsidP="00CC7E8B">
      <w:pPr>
        <w:jc w:val="both"/>
        <w:rPr>
          <w:rFonts w:ascii="Verdana" w:hAnsi="Verdana" w:cs="Times New Roman"/>
          <w:b/>
          <w:sz w:val="18"/>
          <w:szCs w:val="18"/>
        </w:rPr>
      </w:pPr>
    </w:p>
    <w:tbl>
      <w:tblPr>
        <w:tblW w:w="9719" w:type="dxa"/>
        <w:tblInd w:w="-85" w:type="dxa"/>
        <w:tblLayout w:type="fixed"/>
        <w:tblCellMar>
          <w:left w:w="70" w:type="dxa"/>
          <w:right w:w="70" w:type="dxa"/>
        </w:tblCellMar>
        <w:tblLook w:val="0000" w:firstRow="0" w:lastRow="0" w:firstColumn="0" w:lastColumn="0" w:noHBand="0" w:noVBand="0"/>
      </w:tblPr>
      <w:tblGrid>
        <w:gridCol w:w="4900"/>
        <w:gridCol w:w="4819"/>
      </w:tblGrid>
      <w:tr w:rsidR="00CC7E8B" w:rsidRPr="00573099" w14:paraId="3B0D5FA4" w14:textId="77777777" w:rsidTr="0053744B">
        <w:tc>
          <w:tcPr>
            <w:tcW w:w="4900" w:type="dxa"/>
            <w:tcBorders>
              <w:top w:val="single" w:sz="4" w:space="0" w:color="000000"/>
              <w:left w:val="single" w:sz="4" w:space="0" w:color="000000"/>
              <w:bottom w:val="single" w:sz="4" w:space="0" w:color="000000"/>
            </w:tcBorders>
            <w:shd w:val="clear" w:color="auto" w:fill="auto"/>
          </w:tcPr>
          <w:p w14:paraId="35BAABC0" w14:textId="77777777" w:rsidR="00CC7E8B" w:rsidRPr="00573099" w:rsidRDefault="00CC7E8B" w:rsidP="0053744B">
            <w:pPr>
              <w:jc w:val="center"/>
              <w:rPr>
                <w:rFonts w:ascii="Verdana" w:hAnsi="Verdana" w:cs="Times New Roman"/>
                <w:b/>
                <w:bCs/>
                <w:sz w:val="18"/>
                <w:szCs w:val="18"/>
              </w:rPr>
            </w:pPr>
            <w:r w:rsidRPr="00573099">
              <w:rPr>
                <w:rFonts w:ascii="Verdana" w:hAnsi="Verdana" w:cs="Times New Roman"/>
                <w:b/>
                <w:bCs/>
                <w:sz w:val="18"/>
                <w:szCs w:val="18"/>
              </w:rPr>
              <w:t>CONOSCENZE</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555BBA78" w14:textId="77777777" w:rsidR="00CC7E8B" w:rsidRPr="00573099" w:rsidRDefault="00CC7E8B" w:rsidP="0053744B">
            <w:pPr>
              <w:jc w:val="center"/>
              <w:rPr>
                <w:rFonts w:ascii="Verdana" w:hAnsi="Verdana" w:cs="Times New Roman"/>
                <w:b/>
                <w:sz w:val="18"/>
                <w:szCs w:val="18"/>
              </w:rPr>
            </w:pPr>
            <w:r w:rsidRPr="00573099">
              <w:rPr>
                <w:rFonts w:ascii="Verdana" w:hAnsi="Verdana" w:cs="Times New Roman"/>
                <w:b/>
                <w:sz w:val="18"/>
                <w:szCs w:val="18"/>
              </w:rPr>
              <w:t>ABILITÀ</w:t>
            </w:r>
          </w:p>
        </w:tc>
      </w:tr>
      <w:tr w:rsidR="00CC7E8B" w:rsidRPr="00573099" w14:paraId="4A460F37" w14:textId="77777777" w:rsidTr="0053744B">
        <w:tc>
          <w:tcPr>
            <w:tcW w:w="4900" w:type="dxa"/>
            <w:tcBorders>
              <w:top w:val="single" w:sz="4" w:space="0" w:color="000000"/>
              <w:left w:val="single" w:sz="4" w:space="0" w:color="000000"/>
              <w:bottom w:val="single" w:sz="4" w:space="0" w:color="000000"/>
            </w:tcBorders>
            <w:shd w:val="clear" w:color="auto" w:fill="auto"/>
          </w:tcPr>
          <w:p w14:paraId="0B1AEC73"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Il legame covalente e le formule di Lewis delle molecole. La meccanica ondulatoria e il legame chimico, legami secondari.</w:t>
            </w:r>
          </w:p>
          <w:p w14:paraId="22EDB166"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Teoria VSEPR e geometria molecolare; polarità delle molecole.</w:t>
            </w:r>
          </w:p>
          <w:p w14:paraId="13BB63AF"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La chimica del carbonio: configurazione elettronica, ibridazioni sp</w:t>
            </w:r>
            <w:proofErr w:type="gramStart"/>
            <w:r w:rsidRPr="00573099">
              <w:rPr>
                <w:rFonts w:ascii="Verdana" w:hAnsi="Verdana" w:cs="Times New Roman"/>
                <w:sz w:val="18"/>
                <w:szCs w:val="18"/>
                <w:vertAlign w:val="superscript"/>
              </w:rPr>
              <w:t>3</w:t>
            </w:r>
            <w:r w:rsidRPr="00573099">
              <w:rPr>
                <w:rFonts w:ascii="Verdana" w:hAnsi="Verdana" w:cs="Times New Roman"/>
                <w:sz w:val="18"/>
                <w:szCs w:val="18"/>
              </w:rPr>
              <w:t>,sp</w:t>
            </w:r>
            <w:proofErr w:type="gramEnd"/>
            <w:r w:rsidRPr="00573099">
              <w:rPr>
                <w:rFonts w:ascii="Verdana" w:hAnsi="Verdana" w:cs="Times New Roman"/>
                <w:sz w:val="18"/>
                <w:szCs w:val="18"/>
                <w:vertAlign w:val="superscript"/>
              </w:rPr>
              <w:t>2</w:t>
            </w:r>
            <w:r w:rsidRPr="00573099">
              <w:rPr>
                <w:rFonts w:ascii="Verdana" w:hAnsi="Verdana" w:cs="Times New Roman"/>
                <w:sz w:val="18"/>
                <w:szCs w:val="18"/>
              </w:rPr>
              <w:t>,sp e geometria molecolare</w:t>
            </w:r>
          </w:p>
          <w:p w14:paraId="16EBEAF2"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Legame σ e π</w:t>
            </w:r>
          </w:p>
          <w:p w14:paraId="73A10C7E"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La delocalizzazione elettronica, effetto induttivo e risonanza.</w:t>
            </w:r>
          </w:p>
          <w:p w14:paraId="04694207"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Formalizzazioni: simbologia nella scrittura delle formule, carica formale, calcolo del n^ di ossidazione del carbonio, uso delle frecce; i meccanismi nelle reazioni organiche.</w:t>
            </w:r>
          </w:p>
          <w:p w14:paraId="5516AA95"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619AFE21"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Scrivere e riconoscere la formula di struttura di una molecola</w:t>
            </w:r>
          </w:p>
          <w:p w14:paraId="12141653"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Stabilire la forma e la polarità di molecole semplici mediante la teoria VSEPR </w:t>
            </w:r>
          </w:p>
          <w:p w14:paraId="27A93BEE"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Descrivere le diverse ibridazioni del carbonio</w:t>
            </w:r>
          </w:p>
          <w:p w14:paraId="226CE1C5"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Riconoscere legami σ e π</w:t>
            </w:r>
          </w:p>
          <w:p w14:paraId="461E00E8"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Scrivere formule e reazioni espresse con diverse formalizzazioni.</w:t>
            </w:r>
          </w:p>
          <w:p w14:paraId="0815A2EB"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Descrivere come avviene l’ibridazione del carbonio.</w:t>
            </w:r>
          </w:p>
          <w:p w14:paraId="4117D4A8" w14:textId="77777777" w:rsidR="00CC7E8B" w:rsidRPr="00573099" w:rsidRDefault="00CC7E8B" w:rsidP="0053744B">
            <w:pPr>
              <w:rPr>
                <w:rFonts w:ascii="Verdana" w:hAnsi="Verdana" w:cs="Times New Roman"/>
                <w:i/>
                <w:iCs/>
                <w:sz w:val="18"/>
                <w:szCs w:val="18"/>
              </w:rPr>
            </w:pPr>
          </w:p>
        </w:tc>
      </w:tr>
      <w:tr w:rsidR="00CC7E8B" w:rsidRPr="00573099" w14:paraId="013E612C" w14:textId="77777777" w:rsidTr="0053744B">
        <w:tc>
          <w:tcPr>
            <w:tcW w:w="4900" w:type="dxa"/>
            <w:tcBorders>
              <w:top w:val="single" w:sz="4" w:space="0" w:color="000000"/>
              <w:left w:val="single" w:sz="4" w:space="0" w:color="000000"/>
              <w:bottom w:val="single" w:sz="4" w:space="0" w:color="000000"/>
            </w:tcBorders>
            <w:shd w:val="clear" w:color="auto" w:fill="auto"/>
          </w:tcPr>
          <w:p w14:paraId="7CC2972E" w14:textId="6103D3CE"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Classificazione: struttura e nomenclatura IUPAC degli alcani</w:t>
            </w:r>
          </w:p>
          <w:p w14:paraId="502EB69F"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I radicali alchilici</w:t>
            </w:r>
          </w:p>
          <w:p w14:paraId="2B20D5CB"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Concetto e tipi di </w:t>
            </w:r>
            <w:proofErr w:type="spellStart"/>
            <w:r w:rsidRPr="00573099">
              <w:rPr>
                <w:rFonts w:ascii="Verdana" w:hAnsi="Verdana" w:cs="Times New Roman"/>
                <w:sz w:val="18"/>
                <w:szCs w:val="18"/>
              </w:rPr>
              <w:t>di</w:t>
            </w:r>
            <w:proofErr w:type="spellEnd"/>
            <w:r w:rsidRPr="00573099">
              <w:rPr>
                <w:rFonts w:ascii="Verdana" w:hAnsi="Verdana" w:cs="Times New Roman"/>
                <w:sz w:val="18"/>
                <w:szCs w:val="18"/>
              </w:rPr>
              <w:t xml:space="preserve"> isomeria: di catena; isomeria di conformazione, isomeria geometrica.</w:t>
            </w:r>
          </w:p>
          <w:p w14:paraId="25B69308"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Nomenclatura e conformazioni dei </w:t>
            </w:r>
            <w:proofErr w:type="spellStart"/>
            <w:r w:rsidRPr="00573099">
              <w:rPr>
                <w:rFonts w:ascii="Verdana" w:hAnsi="Verdana" w:cs="Times New Roman"/>
                <w:sz w:val="18"/>
                <w:szCs w:val="18"/>
              </w:rPr>
              <w:t>cicloalcani</w:t>
            </w:r>
            <w:proofErr w:type="spellEnd"/>
            <w:r w:rsidRPr="00573099">
              <w:rPr>
                <w:rFonts w:ascii="Verdana" w:hAnsi="Verdana" w:cs="Times New Roman"/>
                <w:sz w:val="18"/>
                <w:szCs w:val="18"/>
              </w:rPr>
              <w:t>: struttura a sedia e a barca, del cicloesano idrogeni assiali ed equatoriali.</w:t>
            </w:r>
          </w:p>
          <w:p w14:paraId="68335BEA"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Proprietà fisiche e chimiche di alcani e ciclo alcani</w:t>
            </w:r>
          </w:p>
          <w:p w14:paraId="155A2130"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Reazioni degli alcani: combustione e alogenazione</w:t>
            </w:r>
          </w:p>
          <w:p w14:paraId="3DB7E79C"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Approfondimento: il petrolio e i derivati.</w:t>
            </w:r>
          </w:p>
          <w:p w14:paraId="533D15DA" w14:textId="77777777" w:rsidR="00CC7E8B" w:rsidRPr="00573099" w:rsidRDefault="00CC7E8B" w:rsidP="0053744B">
            <w:pPr>
              <w:snapToGrid w:val="0"/>
              <w:rPr>
                <w:rFonts w:ascii="Verdana" w:hAnsi="Verdana" w:cs="Times New Roman"/>
                <w:sz w:val="18"/>
                <w:szCs w:val="18"/>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697C1F4A" w14:textId="77777777" w:rsidR="00CC7E8B" w:rsidRPr="00573099" w:rsidRDefault="00CC7E8B" w:rsidP="0053744B">
            <w:pPr>
              <w:autoSpaceDE w:val="0"/>
              <w:adjustRightInd w:val="0"/>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Risolvere esercizi con la nomenclatura IUPAC e nomenclatura tradizionale.</w:t>
            </w:r>
          </w:p>
          <w:p w14:paraId="59C94494"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Rappresentare e denominare le sostanze chimiche mediante formule di struttura, condensate, scheletriche; prospettiche; scrivere i possibili isomeri di una molecola</w:t>
            </w:r>
          </w:p>
          <w:p w14:paraId="1958D4C9"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Collegare le proprietà fisiche e chimiche degli alcani alle relative caratteristiche strutturali </w:t>
            </w:r>
          </w:p>
          <w:p w14:paraId="7FE7CF86"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Scrivere la reazione di combustione e di alogenazione.</w:t>
            </w:r>
          </w:p>
          <w:p w14:paraId="7B1143D5" w14:textId="77777777" w:rsidR="00CC7E8B" w:rsidRPr="00573099" w:rsidRDefault="00CC7E8B" w:rsidP="0053744B">
            <w:pPr>
              <w:rPr>
                <w:rFonts w:ascii="Verdana" w:hAnsi="Verdana" w:cs="Times New Roman"/>
                <w:sz w:val="18"/>
                <w:szCs w:val="18"/>
                <w:u w:val="single"/>
              </w:rPr>
            </w:pPr>
            <w:r w:rsidRPr="00573099">
              <w:rPr>
                <w:rFonts w:ascii="Verdana" w:hAnsi="Verdana" w:cs="Times New Roman"/>
                <w:sz w:val="18"/>
                <w:szCs w:val="18"/>
              </w:rPr>
              <w:t>Descrivere la reazione di sostituzione radicalica con il meccanismo</w:t>
            </w:r>
            <w:r w:rsidRPr="00573099">
              <w:rPr>
                <w:rFonts w:ascii="Verdana" w:hAnsi="Verdana" w:cs="Times New Roman"/>
                <w:sz w:val="18"/>
                <w:szCs w:val="18"/>
                <w:u w:val="single"/>
              </w:rPr>
              <w:t xml:space="preserve"> </w:t>
            </w:r>
            <w:r w:rsidRPr="00573099">
              <w:rPr>
                <w:rFonts w:ascii="Verdana" w:hAnsi="Verdana" w:cs="Times New Roman"/>
                <w:sz w:val="18"/>
                <w:szCs w:val="18"/>
              </w:rPr>
              <w:t>generale.</w:t>
            </w:r>
          </w:p>
          <w:p w14:paraId="606441D5" w14:textId="77777777" w:rsidR="00CC7E8B" w:rsidRPr="00573099" w:rsidRDefault="00CC7E8B" w:rsidP="0053744B">
            <w:pPr>
              <w:snapToGrid w:val="0"/>
              <w:rPr>
                <w:rFonts w:ascii="Verdana" w:hAnsi="Verdana" w:cs="Times New Roman"/>
                <w:sz w:val="18"/>
                <w:szCs w:val="18"/>
              </w:rPr>
            </w:pPr>
          </w:p>
        </w:tc>
      </w:tr>
      <w:tr w:rsidR="00CC7E8B" w:rsidRPr="00573099" w14:paraId="183A11E2" w14:textId="77777777" w:rsidTr="0053744B">
        <w:tc>
          <w:tcPr>
            <w:tcW w:w="4900" w:type="dxa"/>
            <w:tcBorders>
              <w:top w:val="single" w:sz="4" w:space="0" w:color="000000"/>
              <w:left w:val="single" w:sz="4" w:space="0" w:color="000000"/>
              <w:bottom w:val="single" w:sz="4" w:space="0" w:color="000000"/>
            </w:tcBorders>
            <w:shd w:val="clear" w:color="auto" w:fill="auto"/>
          </w:tcPr>
          <w:p w14:paraId="512291D3"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Struttura e nomenclatura di alcheni e alchini, i dieni.</w:t>
            </w:r>
          </w:p>
          <w:p w14:paraId="36413860"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Ibridazione sp</w:t>
            </w:r>
            <w:proofErr w:type="gramStart"/>
            <w:r w:rsidRPr="00573099">
              <w:rPr>
                <w:rFonts w:ascii="Verdana" w:hAnsi="Verdana" w:cs="Times New Roman"/>
                <w:sz w:val="18"/>
                <w:szCs w:val="18"/>
                <w:vertAlign w:val="superscript"/>
              </w:rPr>
              <w:t>2</w:t>
            </w:r>
            <w:r w:rsidRPr="00573099">
              <w:rPr>
                <w:rFonts w:ascii="Verdana" w:hAnsi="Verdana" w:cs="Times New Roman"/>
                <w:sz w:val="18"/>
                <w:szCs w:val="18"/>
              </w:rPr>
              <w:t xml:space="preserve"> ,</w:t>
            </w:r>
            <w:proofErr w:type="gramEnd"/>
            <w:r w:rsidRPr="00573099">
              <w:rPr>
                <w:rFonts w:ascii="Verdana" w:hAnsi="Verdana" w:cs="Times New Roman"/>
                <w:sz w:val="18"/>
                <w:szCs w:val="18"/>
              </w:rPr>
              <w:t xml:space="preserve"> </w:t>
            </w:r>
            <w:proofErr w:type="spellStart"/>
            <w:r w:rsidRPr="00573099">
              <w:rPr>
                <w:rFonts w:ascii="Verdana" w:hAnsi="Verdana" w:cs="Times New Roman"/>
                <w:sz w:val="18"/>
                <w:szCs w:val="18"/>
              </w:rPr>
              <w:t>sp</w:t>
            </w:r>
            <w:proofErr w:type="spellEnd"/>
            <w:r w:rsidRPr="00573099">
              <w:rPr>
                <w:rFonts w:ascii="Verdana" w:hAnsi="Verdana" w:cs="Times New Roman"/>
                <w:sz w:val="18"/>
                <w:szCs w:val="18"/>
              </w:rPr>
              <w:t>; legame π</w:t>
            </w:r>
          </w:p>
          <w:p w14:paraId="7F1C8F51"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Reazioni di addizione al doppio legame, regola di </w:t>
            </w:r>
            <w:proofErr w:type="spellStart"/>
            <w:r w:rsidRPr="00573099">
              <w:rPr>
                <w:rFonts w:ascii="Verdana" w:hAnsi="Verdana" w:cs="Times New Roman"/>
                <w:sz w:val="18"/>
                <w:szCs w:val="18"/>
              </w:rPr>
              <w:t>Markovnikov</w:t>
            </w:r>
            <w:proofErr w:type="spellEnd"/>
            <w:r w:rsidRPr="00573099">
              <w:rPr>
                <w:rFonts w:ascii="Verdana" w:hAnsi="Verdana" w:cs="Times New Roman"/>
                <w:sz w:val="18"/>
                <w:szCs w:val="18"/>
                <w:u w:val="single"/>
              </w:rPr>
              <w:t>.</w:t>
            </w:r>
          </w:p>
          <w:p w14:paraId="05B30B78"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Reazioni di addizione al triplo legame </w:t>
            </w:r>
          </w:p>
          <w:p w14:paraId="40CBA394"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Reazione di </w:t>
            </w:r>
            <w:proofErr w:type="spellStart"/>
            <w:r w:rsidRPr="00573099">
              <w:rPr>
                <w:rFonts w:ascii="Verdana" w:hAnsi="Verdana" w:cs="Times New Roman"/>
                <w:sz w:val="18"/>
                <w:szCs w:val="18"/>
              </w:rPr>
              <w:t>idroborazione</w:t>
            </w:r>
            <w:proofErr w:type="spellEnd"/>
            <w:r w:rsidRPr="00573099">
              <w:rPr>
                <w:rFonts w:ascii="Verdana" w:hAnsi="Verdana" w:cs="Times New Roman"/>
                <w:sz w:val="18"/>
                <w:szCs w:val="18"/>
              </w:rPr>
              <w:t xml:space="preserve"> e ossidazione</w:t>
            </w:r>
          </w:p>
          <w:p w14:paraId="5F4F4C51"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Intermedi di reazione: </w:t>
            </w:r>
            <w:proofErr w:type="spellStart"/>
            <w:r w:rsidRPr="00573099">
              <w:rPr>
                <w:rFonts w:ascii="Verdana" w:hAnsi="Verdana" w:cs="Times New Roman"/>
                <w:sz w:val="18"/>
                <w:szCs w:val="18"/>
              </w:rPr>
              <w:t>carbocationi</w:t>
            </w:r>
            <w:proofErr w:type="spellEnd"/>
            <w:r w:rsidRPr="00573099">
              <w:rPr>
                <w:rFonts w:ascii="Verdana" w:hAnsi="Verdana" w:cs="Times New Roman"/>
                <w:sz w:val="18"/>
                <w:szCs w:val="18"/>
              </w:rPr>
              <w:t xml:space="preserve">, </w:t>
            </w:r>
            <w:proofErr w:type="spellStart"/>
            <w:r w:rsidRPr="00573099">
              <w:rPr>
                <w:rFonts w:ascii="Verdana" w:hAnsi="Verdana" w:cs="Times New Roman"/>
                <w:sz w:val="18"/>
                <w:szCs w:val="18"/>
              </w:rPr>
              <w:t>carboanioni</w:t>
            </w:r>
            <w:proofErr w:type="spellEnd"/>
            <w:r w:rsidRPr="00573099">
              <w:rPr>
                <w:rFonts w:ascii="Verdana" w:hAnsi="Verdana" w:cs="Times New Roman"/>
                <w:sz w:val="18"/>
                <w:szCs w:val="18"/>
              </w:rPr>
              <w:t xml:space="preserve"> e radicali. Stato di transizione: significato e profilo energetico di reazione.</w:t>
            </w:r>
          </w:p>
          <w:p w14:paraId="002F9A51"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lastRenderedPageBreak/>
              <w:t xml:space="preserve">Reazioni organiche ed effetti elettronici: effetto induttivo; controllo cinetico e termodinamico delle reazioni. </w:t>
            </w:r>
          </w:p>
          <w:p w14:paraId="3D3FD591"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Ossidazione degli alcheni</w:t>
            </w:r>
          </w:p>
          <w:p w14:paraId="54F0E1BC"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Definizione di nucleofili ed elettrofili</w:t>
            </w:r>
          </w:p>
          <w:p w14:paraId="3810CB27" w14:textId="77777777" w:rsidR="00CC7E8B" w:rsidRPr="00573099" w:rsidRDefault="00CC7E8B" w:rsidP="0053744B">
            <w:pPr>
              <w:rPr>
                <w:rFonts w:ascii="Verdana" w:hAnsi="Verdana" w:cs="Times New Roman"/>
                <w:sz w:val="18"/>
                <w:szCs w:val="18"/>
              </w:rPr>
            </w:pPr>
          </w:p>
          <w:p w14:paraId="774E798C"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1899DCA8" w14:textId="77777777" w:rsidR="00CC7E8B" w:rsidRPr="00573099" w:rsidRDefault="00CC7E8B" w:rsidP="0053744B">
            <w:pPr>
              <w:autoSpaceDE w:val="0"/>
              <w:adjustRightInd w:val="0"/>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lastRenderedPageBreak/>
              <w:t>Risolvere esercizi con la nomenclatura IUPAC e la nomenclatura tradizionale.</w:t>
            </w:r>
          </w:p>
          <w:p w14:paraId="61B2E8FA"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Collegare le proprietà fisiche e chimiche degli alcheni e degli alchini alle relative caratteristiche strutturali </w:t>
            </w:r>
          </w:p>
          <w:p w14:paraId="27A0B7C2"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Riconoscere gli isomeri geometrici; distinguere una specie elettrofila rispetto ad una nucleofila.</w:t>
            </w:r>
          </w:p>
          <w:p w14:paraId="5BB64765"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Attribuire la configurazione assoluta: E, Z.</w:t>
            </w:r>
          </w:p>
          <w:p w14:paraId="7ADDD730"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Spiegare o scrivere il meccanismo generale di addizione elettrofila al doppio legame.</w:t>
            </w:r>
          </w:p>
          <w:p w14:paraId="2B95430D"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lastRenderedPageBreak/>
              <w:t>Prevedere i prodotti delle reazioni di addizione degli alcheni e degli alchini.</w:t>
            </w:r>
          </w:p>
        </w:tc>
      </w:tr>
      <w:tr w:rsidR="00CC7E8B" w:rsidRPr="00573099" w14:paraId="128ECDEC" w14:textId="77777777" w:rsidTr="0053744B">
        <w:trPr>
          <w:trHeight w:val="3358"/>
        </w:trPr>
        <w:tc>
          <w:tcPr>
            <w:tcW w:w="4900" w:type="dxa"/>
            <w:tcBorders>
              <w:top w:val="single" w:sz="4" w:space="0" w:color="000000"/>
              <w:left w:val="single" w:sz="4" w:space="0" w:color="000000"/>
              <w:bottom w:val="single" w:sz="4" w:space="0" w:color="000000"/>
            </w:tcBorders>
            <w:shd w:val="clear" w:color="auto" w:fill="auto"/>
          </w:tcPr>
          <w:p w14:paraId="06CCBB82"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lastRenderedPageBreak/>
              <w:t>Caratteristiche e struttura di risonanza del benzene; Teoria della risonanza</w:t>
            </w:r>
          </w:p>
          <w:p w14:paraId="77422ABD"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Nomenclature e proprietà dei composti aromatici</w:t>
            </w:r>
          </w:p>
          <w:p w14:paraId="406E7D8F"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Reazioni di sostituzione elettrofila aromatica</w:t>
            </w:r>
          </w:p>
          <w:p w14:paraId="69D3BC2D"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Reattività ed effetto dei sostituenti: </w:t>
            </w:r>
          </w:p>
          <w:p w14:paraId="7AE6F365"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La regola di </w:t>
            </w:r>
            <w:proofErr w:type="spellStart"/>
            <w:r w:rsidRPr="00573099">
              <w:rPr>
                <w:rFonts w:ascii="Verdana" w:hAnsi="Verdana" w:cs="Times New Roman"/>
                <w:sz w:val="18"/>
                <w:szCs w:val="18"/>
              </w:rPr>
              <w:t>Huckel</w:t>
            </w:r>
            <w:proofErr w:type="spellEnd"/>
          </w:p>
          <w:p w14:paraId="09145CDC"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Reazioni di sostituzione elettrofila aromatica: meccanismo generale.</w:t>
            </w:r>
          </w:p>
          <w:p w14:paraId="6D3B1E70"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(I meccanismi delle reazioni di: alogenazione, </w:t>
            </w:r>
          </w:p>
          <w:p w14:paraId="100BA993"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nitrazione, solfonazione, alchilazione)</w:t>
            </w:r>
          </w:p>
          <w:p w14:paraId="2A751BAF"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Reattività ed effetto dei sostituenti: effetto induttivo e di risonanza, gruppi attivanti e disattivanti</w:t>
            </w:r>
          </w:p>
          <w:p w14:paraId="69B3D3A6"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Reazioni delle catene laterali</w:t>
            </w:r>
          </w:p>
          <w:p w14:paraId="32CB87A8" w14:textId="77777777" w:rsidR="00CC7E8B" w:rsidRPr="00573099" w:rsidRDefault="00CC7E8B" w:rsidP="0053744B">
            <w:pPr>
              <w:rPr>
                <w:rFonts w:ascii="Verdana" w:hAnsi="Verdana" w:cs="Times New Roman"/>
                <w:sz w:val="18"/>
                <w:szCs w:val="18"/>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452017A4" w14:textId="5040CCF6"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Risolvere esercizi con la nomenclatura IUPAC e la nomenclatura tradizionale</w:t>
            </w:r>
          </w:p>
          <w:p w14:paraId="7B37BFB9"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Descrivere il fenomeno della risonanza e collegarlo alle proprietà fisiche e chimiche dei composti aromatici.</w:t>
            </w:r>
          </w:p>
          <w:p w14:paraId="24C3118C"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Prevedere i prodotti delle reazioni dei composti aromatici sulla base della reazione di sostituzione elettrofila aromatica.</w:t>
            </w:r>
          </w:p>
          <w:p w14:paraId="6A84ECB7"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Spiegare o scrivere il meccanismo generale di sostituzione elettrofila al doppio legame.</w:t>
            </w:r>
          </w:p>
          <w:p w14:paraId="087A25EA"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Descrivere il meccanismo delle diverse reazioni di sostituzione e prevedere l’effetto dei sostituenti sulla reattività del benzene.</w:t>
            </w:r>
          </w:p>
          <w:p w14:paraId="510D3808" w14:textId="77777777" w:rsidR="00CC7E8B" w:rsidRPr="00573099" w:rsidRDefault="00CC7E8B" w:rsidP="0053744B">
            <w:pPr>
              <w:jc w:val="both"/>
              <w:rPr>
                <w:rFonts w:ascii="Verdana" w:hAnsi="Verdana" w:cs="Times New Roman"/>
                <w:sz w:val="18"/>
                <w:szCs w:val="18"/>
              </w:rPr>
            </w:pPr>
          </w:p>
          <w:p w14:paraId="032B6353" w14:textId="77777777" w:rsidR="00CC7E8B" w:rsidRPr="00573099" w:rsidRDefault="00CC7E8B" w:rsidP="0053744B">
            <w:pPr>
              <w:rPr>
                <w:rFonts w:ascii="Verdana" w:hAnsi="Verdana" w:cs="Times New Roman"/>
                <w:sz w:val="18"/>
                <w:szCs w:val="18"/>
              </w:rPr>
            </w:pPr>
          </w:p>
          <w:p w14:paraId="328E2784" w14:textId="77777777" w:rsidR="00CC7E8B" w:rsidRPr="00573099" w:rsidRDefault="00CC7E8B" w:rsidP="0053744B">
            <w:pPr>
              <w:rPr>
                <w:rFonts w:ascii="Verdana" w:hAnsi="Verdana" w:cs="Times New Roman"/>
                <w:sz w:val="18"/>
                <w:szCs w:val="18"/>
              </w:rPr>
            </w:pPr>
          </w:p>
        </w:tc>
      </w:tr>
      <w:tr w:rsidR="00CC7E8B" w:rsidRPr="00573099" w14:paraId="7A9CAE6B" w14:textId="77777777" w:rsidTr="0053744B">
        <w:tc>
          <w:tcPr>
            <w:tcW w:w="4900" w:type="dxa"/>
            <w:tcBorders>
              <w:top w:val="single" w:sz="4" w:space="0" w:color="000000"/>
              <w:left w:val="single" w:sz="4" w:space="0" w:color="000000"/>
              <w:bottom w:val="single" w:sz="4" w:space="0" w:color="000000"/>
            </w:tcBorders>
            <w:shd w:val="clear" w:color="auto" w:fill="auto"/>
          </w:tcPr>
          <w:p w14:paraId="0B7E8E7C"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Struttura e nomenclatura degli alogenuri alchilici</w:t>
            </w:r>
          </w:p>
          <w:p w14:paraId="112CE3EC"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Variabilità dei nucleofili ed effetto del solvente</w:t>
            </w:r>
          </w:p>
          <w:p w14:paraId="0230830B"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Reazioni di sostituzione nucleofila al carbonio saturo: meccanismi S</w:t>
            </w:r>
            <w:r w:rsidRPr="00573099">
              <w:rPr>
                <w:rFonts w:ascii="Verdana" w:hAnsi="Verdana" w:cs="Times New Roman"/>
                <w:sz w:val="18"/>
                <w:szCs w:val="18"/>
                <w:vertAlign w:val="subscript"/>
              </w:rPr>
              <w:t>N</w:t>
            </w:r>
            <w:r w:rsidRPr="00573099">
              <w:rPr>
                <w:rFonts w:ascii="Verdana" w:hAnsi="Verdana" w:cs="Times New Roman"/>
                <w:sz w:val="18"/>
                <w:szCs w:val="18"/>
              </w:rPr>
              <w:t>1 e S</w:t>
            </w:r>
            <w:r w:rsidRPr="00573099">
              <w:rPr>
                <w:rFonts w:ascii="Verdana" w:hAnsi="Verdana" w:cs="Times New Roman"/>
                <w:sz w:val="18"/>
                <w:szCs w:val="18"/>
                <w:vertAlign w:val="subscript"/>
              </w:rPr>
              <w:t>N</w:t>
            </w:r>
            <w:r w:rsidRPr="00573099">
              <w:rPr>
                <w:rFonts w:ascii="Verdana" w:hAnsi="Verdana" w:cs="Times New Roman"/>
                <w:sz w:val="18"/>
                <w:szCs w:val="18"/>
              </w:rPr>
              <w:t>2</w:t>
            </w:r>
          </w:p>
          <w:p w14:paraId="1A1FFA37"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Reazioni di eliminazione: E1; E2</w:t>
            </w:r>
          </w:p>
          <w:p w14:paraId="57CED2D1"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Approfondimento: i reattivi di </w:t>
            </w:r>
            <w:proofErr w:type="spellStart"/>
            <w:r w:rsidRPr="00573099">
              <w:rPr>
                <w:rFonts w:ascii="Verdana" w:hAnsi="Verdana" w:cs="Times New Roman"/>
                <w:sz w:val="18"/>
                <w:szCs w:val="18"/>
              </w:rPr>
              <w:t>Grignard</w:t>
            </w:r>
            <w:proofErr w:type="spellEnd"/>
            <w:r w:rsidRPr="00573099">
              <w:rPr>
                <w:rFonts w:ascii="Verdana" w:hAnsi="Verdana" w:cs="Times New Roman"/>
                <w:sz w:val="18"/>
                <w:szCs w:val="18"/>
              </w:rPr>
              <w:t xml:space="preserve">.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347A8DAB"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Risolvere esercizi con la nomenclatura IUPAC e tradizionale, in alcuni casi. </w:t>
            </w:r>
          </w:p>
          <w:p w14:paraId="5C99A89E"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Descrivere i meccanismi generali delle reazioni di sostituzione nucleofila. Competizione e confronto tra SN ed E.</w:t>
            </w:r>
          </w:p>
          <w:p w14:paraId="0DE6AAE4"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Prevedere i prodotti delle reazioni degli alogenuri alchilici</w:t>
            </w:r>
          </w:p>
          <w:p w14:paraId="6536991C" w14:textId="77777777" w:rsidR="00CC7E8B" w:rsidRPr="00573099" w:rsidRDefault="00CC7E8B" w:rsidP="0053744B">
            <w:pPr>
              <w:snapToGrid w:val="0"/>
              <w:rPr>
                <w:rFonts w:ascii="Verdana" w:hAnsi="Verdana" w:cs="Times New Roman"/>
                <w:sz w:val="18"/>
                <w:szCs w:val="18"/>
              </w:rPr>
            </w:pPr>
          </w:p>
        </w:tc>
      </w:tr>
      <w:tr w:rsidR="00CC7E8B" w:rsidRPr="00573099" w14:paraId="08A3648F" w14:textId="77777777" w:rsidTr="0053744B">
        <w:tc>
          <w:tcPr>
            <w:tcW w:w="4900" w:type="dxa"/>
            <w:tcBorders>
              <w:top w:val="single" w:sz="4" w:space="0" w:color="000000"/>
              <w:left w:val="single" w:sz="4" w:space="0" w:color="000000"/>
              <w:bottom w:val="single" w:sz="4" w:space="0" w:color="000000"/>
            </w:tcBorders>
            <w:shd w:val="clear" w:color="auto" w:fill="auto"/>
          </w:tcPr>
          <w:p w14:paraId="67DC4A9C" w14:textId="77777777" w:rsidR="00CC7E8B" w:rsidRPr="00573099" w:rsidRDefault="00CC7E8B" w:rsidP="0053744B">
            <w:pPr>
              <w:rPr>
                <w:rFonts w:ascii="Verdana" w:hAnsi="Verdana" w:cs="Times New Roman"/>
                <w:i/>
                <w:iCs/>
                <w:sz w:val="18"/>
                <w:szCs w:val="18"/>
              </w:rPr>
            </w:pPr>
            <w:r w:rsidRPr="00573099">
              <w:rPr>
                <w:rFonts w:ascii="Verdana" w:hAnsi="Verdana" w:cs="Times New Roman"/>
                <w:i/>
                <w:iCs/>
                <w:sz w:val="18"/>
                <w:szCs w:val="18"/>
              </w:rPr>
              <w:t xml:space="preserve">Operazioni di base in laboratorio (misure di massa e volume, preparazione di soluzioni, tecniche di separazione e purificazione, utilizzo corretto della strumentazione spiegata, </w:t>
            </w:r>
            <w:proofErr w:type="spellStart"/>
            <w:r w:rsidRPr="00573099">
              <w:rPr>
                <w:rFonts w:ascii="Verdana" w:hAnsi="Verdana" w:cs="Times New Roman"/>
                <w:i/>
                <w:iCs/>
                <w:sz w:val="18"/>
                <w:szCs w:val="18"/>
              </w:rPr>
              <w:t>ecc</w:t>
            </w:r>
            <w:proofErr w:type="spellEnd"/>
            <w:r w:rsidRPr="00573099">
              <w:rPr>
                <w:rFonts w:ascii="Verdana" w:hAnsi="Verdana" w:cs="Times New Roman"/>
                <w:i/>
                <w:iCs/>
                <w:sz w:val="18"/>
                <w:szCs w:val="18"/>
              </w:rPr>
              <w:t>…)</w:t>
            </w:r>
          </w:p>
          <w:p w14:paraId="092739BD" w14:textId="77777777" w:rsidR="00CC7E8B" w:rsidRPr="00573099" w:rsidRDefault="00CC7E8B" w:rsidP="0053744B">
            <w:pPr>
              <w:rPr>
                <w:rFonts w:ascii="Verdana" w:hAnsi="Verdana" w:cs="Times New Roman"/>
                <w:i/>
                <w:iCs/>
                <w:sz w:val="18"/>
                <w:szCs w:val="18"/>
              </w:rPr>
            </w:pPr>
            <w:r w:rsidRPr="00573099">
              <w:rPr>
                <w:rFonts w:ascii="Verdana" w:hAnsi="Verdana" w:cs="Times New Roman"/>
                <w:i/>
                <w:iCs/>
                <w:sz w:val="18"/>
                <w:szCs w:val="18"/>
              </w:rPr>
              <w:t xml:space="preserve">Norme di sicurezza e prevenzione (Regolamento di laboratorio, utilizzo di DPI/DPC, cartellonistica di sicurezza, cenni a: T.U. </w:t>
            </w:r>
            <w:proofErr w:type="spellStart"/>
            <w:r w:rsidRPr="00573099">
              <w:rPr>
                <w:rFonts w:ascii="Verdana" w:hAnsi="Verdana" w:cs="Times New Roman"/>
                <w:i/>
                <w:iCs/>
                <w:sz w:val="18"/>
                <w:szCs w:val="18"/>
              </w:rPr>
              <w:t>D.Lgs</w:t>
            </w:r>
            <w:proofErr w:type="spellEnd"/>
            <w:r w:rsidRPr="00573099">
              <w:rPr>
                <w:rFonts w:ascii="Verdana" w:hAnsi="Verdana" w:cs="Times New Roman"/>
                <w:i/>
                <w:iCs/>
                <w:sz w:val="18"/>
                <w:szCs w:val="18"/>
              </w:rPr>
              <w:t xml:space="preserve"> 81/2008, Regolamento CLP, sistema GHS)</w:t>
            </w:r>
          </w:p>
          <w:p w14:paraId="40DEACD3" w14:textId="77777777" w:rsidR="00CC7E8B" w:rsidRPr="00573099" w:rsidRDefault="00CC7E8B" w:rsidP="0053744B">
            <w:pPr>
              <w:rPr>
                <w:rFonts w:ascii="Verdana" w:hAnsi="Verdana" w:cs="Times New Roman"/>
                <w:i/>
                <w:iCs/>
                <w:sz w:val="18"/>
                <w:szCs w:val="18"/>
              </w:rPr>
            </w:pPr>
            <w:r w:rsidRPr="00573099">
              <w:rPr>
                <w:rFonts w:ascii="Verdana" w:hAnsi="Verdana" w:cs="Times New Roman"/>
                <w:i/>
                <w:iCs/>
                <w:sz w:val="18"/>
                <w:szCs w:val="18"/>
              </w:rPr>
              <w:t>Per gli aspetti teorici si fa riferimento alle conoscenze relative ai singoli moduli/unità precedentemente riportati.</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3998F817" w14:textId="77777777" w:rsidR="00CC7E8B" w:rsidRPr="00573099" w:rsidRDefault="00CC7E8B" w:rsidP="0053744B">
            <w:pPr>
              <w:rPr>
                <w:rFonts w:ascii="Verdana" w:hAnsi="Verdana" w:cs="Times New Roman"/>
                <w:i/>
                <w:iCs/>
                <w:sz w:val="18"/>
                <w:szCs w:val="18"/>
              </w:rPr>
            </w:pPr>
            <w:r w:rsidRPr="00573099">
              <w:rPr>
                <w:rFonts w:ascii="Verdana" w:hAnsi="Verdana" w:cs="Times New Roman"/>
                <w:i/>
                <w:iCs/>
                <w:sz w:val="18"/>
                <w:szCs w:val="18"/>
              </w:rPr>
              <w:t xml:space="preserve">Per ognuna delle unità trattate comprendere ed eseguire in sicurezza la metodica di laboratorio proposta valutando la vetreria (tipo/quantità) e la strumentazione necessaria alla sua esecuzione, raccogliendo e presentando i dati sperimentali, identificando i concetti teorici collegati all’attività pratica e redigendo una semplice relazione di laboratorio. </w:t>
            </w:r>
          </w:p>
          <w:p w14:paraId="3C72513D" w14:textId="77777777" w:rsidR="00CC7E8B" w:rsidRPr="00573099" w:rsidRDefault="00CC7E8B" w:rsidP="0053744B">
            <w:pPr>
              <w:rPr>
                <w:rFonts w:ascii="Verdana" w:hAnsi="Verdana" w:cs="Times New Roman"/>
                <w:i/>
                <w:iCs/>
                <w:sz w:val="18"/>
                <w:szCs w:val="18"/>
              </w:rPr>
            </w:pPr>
            <w:r w:rsidRPr="00573099">
              <w:rPr>
                <w:rFonts w:ascii="Verdana" w:eastAsia="Arial" w:hAnsi="Verdana" w:cs="Times New Roman"/>
                <w:i/>
                <w:iCs/>
                <w:sz w:val="18"/>
                <w:szCs w:val="18"/>
              </w:rPr>
              <w:t>Mettere in atto ed eseguire semplici esperienze guidate di laboratorio per ognuna delle unità trattate.</w:t>
            </w:r>
          </w:p>
        </w:tc>
      </w:tr>
      <w:tr w:rsidR="00CC7E8B" w:rsidRPr="00573099" w14:paraId="036C79CF" w14:textId="77777777" w:rsidTr="0053744B">
        <w:tc>
          <w:tcPr>
            <w:tcW w:w="4900" w:type="dxa"/>
            <w:tcBorders>
              <w:top w:val="single" w:sz="4" w:space="0" w:color="000000"/>
              <w:left w:val="single" w:sz="4" w:space="0" w:color="000000"/>
              <w:bottom w:val="single" w:sz="4" w:space="0" w:color="000000"/>
            </w:tcBorders>
            <w:shd w:val="clear" w:color="auto" w:fill="auto"/>
          </w:tcPr>
          <w:p w14:paraId="7F557BCA"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Il carbonio asimmetrico: chiralità e attività ottica; composti con più centri chirali.</w:t>
            </w:r>
          </w:p>
          <w:p w14:paraId="0D7AFD48"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Il polarimetro; la risoluzione degli antipodi ottici.</w:t>
            </w:r>
          </w:p>
          <w:p w14:paraId="4253613D"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 xml:space="preserve">Definizioni e convenzioni: enantiomeri e </w:t>
            </w:r>
            <w:proofErr w:type="spellStart"/>
            <w:r w:rsidRPr="00573099">
              <w:rPr>
                <w:rFonts w:ascii="Verdana" w:hAnsi="Verdana" w:cs="Times New Roman"/>
                <w:sz w:val="18"/>
                <w:szCs w:val="18"/>
              </w:rPr>
              <w:t>diastereoisomeri</w:t>
            </w:r>
            <w:proofErr w:type="spellEnd"/>
            <w:r w:rsidRPr="00573099">
              <w:rPr>
                <w:rFonts w:ascii="Verdana" w:hAnsi="Verdana" w:cs="Times New Roman"/>
                <w:sz w:val="18"/>
                <w:szCs w:val="18"/>
              </w:rPr>
              <w:t>, miscela racemica, forme meso.</w:t>
            </w:r>
          </w:p>
          <w:p w14:paraId="13C62FD6"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Le regole di priorità.</w:t>
            </w:r>
          </w:p>
          <w:p w14:paraId="3525F3F1"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Le proiezioni di Fischer e le configurazioni assolute R, S</w:t>
            </w:r>
          </w:p>
          <w:p w14:paraId="0C0C3E2B"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lastRenderedPageBreak/>
              <w:t>Significato dei simboli: (+); (-); D, L.</w:t>
            </w:r>
          </w:p>
          <w:p w14:paraId="4CB9B463" w14:textId="77777777" w:rsidR="00CC7E8B" w:rsidRPr="00573099" w:rsidRDefault="00CC7E8B" w:rsidP="0053744B">
            <w:pPr>
              <w:jc w:val="both"/>
              <w:rPr>
                <w:rFonts w:ascii="Verdana" w:hAnsi="Verdana" w:cs="Times New Roman"/>
                <w:sz w:val="18"/>
                <w:szCs w:val="18"/>
              </w:rPr>
            </w:pPr>
          </w:p>
          <w:p w14:paraId="0B4A1FB9" w14:textId="77777777" w:rsidR="00CC7E8B" w:rsidRPr="00573099" w:rsidRDefault="00CC7E8B" w:rsidP="0053744B">
            <w:pPr>
              <w:jc w:val="both"/>
              <w:rPr>
                <w:rFonts w:ascii="Verdana" w:hAnsi="Verdana" w:cs="Times New Roman"/>
                <w:sz w:val="18"/>
                <w:szCs w:val="18"/>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35AFA2F2"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lastRenderedPageBreak/>
              <w:t xml:space="preserve">Applicare le regole per l’attribuzione della configurazione </w:t>
            </w:r>
            <w:proofErr w:type="gramStart"/>
            <w:r w:rsidRPr="00573099">
              <w:rPr>
                <w:rFonts w:ascii="Verdana" w:hAnsi="Verdana" w:cs="Times New Roman"/>
                <w:sz w:val="18"/>
                <w:szCs w:val="18"/>
              </w:rPr>
              <w:t>R,S</w:t>
            </w:r>
            <w:proofErr w:type="gramEnd"/>
          </w:p>
          <w:p w14:paraId="2E0AF43C"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 xml:space="preserve">Risolvere esercizi usando le formule di Fischer. </w:t>
            </w:r>
          </w:p>
          <w:p w14:paraId="75485EDC"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Classificare le molecole come chirali e achirali</w:t>
            </w:r>
          </w:p>
          <w:p w14:paraId="746C1F8C"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Riconoscere le forme meso nei composti con più centri chirali.</w:t>
            </w:r>
          </w:p>
          <w:p w14:paraId="730320FD"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Individuare il piano di simmetria.</w:t>
            </w:r>
          </w:p>
          <w:p w14:paraId="5A156FBD"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lastRenderedPageBreak/>
              <w:t>Prevedere gli effetti della stereoisomeria nelle reazioni di sostituzione nucleofila.</w:t>
            </w:r>
          </w:p>
        </w:tc>
      </w:tr>
      <w:tr w:rsidR="00CC7E8B" w:rsidRPr="00573099" w14:paraId="246C1A87" w14:textId="77777777" w:rsidTr="0053744B">
        <w:tc>
          <w:tcPr>
            <w:tcW w:w="4900" w:type="dxa"/>
            <w:tcBorders>
              <w:top w:val="single" w:sz="4" w:space="0" w:color="000000"/>
              <w:left w:val="single" w:sz="4" w:space="0" w:color="000000"/>
              <w:bottom w:val="single" w:sz="4" w:space="0" w:color="000000"/>
            </w:tcBorders>
            <w:shd w:val="clear" w:color="auto" w:fill="auto"/>
          </w:tcPr>
          <w:p w14:paraId="7389ACFF"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lastRenderedPageBreak/>
              <w:t>Classificazione: struttura e nomenclatura di alcoli, fenoli, eteri e tioli</w:t>
            </w:r>
          </w:p>
          <w:p w14:paraId="03BEB8B0"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Classificazione e proprietà fisiche degli alcoli, interazioni intermolecolari; reazioni di preparazione.</w:t>
            </w:r>
          </w:p>
          <w:p w14:paraId="46BFE9C4"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Acidità di alcoli e fenoli; proprietà di tioli e disolfuri</w:t>
            </w:r>
          </w:p>
          <w:p w14:paraId="4B77D606"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Reazioni di eliminazione e sostituzione nucleofile negli alcoli; la disidratazione; ossidazione di alcoli e fenoli</w:t>
            </w:r>
          </w:p>
          <w:p w14:paraId="4F5A8B81"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Proprietà degli eteri; le reazioni di scissione</w:t>
            </w:r>
          </w:p>
          <w:p w14:paraId="5FA6C035"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 xml:space="preserve">Reattivi di </w:t>
            </w:r>
            <w:proofErr w:type="spellStart"/>
            <w:r w:rsidRPr="00573099">
              <w:rPr>
                <w:rFonts w:ascii="Verdana" w:hAnsi="Verdana" w:cs="Times New Roman"/>
                <w:sz w:val="18"/>
                <w:szCs w:val="18"/>
              </w:rPr>
              <w:t>Grignard</w:t>
            </w:r>
            <w:proofErr w:type="spellEnd"/>
            <w:r w:rsidRPr="00573099">
              <w:rPr>
                <w:rFonts w:ascii="Verdana" w:hAnsi="Verdana" w:cs="Times New Roman"/>
                <w:sz w:val="18"/>
                <w:szCs w:val="18"/>
              </w:rPr>
              <w:t xml:space="preserve"> e formazione degli eteri</w:t>
            </w:r>
          </w:p>
          <w:p w14:paraId="1B28A41F" w14:textId="77777777" w:rsidR="00CC7E8B" w:rsidRPr="00573099" w:rsidRDefault="00CC7E8B" w:rsidP="0053744B">
            <w:pPr>
              <w:jc w:val="both"/>
              <w:rPr>
                <w:rFonts w:ascii="Verdana" w:hAnsi="Verdana" w:cs="Times New Roman"/>
                <w:sz w:val="18"/>
                <w:szCs w:val="18"/>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012CFE33"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Risolvere esercizi con la nomenclatura IUPAC e tradizionale in alcuni casi, per alcoli, fenoli, eteri e tioli.</w:t>
            </w:r>
          </w:p>
          <w:p w14:paraId="3620A233"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Spiegare l’acidità delle classi di composti in esame.</w:t>
            </w:r>
          </w:p>
          <w:p w14:paraId="1CFB56CC"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Prevedere i prodotti delle reazioni di alcoli fenoli ed eteri</w:t>
            </w:r>
          </w:p>
          <w:p w14:paraId="713D8DFF"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Le reazioni degli epossidi</w:t>
            </w:r>
          </w:p>
          <w:p w14:paraId="617D7130"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Calcolare il numero di ossidazione del carbonio nei composti organici</w:t>
            </w:r>
          </w:p>
        </w:tc>
      </w:tr>
      <w:tr w:rsidR="00CC7E8B" w:rsidRPr="00573099" w14:paraId="2E7D6EF6" w14:textId="77777777" w:rsidTr="0053744B">
        <w:tc>
          <w:tcPr>
            <w:tcW w:w="4900" w:type="dxa"/>
            <w:tcBorders>
              <w:top w:val="single" w:sz="4" w:space="0" w:color="000000"/>
              <w:left w:val="single" w:sz="4" w:space="0" w:color="000000"/>
              <w:bottom w:val="single" w:sz="4" w:space="0" w:color="000000"/>
            </w:tcBorders>
            <w:shd w:val="clear" w:color="auto" w:fill="auto"/>
          </w:tcPr>
          <w:p w14:paraId="62426995"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Classificazione: nomenclatura delle ammine</w:t>
            </w:r>
          </w:p>
          <w:p w14:paraId="28D97057"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Struttura e proprietà fisiche delle ammine</w:t>
            </w:r>
          </w:p>
          <w:p w14:paraId="38B79312"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 xml:space="preserve">basicità delle ammine; ammine alifatiche e ammine aromatiche; gli </w:t>
            </w:r>
            <w:proofErr w:type="spellStart"/>
            <w:r w:rsidRPr="00573099">
              <w:rPr>
                <w:rFonts w:ascii="Verdana" w:hAnsi="Verdana" w:cs="Times New Roman"/>
                <w:sz w:val="18"/>
                <w:szCs w:val="18"/>
              </w:rPr>
              <w:t>eterocicli</w:t>
            </w:r>
            <w:proofErr w:type="spellEnd"/>
            <w:r w:rsidRPr="00573099">
              <w:rPr>
                <w:rFonts w:ascii="Verdana" w:hAnsi="Verdana" w:cs="Times New Roman"/>
                <w:sz w:val="18"/>
                <w:szCs w:val="18"/>
              </w:rPr>
              <w:t>.</w:t>
            </w:r>
          </w:p>
          <w:p w14:paraId="7591EEBB" w14:textId="77777777" w:rsidR="00CC7E8B" w:rsidRPr="00573099" w:rsidRDefault="00CC7E8B" w:rsidP="0053744B">
            <w:pPr>
              <w:jc w:val="both"/>
              <w:rPr>
                <w:rFonts w:ascii="Verdana" w:hAnsi="Verdana" w:cs="Times New Roman"/>
                <w:sz w:val="18"/>
                <w:szCs w:val="18"/>
              </w:rPr>
            </w:pPr>
          </w:p>
          <w:p w14:paraId="7A8069ED" w14:textId="77777777" w:rsidR="00CC7E8B" w:rsidRPr="00573099" w:rsidRDefault="00CC7E8B" w:rsidP="0053744B">
            <w:pPr>
              <w:jc w:val="both"/>
              <w:rPr>
                <w:rFonts w:ascii="Verdana" w:hAnsi="Verdana" w:cs="Times New Roman"/>
                <w:sz w:val="18"/>
                <w:szCs w:val="18"/>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2B6C9BD1"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 xml:space="preserve">Risolvere esercizi con la nomenclatura IUPAC, le altre nomenclature, tradizionale e CAS; riportare l’equazione chimica che evidenzia il carattere nucleofilo dell’azoto. </w:t>
            </w:r>
          </w:p>
          <w:p w14:paraId="00A25801"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Scrivere la formazione di N-</w:t>
            </w:r>
            <w:proofErr w:type="spellStart"/>
            <w:r w:rsidRPr="00573099">
              <w:rPr>
                <w:rFonts w:ascii="Verdana" w:hAnsi="Verdana" w:cs="Times New Roman"/>
                <w:sz w:val="18"/>
                <w:szCs w:val="18"/>
              </w:rPr>
              <w:t>nitrosoammine</w:t>
            </w:r>
            <w:proofErr w:type="spellEnd"/>
            <w:r w:rsidRPr="00573099">
              <w:rPr>
                <w:rFonts w:ascii="Verdana" w:hAnsi="Verdana" w:cs="Times New Roman"/>
                <w:sz w:val="18"/>
                <w:szCs w:val="18"/>
              </w:rPr>
              <w:t>.</w:t>
            </w:r>
          </w:p>
          <w:p w14:paraId="6F16BEE1" w14:textId="77777777" w:rsidR="00CC7E8B" w:rsidRPr="00573099" w:rsidRDefault="00CC7E8B" w:rsidP="0053744B">
            <w:pPr>
              <w:jc w:val="both"/>
              <w:rPr>
                <w:rFonts w:ascii="Verdana" w:hAnsi="Verdana" w:cs="Times New Roman"/>
                <w:sz w:val="18"/>
                <w:szCs w:val="18"/>
              </w:rPr>
            </w:pPr>
          </w:p>
          <w:p w14:paraId="56A5B77F" w14:textId="77777777" w:rsidR="00CC7E8B" w:rsidRPr="00573099" w:rsidRDefault="00CC7E8B" w:rsidP="0053744B">
            <w:pPr>
              <w:jc w:val="both"/>
              <w:rPr>
                <w:rFonts w:ascii="Verdana" w:hAnsi="Verdana" w:cs="Times New Roman"/>
                <w:sz w:val="18"/>
                <w:szCs w:val="18"/>
              </w:rPr>
            </w:pPr>
          </w:p>
        </w:tc>
      </w:tr>
      <w:tr w:rsidR="00CC7E8B" w:rsidRPr="00573099" w14:paraId="0CE9AFB3" w14:textId="77777777" w:rsidTr="0053744B">
        <w:tc>
          <w:tcPr>
            <w:tcW w:w="4900" w:type="dxa"/>
            <w:tcBorders>
              <w:top w:val="single" w:sz="4" w:space="0" w:color="000000"/>
              <w:left w:val="single" w:sz="4" w:space="0" w:color="000000"/>
              <w:bottom w:val="single" w:sz="4" w:space="0" w:color="000000"/>
            </w:tcBorders>
            <w:shd w:val="clear" w:color="auto" w:fill="auto"/>
          </w:tcPr>
          <w:p w14:paraId="1D169575"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 xml:space="preserve">Caratterizzazione e proprietà del gruppo carbonilico: </w:t>
            </w:r>
          </w:p>
          <w:p w14:paraId="067064ED" w14:textId="77777777" w:rsidR="00CC7E8B" w:rsidRPr="00573099" w:rsidRDefault="00CC7E8B" w:rsidP="0053744B">
            <w:pPr>
              <w:jc w:val="both"/>
              <w:rPr>
                <w:rFonts w:ascii="Verdana" w:hAnsi="Verdana" w:cs="Times New Roman"/>
                <w:sz w:val="18"/>
                <w:szCs w:val="18"/>
              </w:rPr>
            </w:pPr>
          </w:p>
          <w:p w14:paraId="20DC8D26"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Struttura e nomenclatura di aldeidi e chetoni: aldeidi aromatiche ed alifatiche.</w:t>
            </w:r>
          </w:p>
          <w:p w14:paraId="481FB55C"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 xml:space="preserve">Reattività del carbonile: formazione di </w:t>
            </w:r>
            <w:proofErr w:type="spellStart"/>
            <w:r w:rsidRPr="00573099">
              <w:rPr>
                <w:rFonts w:ascii="Verdana" w:hAnsi="Verdana" w:cs="Times New Roman"/>
                <w:sz w:val="18"/>
                <w:szCs w:val="18"/>
              </w:rPr>
              <w:t>semiacetali</w:t>
            </w:r>
            <w:proofErr w:type="spellEnd"/>
            <w:r w:rsidRPr="00573099">
              <w:rPr>
                <w:rFonts w:ascii="Verdana" w:hAnsi="Verdana" w:cs="Times New Roman"/>
                <w:sz w:val="18"/>
                <w:szCs w:val="18"/>
              </w:rPr>
              <w:t xml:space="preserve"> e di acetali.</w:t>
            </w:r>
          </w:p>
          <w:p w14:paraId="037D5A00"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Addizione nucleofila al carbonile: meccanismo generale</w:t>
            </w:r>
          </w:p>
          <w:p w14:paraId="7AF261BA"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Esempi di reazioni di addizione</w:t>
            </w:r>
          </w:p>
          <w:p w14:paraId="3F9C1175"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Ossidazioni e riduzioni dei composti carbonilici</w:t>
            </w:r>
          </w:p>
          <w:p w14:paraId="61569D21"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Tautomeria cheto-enolica; acidità degli idrogeni in α.</w:t>
            </w:r>
          </w:p>
          <w:p w14:paraId="52D6DCD8"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La condensazione aldolica</w:t>
            </w:r>
          </w:p>
          <w:p w14:paraId="17E32CDA" w14:textId="77777777" w:rsidR="00CC7E8B" w:rsidRPr="00573099" w:rsidRDefault="00CC7E8B" w:rsidP="0053744B">
            <w:pPr>
              <w:jc w:val="both"/>
              <w:rPr>
                <w:rFonts w:ascii="Verdana" w:hAnsi="Verdana" w:cs="Times New Roman"/>
                <w:sz w:val="18"/>
                <w:szCs w:val="18"/>
              </w:rPr>
            </w:pPr>
          </w:p>
          <w:p w14:paraId="013C6DA2" w14:textId="77777777" w:rsidR="00CC7E8B" w:rsidRPr="00573099" w:rsidRDefault="00CC7E8B" w:rsidP="0053744B">
            <w:pPr>
              <w:jc w:val="both"/>
              <w:rPr>
                <w:rFonts w:ascii="Verdana" w:hAnsi="Verdana" w:cs="Times New Roman"/>
                <w:sz w:val="18"/>
                <w:szCs w:val="18"/>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06468971"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Risolvere esercizi con la nomenclatura IUPAC e la tradizionale</w:t>
            </w:r>
          </w:p>
          <w:p w14:paraId="5B136042"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Scrivere la struttura dei gruppi e prevederne la reattività.</w:t>
            </w:r>
          </w:p>
          <w:p w14:paraId="1160AFC2"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Prevedere le proprietà fisiche e chimiche specifiche di aldeidi e chetoni</w:t>
            </w:r>
          </w:p>
          <w:p w14:paraId="45436FA8"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Descrivere i meccanismi delle reazioni: meccanismo generale della reazione di addizione nucleofila.</w:t>
            </w:r>
          </w:p>
          <w:p w14:paraId="471F5320"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 xml:space="preserve">Prevedere i prodotti delle reazioni di aldeidi e chetoni: addizione di idrogeno, alcoli, reattivi di </w:t>
            </w:r>
            <w:proofErr w:type="spellStart"/>
            <w:r w:rsidRPr="00573099">
              <w:rPr>
                <w:rFonts w:ascii="Verdana" w:hAnsi="Verdana" w:cs="Times New Roman"/>
                <w:sz w:val="18"/>
                <w:szCs w:val="18"/>
              </w:rPr>
              <w:t>Grignard</w:t>
            </w:r>
            <w:proofErr w:type="spellEnd"/>
          </w:p>
          <w:p w14:paraId="17C4DD53"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Riportare l’equilibrio tra la forma chetonica e quella enolica</w:t>
            </w:r>
          </w:p>
          <w:p w14:paraId="766B85CD" w14:textId="77777777" w:rsidR="00CC7E8B" w:rsidRPr="00573099" w:rsidRDefault="00CC7E8B" w:rsidP="0053744B">
            <w:pPr>
              <w:jc w:val="both"/>
              <w:rPr>
                <w:rFonts w:ascii="Verdana" w:hAnsi="Verdana" w:cs="Times New Roman"/>
                <w:sz w:val="18"/>
                <w:szCs w:val="18"/>
              </w:rPr>
            </w:pPr>
          </w:p>
          <w:p w14:paraId="15F902B6" w14:textId="77777777" w:rsidR="00CC7E8B" w:rsidRPr="00573099" w:rsidRDefault="00CC7E8B" w:rsidP="0053744B">
            <w:pPr>
              <w:jc w:val="both"/>
              <w:rPr>
                <w:rFonts w:ascii="Verdana" w:hAnsi="Verdana" w:cs="Times New Roman"/>
                <w:sz w:val="18"/>
                <w:szCs w:val="18"/>
              </w:rPr>
            </w:pPr>
          </w:p>
        </w:tc>
      </w:tr>
      <w:tr w:rsidR="00CC7E8B" w:rsidRPr="00573099" w14:paraId="5D1DB657" w14:textId="77777777" w:rsidTr="0053744B">
        <w:tc>
          <w:tcPr>
            <w:tcW w:w="4900" w:type="dxa"/>
            <w:tcBorders>
              <w:top w:val="single" w:sz="4" w:space="0" w:color="000000"/>
              <w:left w:val="single" w:sz="4" w:space="0" w:color="000000"/>
              <w:bottom w:val="single" w:sz="4" w:space="0" w:color="000000"/>
            </w:tcBorders>
            <w:shd w:val="clear" w:color="auto" w:fill="auto"/>
          </w:tcPr>
          <w:p w14:paraId="7C06269D"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Classificazione: nomenclatura, struttura e proprietà degli acidi carbossilici.</w:t>
            </w:r>
          </w:p>
          <w:p w14:paraId="130444E8"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Acidità del gruppo carbossilico.</w:t>
            </w:r>
          </w:p>
          <w:p w14:paraId="25D4331A"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 xml:space="preserve">Nomenclatura comune di acidi </w:t>
            </w:r>
            <w:proofErr w:type="spellStart"/>
            <w:r w:rsidRPr="00573099">
              <w:rPr>
                <w:rFonts w:ascii="Verdana" w:hAnsi="Verdana" w:cs="Times New Roman"/>
                <w:sz w:val="18"/>
                <w:szCs w:val="18"/>
              </w:rPr>
              <w:t>biochimicamente</w:t>
            </w:r>
            <w:proofErr w:type="spellEnd"/>
            <w:r w:rsidRPr="00573099">
              <w:rPr>
                <w:rFonts w:ascii="Verdana" w:hAnsi="Verdana" w:cs="Times New Roman"/>
                <w:sz w:val="18"/>
                <w:szCs w:val="18"/>
              </w:rPr>
              <w:t xml:space="preserve"> significativi: acidi bicarbossilici, α chetoacidi, α idrossiacidi (ossalico, malonico, succinico, lattico, piruvico, tartarico, citrico).</w:t>
            </w:r>
          </w:p>
          <w:p w14:paraId="58B93679"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Reazioni: salificazione, esterificazione di Fischer, saponificazione; reazioni di preparazione degli acidi: ossidazione.</w:t>
            </w:r>
          </w:p>
          <w:p w14:paraId="546BAB7A"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Meccanismo generale dell’esterificazione.</w:t>
            </w:r>
          </w:p>
          <w:p w14:paraId="419E5A43"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Classificazione e proprietà dei derivati: cloruri acilici, esteri, anidridi, ammidi.</w:t>
            </w:r>
          </w:p>
          <w:p w14:paraId="72F9883D" w14:textId="77777777" w:rsidR="00CC7E8B" w:rsidRPr="00573099" w:rsidRDefault="00CC7E8B" w:rsidP="0053744B">
            <w:pPr>
              <w:jc w:val="both"/>
              <w:rPr>
                <w:rFonts w:ascii="Verdana" w:hAnsi="Verdana" w:cs="Times New Roman"/>
                <w:sz w:val="18"/>
                <w:szCs w:val="18"/>
              </w:rPr>
            </w:pPr>
          </w:p>
          <w:p w14:paraId="69EC8C6F" w14:textId="77777777" w:rsidR="00CC7E8B" w:rsidRPr="00573099" w:rsidRDefault="00CC7E8B" w:rsidP="0053744B">
            <w:pPr>
              <w:jc w:val="both"/>
              <w:rPr>
                <w:rFonts w:ascii="Verdana" w:hAnsi="Verdana" w:cs="Times New Roman"/>
                <w:sz w:val="18"/>
                <w:szCs w:val="18"/>
              </w:rPr>
            </w:pPr>
          </w:p>
          <w:p w14:paraId="32D47D54" w14:textId="77777777" w:rsidR="00CC7E8B" w:rsidRPr="00573099" w:rsidRDefault="00CC7E8B" w:rsidP="0053744B">
            <w:pPr>
              <w:jc w:val="both"/>
              <w:rPr>
                <w:rFonts w:ascii="Verdana" w:hAnsi="Verdana" w:cs="Times New Roman"/>
                <w:sz w:val="18"/>
                <w:szCs w:val="18"/>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1CD8D4C9"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lastRenderedPageBreak/>
              <w:t>Risolvere esercizi con la nomenclatura IUPAC e, in alcuni casi con la nomenclatura tradizionale</w:t>
            </w:r>
          </w:p>
          <w:p w14:paraId="4567F19F"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Spiegare l’acidità degli acidi carbossilici</w:t>
            </w:r>
          </w:p>
          <w:p w14:paraId="3FAD28FE"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Prevedere i prodotti delle fondamentali reazioni di acidi carbossilici e derivati</w:t>
            </w:r>
          </w:p>
          <w:p w14:paraId="710A7602"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Descrivere il meccanismo della reazione di sostituzione nucleofila.</w:t>
            </w:r>
          </w:p>
          <w:p w14:paraId="395E0D7C"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Reazioni di preparazione di alogenuri, esteri, ammidi, anidridi.</w:t>
            </w:r>
          </w:p>
          <w:p w14:paraId="6838111B"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Scrivere la struttura del gruppo amidico.</w:t>
            </w:r>
          </w:p>
          <w:p w14:paraId="49F52874"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lastRenderedPageBreak/>
              <w:t xml:space="preserve">Progettare semplici vie sintetiche che includano le principali reazioni studiate nella chimica organica del terzo e quarto anno. </w:t>
            </w:r>
          </w:p>
        </w:tc>
      </w:tr>
      <w:tr w:rsidR="00CC7E8B" w:rsidRPr="00573099" w14:paraId="1EC9AFB7" w14:textId="77777777" w:rsidTr="0053744B">
        <w:tc>
          <w:tcPr>
            <w:tcW w:w="4900" w:type="dxa"/>
            <w:tcBorders>
              <w:top w:val="single" w:sz="4" w:space="0" w:color="000000"/>
              <w:left w:val="single" w:sz="4" w:space="0" w:color="000000"/>
              <w:bottom w:val="single" w:sz="4" w:space="0" w:color="000000"/>
            </w:tcBorders>
            <w:shd w:val="clear" w:color="auto" w:fill="auto"/>
          </w:tcPr>
          <w:p w14:paraId="57E91D64"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lastRenderedPageBreak/>
              <w:t>Definizione e classificazione;</w:t>
            </w:r>
          </w:p>
          <w:p w14:paraId="251973D9"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struttura primaria e secondaria dei polimeri</w:t>
            </w:r>
          </w:p>
          <w:p w14:paraId="5C7E2299"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 xml:space="preserve">reazioni di poliaddizione e policondensazione; </w:t>
            </w:r>
            <w:proofErr w:type="spellStart"/>
            <w:r w:rsidRPr="00573099">
              <w:rPr>
                <w:rFonts w:ascii="Verdana" w:hAnsi="Verdana" w:cs="Times New Roman"/>
                <w:sz w:val="18"/>
                <w:szCs w:val="18"/>
              </w:rPr>
              <w:t>tatticità</w:t>
            </w:r>
            <w:proofErr w:type="spellEnd"/>
            <w:r w:rsidRPr="00573099">
              <w:rPr>
                <w:rFonts w:ascii="Verdana" w:hAnsi="Verdana" w:cs="Times New Roman"/>
                <w:sz w:val="18"/>
                <w:szCs w:val="18"/>
              </w:rPr>
              <w:t xml:space="preserve"> dei polimeri, i catalizzatori Ziegler Natta.</w:t>
            </w:r>
          </w:p>
          <w:p w14:paraId="6E022E75"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 xml:space="preserve">Approfondimento: il riciclo dei materiali </w:t>
            </w:r>
            <w:proofErr w:type="spellStart"/>
            <w:r w:rsidRPr="00573099">
              <w:rPr>
                <w:rFonts w:ascii="Verdana" w:hAnsi="Verdana" w:cs="Times New Roman"/>
                <w:sz w:val="18"/>
                <w:szCs w:val="18"/>
              </w:rPr>
              <w:t>poimerici</w:t>
            </w:r>
            <w:proofErr w:type="spellEnd"/>
          </w:p>
          <w:p w14:paraId="64BD2767" w14:textId="77777777" w:rsidR="00CC7E8B" w:rsidRPr="00573099" w:rsidRDefault="00CC7E8B" w:rsidP="0053744B">
            <w:pPr>
              <w:jc w:val="both"/>
              <w:rPr>
                <w:rFonts w:ascii="Verdana" w:hAnsi="Verdana" w:cs="Times New Roman"/>
                <w:sz w:val="18"/>
                <w:szCs w:val="18"/>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479D7FA5" w14:textId="77777777" w:rsidR="00CC7E8B" w:rsidRPr="00573099" w:rsidRDefault="00CC7E8B" w:rsidP="0053744B">
            <w:pPr>
              <w:jc w:val="both"/>
              <w:rPr>
                <w:rFonts w:ascii="Verdana" w:hAnsi="Verdana" w:cs="Times New Roman"/>
                <w:sz w:val="18"/>
                <w:szCs w:val="18"/>
              </w:rPr>
            </w:pPr>
          </w:p>
          <w:p w14:paraId="0036C5FF"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Rappresentare reazioni di polimerizzazione</w:t>
            </w:r>
          </w:p>
          <w:p w14:paraId="50566E13"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Individuare le unità monomeriche, distinguere tra polimeri e copolimeri</w:t>
            </w:r>
          </w:p>
        </w:tc>
      </w:tr>
      <w:tr w:rsidR="00CC7E8B" w:rsidRPr="00573099" w14:paraId="16F1C2A9" w14:textId="77777777" w:rsidTr="0053744B">
        <w:tc>
          <w:tcPr>
            <w:tcW w:w="4900" w:type="dxa"/>
            <w:tcBorders>
              <w:top w:val="single" w:sz="4" w:space="0" w:color="000000"/>
              <w:left w:val="single" w:sz="4" w:space="0" w:color="000000"/>
              <w:bottom w:val="single" w:sz="4" w:space="0" w:color="000000"/>
            </w:tcBorders>
            <w:shd w:val="clear" w:color="auto" w:fill="auto"/>
          </w:tcPr>
          <w:p w14:paraId="3A66B50E"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Definizione e classificazione dei carboidrati</w:t>
            </w:r>
          </w:p>
          <w:p w14:paraId="113CAF0F"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 xml:space="preserve">gliceraldeide e </w:t>
            </w:r>
            <w:proofErr w:type="spellStart"/>
            <w:r w:rsidRPr="00573099">
              <w:rPr>
                <w:rFonts w:ascii="Verdana" w:hAnsi="Verdana" w:cs="Times New Roman"/>
                <w:sz w:val="18"/>
                <w:szCs w:val="18"/>
              </w:rPr>
              <w:t>diidrossiacetone</w:t>
            </w:r>
            <w:proofErr w:type="spellEnd"/>
          </w:p>
          <w:p w14:paraId="6014852D" w14:textId="77777777" w:rsidR="00CC7E8B" w:rsidRPr="00573099" w:rsidRDefault="00CC7E8B" w:rsidP="0053744B">
            <w:pPr>
              <w:jc w:val="both"/>
              <w:rPr>
                <w:rFonts w:ascii="Verdana" w:hAnsi="Verdana" w:cs="Times New Roman"/>
                <w:sz w:val="18"/>
                <w:szCs w:val="18"/>
              </w:rPr>
            </w:pPr>
          </w:p>
          <w:p w14:paraId="0E45E811"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le formule di Fischer, gli epimeri</w:t>
            </w:r>
          </w:p>
          <w:p w14:paraId="2AE48A0D"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serie steriche D ed L</w:t>
            </w:r>
          </w:p>
          <w:p w14:paraId="1C90DF34"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 xml:space="preserve">Strutture emiacetaliche cicliche, </w:t>
            </w:r>
            <w:proofErr w:type="spellStart"/>
            <w:r w:rsidRPr="00573099">
              <w:rPr>
                <w:rFonts w:ascii="Verdana" w:hAnsi="Verdana" w:cs="Times New Roman"/>
                <w:sz w:val="18"/>
                <w:szCs w:val="18"/>
              </w:rPr>
              <w:t>anomeria</w:t>
            </w:r>
            <w:proofErr w:type="spellEnd"/>
            <w:r w:rsidRPr="00573099">
              <w:rPr>
                <w:rFonts w:ascii="Verdana" w:hAnsi="Verdana" w:cs="Times New Roman"/>
                <w:sz w:val="18"/>
                <w:szCs w:val="18"/>
              </w:rPr>
              <w:t xml:space="preserve"> e muta rotazione; strutture </w:t>
            </w:r>
            <w:proofErr w:type="spellStart"/>
            <w:r w:rsidRPr="00573099">
              <w:rPr>
                <w:rFonts w:ascii="Verdana" w:hAnsi="Verdana" w:cs="Times New Roman"/>
                <w:sz w:val="18"/>
                <w:szCs w:val="18"/>
              </w:rPr>
              <w:t>furanosiche</w:t>
            </w:r>
            <w:proofErr w:type="spellEnd"/>
            <w:r w:rsidRPr="00573099">
              <w:rPr>
                <w:rFonts w:ascii="Verdana" w:hAnsi="Verdana" w:cs="Times New Roman"/>
                <w:sz w:val="18"/>
                <w:szCs w:val="18"/>
              </w:rPr>
              <w:t xml:space="preserve"> e piranosiche, formule di </w:t>
            </w:r>
            <w:proofErr w:type="spellStart"/>
            <w:r w:rsidRPr="00573099">
              <w:rPr>
                <w:rFonts w:ascii="Verdana" w:hAnsi="Verdana" w:cs="Times New Roman"/>
                <w:sz w:val="18"/>
                <w:szCs w:val="18"/>
              </w:rPr>
              <w:t>Haworth</w:t>
            </w:r>
            <w:proofErr w:type="spellEnd"/>
          </w:p>
          <w:p w14:paraId="7CCF967E"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Le principali reazioni: ossidazione e riduzione</w:t>
            </w:r>
          </w:p>
          <w:p w14:paraId="42CD605A" w14:textId="77777777" w:rsidR="00CC7E8B" w:rsidRPr="00573099" w:rsidRDefault="00CC7E8B" w:rsidP="0053744B">
            <w:pPr>
              <w:jc w:val="both"/>
              <w:rPr>
                <w:rFonts w:ascii="Verdana" w:hAnsi="Verdana" w:cs="Times New Roman"/>
                <w:sz w:val="18"/>
                <w:szCs w:val="18"/>
              </w:rPr>
            </w:pPr>
          </w:p>
          <w:p w14:paraId="5BF62AD8"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Disaccaridi: il legame glicosidico; struttura e proprietà dei principali disaccaridi.</w:t>
            </w:r>
          </w:p>
          <w:p w14:paraId="0DD68B9F"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Polisaccaridi: legame α e legame β glicosidico.</w:t>
            </w:r>
          </w:p>
          <w:p w14:paraId="7AB6FC7E" w14:textId="77777777" w:rsidR="00CC7E8B" w:rsidRPr="00573099" w:rsidRDefault="00CC7E8B" w:rsidP="0053744B">
            <w:pPr>
              <w:jc w:val="both"/>
              <w:rPr>
                <w:rFonts w:ascii="Verdana" w:hAnsi="Verdana" w:cs="Times New Roman"/>
                <w:sz w:val="18"/>
                <w:szCs w:val="18"/>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590174A5"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Scrivere le formule e riconoscere le principali caratteristiche strutturali dei più importanti monosaccaridi, disaccaridi e polisaccaridi</w:t>
            </w:r>
          </w:p>
          <w:p w14:paraId="27E4B5FC"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Correlare tali caratteristiche alle principali funzioni biologiche di tali molecole e proprietà chimiche</w:t>
            </w:r>
          </w:p>
          <w:p w14:paraId="0C26486F"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 xml:space="preserve">Rappresentare mediante formule di struttura di Fischer e </w:t>
            </w:r>
            <w:proofErr w:type="spellStart"/>
            <w:r w:rsidRPr="00573099">
              <w:rPr>
                <w:rFonts w:ascii="Verdana" w:hAnsi="Verdana" w:cs="Times New Roman"/>
                <w:sz w:val="18"/>
                <w:szCs w:val="18"/>
              </w:rPr>
              <w:t>Haworth</w:t>
            </w:r>
            <w:proofErr w:type="spellEnd"/>
            <w:r w:rsidRPr="00573099">
              <w:rPr>
                <w:rFonts w:ascii="Verdana" w:hAnsi="Verdana" w:cs="Times New Roman"/>
                <w:sz w:val="18"/>
                <w:szCs w:val="18"/>
              </w:rPr>
              <w:t xml:space="preserve"> i diversi carboidrati.</w:t>
            </w:r>
          </w:p>
          <w:p w14:paraId="33B59388"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Riconoscere le diverse strutture di amido, cellulosa e glicogeno.</w:t>
            </w:r>
          </w:p>
          <w:p w14:paraId="57E98DA4"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Prevedere i prodotti delle principali reazioni dei monosaccaridi.</w:t>
            </w:r>
          </w:p>
          <w:p w14:paraId="35EBA020" w14:textId="77777777" w:rsidR="00CC7E8B" w:rsidRPr="00573099" w:rsidRDefault="00CC7E8B" w:rsidP="0053744B">
            <w:pPr>
              <w:jc w:val="both"/>
              <w:rPr>
                <w:rFonts w:ascii="Verdana" w:hAnsi="Verdana" w:cs="Times New Roman"/>
                <w:sz w:val="18"/>
                <w:szCs w:val="18"/>
              </w:rPr>
            </w:pPr>
          </w:p>
          <w:p w14:paraId="2B6AB368" w14:textId="77777777" w:rsidR="00CC7E8B" w:rsidRPr="00573099" w:rsidRDefault="00CC7E8B" w:rsidP="0053744B">
            <w:pPr>
              <w:jc w:val="both"/>
              <w:rPr>
                <w:rFonts w:ascii="Verdana" w:hAnsi="Verdana" w:cs="Times New Roman"/>
                <w:sz w:val="18"/>
                <w:szCs w:val="18"/>
              </w:rPr>
            </w:pPr>
          </w:p>
          <w:p w14:paraId="37717712" w14:textId="77777777" w:rsidR="00CC7E8B" w:rsidRPr="00573099" w:rsidRDefault="00CC7E8B" w:rsidP="0053744B">
            <w:pPr>
              <w:jc w:val="both"/>
              <w:rPr>
                <w:rFonts w:ascii="Verdana" w:hAnsi="Verdana" w:cs="Times New Roman"/>
                <w:sz w:val="18"/>
                <w:szCs w:val="18"/>
              </w:rPr>
            </w:pPr>
          </w:p>
        </w:tc>
      </w:tr>
      <w:tr w:rsidR="00CC7E8B" w:rsidRPr="00573099" w14:paraId="7D604EB2" w14:textId="77777777" w:rsidTr="0053744B">
        <w:tc>
          <w:tcPr>
            <w:tcW w:w="4900" w:type="dxa"/>
            <w:tcBorders>
              <w:top w:val="single" w:sz="4" w:space="0" w:color="000000"/>
              <w:left w:val="single" w:sz="4" w:space="0" w:color="000000"/>
              <w:bottom w:val="single" w:sz="4" w:space="0" w:color="000000"/>
            </w:tcBorders>
            <w:shd w:val="clear" w:color="auto" w:fill="auto"/>
          </w:tcPr>
          <w:p w14:paraId="53C58E0F"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 xml:space="preserve">Operazioni di base in laboratorio (misure di massa e volume, preparazione di soluzioni, tecniche di separazione e purificazione, utilizzo corretto della strumentazione spiegata, </w:t>
            </w:r>
            <w:proofErr w:type="spellStart"/>
            <w:r w:rsidRPr="00573099">
              <w:rPr>
                <w:rFonts w:ascii="Verdana" w:hAnsi="Verdana" w:cs="Times New Roman"/>
                <w:sz w:val="18"/>
                <w:szCs w:val="18"/>
              </w:rPr>
              <w:t>ecc</w:t>
            </w:r>
            <w:proofErr w:type="spellEnd"/>
            <w:r w:rsidRPr="00573099">
              <w:rPr>
                <w:rFonts w:ascii="Verdana" w:hAnsi="Verdana" w:cs="Times New Roman"/>
                <w:sz w:val="18"/>
                <w:szCs w:val="18"/>
              </w:rPr>
              <w:t>…)</w:t>
            </w:r>
          </w:p>
          <w:p w14:paraId="5CE7A5EC"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 xml:space="preserve">Norme di sicurezza e prevenzione (Regolamento di laboratorio, utilizzo di DPI/DPC, cartellonistica di sicurezza, cenni a: T.U. </w:t>
            </w:r>
            <w:proofErr w:type="spellStart"/>
            <w:r w:rsidRPr="00573099">
              <w:rPr>
                <w:rFonts w:ascii="Verdana" w:hAnsi="Verdana" w:cs="Times New Roman"/>
                <w:sz w:val="18"/>
                <w:szCs w:val="18"/>
              </w:rPr>
              <w:t>D.Lgs</w:t>
            </w:r>
            <w:proofErr w:type="spellEnd"/>
            <w:r w:rsidRPr="00573099">
              <w:rPr>
                <w:rFonts w:ascii="Verdana" w:hAnsi="Verdana" w:cs="Times New Roman"/>
                <w:sz w:val="18"/>
                <w:szCs w:val="18"/>
              </w:rPr>
              <w:t xml:space="preserve"> 81/2008, Regolamento CLP, sistema GHS)</w:t>
            </w:r>
          </w:p>
          <w:p w14:paraId="3DD52BB9"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Per gli aspetti teorici si fa riferimento alle conoscenze relative ai singoli moduli/unità precedentemente riportati.</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35FB1BA5" w14:textId="6DD99BF4"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Per ognuno dei moduli trattati comprendere ed eseguire in sicurezza la metodica di laboratorio proposta valutando la vetreria (tipo/quantità), la strumentazione, i corretti ed indispensabili DPI/DPC, le corrette procedure di smaltimento dei rifiuti necessari alla sua</w:t>
            </w:r>
            <w:r w:rsidR="00F76850" w:rsidRPr="00573099">
              <w:rPr>
                <w:rFonts w:ascii="Verdana" w:hAnsi="Verdana" w:cs="Times New Roman"/>
                <w:sz w:val="18"/>
                <w:szCs w:val="18"/>
              </w:rPr>
              <w:t xml:space="preserve"> </w:t>
            </w:r>
            <w:proofErr w:type="gramStart"/>
            <w:r w:rsidRPr="00573099">
              <w:rPr>
                <w:rFonts w:ascii="Verdana" w:hAnsi="Verdana" w:cs="Times New Roman"/>
                <w:sz w:val="18"/>
                <w:szCs w:val="18"/>
              </w:rPr>
              <w:t>esecuzione;</w:t>
            </w:r>
            <w:proofErr w:type="gramEnd"/>
            <w:r w:rsidRPr="00573099">
              <w:rPr>
                <w:rFonts w:ascii="Verdana" w:hAnsi="Verdana" w:cs="Times New Roman"/>
                <w:sz w:val="18"/>
                <w:szCs w:val="18"/>
              </w:rPr>
              <w:t xml:space="preserve"> raccogliendo, presentando e commentando i dati sperimentali. Identificare e collegare l’aspetto teorico a quello pratico, redigere una relazione tecnica corretta ed esauriente. </w:t>
            </w:r>
          </w:p>
        </w:tc>
      </w:tr>
    </w:tbl>
    <w:p w14:paraId="72B806FC" w14:textId="77777777" w:rsidR="00CC7E8B" w:rsidRPr="00573099" w:rsidRDefault="00CC7E8B" w:rsidP="00CC7E8B">
      <w:pPr>
        <w:jc w:val="both"/>
        <w:rPr>
          <w:rFonts w:ascii="Verdana" w:hAnsi="Verdana" w:cs="Times New Roman"/>
          <w:b/>
          <w:sz w:val="18"/>
          <w:szCs w:val="18"/>
        </w:rPr>
      </w:pPr>
    </w:p>
    <w:p w14:paraId="18F0E95C" w14:textId="77777777" w:rsidR="00CC7E8B" w:rsidRPr="00573099" w:rsidRDefault="00CC7E8B" w:rsidP="00CC7E8B">
      <w:pPr>
        <w:rPr>
          <w:rFonts w:ascii="Verdana" w:hAnsi="Verdana" w:cs="Times New Roman"/>
          <w:b/>
          <w:sz w:val="18"/>
          <w:szCs w:val="18"/>
        </w:rPr>
      </w:pPr>
    </w:p>
    <w:p w14:paraId="6D3532FB" w14:textId="77777777" w:rsidR="00CC7E8B" w:rsidRPr="00573099" w:rsidRDefault="00CC7E8B" w:rsidP="00CC7E8B">
      <w:pPr>
        <w:jc w:val="center"/>
        <w:rPr>
          <w:rFonts w:ascii="Verdana" w:hAnsi="Verdana" w:cs="Times New Roman"/>
          <w:b/>
          <w:sz w:val="18"/>
          <w:szCs w:val="18"/>
        </w:rPr>
      </w:pPr>
      <w:r w:rsidRPr="00573099">
        <w:rPr>
          <w:rFonts w:ascii="Verdana" w:hAnsi="Verdana" w:cs="Times New Roman"/>
          <w:b/>
          <w:sz w:val="18"/>
          <w:szCs w:val="18"/>
        </w:rPr>
        <w:t xml:space="preserve">CLASSE QUINTA (MONOENNIO) </w:t>
      </w:r>
      <w:r w:rsidRPr="00573099">
        <w:rPr>
          <w:rFonts w:ascii="Verdana" w:hAnsi="Verdana" w:cs="Times New Roman"/>
          <w:sz w:val="18"/>
          <w:szCs w:val="18"/>
        </w:rPr>
        <w:t xml:space="preserve">ARTICOLAZIONE: </w:t>
      </w:r>
      <w:r w:rsidRPr="00573099">
        <w:rPr>
          <w:rFonts w:ascii="Verdana" w:hAnsi="Verdana" w:cs="Times New Roman"/>
          <w:b/>
          <w:sz w:val="18"/>
          <w:szCs w:val="18"/>
        </w:rPr>
        <w:t>BIOTECNOLOGIE AMBIENTALI</w:t>
      </w:r>
    </w:p>
    <w:p w14:paraId="2CF1A8BE" w14:textId="77777777" w:rsidR="00CC7E8B" w:rsidRPr="00573099" w:rsidRDefault="00CC7E8B" w:rsidP="00CC7E8B">
      <w:pPr>
        <w:jc w:val="center"/>
        <w:rPr>
          <w:rFonts w:ascii="Verdana" w:hAnsi="Verdana" w:cs="Times New Roman"/>
          <w:b/>
          <w:sz w:val="18"/>
          <w:szCs w:val="18"/>
        </w:rPr>
      </w:pPr>
      <w:r w:rsidRPr="00573099">
        <w:rPr>
          <w:rFonts w:ascii="Verdana" w:hAnsi="Verdana" w:cs="Times New Roman"/>
          <w:sz w:val="18"/>
          <w:szCs w:val="18"/>
        </w:rPr>
        <w:t xml:space="preserve">Materia: </w:t>
      </w:r>
      <w:r w:rsidRPr="00573099">
        <w:rPr>
          <w:rFonts w:ascii="Verdana" w:hAnsi="Verdana" w:cs="Times New Roman"/>
          <w:b/>
          <w:sz w:val="18"/>
          <w:szCs w:val="18"/>
        </w:rPr>
        <w:t>CHIMICA ORGANICA E BIOCHIMICA</w:t>
      </w:r>
    </w:p>
    <w:p w14:paraId="4DE347AE" w14:textId="77777777" w:rsidR="00CC7E8B" w:rsidRPr="00573099" w:rsidRDefault="00CC7E8B" w:rsidP="00CC7E8B">
      <w:pPr>
        <w:jc w:val="both"/>
        <w:rPr>
          <w:rFonts w:ascii="Verdana" w:hAnsi="Verdana" w:cs="Times New Roman"/>
          <w:sz w:val="18"/>
          <w:szCs w:val="1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819"/>
      </w:tblGrid>
      <w:tr w:rsidR="00CC7E8B" w:rsidRPr="00573099" w14:paraId="6E717601" w14:textId="77777777" w:rsidTr="0053744B">
        <w:tc>
          <w:tcPr>
            <w:tcW w:w="4962" w:type="dxa"/>
            <w:vAlign w:val="bottom"/>
          </w:tcPr>
          <w:p w14:paraId="2341C311" w14:textId="77777777" w:rsidR="00CC7E8B" w:rsidRPr="00573099" w:rsidRDefault="00CC7E8B" w:rsidP="0053744B">
            <w:pPr>
              <w:suppressLineNumbers/>
              <w:jc w:val="center"/>
              <w:rPr>
                <w:rFonts w:ascii="Verdana" w:hAnsi="Verdana" w:cs="Times New Roman"/>
                <w:sz w:val="18"/>
                <w:szCs w:val="18"/>
              </w:rPr>
            </w:pPr>
            <w:r w:rsidRPr="00573099">
              <w:rPr>
                <w:rFonts w:ascii="Verdana" w:hAnsi="Verdana" w:cs="Times New Roman"/>
                <w:b/>
                <w:sz w:val="18"/>
                <w:szCs w:val="18"/>
              </w:rPr>
              <w:t>CONOSCENZE</w:t>
            </w:r>
          </w:p>
        </w:tc>
        <w:tc>
          <w:tcPr>
            <w:tcW w:w="4819" w:type="dxa"/>
            <w:vAlign w:val="bottom"/>
          </w:tcPr>
          <w:p w14:paraId="2CE52963" w14:textId="77777777" w:rsidR="00CC7E8B" w:rsidRPr="00573099" w:rsidRDefault="00CC7E8B" w:rsidP="0053744B">
            <w:pPr>
              <w:suppressLineNumbers/>
              <w:jc w:val="center"/>
              <w:rPr>
                <w:rFonts w:ascii="Verdana" w:hAnsi="Verdana" w:cs="Times New Roman"/>
                <w:sz w:val="18"/>
                <w:szCs w:val="18"/>
              </w:rPr>
            </w:pPr>
            <w:r w:rsidRPr="00573099">
              <w:rPr>
                <w:rFonts w:ascii="Verdana" w:hAnsi="Verdana" w:cs="Times New Roman"/>
                <w:b/>
                <w:sz w:val="18"/>
                <w:szCs w:val="18"/>
              </w:rPr>
              <w:t>ABILITA’</w:t>
            </w:r>
          </w:p>
        </w:tc>
      </w:tr>
      <w:tr w:rsidR="00CC7E8B" w:rsidRPr="00573099" w14:paraId="3BBB28D3" w14:textId="77777777" w:rsidTr="0053744B">
        <w:tc>
          <w:tcPr>
            <w:tcW w:w="4962" w:type="dxa"/>
          </w:tcPr>
          <w:p w14:paraId="11C909AA" w14:textId="77777777" w:rsidR="00CC7E8B" w:rsidRPr="00573099" w:rsidRDefault="00CC7E8B" w:rsidP="0053744B">
            <w:pPr>
              <w:autoSpaceDE w:val="0"/>
              <w:adjustRightInd w:val="0"/>
              <w:rPr>
                <w:rFonts w:ascii="Verdana" w:hAnsi="Verdana" w:cs="Times New Roman"/>
                <w:sz w:val="18"/>
                <w:szCs w:val="18"/>
              </w:rPr>
            </w:pPr>
            <w:r w:rsidRPr="00573099">
              <w:rPr>
                <w:rFonts w:ascii="Verdana" w:hAnsi="Verdana" w:cs="Times New Roman"/>
                <w:sz w:val="18"/>
                <w:szCs w:val="18"/>
              </w:rPr>
              <w:t xml:space="preserve">Classificazione di grassi e oli: </w:t>
            </w:r>
            <w:proofErr w:type="spellStart"/>
            <w:r w:rsidRPr="00573099">
              <w:rPr>
                <w:rFonts w:ascii="Verdana" w:hAnsi="Verdana" w:cs="Times New Roman"/>
                <w:sz w:val="18"/>
                <w:szCs w:val="18"/>
              </w:rPr>
              <w:t>triacilgliceroli</w:t>
            </w:r>
            <w:proofErr w:type="spellEnd"/>
            <w:r w:rsidRPr="00573099">
              <w:rPr>
                <w:rFonts w:ascii="Verdana" w:hAnsi="Verdana" w:cs="Times New Roman"/>
                <w:sz w:val="18"/>
                <w:szCs w:val="18"/>
              </w:rPr>
              <w:t>: struttura generale, proprietà fisiche, funzione biologica.</w:t>
            </w:r>
          </w:p>
          <w:p w14:paraId="688477A0" w14:textId="77777777" w:rsidR="00CC7E8B" w:rsidRPr="00573099" w:rsidRDefault="00CC7E8B" w:rsidP="0053744B">
            <w:pPr>
              <w:autoSpaceDE w:val="0"/>
              <w:adjustRightInd w:val="0"/>
              <w:rPr>
                <w:rFonts w:ascii="Verdana" w:hAnsi="Verdana" w:cs="Times New Roman"/>
                <w:sz w:val="18"/>
                <w:szCs w:val="18"/>
              </w:rPr>
            </w:pPr>
            <w:r w:rsidRPr="00573099">
              <w:rPr>
                <w:rFonts w:ascii="Verdana" w:hAnsi="Verdana" w:cs="Times New Roman"/>
                <w:sz w:val="18"/>
                <w:szCs w:val="18"/>
              </w:rPr>
              <w:t>Acidi grassi naturali; lipidi saponificabili</w:t>
            </w:r>
          </w:p>
          <w:p w14:paraId="3CEE3028" w14:textId="77777777" w:rsidR="00CC7E8B" w:rsidRPr="00573099" w:rsidRDefault="00CC7E8B" w:rsidP="0053744B">
            <w:pPr>
              <w:autoSpaceDE w:val="0"/>
              <w:adjustRightInd w:val="0"/>
              <w:rPr>
                <w:rFonts w:ascii="Verdana" w:hAnsi="Verdana" w:cs="Times New Roman"/>
                <w:sz w:val="18"/>
                <w:szCs w:val="18"/>
              </w:rPr>
            </w:pPr>
            <w:r w:rsidRPr="00573099">
              <w:rPr>
                <w:rFonts w:ascii="Verdana" w:hAnsi="Verdana" w:cs="Times New Roman"/>
                <w:sz w:val="18"/>
                <w:szCs w:val="18"/>
              </w:rPr>
              <w:t>Idrogenazione degli oli vegetali</w:t>
            </w:r>
          </w:p>
          <w:p w14:paraId="18BA521D" w14:textId="77777777" w:rsidR="00CC7E8B" w:rsidRPr="00573099" w:rsidRDefault="00CC7E8B" w:rsidP="0053744B">
            <w:pPr>
              <w:autoSpaceDE w:val="0"/>
              <w:adjustRightInd w:val="0"/>
              <w:rPr>
                <w:rFonts w:ascii="Verdana" w:hAnsi="Verdana" w:cs="Times New Roman"/>
                <w:sz w:val="18"/>
                <w:szCs w:val="18"/>
              </w:rPr>
            </w:pPr>
            <w:r w:rsidRPr="00573099">
              <w:rPr>
                <w:rFonts w:ascii="Verdana" w:hAnsi="Verdana" w:cs="Times New Roman"/>
                <w:sz w:val="18"/>
                <w:szCs w:val="18"/>
              </w:rPr>
              <w:t>Lipidi non saponificabili: fosfolipidi, prostaglandine</w:t>
            </w:r>
          </w:p>
          <w:p w14:paraId="3EECE55F" w14:textId="77777777" w:rsidR="00CC7E8B" w:rsidRPr="00573099" w:rsidRDefault="00CC7E8B" w:rsidP="0053744B">
            <w:pPr>
              <w:autoSpaceDE w:val="0"/>
              <w:adjustRightInd w:val="0"/>
              <w:rPr>
                <w:rFonts w:ascii="Verdana" w:hAnsi="Verdana" w:cs="Times New Roman"/>
                <w:sz w:val="18"/>
                <w:szCs w:val="18"/>
              </w:rPr>
            </w:pPr>
            <w:r w:rsidRPr="00573099">
              <w:rPr>
                <w:rFonts w:ascii="Verdana" w:hAnsi="Verdana" w:cs="Times New Roman"/>
                <w:sz w:val="18"/>
                <w:szCs w:val="18"/>
              </w:rPr>
              <w:t xml:space="preserve">I detergenti sintetici: struttura chimica e azione </w:t>
            </w:r>
          </w:p>
          <w:p w14:paraId="21284841" w14:textId="77777777" w:rsidR="00CC7E8B" w:rsidRPr="00573099" w:rsidRDefault="00CC7E8B" w:rsidP="0053744B">
            <w:pPr>
              <w:autoSpaceDE w:val="0"/>
              <w:adjustRightInd w:val="0"/>
              <w:rPr>
                <w:rFonts w:ascii="Verdana" w:hAnsi="Verdana" w:cs="Times New Roman"/>
                <w:sz w:val="18"/>
                <w:szCs w:val="18"/>
              </w:rPr>
            </w:pPr>
            <w:proofErr w:type="spellStart"/>
            <w:r w:rsidRPr="00573099">
              <w:rPr>
                <w:rFonts w:ascii="Verdana" w:hAnsi="Verdana" w:cs="Times New Roman"/>
                <w:sz w:val="18"/>
                <w:szCs w:val="18"/>
              </w:rPr>
              <w:lastRenderedPageBreak/>
              <w:t>Glicerofosfolipidi</w:t>
            </w:r>
            <w:proofErr w:type="spellEnd"/>
            <w:r w:rsidRPr="00573099">
              <w:rPr>
                <w:rFonts w:ascii="Verdana" w:hAnsi="Verdana" w:cs="Times New Roman"/>
                <w:sz w:val="18"/>
                <w:szCs w:val="18"/>
              </w:rPr>
              <w:t xml:space="preserve"> e sfingolipidi: struttura e funzione biologica.</w:t>
            </w:r>
          </w:p>
          <w:p w14:paraId="216897D1"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Terpeni: unità isoprenica; struttura del colesterolo; esempi di composti steroidei; vitamine liposolubili</w:t>
            </w:r>
          </w:p>
          <w:p w14:paraId="4494FB3A" w14:textId="77777777" w:rsidR="00CC7E8B" w:rsidRPr="00573099" w:rsidRDefault="00CC7E8B" w:rsidP="0053744B">
            <w:pPr>
              <w:jc w:val="both"/>
              <w:rPr>
                <w:rFonts w:ascii="Verdana" w:hAnsi="Verdana" w:cs="Times New Roman"/>
                <w:sz w:val="18"/>
                <w:szCs w:val="18"/>
              </w:rPr>
            </w:pPr>
          </w:p>
        </w:tc>
        <w:tc>
          <w:tcPr>
            <w:tcW w:w="4819" w:type="dxa"/>
          </w:tcPr>
          <w:p w14:paraId="2276B2CB"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lastRenderedPageBreak/>
              <w:t>Scrivere le formule e riconoscere le caratteristiche delle principali classi di lipidi</w:t>
            </w:r>
          </w:p>
          <w:p w14:paraId="3EB5DD9A" w14:textId="77777777" w:rsidR="00CC7E8B" w:rsidRPr="00573099" w:rsidRDefault="00CC7E8B" w:rsidP="0053744B">
            <w:pPr>
              <w:autoSpaceDE w:val="0"/>
              <w:adjustRightInd w:val="0"/>
              <w:rPr>
                <w:rFonts w:ascii="Verdana" w:hAnsi="Verdana" w:cs="Times New Roman"/>
                <w:sz w:val="18"/>
                <w:szCs w:val="18"/>
              </w:rPr>
            </w:pPr>
            <w:r w:rsidRPr="00573099">
              <w:rPr>
                <w:rFonts w:ascii="Verdana" w:hAnsi="Verdana" w:cs="Times New Roman"/>
                <w:sz w:val="18"/>
                <w:szCs w:val="18"/>
              </w:rPr>
              <w:t xml:space="preserve">Correlare le strutture dei lipidi alle loro principali funzioni biologiche </w:t>
            </w:r>
          </w:p>
          <w:p w14:paraId="62033E33" w14:textId="77777777" w:rsidR="00CC7E8B" w:rsidRPr="00573099" w:rsidRDefault="00CC7E8B" w:rsidP="0053744B">
            <w:pPr>
              <w:autoSpaceDE w:val="0"/>
              <w:adjustRightInd w:val="0"/>
              <w:rPr>
                <w:rFonts w:ascii="Verdana" w:hAnsi="Verdana" w:cs="Times New Roman"/>
                <w:sz w:val="18"/>
                <w:szCs w:val="18"/>
              </w:rPr>
            </w:pPr>
            <w:r w:rsidRPr="00573099">
              <w:rPr>
                <w:rFonts w:ascii="Verdana" w:hAnsi="Verdana" w:cs="Times New Roman"/>
                <w:sz w:val="18"/>
                <w:szCs w:val="18"/>
              </w:rPr>
              <w:t>La reazione di saponificazione e le proprietà dei saponi; strutture micellari</w:t>
            </w:r>
          </w:p>
          <w:p w14:paraId="317621E4" w14:textId="77777777" w:rsidR="00CC7E8B" w:rsidRPr="00573099" w:rsidRDefault="00CC7E8B" w:rsidP="0053744B">
            <w:pPr>
              <w:jc w:val="both"/>
              <w:rPr>
                <w:rFonts w:ascii="Verdana" w:hAnsi="Verdana" w:cs="Times New Roman"/>
                <w:sz w:val="18"/>
                <w:szCs w:val="18"/>
              </w:rPr>
            </w:pPr>
          </w:p>
          <w:p w14:paraId="1BFEE8DE"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lastRenderedPageBreak/>
              <w:t>Correlare la struttura di saponi e detergenti alla loro attività.</w:t>
            </w:r>
          </w:p>
          <w:p w14:paraId="1D38599A"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Riportare la formula base degli steroidi.</w:t>
            </w:r>
          </w:p>
          <w:p w14:paraId="15D23154" w14:textId="77777777" w:rsidR="00CC7E8B" w:rsidRPr="00573099" w:rsidRDefault="00CC7E8B" w:rsidP="0053744B">
            <w:pPr>
              <w:jc w:val="both"/>
              <w:rPr>
                <w:rFonts w:ascii="Verdana" w:hAnsi="Verdana" w:cs="Times New Roman"/>
                <w:sz w:val="18"/>
                <w:szCs w:val="18"/>
              </w:rPr>
            </w:pPr>
          </w:p>
        </w:tc>
      </w:tr>
      <w:tr w:rsidR="00CC7E8B" w:rsidRPr="00573099" w14:paraId="27941F99" w14:textId="77777777" w:rsidTr="0053744B">
        <w:tc>
          <w:tcPr>
            <w:tcW w:w="4962" w:type="dxa"/>
          </w:tcPr>
          <w:p w14:paraId="161A012B" w14:textId="77777777" w:rsidR="00CC7E8B" w:rsidRPr="00573099" w:rsidRDefault="00CC7E8B" w:rsidP="0053744B">
            <w:pPr>
              <w:pStyle w:val="Predefinito"/>
              <w:suppressLineNumbers/>
              <w:jc w:val="both"/>
              <w:rPr>
                <w:rFonts w:ascii="Verdana" w:hAnsi="Verdana"/>
                <w:sz w:val="18"/>
                <w:szCs w:val="18"/>
                <w:lang w:eastAsia="en-US"/>
              </w:rPr>
            </w:pPr>
            <w:r w:rsidRPr="00573099">
              <w:rPr>
                <w:rFonts w:ascii="Verdana" w:hAnsi="Verdana"/>
                <w:sz w:val="18"/>
                <w:szCs w:val="18"/>
                <w:lang w:eastAsia="en-US"/>
              </w:rPr>
              <w:lastRenderedPageBreak/>
              <w:t>Composizione e struttura: modello a mosaico fluido</w:t>
            </w:r>
          </w:p>
          <w:p w14:paraId="7EAB9247" w14:textId="77777777" w:rsidR="00CC7E8B" w:rsidRPr="00573099" w:rsidRDefault="00CC7E8B" w:rsidP="0053744B">
            <w:pPr>
              <w:pStyle w:val="Predefinito"/>
              <w:suppressLineNumbers/>
              <w:jc w:val="both"/>
              <w:rPr>
                <w:rFonts w:ascii="Verdana" w:hAnsi="Verdana"/>
                <w:sz w:val="18"/>
                <w:szCs w:val="18"/>
                <w:lang w:eastAsia="en-US"/>
              </w:rPr>
            </w:pPr>
            <w:r w:rsidRPr="00573099">
              <w:rPr>
                <w:rFonts w:ascii="Verdana" w:hAnsi="Verdana"/>
                <w:sz w:val="18"/>
                <w:szCs w:val="18"/>
                <w:lang w:eastAsia="en-US"/>
              </w:rPr>
              <w:t>Meccanismi di passaggio attraverso la membrana: diffusione semplice, facilitata e trasporto attivo.</w:t>
            </w:r>
          </w:p>
          <w:p w14:paraId="1717AED3" w14:textId="77777777" w:rsidR="00CC7E8B" w:rsidRPr="00573099" w:rsidRDefault="00CC7E8B" w:rsidP="0053744B">
            <w:pPr>
              <w:pStyle w:val="Predefinito"/>
              <w:suppressLineNumbers/>
              <w:jc w:val="both"/>
              <w:rPr>
                <w:rFonts w:ascii="Verdana" w:hAnsi="Verdana"/>
                <w:sz w:val="18"/>
                <w:szCs w:val="18"/>
                <w:lang w:eastAsia="ar-SA"/>
              </w:rPr>
            </w:pPr>
            <w:r w:rsidRPr="00573099">
              <w:rPr>
                <w:rFonts w:ascii="Verdana" w:hAnsi="Verdana"/>
                <w:sz w:val="18"/>
                <w:szCs w:val="18"/>
                <w:lang w:eastAsia="en-US"/>
              </w:rPr>
              <w:t>Endocitosi ed esocitosi</w:t>
            </w:r>
            <w:r w:rsidRPr="00573099">
              <w:rPr>
                <w:rFonts w:ascii="Verdana" w:hAnsi="Verdana"/>
                <w:sz w:val="18"/>
                <w:szCs w:val="18"/>
                <w:lang w:eastAsia="ar-SA"/>
              </w:rPr>
              <w:t xml:space="preserve"> </w:t>
            </w:r>
          </w:p>
        </w:tc>
        <w:tc>
          <w:tcPr>
            <w:tcW w:w="4819" w:type="dxa"/>
          </w:tcPr>
          <w:p w14:paraId="029A800A" w14:textId="77777777" w:rsidR="00CC7E8B" w:rsidRPr="00573099" w:rsidRDefault="00CC7E8B" w:rsidP="0053744B">
            <w:pPr>
              <w:suppressLineNumbers/>
              <w:jc w:val="both"/>
              <w:rPr>
                <w:rFonts w:ascii="Verdana" w:hAnsi="Verdana" w:cs="Times New Roman"/>
                <w:sz w:val="18"/>
                <w:szCs w:val="18"/>
              </w:rPr>
            </w:pPr>
            <w:r w:rsidRPr="00573099">
              <w:rPr>
                <w:rFonts w:ascii="Verdana" w:hAnsi="Verdana" w:cs="Times New Roman"/>
                <w:sz w:val="18"/>
                <w:szCs w:val="18"/>
              </w:rPr>
              <w:t xml:space="preserve">Descrivere struttura e funzioni dei principali componenti della membrana cellulare. </w:t>
            </w:r>
          </w:p>
          <w:p w14:paraId="7C2EB9A0" w14:textId="35FE63B4" w:rsidR="00CC7E8B" w:rsidRPr="00573099" w:rsidRDefault="00CC7E8B" w:rsidP="0053744B">
            <w:pPr>
              <w:suppressLineNumbers/>
              <w:jc w:val="both"/>
              <w:rPr>
                <w:rFonts w:ascii="Verdana" w:hAnsi="Verdana" w:cs="Times New Roman"/>
                <w:sz w:val="18"/>
                <w:szCs w:val="18"/>
                <w:u w:val="single"/>
              </w:rPr>
            </w:pPr>
            <w:r w:rsidRPr="00573099">
              <w:rPr>
                <w:rFonts w:ascii="Verdana" w:hAnsi="Verdana" w:cs="Times New Roman"/>
                <w:sz w:val="18"/>
                <w:szCs w:val="18"/>
              </w:rPr>
              <w:t>Classificare e descrivere le modalità fisico-chimiche dei principali meccanismi di trasporto.</w:t>
            </w:r>
          </w:p>
        </w:tc>
      </w:tr>
      <w:tr w:rsidR="00CC7E8B" w:rsidRPr="00573099" w14:paraId="7C72A918" w14:textId="77777777" w:rsidTr="0053744B">
        <w:tc>
          <w:tcPr>
            <w:tcW w:w="4962" w:type="dxa"/>
          </w:tcPr>
          <w:p w14:paraId="517A5515" w14:textId="63C31A08" w:rsidR="00CC7E8B" w:rsidRPr="00573099" w:rsidRDefault="00CC7E8B" w:rsidP="0053744B">
            <w:pPr>
              <w:suppressLineNumbers/>
              <w:jc w:val="both"/>
              <w:rPr>
                <w:rFonts w:ascii="Verdana" w:hAnsi="Verdana" w:cs="Times New Roman"/>
                <w:sz w:val="18"/>
                <w:szCs w:val="18"/>
              </w:rPr>
            </w:pPr>
            <w:r w:rsidRPr="00573099">
              <w:rPr>
                <w:rFonts w:ascii="Verdana" w:hAnsi="Verdana" w:cs="Times New Roman"/>
                <w:sz w:val="18"/>
                <w:szCs w:val="18"/>
              </w:rPr>
              <w:t xml:space="preserve">Struttura e nomenclatura degli </w:t>
            </w:r>
            <w:r w:rsidRPr="00573099">
              <w:rPr>
                <w:rFonts w:ascii="Verdana" w:eastAsia="Times New Roman" w:hAnsi="Verdana" w:cs="Times New Roman"/>
                <w:color w:val="262626"/>
                <w:sz w:val="18"/>
                <w:szCs w:val="18"/>
              </w:rPr>
              <w:t>L-α-amminoacidi;</w:t>
            </w:r>
            <w:r w:rsidR="00F76850" w:rsidRPr="00573099">
              <w:rPr>
                <w:rFonts w:ascii="Verdana" w:hAnsi="Verdana" w:cs="Times New Roman"/>
                <w:sz w:val="18"/>
                <w:szCs w:val="18"/>
              </w:rPr>
              <w:t xml:space="preserve"> </w:t>
            </w:r>
            <w:r w:rsidRPr="00573099">
              <w:rPr>
                <w:rFonts w:ascii="Verdana" w:hAnsi="Verdana" w:cs="Times New Roman"/>
                <w:sz w:val="18"/>
                <w:szCs w:val="18"/>
              </w:rPr>
              <w:t>Proprietà acido-</w:t>
            </w:r>
            <w:proofErr w:type="gramStart"/>
            <w:r w:rsidRPr="00573099">
              <w:rPr>
                <w:rFonts w:ascii="Verdana" w:hAnsi="Verdana" w:cs="Times New Roman"/>
                <w:sz w:val="18"/>
                <w:szCs w:val="18"/>
              </w:rPr>
              <w:t>base ,</w:t>
            </w:r>
            <w:proofErr w:type="gramEnd"/>
            <w:r w:rsidRPr="00573099">
              <w:rPr>
                <w:rFonts w:ascii="Verdana" w:hAnsi="Verdana" w:cs="Times New Roman"/>
                <w:sz w:val="18"/>
                <w:szCs w:val="18"/>
              </w:rPr>
              <w:t xml:space="preserve"> punto isoelettrico, diagrammi. </w:t>
            </w:r>
          </w:p>
          <w:p w14:paraId="5D1EFA3E" w14:textId="77777777" w:rsidR="00CC7E8B" w:rsidRPr="00573099" w:rsidRDefault="00CC7E8B" w:rsidP="0053744B">
            <w:pPr>
              <w:suppressLineNumbers/>
              <w:jc w:val="both"/>
              <w:rPr>
                <w:rFonts w:ascii="Verdana" w:hAnsi="Verdana" w:cs="Times New Roman"/>
                <w:sz w:val="18"/>
                <w:szCs w:val="18"/>
              </w:rPr>
            </w:pPr>
          </w:p>
        </w:tc>
        <w:tc>
          <w:tcPr>
            <w:tcW w:w="4819" w:type="dxa"/>
          </w:tcPr>
          <w:p w14:paraId="087300C8" w14:textId="7B43D16B" w:rsidR="00CC7E8B" w:rsidRPr="00573099" w:rsidRDefault="00CC7E8B" w:rsidP="0053744B">
            <w:pPr>
              <w:suppressLineNumbers/>
              <w:tabs>
                <w:tab w:val="left" w:pos="708"/>
              </w:tabs>
              <w:spacing w:line="100" w:lineRule="atLeast"/>
              <w:jc w:val="both"/>
              <w:rPr>
                <w:rFonts w:ascii="Verdana" w:eastAsia="Times New Roman" w:hAnsi="Verdana" w:cs="Times New Roman"/>
                <w:color w:val="00000A"/>
                <w:sz w:val="18"/>
                <w:szCs w:val="18"/>
              </w:rPr>
            </w:pPr>
            <w:r w:rsidRPr="00573099">
              <w:rPr>
                <w:rFonts w:ascii="Verdana" w:eastAsia="Times New Roman" w:hAnsi="Verdana" w:cs="Times New Roman"/>
                <w:color w:val="00000A"/>
                <w:sz w:val="18"/>
                <w:szCs w:val="18"/>
                <w:lang w:eastAsia="ar-SA"/>
              </w:rPr>
              <w:t xml:space="preserve">Risolvere esercizi relativi a </w:t>
            </w:r>
            <w:r w:rsidRPr="00573099">
              <w:rPr>
                <w:rFonts w:ascii="Verdana" w:eastAsia="Times New Roman" w:hAnsi="Verdana" w:cs="Times New Roman"/>
                <w:color w:val="00000A"/>
                <w:sz w:val="18"/>
                <w:szCs w:val="18"/>
              </w:rPr>
              <w:t xml:space="preserve">struttura e nomenclatura degli </w:t>
            </w:r>
            <w:r w:rsidRPr="00573099">
              <w:rPr>
                <w:rFonts w:ascii="Verdana" w:eastAsia="Times New Roman" w:hAnsi="Verdana" w:cs="Times New Roman"/>
                <w:color w:val="262626"/>
                <w:sz w:val="18"/>
                <w:szCs w:val="18"/>
                <w:lang w:eastAsia="zh-CN"/>
              </w:rPr>
              <w:t>L-α-</w:t>
            </w:r>
            <w:r w:rsidRPr="00573099">
              <w:rPr>
                <w:rFonts w:ascii="Verdana" w:eastAsia="Times New Roman" w:hAnsi="Verdana" w:cs="Times New Roman"/>
                <w:color w:val="00000A"/>
                <w:sz w:val="18"/>
                <w:szCs w:val="18"/>
              </w:rPr>
              <w:t>aminoacidi.</w:t>
            </w:r>
          </w:p>
          <w:p w14:paraId="3EF1AD7B" w14:textId="77777777" w:rsidR="00CC7E8B" w:rsidRPr="00573099" w:rsidRDefault="00CC7E8B" w:rsidP="0053744B">
            <w:pPr>
              <w:suppressLineNumbers/>
              <w:tabs>
                <w:tab w:val="left" w:pos="708"/>
              </w:tabs>
              <w:spacing w:line="100" w:lineRule="atLeast"/>
              <w:jc w:val="both"/>
              <w:rPr>
                <w:rFonts w:ascii="Verdana" w:eastAsia="Times New Roman" w:hAnsi="Verdana" w:cs="Times New Roman"/>
                <w:color w:val="00000A"/>
                <w:sz w:val="18"/>
                <w:szCs w:val="18"/>
              </w:rPr>
            </w:pPr>
            <w:r w:rsidRPr="00573099">
              <w:rPr>
                <w:rFonts w:ascii="Verdana" w:eastAsia="Times New Roman" w:hAnsi="Verdana" w:cs="Times New Roman"/>
                <w:color w:val="00000A"/>
                <w:sz w:val="18"/>
                <w:szCs w:val="18"/>
              </w:rPr>
              <w:t>Calcolare il punto isoelettrico di un AA</w:t>
            </w:r>
          </w:p>
          <w:p w14:paraId="589923B2" w14:textId="77777777" w:rsidR="00CC7E8B" w:rsidRPr="00573099" w:rsidRDefault="00CC7E8B" w:rsidP="0053744B">
            <w:pPr>
              <w:suppressLineNumbers/>
              <w:tabs>
                <w:tab w:val="left" w:pos="708"/>
              </w:tabs>
              <w:spacing w:line="100" w:lineRule="atLeast"/>
              <w:jc w:val="both"/>
              <w:rPr>
                <w:rFonts w:ascii="Verdana" w:eastAsia="Times New Roman" w:hAnsi="Verdana" w:cs="Times New Roman"/>
                <w:color w:val="00000A"/>
                <w:sz w:val="18"/>
                <w:szCs w:val="18"/>
                <w:lang w:eastAsia="ar-SA"/>
              </w:rPr>
            </w:pPr>
          </w:p>
          <w:p w14:paraId="05FB3F9B" w14:textId="77777777" w:rsidR="00CC7E8B" w:rsidRPr="00573099" w:rsidRDefault="00CC7E8B" w:rsidP="0053744B">
            <w:pPr>
              <w:suppressLineNumbers/>
              <w:jc w:val="both"/>
              <w:rPr>
                <w:rFonts w:ascii="Verdana" w:hAnsi="Verdana" w:cs="Times New Roman"/>
                <w:sz w:val="18"/>
                <w:szCs w:val="18"/>
              </w:rPr>
            </w:pPr>
          </w:p>
          <w:p w14:paraId="12C3CBEB" w14:textId="77777777" w:rsidR="00CC7E8B" w:rsidRPr="00573099" w:rsidRDefault="00CC7E8B" w:rsidP="0053744B">
            <w:pPr>
              <w:suppressLineNumbers/>
              <w:tabs>
                <w:tab w:val="left" w:pos="708"/>
              </w:tabs>
              <w:spacing w:line="100" w:lineRule="atLeast"/>
              <w:jc w:val="both"/>
              <w:rPr>
                <w:rFonts w:ascii="Verdana" w:eastAsia="Times New Roman" w:hAnsi="Verdana" w:cs="Times New Roman"/>
                <w:color w:val="00000A"/>
                <w:sz w:val="18"/>
                <w:szCs w:val="18"/>
                <w:lang w:eastAsia="ar-SA"/>
              </w:rPr>
            </w:pPr>
          </w:p>
        </w:tc>
      </w:tr>
      <w:tr w:rsidR="00CC7E8B" w:rsidRPr="00573099" w14:paraId="79FC8CFF" w14:textId="77777777" w:rsidTr="0053744B">
        <w:tc>
          <w:tcPr>
            <w:tcW w:w="4962" w:type="dxa"/>
          </w:tcPr>
          <w:p w14:paraId="55CDFCCC" w14:textId="77777777" w:rsidR="00CC7E8B" w:rsidRPr="00573099" w:rsidRDefault="00CC7E8B" w:rsidP="0053744B">
            <w:pPr>
              <w:autoSpaceDE w:val="0"/>
              <w:adjustRightInd w:val="0"/>
              <w:rPr>
                <w:rFonts w:ascii="Verdana" w:hAnsi="Verdana" w:cs="Times New Roman"/>
                <w:sz w:val="18"/>
                <w:szCs w:val="18"/>
              </w:rPr>
            </w:pPr>
            <w:r w:rsidRPr="00573099">
              <w:rPr>
                <w:rFonts w:ascii="Verdana" w:hAnsi="Verdana" w:cs="Times New Roman"/>
                <w:sz w:val="18"/>
                <w:szCs w:val="18"/>
              </w:rPr>
              <w:t xml:space="preserve">Struttura e nomenclatura degli L-α-amminoacidi; </w:t>
            </w:r>
          </w:p>
          <w:p w14:paraId="5A67FA58" w14:textId="77777777" w:rsidR="00CC7E8B" w:rsidRPr="00573099" w:rsidRDefault="00CC7E8B" w:rsidP="0053744B">
            <w:pPr>
              <w:autoSpaceDE w:val="0"/>
              <w:adjustRightInd w:val="0"/>
              <w:rPr>
                <w:rFonts w:ascii="Verdana" w:hAnsi="Verdana" w:cs="Times New Roman"/>
                <w:sz w:val="18"/>
                <w:szCs w:val="18"/>
              </w:rPr>
            </w:pPr>
            <w:r w:rsidRPr="00573099">
              <w:rPr>
                <w:rFonts w:ascii="Verdana" w:hAnsi="Verdana" w:cs="Times New Roman"/>
                <w:sz w:val="18"/>
                <w:szCs w:val="18"/>
              </w:rPr>
              <w:t xml:space="preserve">classificazione in base alla struttura dei radicali. </w:t>
            </w:r>
          </w:p>
          <w:p w14:paraId="61FBF2CF" w14:textId="77777777" w:rsidR="00CC7E8B" w:rsidRPr="00573099" w:rsidRDefault="00CC7E8B" w:rsidP="0053744B">
            <w:pPr>
              <w:autoSpaceDE w:val="0"/>
              <w:adjustRightInd w:val="0"/>
              <w:rPr>
                <w:rFonts w:ascii="Verdana" w:hAnsi="Verdana" w:cs="Times New Roman"/>
                <w:sz w:val="18"/>
                <w:szCs w:val="18"/>
              </w:rPr>
            </w:pPr>
            <w:r w:rsidRPr="00573099">
              <w:rPr>
                <w:rFonts w:ascii="Verdana" w:hAnsi="Verdana" w:cs="Times New Roman"/>
                <w:sz w:val="18"/>
                <w:szCs w:val="18"/>
              </w:rPr>
              <w:t xml:space="preserve">Proprietà acido-base ed equilibri in soluzione, punto isoelettrico, diagrammi. </w:t>
            </w:r>
          </w:p>
          <w:p w14:paraId="199EDE2C" w14:textId="77777777" w:rsidR="00CC7E8B" w:rsidRPr="00573099" w:rsidRDefault="00CC7E8B" w:rsidP="0053744B">
            <w:pPr>
              <w:autoSpaceDE w:val="0"/>
              <w:adjustRightInd w:val="0"/>
              <w:rPr>
                <w:rFonts w:ascii="Verdana" w:hAnsi="Verdana" w:cs="Times New Roman"/>
                <w:sz w:val="18"/>
                <w:szCs w:val="18"/>
              </w:rPr>
            </w:pPr>
            <w:r w:rsidRPr="00573099">
              <w:rPr>
                <w:rFonts w:ascii="Verdana" w:hAnsi="Verdana" w:cs="Times New Roman"/>
                <w:sz w:val="18"/>
                <w:szCs w:val="18"/>
              </w:rPr>
              <w:t xml:space="preserve">Ossidazione di </w:t>
            </w:r>
            <w:proofErr w:type="spellStart"/>
            <w:r w:rsidRPr="00573099">
              <w:rPr>
                <w:rFonts w:ascii="Verdana" w:hAnsi="Verdana" w:cs="Times New Roman"/>
                <w:sz w:val="18"/>
                <w:szCs w:val="18"/>
              </w:rPr>
              <w:t>tioaminoacidi</w:t>
            </w:r>
            <w:proofErr w:type="spellEnd"/>
            <w:r w:rsidRPr="00573099">
              <w:rPr>
                <w:rFonts w:ascii="Verdana" w:hAnsi="Verdana" w:cs="Times New Roman"/>
                <w:sz w:val="18"/>
                <w:szCs w:val="18"/>
              </w:rPr>
              <w:t>: cisteina</w:t>
            </w:r>
          </w:p>
          <w:p w14:paraId="7EBDF1D5" w14:textId="77777777" w:rsidR="00CC7E8B" w:rsidRPr="00573099" w:rsidRDefault="00CC7E8B" w:rsidP="0053744B">
            <w:pPr>
              <w:autoSpaceDE w:val="0"/>
              <w:adjustRightInd w:val="0"/>
              <w:rPr>
                <w:rFonts w:ascii="Verdana" w:hAnsi="Verdana" w:cs="Times New Roman"/>
                <w:sz w:val="18"/>
                <w:szCs w:val="18"/>
              </w:rPr>
            </w:pPr>
            <w:r w:rsidRPr="00573099">
              <w:rPr>
                <w:rFonts w:ascii="Verdana" w:hAnsi="Verdana" w:cs="Times New Roman"/>
                <w:sz w:val="18"/>
                <w:szCs w:val="18"/>
              </w:rPr>
              <w:t>Formalizzazioni nella scrittura delle sequenze di AA.</w:t>
            </w:r>
          </w:p>
          <w:p w14:paraId="57F36CE4" w14:textId="77777777" w:rsidR="00CC7E8B" w:rsidRPr="00573099" w:rsidRDefault="00CC7E8B" w:rsidP="0053744B">
            <w:pPr>
              <w:autoSpaceDE w:val="0"/>
              <w:adjustRightInd w:val="0"/>
              <w:rPr>
                <w:rFonts w:ascii="Verdana" w:hAnsi="Verdana" w:cs="Times New Roman"/>
                <w:sz w:val="18"/>
                <w:szCs w:val="18"/>
              </w:rPr>
            </w:pPr>
            <w:r w:rsidRPr="00573099">
              <w:rPr>
                <w:rFonts w:ascii="Verdana" w:hAnsi="Verdana" w:cs="Times New Roman"/>
                <w:sz w:val="18"/>
                <w:szCs w:val="18"/>
              </w:rPr>
              <w:t>Il legame peptidico: struttura spaziale e rigidità</w:t>
            </w:r>
          </w:p>
          <w:p w14:paraId="30A5520D" w14:textId="77777777" w:rsidR="00CC7E8B" w:rsidRPr="00573099" w:rsidRDefault="00CC7E8B" w:rsidP="0053744B">
            <w:pPr>
              <w:autoSpaceDE w:val="0"/>
              <w:adjustRightInd w:val="0"/>
              <w:rPr>
                <w:rFonts w:ascii="Verdana" w:hAnsi="Verdana" w:cs="Times New Roman"/>
                <w:sz w:val="18"/>
                <w:szCs w:val="18"/>
              </w:rPr>
            </w:pPr>
            <w:r w:rsidRPr="00573099">
              <w:rPr>
                <w:rFonts w:ascii="Verdana" w:hAnsi="Verdana" w:cs="Times New Roman"/>
                <w:sz w:val="18"/>
                <w:szCs w:val="18"/>
              </w:rPr>
              <w:t>Titolazione acido base di un aminoacido.</w:t>
            </w:r>
          </w:p>
          <w:p w14:paraId="514993CA" w14:textId="77777777" w:rsidR="00CC7E8B" w:rsidRPr="00573099" w:rsidRDefault="00CC7E8B" w:rsidP="0053744B">
            <w:pPr>
              <w:pStyle w:val="Predefinito"/>
              <w:suppressLineNumbers/>
              <w:spacing w:line="240" w:lineRule="auto"/>
              <w:jc w:val="both"/>
              <w:rPr>
                <w:rFonts w:ascii="Verdana" w:hAnsi="Verdana"/>
                <w:color w:val="auto"/>
                <w:sz w:val="18"/>
                <w:szCs w:val="18"/>
                <w:lang w:eastAsia="en-US"/>
              </w:rPr>
            </w:pPr>
            <w:r w:rsidRPr="00573099">
              <w:rPr>
                <w:rFonts w:ascii="Verdana" w:hAnsi="Verdana"/>
                <w:color w:val="auto"/>
                <w:sz w:val="18"/>
                <w:szCs w:val="18"/>
                <w:lang w:eastAsia="en-US"/>
              </w:rPr>
              <w:t>Struttura e proprietà delle proteine.</w:t>
            </w:r>
          </w:p>
          <w:p w14:paraId="0EB788C6" w14:textId="77777777" w:rsidR="00CC7E8B" w:rsidRPr="00573099" w:rsidRDefault="00CC7E8B" w:rsidP="0053744B">
            <w:pPr>
              <w:pStyle w:val="Predefinito"/>
              <w:suppressLineNumbers/>
              <w:spacing w:line="240" w:lineRule="auto"/>
              <w:jc w:val="both"/>
              <w:rPr>
                <w:rFonts w:ascii="Verdana" w:hAnsi="Verdana"/>
                <w:color w:val="auto"/>
                <w:sz w:val="18"/>
                <w:szCs w:val="18"/>
                <w:lang w:eastAsia="ar-SA"/>
              </w:rPr>
            </w:pPr>
            <w:r w:rsidRPr="00573099">
              <w:rPr>
                <w:rFonts w:ascii="Verdana" w:hAnsi="Verdana"/>
                <w:color w:val="auto"/>
                <w:sz w:val="18"/>
                <w:szCs w:val="18"/>
                <w:lang w:eastAsia="en-US"/>
              </w:rPr>
              <w:t>La classificazione delle proteine e le principali funzioni.</w:t>
            </w:r>
          </w:p>
          <w:p w14:paraId="3206C5FC" w14:textId="77777777" w:rsidR="00CC7E8B" w:rsidRPr="00573099" w:rsidRDefault="00CC7E8B" w:rsidP="0053744B">
            <w:pPr>
              <w:pStyle w:val="Predefinito"/>
              <w:suppressLineNumbers/>
              <w:spacing w:line="240" w:lineRule="auto"/>
              <w:jc w:val="both"/>
              <w:rPr>
                <w:rFonts w:ascii="Verdana" w:hAnsi="Verdana"/>
                <w:color w:val="auto"/>
                <w:sz w:val="18"/>
                <w:szCs w:val="18"/>
                <w:lang w:eastAsia="en-US"/>
              </w:rPr>
            </w:pPr>
            <w:r w:rsidRPr="00573099">
              <w:rPr>
                <w:rFonts w:ascii="Verdana" w:hAnsi="Verdana"/>
                <w:color w:val="auto"/>
                <w:sz w:val="18"/>
                <w:szCs w:val="18"/>
                <w:lang w:eastAsia="en-US"/>
              </w:rPr>
              <w:t xml:space="preserve">Struttura primaria. </w:t>
            </w:r>
          </w:p>
          <w:p w14:paraId="48E614E9"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Struttura secondaria: proteine fibrose e globulari; α-elica, foglietto β, ripiegamenti β. </w:t>
            </w:r>
          </w:p>
          <w:p w14:paraId="3DBD099C"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Struttura terziaria: forze intramolecolari e formazione della struttura nativa delle proteine globulari.  </w:t>
            </w:r>
          </w:p>
          <w:p w14:paraId="18266CC8"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Struttura quaternaria delle proteine. Proteine coniugate: generalità; il gruppo prostetico.</w:t>
            </w:r>
          </w:p>
          <w:p w14:paraId="1527F699"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L'emoglobina e il trasporto di ossigeno. Confronto con la mioglobina. </w:t>
            </w:r>
          </w:p>
          <w:p w14:paraId="392BF910"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Denaturazione delle proteine, tipi di denaturazione e principali agenti chimici e fisici.</w:t>
            </w:r>
            <w:r w:rsidRPr="00573099">
              <w:rPr>
                <w:rFonts w:ascii="Verdana" w:eastAsia="Palatino Linotype" w:hAnsi="Verdana" w:cs="Times New Roman"/>
                <w:sz w:val="18"/>
                <w:szCs w:val="18"/>
              </w:rPr>
              <w:t xml:space="preserve"> </w:t>
            </w:r>
          </w:p>
          <w:p w14:paraId="66FEBE77" w14:textId="77777777" w:rsidR="00CC7E8B" w:rsidRPr="00573099" w:rsidRDefault="00CC7E8B" w:rsidP="0053744B">
            <w:pPr>
              <w:autoSpaceDE w:val="0"/>
              <w:adjustRightInd w:val="0"/>
              <w:rPr>
                <w:rFonts w:ascii="Verdana" w:hAnsi="Verdana" w:cs="Times New Roman"/>
                <w:sz w:val="18"/>
                <w:szCs w:val="18"/>
              </w:rPr>
            </w:pPr>
            <w:r w:rsidRPr="00573099">
              <w:rPr>
                <w:rFonts w:ascii="Verdana" w:hAnsi="Verdana" w:cs="Times New Roman"/>
                <w:sz w:val="18"/>
                <w:szCs w:val="18"/>
              </w:rPr>
              <w:t>Frammentazione chimica ed enzimatica</w:t>
            </w:r>
          </w:p>
        </w:tc>
        <w:tc>
          <w:tcPr>
            <w:tcW w:w="4819" w:type="dxa"/>
          </w:tcPr>
          <w:p w14:paraId="55DDCB66" w14:textId="77777777" w:rsidR="00CC7E8B" w:rsidRPr="00573099" w:rsidRDefault="00CC7E8B" w:rsidP="0053744B">
            <w:pPr>
              <w:autoSpaceDE w:val="0"/>
              <w:adjustRightInd w:val="0"/>
              <w:rPr>
                <w:rFonts w:ascii="Verdana" w:hAnsi="Verdana" w:cs="Times New Roman"/>
                <w:sz w:val="18"/>
                <w:szCs w:val="18"/>
              </w:rPr>
            </w:pPr>
            <w:r w:rsidRPr="00573099">
              <w:rPr>
                <w:rFonts w:ascii="Verdana" w:hAnsi="Verdana" w:cs="Times New Roman"/>
                <w:sz w:val="18"/>
                <w:szCs w:val="18"/>
              </w:rPr>
              <w:t>Risolvere esercizi relativi a struttura e nomenclatura degli L-α-aminoacidi.</w:t>
            </w:r>
          </w:p>
          <w:p w14:paraId="38D0DEAC" w14:textId="77777777" w:rsidR="00CC7E8B" w:rsidRPr="00573099" w:rsidRDefault="00CC7E8B" w:rsidP="0053744B">
            <w:pPr>
              <w:autoSpaceDE w:val="0"/>
              <w:adjustRightInd w:val="0"/>
              <w:rPr>
                <w:rFonts w:ascii="Verdana" w:hAnsi="Verdana" w:cs="Times New Roman"/>
                <w:sz w:val="18"/>
                <w:szCs w:val="18"/>
              </w:rPr>
            </w:pPr>
            <w:r w:rsidRPr="00573099">
              <w:rPr>
                <w:rFonts w:ascii="Verdana" w:hAnsi="Verdana" w:cs="Times New Roman"/>
                <w:sz w:val="18"/>
                <w:szCs w:val="18"/>
              </w:rPr>
              <w:t xml:space="preserve">Individuare i radicali e il centro </w:t>
            </w:r>
            <w:proofErr w:type="spellStart"/>
            <w:r w:rsidRPr="00573099">
              <w:rPr>
                <w:rFonts w:ascii="Verdana" w:hAnsi="Verdana" w:cs="Times New Roman"/>
                <w:sz w:val="18"/>
                <w:szCs w:val="18"/>
              </w:rPr>
              <w:t>stereogeno</w:t>
            </w:r>
            <w:proofErr w:type="spellEnd"/>
            <w:r w:rsidRPr="00573099">
              <w:rPr>
                <w:rFonts w:ascii="Verdana" w:hAnsi="Verdana" w:cs="Times New Roman"/>
                <w:sz w:val="18"/>
                <w:szCs w:val="18"/>
              </w:rPr>
              <w:t xml:space="preserve"> degli AA.</w:t>
            </w:r>
          </w:p>
          <w:p w14:paraId="3FFB456D" w14:textId="77777777" w:rsidR="00CC7E8B" w:rsidRPr="00573099" w:rsidRDefault="00CC7E8B" w:rsidP="0053744B">
            <w:pPr>
              <w:autoSpaceDE w:val="0"/>
              <w:adjustRightInd w:val="0"/>
              <w:rPr>
                <w:rFonts w:ascii="Verdana" w:hAnsi="Verdana" w:cs="Times New Roman"/>
                <w:sz w:val="18"/>
                <w:szCs w:val="18"/>
              </w:rPr>
            </w:pPr>
            <w:r w:rsidRPr="00573099">
              <w:rPr>
                <w:rFonts w:ascii="Verdana" w:hAnsi="Verdana" w:cs="Times New Roman"/>
                <w:sz w:val="18"/>
                <w:szCs w:val="18"/>
              </w:rPr>
              <w:t>Classificare gli AA</w:t>
            </w:r>
          </w:p>
          <w:p w14:paraId="25A33161" w14:textId="77777777" w:rsidR="00CC7E8B" w:rsidRPr="00573099" w:rsidRDefault="00CC7E8B" w:rsidP="0053744B">
            <w:pPr>
              <w:autoSpaceDE w:val="0"/>
              <w:adjustRightInd w:val="0"/>
              <w:rPr>
                <w:rFonts w:ascii="Verdana" w:hAnsi="Verdana" w:cs="Times New Roman"/>
                <w:sz w:val="18"/>
                <w:szCs w:val="18"/>
              </w:rPr>
            </w:pPr>
            <w:r w:rsidRPr="00573099">
              <w:rPr>
                <w:rFonts w:ascii="Verdana" w:hAnsi="Verdana" w:cs="Times New Roman"/>
                <w:sz w:val="18"/>
                <w:szCs w:val="18"/>
              </w:rPr>
              <w:t>Definire il punto isoelettrico di un AA.</w:t>
            </w:r>
          </w:p>
          <w:p w14:paraId="00AA145C" w14:textId="77777777" w:rsidR="00CC7E8B" w:rsidRPr="00573099" w:rsidRDefault="00CC7E8B" w:rsidP="0053744B">
            <w:pPr>
              <w:autoSpaceDE w:val="0"/>
              <w:adjustRightInd w:val="0"/>
              <w:rPr>
                <w:rFonts w:ascii="Verdana" w:hAnsi="Verdana" w:cs="Times New Roman"/>
                <w:sz w:val="18"/>
                <w:szCs w:val="18"/>
              </w:rPr>
            </w:pPr>
            <w:r w:rsidRPr="00573099">
              <w:rPr>
                <w:rFonts w:ascii="Verdana" w:hAnsi="Verdana" w:cs="Times New Roman"/>
                <w:sz w:val="18"/>
                <w:szCs w:val="18"/>
              </w:rPr>
              <w:t>Scrivere le forme limite di risonanza del legame peptidico</w:t>
            </w:r>
          </w:p>
          <w:p w14:paraId="17DBB0CA" w14:textId="77777777" w:rsidR="00CC7E8B" w:rsidRPr="00573099" w:rsidRDefault="00CC7E8B" w:rsidP="0053744B">
            <w:pPr>
              <w:autoSpaceDE w:val="0"/>
              <w:adjustRightInd w:val="0"/>
              <w:rPr>
                <w:rFonts w:ascii="Verdana" w:hAnsi="Verdana" w:cs="Times New Roman"/>
                <w:sz w:val="18"/>
                <w:szCs w:val="18"/>
              </w:rPr>
            </w:pPr>
          </w:p>
          <w:p w14:paraId="621A0508" w14:textId="77777777" w:rsidR="00CC7E8B" w:rsidRPr="00573099" w:rsidRDefault="00CC7E8B" w:rsidP="0053744B">
            <w:pPr>
              <w:pStyle w:val="Predefinito"/>
              <w:suppressLineNumbers/>
              <w:jc w:val="both"/>
              <w:rPr>
                <w:rFonts w:ascii="Verdana" w:hAnsi="Verdana"/>
                <w:color w:val="auto"/>
                <w:sz w:val="18"/>
                <w:szCs w:val="18"/>
                <w:lang w:eastAsia="ar-SA"/>
              </w:rPr>
            </w:pPr>
            <w:r w:rsidRPr="00573099">
              <w:rPr>
                <w:rFonts w:ascii="Verdana" w:hAnsi="Verdana"/>
                <w:color w:val="auto"/>
                <w:sz w:val="18"/>
                <w:szCs w:val="18"/>
                <w:lang w:eastAsia="ar-SA"/>
              </w:rPr>
              <w:t>Descrivere il legame peptidico</w:t>
            </w:r>
          </w:p>
          <w:p w14:paraId="1B3FEC79" w14:textId="77777777" w:rsidR="00CC7E8B" w:rsidRPr="00573099" w:rsidRDefault="00CC7E8B" w:rsidP="0053744B">
            <w:pPr>
              <w:pStyle w:val="Predefinito"/>
              <w:suppressLineNumbers/>
              <w:jc w:val="both"/>
              <w:rPr>
                <w:rFonts w:ascii="Verdana" w:hAnsi="Verdana"/>
                <w:color w:val="auto"/>
                <w:sz w:val="18"/>
                <w:szCs w:val="18"/>
                <w:u w:val="single"/>
                <w:lang w:eastAsia="ar-SA"/>
              </w:rPr>
            </w:pPr>
          </w:p>
          <w:p w14:paraId="7E5F909B" w14:textId="77777777" w:rsidR="00CC7E8B" w:rsidRPr="00573099" w:rsidRDefault="00CC7E8B" w:rsidP="0053744B">
            <w:pPr>
              <w:pStyle w:val="Predefinito"/>
              <w:suppressLineNumbers/>
              <w:jc w:val="both"/>
              <w:rPr>
                <w:rFonts w:ascii="Verdana" w:hAnsi="Verdana"/>
                <w:color w:val="auto"/>
                <w:sz w:val="18"/>
                <w:szCs w:val="18"/>
                <w:lang w:eastAsia="ar-SA"/>
              </w:rPr>
            </w:pPr>
            <w:r w:rsidRPr="00573099">
              <w:rPr>
                <w:rFonts w:ascii="Verdana" w:hAnsi="Verdana"/>
                <w:color w:val="auto"/>
                <w:sz w:val="18"/>
                <w:szCs w:val="18"/>
                <w:lang w:eastAsia="ar-SA"/>
              </w:rPr>
              <w:t xml:space="preserve">Descrivere la struttura primaria, secondaria, terziaria e quaternaria di polipeptidi e proteine. </w:t>
            </w:r>
          </w:p>
          <w:p w14:paraId="333B826B" w14:textId="77777777" w:rsidR="00CC7E8B" w:rsidRPr="00573099" w:rsidRDefault="00CC7E8B" w:rsidP="0053744B">
            <w:pPr>
              <w:pStyle w:val="Predefinito"/>
              <w:suppressLineNumbers/>
              <w:jc w:val="both"/>
              <w:rPr>
                <w:rFonts w:ascii="Verdana" w:hAnsi="Verdana"/>
                <w:color w:val="auto"/>
                <w:sz w:val="18"/>
                <w:szCs w:val="18"/>
                <w:lang w:eastAsia="ar-SA"/>
              </w:rPr>
            </w:pPr>
            <w:r w:rsidRPr="00573099">
              <w:rPr>
                <w:rFonts w:ascii="Verdana" w:hAnsi="Verdana"/>
                <w:color w:val="auto"/>
                <w:sz w:val="18"/>
                <w:szCs w:val="18"/>
                <w:lang w:eastAsia="ar-SA"/>
              </w:rPr>
              <w:t>Individuare il ruolo delle proteine in base alla struttura e collocazione nelle cellule.</w:t>
            </w:r>
          </w:p>
          <w:p w14:paraId="0D07234F" w14:textId="77777777" w:rsidR="00CC7E8B" w:rsidRPr="00573099" w:rsidRDefault="00CC7E8B" w:rsidP="0053744B">
            <w:pPr>
              <w:pStyle w:val="Predefinito"/>
              <w:suppressLineNumbers/>
              <w:jc w:val="both"/>
              <w:rPr>
                <w:rFonts w:ascii="Verdana" w:hAnsi="Verdana"/>
                <w:color w:val="auto"/>
                <w:sz w:val="18"/>
                <w:szCs w:val="18"/>
                <w:lang w:eastAsia="ar-SA"/>
              </w:rPr>
            </w:pPr>
          </w:p>
          <w:p w14:paraId="65E23868" w14:textId="77777777" w:rsidR="00CC7E8B" w:rsidRPr="00573099" w:rsidRDefault="00CC7E8B" w:rsidP="0053744B">
            <w:pPr>
              <w:autoSpaceDE w:val="0"/>
              <w:adjustRightInd w:val="0"/>
              <w:rPr>
                <w:rFonts w:ascii="Verdana" w:hAnsi="Verdana" w:cs="Times New Roman"/>
                <w:sz w:val="18"/>
                <w:szCs w:val="18"/>
              </w:rPr>
            </w:pPr>
            <w:r w:rsidRPr="00573099">
              <w:rPr>
                <w:rFonts w:ascii="Verdana" w:hAnsi="Verdana" w:cs="Times New Roman"/>
                <w:sz w:val="18"/>
                <w:szCs w:val="18"/>
              </w:rPr>
              <w:t xml:space="preserve">Prevedere la natura </w:t>
            </w:r>
            <w:proofErr w:type="spellStart"/>
            <w:r w:rsidRPr="00573099">
              <w:rPr>
                <w:rFonts w:ascii="Verdana" w:hAnsi="Verdana" w:cs="Times New Roman"/>
                <w:sz w:val="18"/>
                <w:szCs w:val="18"/>
              </w:rPr>
              <w:t>idrofilica</w:t>
            </w:r>
            <w:proofErr w:type="spellEnd"/>
            <w:r w:rsidRPr="00573099">
              <w:rPr>
                <w:rFonts w:ascii="Verdana" w:hAnsi="Verdana" w:cs="Times New Roman"/>
                <w:sz w:val="18"/>
                <w:szCs w:val="18"/>
              </w:rPr>
              <w:t xml:space="preserve"> o idrofobica delle catene peptidiche in base alla struttura e composizione in aminoacidi.</w:t>
            </w:r>
            <w:r w:rsidRPr="00573099">
              <w:rPr>
                <w:rFonts w:ascii="Verdana" w:hAnsi="Verdana" w:cs="Times New Roman"/>
                <w:sz w:val="18"/>
                <w:szCs w:val="18"/>
                <w:lang w:eastAsia="ar-SA"/>
              </w:rPr>
              <w:t xml:space="preserve"> Analisi della struttura primaria (</w:t>
            </w:r>
            <w:r w:rsidRPr="00573099">
              <w:rPr>
                <w:rFonts w:ascii="Verdana" w:hAnsi="Verdana" w:cs="Times New Roman"/>
                <w:sz w:val="18"/>
                <w:szCs w:val="18"/>
              </w:rPr>
              <w:t>idrolisi acida e basica</w:t>
            </w:r>
          </w:p>
          <w:p w14:paraId="329ADC27" w14:textId="77777777" w:rsidR="00CC7E8B" w:rsidRPr="00573099" w:rsidRDefault="00CC7E8B" w:rsidP="0053744B">
            <w:pPr>
              <w:suppressLineNumbers/>
              <w:jc w:val="both"/>
              <w:rPr>
                <w:rFonts w:ascii="Verdana" w:hAnsi="Verdana" w:cs="Times New Roman"/>
                <w:sz w:val="18"/>
                <w:szCs w:val="18"/>
              </w:rPr>
            </w:pPr>
          </w:p>
        </w:tc>
      </w:tr>
      <w:tr w:rsidR="00CC7E8B" w:rsidRPr="00573099" w14:paraId="14C49F55" w14:textId="77777777" w:rsidTr="0053744B">
        <w:tc>
          <w:tcPr>
            <w:tcW w:w="4962" w:type="dxa"/>
          </w:tcPr>
          <w:p w14:paraId="68BA01C1" w14:textId="77777777" w:rsidR="00CC7E8B" w:rsidRPr="00573099" w:rsidRDefault="00CC7E8B" w:rsidP="0053744B">
            <w:pPr>
              <w:pStyle w:val="Predefinito"/>
              <w:suppressLineNumbers/>
              <w:jc w:val="both"/>
              <w:rPr>
                <w:rFonts w:ascii="Verdana" w:hAnsi="Verdana"/>
                <w:sz w:val="18"/>
                <w:szCs w:val="18"/>
                <w:lang w:eastAsia="ar-SA"/>
              </w:rPr>
            </w:pPr>
            <w:r w:rsidRPr="00573099">
              <w:rPr>
                <w:rFonts w:ascii="Verdana" w:hAnsi="Verdana"/>
                <w:sz w:val="18"/>
                <w:szCs w:val="18"/>
                <w:lang w:eastAsia="en-US"/>
              </w:rPr>
              <w:t xml:space="preserve">Classificazioni e nomenclatura delle diverse classi di enzimi secondo </w:t>
            </w:r>
            <w:proofErr w:type="gramStart"/>
            <w:r w:rsidRPr="00573099">
              <w:rPr>
                <w:rFonts w:ascii="Verdana" w:hAnsi="Verdana"/>
                <w:sz w:val="18"/>
                <w:szCs w:val="18"/>
                <w:lang w:eastAsia="en-US"/>
              </w:rPr>
              <w:t>IUB..</w:t>
            </w:r>
            <w:proofErr w:type="gramEnd"/>
          </w:p>
          <w:p w14:paraId="42E23157" w14:textId="77777777" w:rsidR="00CC7E8B" w:rsidRPr="00573099" w:rsidRDefault="00CC7E8B" w:rsidP="0053744B">
            <w:pPr>
              <w:spacing w:after="2" w:line="238" w:lineRule="auto"/>
              <w:rPr>
                <w:rFonts w:ascii="Verdana" w:hAnsi="Verdana" w:cs="Times New Roman"/>
                <w:sz w:val="18"/>
                <w:szCs w:val="18"/>
              </w:rPr>
            </w:pPr>
            <w:r w:rsidRPr="00573099">
              <w:rPr>
                <w:rFonts w:ascii="Verdana" w:hAnsi="Verdana" w:cs="Times New Roman"/>
                <w:sz w:val="18"/>
                <w:szCs w:val="18"/>
              </w:rPr>
              <w:t xml:space="preserve">il sito attivo, specificità assoluta e relativa, modello a chiave –serratura e </w:t>
            </w:r>
            <w:proofErr w:type="gramStart"/>
            <w:r w:rsidRPr="00573099">
              <w:rPr>
                <w:rFonts w:ascii="Verdana" w:hAnsi="Verdana" w:cs="Times New Roman"/>
                <w:sz w:val="18"/>
                <w:szCs w:val="18"/>
              </w:rPr>
              <w:t>ad</w:t>
            </w:r>
            <w:proofErr w:type="gramEnd"/>
            <w:r w:rsidRPr="00573099">
              <w:rPr>
                <w:rFonts w:ascii="Verdana" w:hAnsi="Verdana" w:cs="Times New Roman"/>
                <w:sz w:val="18"/>
                <w:szCs w:val="18"/>
              </w:rPr>
              <w:t xml:space="preserve"> adattamento indotto. </w:t>
            </w:r>
            <w:r w:rsidRPr="00573099">
              <w:rPr>
                <w:rFonts w:ascii="Verdana" w:eastAsia="Gill Sans MT" w:hAnsi="Verdana" w:cs="Times New Roman"/>
                <w:color w:val="262626"/>
                <w:sz w:val="18"/>
                <w:szCs w:val="18"/>
              </w:rPr>
              <w:t xml:space="preserve"> </w:t>
            </w:r>
          </w:p>
          <w:p w14:paraId="7A8BA37B" w14:textId="77777777" w:rsidR="00CC7E8B" w:rsidRPr="00573099" w:rsidRDefault="00CC7E8B" w:rsidP="0053744B">
            <w:pPr>
              <w:spacing w:line="238" w:lineRule="auto"/>
              <w:ind w:right="139"/>
              <w:rPr>
                <w:rFonts w:ascii="Verdana" w:hAnsi="Verdana" w:cs="Times New Roman"/>
                <w:sz w:val="18"/>
                <w:szCs w:val="18"/>
              </w:rPr>
            </w:pPr>
            <w:r w:rsidRPr="00573099">
              <w:rPr>
                <w:rFonts w:ascii="Verdana" w:hAnsi="Verdana" w:cs="Times New Roman"/>
                <w:sz w:val="18"/>
                <w:szCs w:val="18"/>
              </w:rPr>
              <w:t xml:space="preserve">Oloenzima, apoenzima e </w:t>
            </w:r>
            <w:r w:rsidRPr="00573099">
              <w:rPr>
                <w:rFonts w:ascii="Verdana" w:hAnsi="Verdana" w:cs="Times New Roman"/>
                <w:color w:val="00000A"/>
                <w:sz w:val="18"/>
                <w:szCs w:val="18"/>
              </w:rPr>
              <w:t>cofattori, ruolo dei coenzimi. Siti all</w:t>
            </w:r>
            <w:r w:rsidRPr="00573099">
              <w:rPr>
                <w:rFonts w:ascii="Verdana" w:hAnsi="Verdana" w:cs="Times New Roman"/>
                <w:sz w:val="18"/>
                <w:szCs w:val="18"/>
              </w:rPr>
              <w:t xml:space="preserve">osterici e loro funzione </w:t>
            </w:r>
          </w:p>
          <w:p w14:paraId="5A0B8D75" w14:textId="77777777" w:rsidR="00CC7E8B" w:rsidRPr="00573099" w:rsidRDefault="00CC7E8B" w:rsidP="0053744B">
            <w:pPr>
              <w:spacing w:line="238" w:lineRule="auto"/>
              <w:ind w:right="139"/>
              <w:rPr>
                <w:rFonts w:ascii="Verdana" w:hAnsi="Verdana" w:cs="Times New Roman"/>
                <w:sz w:val="18"/>
                <w:szCs w:val="18"/>
              </w:rPr>
            </w:pPr>
            <w:r w:rsidRPr="00573099">
              <w:rPr>
                <w:rFonts w:ascii="Verdana" w:hAnsi="Verdana" w:cs="Times New Roman"/>
                <w:sz w:val="18"/>
                <w:szCs w:val="18"/>
              </w:rPr>
              <w:t xml:space="preserve">Cinetica enzimatica: equazione di </w:t>
            </w:r>
            <w:proofErr w:type="spellStart"/>
            <w:r w:rsidRPr="00573099">
              <w:rPr>
                <w:rFonts w:ascii="Verdana" w:hAnsi="Verdana" w:cs="Times New Roman"/>
                <w:sz w:val="18"/>
                <w:szCs w:val="18"/>
              </w:rPr>
              <w:t>Michaelis</w:t>
            </w:r>
            <w:proofErr w:type="spellEnd"/>
            <w:r w:rsidRPr="00573099">
              <w:rPr>
                <w:rFonts w:ascii="Verdana" w:hAnsi="Verdana" w:cs="Times New Roman"/>
                <w:sz w:val="18"/>
                <w:szCs w:val="18"/>
              </w:rPr>
              <w:t xml:space="preserve"> – </w:t>
            </w:r>
            <w:proofErr w:type="spellStart"/>
            <w:r w:rsidRPr="00573099">
              <w:rPr>
                <w:rFonts w:ascii="Verdana" w:hAnsi="Verdana" w:cs="Times New Roman"/>
                <w:sz w:val="18"/>
                <w:szCs w:val="18"/>
              </w:rPr>
              <w:t>Menten</w:t>
            </w:r>
            <w:proofErr w:type="spellEnd"/>
            <w:r w:rsidRPr="00573099">
              <w:rPr>
                <w:rFonts w:ascii="Verdana" w:hAnsi="Verdana" w:cs="Times New Roman"/>
                <w:sz w:val="18"/>
                <w:szCs w:val="18"/>
              </w:rPr>
              <w:t xml:space="preserve">, significato della Km e di </w:t>
            </w:r>
            <w:proofErr w:type="spellStart"/>
            <w:r w:rsidRPr="00573099">
              <w:rPr>
                <w:rFonts w:ascii="Verdana" w:hAnsi="Verdana" w:cs="Times New Roman"/>
                <w:sz w:val="18"/>
                <w:szCs w:val="18"/>
              </w:rPr>
              <w:t>Vmax</w:t>
            </w:r>
            <w:proofErr w:type="spellEnd"/>
            <w:r w:rsidRPr="00573099">
              <w:rPr>
                <w:rFonts w:ascii="Verdana" w:hAnsi="Verdana" w:cs="Times New Roman"/>
                <w:sz w:val="18"/>
                <w:szCs w:val="18"/>
              </w:rPr>
              <w:t xml:space="preserve">, effetto della concentrazione dell’enzima, attività specifica, effetto della temperatura e del pH.  Inibizione enzimatica competitiva, non competitiva e </w:t>
            </w:r>
            <w:proofErr w:type="spellStart"/>
            <w:r w:rsidRPr="00573099">
              <w:rPr>
                <w:rFonts w:ascii="Verdana" w:hAnsi="Verdana" w:cs="Times New Roman"/>
                <w:sz w:val="18"/>
                <w:szCs w:val="18"/>
              </w:rPr>
              <w:t>incompetitiva</w:t>
            </w:r>
            <w:proofErr w:type="spellEnd"/>
            <w:r w:rsidRPr="00573099">
              <w:rPr>
                <w:rFonts w:ascii="Verdana" w:hAnsi="Verdana" w:cs="Times New Roman"/>
                <w:sz w:val="18"/>
                <w:szCs w:val="18"/>
              </w:rPr>
              <w:t>.</w:t>
            </w:r>
            <w:r w:rsidRPr="00573099">
              <w:rPr>
                <w:rFonts w:ascii="Verdana" w:eastAsia="Gill Sans MT" w:hAnsi="Verdana" w:cs="Times New Roman"/>
                <w:color w:val="262626"/>
                <w:sz w:val="18"/>
                <w:szCs w:val="18"/>
              </w:rPr>
              <w:t xml:space="preserve"> </w:t>
            </w:r>
          </w:p>
          <w:p w14:paraId="083EB160" w14:textId="77777777" w:rsidR="00CC7E8B" w:rsidRPr="00573099" w:rsidRDefault="00CC7E8B" w:rsidP="0053744B">
            <w:pPr>
              <w:spacing w:after="2" w:line="238" w:lineRule="auto"/>
              <w:rPr>
                <w:rFonts w:ascii="Verdana" w:hAnsi="Verdana" w:cs="Times New Roman"/>
                <w:sz w:val="18"/>
                <w:szCs w:val="18"/>
              </w:rPr>
            </w:pPr>
            <w:r w:rsidRPr="00573099">
              <w:rPr>
                <w:rFonts w:ascii="Verdana" w:hAnsi="Verdana" w:cs="Times New Roman"/>
                <w:sz w:val="18"/>
                <w:szCs w:val="18"/>
              </w:rPr>
              <w:t>Regolazione dell’attività enzimatica.</w:t>
            </w:r>
          </w:p>
          <w:p w14:paraId="68276A9E" w14:textId="77777777" w:rsidR="00CC7E8B" w:rsidRPr="00573099" w:rsidRDefault="00CC7E8B" w:rsidP="0053744B">
            <w:pPr>
              <w:pStyle w:val="Predefinito"/>
              <w:suppressLineNumbers/>
              <w:jc w:val="both"/>
              <w:rPr>
                <w:rFonts w:ascii="Verdana" w:hAnsi="Verdana"/>
                <w:sz w:val="18"/>
                <w:szCs w:val="18"/>
                <w:lang w:eastAsia="ar-SA"/>
              </w:rPr>
            </w:pPr>
          </w:p>
        </w:tc>
        <w:tc>
          <w:tcPr>
            <w:tcW w:w="4819" w:type="dxa"/>
          </w:tcPr>
          <w:p w14:paraId="4B3218D2" w14:textId="77777777" w:rsidR="00CC7E8B" w:rsidRPr="00573099" w:rsidRDefault="00CC7E8B" w:rsidP="0053744B">
            <w:pPr>
              <w:suppressLineNumbers/>
              <w:jc w:val="both"/>
              <w:rPr>
                <w:rFonts w:ascii="Verdana" w:hAnsi="Verdana" w:cs="Times New Roman"/>
                <w:sz w:val="18"/>
                <w:szCs w:val="18"/>
              </w:rPr>
            </w:pPr>
            <w:r w:rsidRPr="00573099">
              <w:rPr>
                <w:rFonts w:ascii="Verdana" w:hAnsi="Verdana" w:cs="Times New Roman"/>
                <w:sz w:val="18"/>
                <w:szCs w:val="18"/>
              </w:rPr>
              <w:t>Usare la corretta terminologia per spiegare le reazioni enzimatiche.</w:t>
            </w:r>
          </w:p>
          <w:p w14:paraId="5BEF1FEE" w14:textId="77777777" w:rsidR="00CC7E8B" w:rsidRPr="00573099" w:rsidRDefault="00CC7E8B" w:rsidP="0053744B">
            <w:pPr>
              <w:suppressLineNumbers/>
              <w:jc w:val="both"/>
              <w:rPr>
                <w:rFonts w:ascii="Verdana" w:hAnsi="Verdana" w:cs="Times New Roman"/>
                <w:sz w:val="18"/>
                <w:szCs w:val="18"/>
              </w:rPr>
            </w:pPr>
            <w:r w:rsidRPr="00573099">
              <w:rPr>
                <w:rFonts w:ascii="Verdana" w:hAnsi="Verdana" w:cs="Times New Roman"/>
                <w:sz w:val="18"/>
                <w:szCs w:val="18"/>
              </w:rPr>
              <w:t>Valutare i meccanismi di azione principali degli enzimi e analizzare le curve di attività enzimatica.</w:t>
            </w:r>
          </w:p>
          <w:p w14:paraId="7FA8E006" w14:textId="77777777" w:rsidR="00CC7E8B" w:rsidRPr="00573099" w:rsidRDefault="00CC7E8B" w:rsidP="0053744B">
            <w:pPr>
              <w:suppressLineNumbers/>
              <w:jc w:val="both"/>
              <w:rPr>
                <w:rFonts w:ascii="Verdana" w:hAnsi="Verdana" w:cs="Times New Roman"/>
                <w:sz w:val="18"/>
                <w:szCs w:val="18"/>
              </w:rPr>
            </w:pPr>
            <w:r w:rsidRPr="00573099">
              <w:rPr>
                <w:rFonts w:ascii="Verdana" w:hAnsi="Verdana" w:cs="Times New Roman"/>
                <w:sz w:val="18"/>
                <w:szCs w:val="18"/>
              </w:rPr>
              <w:t>Classificare gli inibitori in base al meccanismo di azione.</w:t>
            </w:r>
          </w:p>
          <w:p w14:paraId="0CA73BF8" w14:textId="77777777" w:rsidR="00CC7E8B" w:rsidRPr="00573099" w:rsidRDefault="00CC7E8B" w:rsidP="0053744B">
            <w:pPr>
              <w:suppressLineNumbers/>
              <w:jc w:val="both"/>
              <w:rPr>
                <w:rFonts w:ascii="Verdana" w:hAnsi="Verdana" w:cs="Times New Roman"/>
                <w:sz w:val="18"/>
                <w:szCs w:val="18"/>
              </w:rPr>
            </w:pPr>
            <w:r w:rsidRPr="00573099">
              <w:rPr>
                <w:rFonts w:ascii="Verdana" w:hAnsi="Verdana" w:cs="Times New Roman"/>
                <w:sz w:val="18"/>
                <w:szCs w:val="18"/>
              </w:rPr>
              <w:t>Descrivere i meccanismi di regolazione enzimatica.</w:t>
            </w:r>
          </w:p>
          <w:p w14:paraId="06B46141" w14:textId="77777777" w:rsidR="00CC7E8B" w:rsidRPr="00573099" w:rsidRDefault="00CC7E8B" w:rsidP="0053744B">
            <w:pPr>
              <w:suppressLineNumbers/>
              <w:jc w:val="both"/>
              <w:rPr>
                <w:rFonts w:ascii="Verdana" w:hAnsi="Verdana" w:cs="Times New Roman"/>
                <w:sz w:val="18"/>
                <w:szCs w:val="18"/>
              </w:rPr>
            </w:pPr>
            <w:r w:rsidRPr="00573099">
              <w:rPr>
                <w:rFonts w:ascii="Verdana" w:hAnsi="Verdana" w:cs="Times New Roman"/>
                <w:sz w:val="18"/>
                <w:szCs w:val="18"/>
              </w:rPr>
              <w:t xml:space="preserve">Leggere e interpretare i grafici: </w:t>
            </w:r>
            <w:proofErr w:type="spellStart"/>
            <w:r w:rsidRPr="00573099">
              <w:rPr>
                <w:rFonts w:ascii="Verdana" w:hAnsi="Verdana" w:cs="Times New Roman"/>
                <w:sz w:val="18"/>
                <w:szCs w:val="18"/>
              </w:rPr>
              <w:t>Michaelis</w:t>
            </w:r>
            <w:proofErr w:type="spellEnd"/>
            <w:r w:rsidRPr="00573099">
              <w:rPr>
                <w:rFonts w:ascii="Verdana" w:hAnsi="Verdana" w:cs="Times New Roman"/>
                <w:sz w:val="18"/>
                <w:szCs w:val="18"/>
              </w:rPr>
              <w:t xml:space="preserve"> </w:t>
            </w:r>
            <w:proofErr w:type="spellStart"/>
            <w:r w:rsidRPr="00573099">
              <w:rPr>
                <w:rFonts w:ascii="Verdana" w:hAnsi="Verdana" w:cs="Times New Roman"/>
                <w:sz w:val="18"/>
                <w:szCs w:val="18"/>
              </w:rPr>
              <w:t>Menten-Lineweaver</w:t>
            </w:r>
            <w:proofErr w:type="spellEnd"/>
            <w:r w:rsidRPr="00573099">
              <w:rPr>
                <w:rFonts w:ascii="Verdana" w:hAnsi="Verdana" w:cs="Times New Roman"/>
                <w:sz w:val="18"/>
                <w:szCs w:val="18"/>
              </w:rPr>
              <w:t xml:space="preserve"> Burk.</w:t>
            </w:r>
          </w:p>
          <w:p w14:paraId="5103AB04" w14:textId="77777777" w:rsidR="00CC7E8B" w:rsidRPr="00573099" w:rsidRDefault="00CC7E8B" w:rsidP="0053744B">
            <w:pPr>
              <w:suppressLineNumbers/>
              <w:jc w:val="both"/>
              <w:rPr>
                <w:rFonts w:ascii="Verdana" w:hAnsi="Verdana" w:cs="Times New Roman"/>
                <w:sz w:val="18"/>
                <w:szCs w:val="18"/>
              </w:rPr>
            </w:pPr>
          </w:p>
        </w:tc>
      </w:tr>
      <w:tr w:rsidR="00CC7E8B" w:rsidRPr="00573099" w14:paraId="36C9AFF8" w14:textId="77777777" w:rsidTr="0053744B">
        <w:tc>
          <w:tcPr>
            <w:tcW w:w="4962" w:type="dxa"/>
          </w:tcPr>
          <w:p w14:paraId="5621426A" w14:textId="77777777" w:rsidR="00CC7E8B" w:rsidRPr="00573099" w:rsidRDefault="00CC7E8B" w:rsidP="0053744B">
            <w:pPr>
              <w:autoSpaceDE w:val="0"/>
              <w:adjustRightInd w:val="0"/>
              <w:rPr>
                <w:rFonts w:ascii="Verdana" w:eastAsia="TimesNewRomanPSMT" w:hAnsi="Verdana" w:cs="Times New Roman"/>
                <w:sz w:val="18"/>
                <w:szCs w:val="18"/>
              </w:rPr>
            </w:pPr>
            <w:r w:rsidRPr="00573099">
              <w:rPr>
                <w:rFonts w:ascii="Verdana" w:eastAsia="TimesNewRomanPSMT" w:hAnsi="Verdana" w:cs="Times New Roman"/>
                <w:sz w:val="18"/>
                <w:szCs w:val="18"/>
              </w:rPr>
              <w:lastRenderedPageBreak/>
              <w:t>Struttura di nucleosidi e nucleotidi.</w:t>
            </w:r>
          </w:p>
          <w:p w14:paraId="54FDC1BC" w14:textId="77777777" w:rsidR="00CC7E8B" w:rsidRPr="00573099" w:rsidRDefault="00CC7E8B" w:rsidP="0053744B">
            <w:pPr>
              <w:autoSpaceDE w:val="0"/>
              <w:adjustRightInd w:val="0"/>
              <w:jc w:val="both"/>
              <w:rPr>
                <w:rFonts w:ascii="Verdana" w:eastAsia="TimesNewRomanPSMT" w:hAnsi="Verdana" w:cs="Times New Roman"/>
                <w:sz w:val="18"/>
                <w:szCs w:val="18"/>
              </w:rPr>
            </w:pPr>
            <w:proofErr w:type="spellStart"/>
            <w:r w:rsidRPr="00573099">
              <w:rPr>
                <w:rFonts w:ascii="Verdana" w:eastAsia="TimesNewRomanPSMT" w:hAnsi="Verdana" w:cs="Times New Roman"/>
                <w:sz w:val="18"/>
                <w:szCs w:val="18"/>
              </w:rPr>
              <w:t>Oligo</w:t>
            </w:r>
            <w:proofErr w:type="spellEnd"/>
            <w:r w:rsidRPr="00573099">
              <w:rPr>
                <w:rFonts w:ascii="Verdana" w:eastAsia="TimesNewRomanPSMT" w:hAnsi="Verdana" w:cs="Times New Roman"/>
                <w:sz w:val="18"/>
                <w:szCs w:val="18"/>
              </w:rPr>
              <w:t xml:space="preserve"> e polinucleotidi.</w:t>
            </w:r>
          </w:p>
          <w:p w14:paraId="25FE3259" w14:textId="77777777" w:rsidR="00CC7E8B" w:rsidRPr="00573099" w:rsidRDefault="00CC7E8B" w:rsidP="0053744B">
            <w:pPr>
              <w:autoSpaceDE w:val="0"/>
              <w:adjustRightInd w:val="0"/>
              <w:rPr>
                <w:rFonts w:ascii="Verdana" w:eastAsia="TimesNewRomanPSMT" w:hAnsi="Verdana" w:cs="Times New Roman"/>
                <w:sz w:val="18"/>
                <w:szCs w:val="18"/>
              </w:rPr>
            </w:pPr>
            <w:r w:rsidRPr="00573099">
              <w:rPr>
                <w:rFonts w:ascii="Verdana" w:eastAsia="TimesNewRomanPSMT" w:hAnsi="Verdana" w:cs="Times New Roman"/>
                <w:sz w:val="18"/>
                <w:szCs w:val="18"/>
              </w:rPr>
              <w:t xml:space="preserve">Struttura del DNA. Gli RNA e la loro struttura. Denaturazione e </w:t>
            </w:r>
            <w:proofErr w:type="spellStart"/>
            <w:r w:rsidRPr="00573099">
              <w:rPr>
                <w:rFonts w:ascii="Verdana" w:eastAsia="TimesNewRomanPSMT" w:hAnsi="Verdana" w:cs="Times New Roman"/>
                <w:sz w:val="18"/>
                <w:szCs w:val="18"/>
              </w:rPr>
              <w:t>rinaturazione</w:t>
            </w:r>
            <w:proofErr w:type="spellEnd"/>
            <w:r w:rsidRPr="00573099">
              <w:rPr>
                <w:rFonts w:ascii="Verdana" w:eastAsia="TimesNewRomanPSMT" w:hAnsi="Verdana" w:cs="Times New Roman"/>
                <w:sz w:val="18"/>
                <w:szCs w:val="18"/>
              </w:rPr>
              <w:t xml:space="preserve"> del DNA.</w:t>
            </w:r>
          </w:p>
          <w:p w14:paraId="23DE4D23" w14:textId="77777777" w:rsidR="00CC7E8B" w:rsidRPr="00573099" w:rsidRDefault="00CC7E8B" w:rsidP="0053744B">
            <w:pPr>
              <w:autoSpaceDE w:val="0"/>
              <w:adjustRightInd w:val="0"/>
              <w:rPr>
                <w:rFonts w:ascii="Verdana" w:eastAsia="TimesNewRomanPSMT" w:hAnsi="Verdana" w:cs="Times New Roman"/>
                <w:sz w:val="18"/>
                <w:szCs w:val="18"/>
              </w:rPr>
            </w:pPr>
            <w:r w:rsidRPr="00573099">
              <w:rPr>
                <w:rFonts w:ascii="Verdana" w:eastAsia="TimesNewRomanPSMT" w:hAnsi="Verdana" w:cs="Times New Roman"/>
                <w:sz w:val="18"/>
                <w:szCs w:val="18"/>
              </w:rPr>
              <w:t>Altre funzioni dei nucleotidi:</w:t>
            </w:r>
          </w:p>
          <w:p w14:paraId="2241F229" w14:textId="77777777" w:rsidR="00CC7E8B" w:rsidRPr="00573099" w:rsidRDefault="00CC7E8B" w:rsidP="0053744B">
            <w:pPr>
              <w:pStyle w:val="Predefinito"/>
              <w:suppressLineNumbers/>
              <w:spacing w:before="28" w:after="28"/>
              <w:jc w:val="both"/>
              <w:rPr>
                <w:rFonts w:ascii="Verdana" w:eastAsia="SimSun" w:hAnsi="Verdana"/>
                <w:color w:val="auto"/>
                <w:sz w:val="18"/>
                <w:szCs w:val="18"/>
              </w:rPr>
            </w:pPr>
            <w:r w:rsidRPr="00573099">
              <w:rPr>
                <w:rFonts w:ascii="Verdana" w:hAnsi="Verdana"/>
                <w:color w:val="auto"/>
                <w:sz w:val="18"/>
                <w:szCs w:val="18"/>
                <w:lang w:eastAsia="ar-SA"/>
              </w:rPr>
              <w:t xml:space="preserve">Struttura dell’ATP. </w:t>
            </w:r>
            <w:r w:rsidRPr="00573099">
              <w:rPr>
                <w:rFonts w:ascii="Verdana" w:eastAsia="SimSun" w:hAnsi="Verdana"/>
                <w:color w:val="auto"/>
                <w:sz w:val="18"/>
                <w:szCs w:val="18"/>
              </w:rPr>
              <w:t>Il trasferimento di gruppi fosforici e l’ATP come trasportatore di energia.</w:t>
            </w:r>
          </w:p>
          <w:p w14:paraId="56F3DC72" w14:textId="77777777" w:rsidR="00CC7E8B" w:rsidRPr="00573099" w:rsidRDefault="00CC7E8B" w:rsidP="0053744B">
            <w:pPr>
              <w:spacing w:line="216" w:lineRule="auto"/>
              <w:rPr>
                <w:rFonts w:ascii="Verdana" w:hAnsi="Verdana" w:cs="Times New Roman"/>
                <w:sz w:val="18"/>
                <w:szCs w:val="18"/>
              </w:rPr>
            </w:pPr>
            <w:r w:rsidRPr="00573099">
              <w:rPr>
                <w:rFonts w:ascii="Verdana" w:hAnsi="Verdana" w:cs="Times New Roman"/>
                <w:sz w:val="18"/>
                <w:szCs w:val="18"/>
              </w:rPr>
              <w:t xml:space="preserve">I coenzimi trasportatori di elettroni e del gruppo acetato, NAD, FAD; CoA. </w:t>
            </w:r>
            <w:r w:rsidRPr="00573099">
              <w:rPr>
                <w:rFonts w:ascii="Verdana" w:eastAsia="Palatino Linotype" w:hAnsi="Verdana" w:cs="Times New Roman"/>
                <w:sz w:val="18"/>
                <w:szCs w:val="18"/>
              </w:rPr>
              <w:t xml:space="preserve"> </w:t>
            </w:r>
          </w:p>
          <w:p w14:paraId="645CDB2D" w14:textId="77777777" w:rsidR="00CC7E8B" w:rsidRPr="00573099" w:rsidRDefault="00CC7E8B" w:rsidP="0053744B">
            <w:pPr>
              <w:pStyle w:val="Predefinito"/>
              <w:suppressLineNumbers/>
              <w:jc w:val="both"/>
              <w:rPr>
                <w:rFonts w:ascii="Verdana" w:eastAsia="TimesNewRomanPSMT" w:hAnsi="Verdana"/>
                <w:sz w:val="18"/>
                <w:szCs w:val="18"/>
              </w:rPr>
            </w:pPr>
            <w:r w:rsidRPr="00573099">
              <w:rPr>
                <w:rFonts w:ascii="Verdana" w:eastAsia="TimesNewRomanPSMT" w:hAnsi="Verdana"/>
                <w:sz w:val="18"/>
                <w:szCs w:val="18"/>
              </w:rPr>
              <w:t>messaggeri intracellulari.</w:t>
            </w:r>
          </w:p>
          <w:p w14:paraId="59513E6A" w14:textId="77777777" w:rsidR="00CC7E8B" w:rsidRPr="00573099" w:rsidRDefault="00CC7E8B" w:rsidP="0053744B">
            <w:pPr>
              <w:autoSpaceDE w:val="0"/>
              <w:adjustRightInd w:val="0"/>
              <w:rPr>
                <w:rFonts w:ascii="Verdana" w:eastAsia="TimesNewRomanPSMT" w:hAnsi="Verdana" w:cs="Times New Roman"/>
                <w:sz w:val="18"/>
                <w:szCs w:val="18"/>
              </w:rPr>
            </w:pPr>
            <w:r w:rsidRPr="00573099">
              <w:rPr>
                <w:rFonts w:ascii="Verdana" w:eastAsia="TimesNewRomanPSMT" w:hAnsi="Verdana" w:cs="Times New Roman"/>
                <w:sz w:val="18"/>
                <w:szCs w:val="18"/>
              </w:rPr>
              <w:t xml:space="preserve">Reazioni spontanee, di equilibrio e non spontanee. ΔG° e ΔG°’. </w:t>
            </w:r>
          </w:p>
          <w:p w14:paraId="1CD44605" w14:textId="77777777" w:rsidR="00CC7E8B" w:rsidRPr="00573099" w:rsidRDefault="00CC7E8B" w:rsidP="0053744B">
            <w:pPr>
              <w:pStyle w:val="Predefinito"/>
              <w:suppressLineNumbers/>
              <w:spacing w:before="28" w:after="28"/>
              <w:jc w:val="both"/>
              <w:rPr>
                <w:rFonts w:ascii="Verdana" w:hAnsi="Verdana"/>
                <w:color w:val="auto"/>
                <w:sz w:val="18"/>
                <w:szCs w:val="18"/>
                <w:lang w:eastAsia="ar-SA"/>
              </w:rPr>
            </w:pPr>
            <w:r w:rsidRPr="00573099">
              <w:rPr>
                <w:rFonts w:ascii="Verdana" w:eastAsia="TimesNewRomanPSMT" w:hAnsi="Verdana"/>
                <w:sz w:val="18"/>
                <w:szCs w:val="18"/>
              </w:rPr>
              <w:t xml:space="preserve">Relazione tra ΔG°’ e </w:t>
            </w:r>
            <w:proofErr w:type="spellStart"/>
            <w:r w:rsidRPr="00573099">
              <w:rPr>
                <w:rFonts w:ascii="Verdana" w:eastAsia="TimesNewRomanPSMT" w:hAnsi="Verdana"/>
                <w:sz w:val="18"/>
                <w:szCs w:val="18"/>
              </w:rPr>
              <w:t>Keq</w:t>
            </w:r>
            <w:proofErr w:type="spellEnd"/>
            <w:r w:rsidRPr="00573099">
              <w:rPr>
                <w:rFonts w:ascii="Verdana" w:eastAsia="TimesNewRomanPSMT" w:hAnsi="Verdana"/>
                <w:sz w:val="18"/>
                <w:szCs w:val="18"/>
              </w:rPr>
              <w:t>.</w:t>
            </w:r>
          </w:p>
          <w:p w14:paraId="168EFBAB" w14:textId="77777777" w:rsidR="00CC7E8B" w:rsidRPr="00573099" w:rsidRDefault="00CC7E8B" w:rsidP="0053744B">
            <w:pPr>
              <w:pStyle w:val="Predefinito"/>
              <w:suppressLineNumbers/>
              <w:spacing w:before="28" w:after="28"/>
              <w:jc w:val="both"/>
              <w:rPr>
                <w:rFonts w:ascii="Verdana" w:hAnsi="Verdana"/>
                <w:color w:val="auto"/>
                <w:sz w:val="18"/>
                <w:szCs w:val="18"/>
                <w:lang w:eastAsia="ar-SA"/>
              </w:rPr>
            </w:pPr>
            <w:r w:rsidRPr="00573099">
              <w:rPr>
                <w:rFonts w:ascii="Verdana" w:hAnsi="Verdana"/>
                <w:color w:val="auto"/>
                <w:sz w:val="18"/>
                <w:szCs w:val="18"/>
                <w:lang w:eastAsia="ar-SA"/>
              </w:rPr>
              <w:t>Caratteristiche generali delle reazioni metaboliche: catabolismo ed anabolismo.</w:t>
            </w:r>
          </w:p>
          <w:p w14:paraId="06599E66" w14:textId="77777777" w:rsidR="00CC7E8B" w:rsidRPr="00573099" w:rsidRDefault="00CC7E8B" w:rsidP="0053744B">
            <w:pPr>
              <w:pStyle w:val="Predefinito"/>
              <w:suppressLineNumbers/>
              <w:spacing w:before="28" w:after="28"/>
              <w:jc w:val="both"/>
              <w:rPr>
                <w:rFonts w:ascii="Verdana" w:hAnsi="Verdana"/>
                <w:sz w:val="18"/>
                <w:szCs w:val="18"/>
                <w:lang w:eastAsia="ar-SA"/>
              </w:rPr>
            </w:pPr>
            <w:r w:rsidRPr="00573099">
              <w:rPr>
                <w:rFonts w:ascii="Verdana" w:eastAsia="SimSun" w:hAnsi="Verdana"/>
                <w:sz w:val="18"/>
                <w:szCs w:val="18"/>
              </w:rPr>
              <w:t>Le ossido-riduzioni di interesse biologico.</w:t>
            </w:r>
          </w:p>
        </w:tc>
        <w:tc>
          <w:tcPr>
            <w:tcW w:w="4819" w:type="dxa"/>
          </w:tcPr>
          <w:p w14:paraId="371E6946" w14:textId="77777777" w:rsidR="00CC7E8B" w:rsidRPr="00573099" w:rsidRDefault="00CC7E8B" w:rsidP="0053744B">
            <w:pPr>
              <w:autoSpaceDE w:val="0"/>
              <w:adjustRightInd w:val="0"/>
              <w:rPr>
                <w:rFonts w:ascii="Verdana" w:eastAsia="TimesNewRomanPSMT" w:hAnsi="Verdana" w:cs="Times New Roman"/>
                <w:sz w:val="18"/>
                <w:szCs w:val="18"/>
              </w:rPr>
            </w:pPr>
            <w:r w:rsidRPr="00573099">
              <w:rPr>
                <w:rFonts w:ascii="Verdana" w:eastAsia="TimesNewRomanPSMT" w:hAnsi="Verdana" w:cs="Times New Roman"/>
                <w:sz w:val="18"/>
                <w:szCs w:val="18"/>
              </w:rPr>
              <w:t xml:space="preserve">struttura molecolare dei nucleosidi e dei nucleotidi. </w:t>
            </w:r>
          </w:p>
          <w:p w14:paraId="24B98171" w14:textId="77777777" w:rsidR="00CC7E8B" w:rsidRPr="00573099" w:rsidRDefault="00CC7E8B" w:rsidP="0053744B">
            <w:pPr>
              <w:autoSpaceDE w:val="0"/>
              <w:adjustRightInd w:val="0"/>
              <w:rPr>
                <w:rFonts w:ascii="Verdana" w:eastAsia="TimesNewRomanPSMT" w:hAnsi="Verdana" w:cs="Times New Roman"/>
                <w:sz w:val="18"/>
                <w:szCs w:val="18"/>
              </w:rPr>
            </w:pPr>
            <w:r w:rsidRPr="00573099">
              <w:rPr>
                <w:rFonts w:ascii="Verdana" w:eastAsia="TimesNewRomanPSMT" w:hAnsi="Verdana" w:cs="Times New Roman"/>
                <w:sz w:val="18"/>
                <w:szCs w:val="18"/>
              </w:rPr>
              <w:t xml:space="preserve">Riportare un filamento di DNA (forma sintetica) con la corretta </w:t>
            </w:r>
            <w:proofErr w:type="spellStart"/>
            <w:r w:rsidRPr="00573099">
              <w:rPr>
                <w:rFonts w:ascii="Verdana" w:eastAsia="TimesNewRomanPSMT" w:hAnsi="Verdana" w:cs="Times New Roman"/>
                <w:sz w:val="18"/>
                <w:szCs w:val="18"/>
              </w:rPr>
              <w:t>polarita</w:t>
            </w:r>
            <w:proofErr w:type="spellEnd"/>
            <w:r w:rsidRPr="00573099">
              <w:rPr>
                <w:rFonts w:ascii="Verdana" w:eastAsia="TimesNewRomanPSMT" w:hAnsi="Verdana" w:cs="Times New Roman"/>
                <w:sz w:val="18"/>
                <w:szCs w:val="18"/>
              </w:rPr>
              <w:t>. Descrivere la doppia elica.</w:t>
            </w:r>
          </w:p>
          <w:p w14:paraId="7BA78BD0" w14:textId="77777777" w:rsidR="00CC7E8B" w:rsidRPr="00573099" w:rsidRDefault="00CC7E8B" w:rsidP="0053744B">
            <w:pPr>
              <w:autoSpaceDE w:val="0"/>
              <w:adjustRightInd w:val="0"/>
              <w:rPr>
                <w:rFonts w:ascii="Verdana" w:eastAsia="TimesNewRomanPSMT" w:hAnsi="Verdana" w:cs="Times New Roman"/>
                <w:sz w:val="18"/>
                <w:szCs w:val="18"/>
              </w:rPr>
            </w:pPr>
            <w:r w:rsidRPr="00573099">
              <w:rPr>
                <w:rFonts w:ascii="Verdana" w:eastAsia="TimesNewRomanPSMT" w:hAnsi="Verdana" w:cs="Times New Roman"/>
                <w:sz w:val="18"/>
                <w:szCs w:val="18"/>
              </w:rPr>
              <w:t>Sapere quali basi si appaiano nel doppio filamento.</w:t>
            </w:r>
          </w:p>
          <w:p w14:paraId="65AB9A81" w14:textId="77777777" w:rsidR="00CC7E8B" w:rsidRPr="00573099" w:rsidRDefault="00CC7E8B" w:rsidP="0053744B">
            <w:pPr>
              <w:autoSpaceDE w:val="0"/>
              <w:adjustRightInd w:val="0"/>
              <w:rPr>
                <w:rFonts w:ascii="Verdana" w:eastAsia="TimesNewRomanPSMT" w:hAnsi="Verdana" w:cs="Times New Roman"/>
                <w:sz w:val="18"/>
                <w:szCs w:val="18"/>
              </w:rPr>
            </w:pPr>
            <w:r w:rsidRPr="00573099">
              <w:rPr>
                <w:rFonts w:ascii="Verdana" w:eastAsia="TimesNewRomanPSMT" w:hAnsi="Verdana" w:cs="Times New Roman"/>
                <w:sz w:val="18"/>
                <w:szCs w:val="18"/>
              </w:rPr>
              <w:t>Definire la formazione della cromatina.</w:t>
            </w:r>
          </w:p>
          <w:p w14:paraId="03532F18" w14:textId="77777777" w:rsidR="00CC7E8B" w:rsidRPr="00573099" w:rsidRDefault="00CC7E8B" w:rsidP="0053744B">
            <w:pPr>
              <w:suppressLineNumbers/>
              <w:jc w:val="both"/>
              <w:rPr>
                <w:rFonts w:ascii="Verdana" w:eastAsia="TimesNewRomanPSMT" w:hAnsi="Verdana" w:cs="Times New Roman"/>
                <w:sz w:val="18"/>
                <w:szCs w:val="18"/>
              </w:rPr>
            </w:pPr>
            <w:r w:rsidRPr="00573099">
              <w:rPr>
                <w:rFonts w:ascii="Verdana" w:eastAsia="TimesNewRomanPSMT" w:hAnsi="Verdana" w:cs="Times New Roman"/>
                <w:sz w:val="18"/>
                <w:szCs w:val="18"/>
              </w:rPr>
              <w:t>Descrivere le strutture dell’m-RNA e del t-RNA</w:t>
            </w:r>
          </w:p>
          <w:p w14:paraId="2942523C" w14:textId="77777777" w:rsidR="00CC7E8B" w:rsidRPr="00573099" w:rsidRDefault="00CC7E8B" w:rsidP="0053744B">
            <w:pPr>
              <w:autoSpaceDE w:val="0"/>
              <w:adjustRightInd w:val="0"/>
              <w:rPr>
                <w:rFonts w:ascii="Verdana" w:eastAsia="TimesNewRomanPSMT" w:hAnsi="Verdana" w:cs="Times New Roman"/>
                <w:sz w:val="18"/>
                <w:szCs w:val="18"/>
              </w:rPr>
            </w:pPr>
            <w:r w:rsidRPr="00573099">
              <w:rPr>
                <w:rFonts w:ascii="Verdana" w:eastAsia="TimesNewRomanPSMT" w:hAnsi="Verdana" w:cs="Times New Roman"/>
                <w:sz w:val="18"/>
                <w:szCs w:val="18"/>
              </w:rPr>
              <w:t>Definire il criterio di spontaneità delle reazioni chimiche.</w:t>
            </w:r>
          </w:p>
          <w:p w14:paraId="70598936" w14:textId="77777777" w:rsidR="00CC7E8B" w:rsidRPr="00573099" w:rsidRDefault="00CC7E8B" w:rsidP="0053744B">
            <w:pPr>
              <w:autoSpaceDE w:val="0"/>
              <w:adjustRightInd w:val="0"/>
              <w:rPr>
                <w:rFonts w:ascii="Verdana" w:eastAsia="TimesNewRomanPSMT" w:hAnsi="Verdana" w:cs="Times New Roman"/>
                <w:sz w:val="18"/>
                <w:szCs w:val="18"/>
              </w:rPr>
            </w:pPr>
            <w:r w:rsidRPr="00573099">
              <w:rPr>
                <w:rFonts w:ascii="Verdana" w:eastAsia="TimesNewRomanPSMT" w:hAnsi="Verdana" w:cs="Times New Roman"/>
                <w:sz w:val="18"/>
                <w:szCs w:val="18"/>
              </w:rPr>
              <w:t>Descrivere la struttura dell’ATP e motivare</w:t>
            </w:r>
          </w:p>
          <w:p w14:paraId="35F1BD0D" w14:textId="77777777" w:rsidR="00CC7E8B" w:rsidRPr="00573099" w:rsidRDefault="00CC7E8B" w:rsidP="0053744B">
            <w:pPr>
              <w:suppressLineNumbers/>
              <w:jc w:val="both"/>
              <w:rPr>
                <w:rFonts w:ascii="Verdana" w:hAnsi="Verdana" w:cs="Times New Roman"/>
                <w:sz w:val="18"/>
                <w:szCs w:val="18"/>
              </w:rPr>
            </w:pPr>
            <w:r w:rsidRPr="00573099">
              <w:rPr>
                <w:rFonts w:ascii="Verdana" w:eastAsia="TimesNewRomanPSMT" w:hAnsi="Verdana" w:cs="Times New Roman"/>
                <w:sz w:val="18"/>
                <w:szCs w:val="18"/>
              </w:rPr>
              <w:t>l’elevato ΔG°’ di idrolisi</w:t>
            </w:r>
          </w:p>
          <w:p w14:paraId="15EE6CDF" w14:textId="77777777" w:rsidR="00CC7E8B" w:rsidRPr="00573099" w:rsidRDefault="00CC7E8B" w:rsidP="0053744B">
            <w:pPr>
              <w:suppressLineNumbers/>
              <w:jc w:val="both"/>
              <w:rPr>
                <w:rFonts w:ascii="Verdana" w:hAnsi="Verdana" w:cs="Times New Roman"/>
                <w:sz w:val="18"/>
                <w:szCs w:val="18"/>
              </w:rPr>
            </w:pPr>
            <w:r w:rsidRPr="00573099">
              <w:rPr>
                <w:rFonts w:ascii="Verdana" w:hAnsi="Verdana" w:cs="Times New Roman"/>
                <w:sz w:val="18"/>
                <w:szCs w:val="18"/>
              </w:rPr>
              <w:t>Definire il ruolo delle reazioni accoppiate nel metabolismo.</w:t>
            </w:r>
          </w:p>
          <w:p w14:paraId="76D375FC" w14:textId="77777777" w:rsidR="00CC7E8B" w:rsidRPr="00573099" w:rsidRDefault="00CC7E8B" w:rsidP="0053744B">
            <w:pPr>
              <w:suppressLineNumbers/>
              <w:jc w:val="both"/>
              <w:rPr>
                <w:rFonts w:ascii="Verdana" w:hAnsi="Verdana" w:cs="Times New Roman"/>
                <w:sz w:val="18"/>
                <w:szCs w:val="18"/>
              </w:rPr>
            </w:pPr>
            <w:r w:rsidRPr="00573099">
              <w:rPr>
                <w:rFonts w:ascii="Verdana" w:hAnsi="Verdana" w:cs="Times New Roman"/>
                <w:sz w:val="18"/>
                <w:szCs w:val="18"/>
              </w:rPr>
              <w:t>Spiegare come l’ATP fornisce energia alla cellula</w:t>
            </w:r>
          </w:p>
          <w:p w14:paraId="29622F9F" w14:textId="77777777" w:rsidR="00CC7E8B" w:rsidRPr="00573099" w:rsidRDefault="00CC7E8B" w:rsidP="0053744B">
            <w:pPr>
              <w:spacing w:line="238" w:lineRule="auto"/>
              <w:rPr>
                <w:rFonts w:ascii="Verdana" w:hAnsi="Verdana" w:cs="Times New Roman"/>
                <w:sz w:val="18"/>
                <w:szCs w:val="18"/>
              </w:rPr>
            </w:pPr>
            <w:r w:rsidRPr="00573099">
              <w:rPr>
                <w:rFonts w:ascii="Verdana" w:hAnsi="Verdana" w:cs="Times New Roman"/>
                <w:sz w:val="18"/>
                <w:szCs w:val="18"/>
              </w:rPr>
              <w:t xml:space="preserve">Spiegare come il flusso di elettroni può produrre lavoro biologico </w:t>
            </w:r>
            <w:r w:rsidRPr="00573099">
              <w:rPr>
                <w:rFonts w:ascii="Verdana" w:eastAsia="Gill Sans MT" w:hAnsi="Verdana" w:cs="Times New Roman"/>
                <w:sz w:val="18"/>
                <w:szCs w:val="18"/>
              </w:rPr>
              <w:t xml:space="preserve"> </w:t>
            </w:r>
          </w:p>
        </w:tc>
      </w:tr>
      <w:tr w:rsidR="00CC7E8B" w:rsidRPr="00573099" w14:paraId="70B077C3" w14:textId="77777777" w:rsidTr="0053744B">
        <w:tc>
          <w:tcPr>
            <w:tcW w:w="4962" w:type="dxa"/>
          </w:tcPr>
          <w:p w14:paraId="72708253" w14:textId="77777777" w:rsidR="00CC7E8B" w:rsidRPr="00573099" w:rsidRDefault="00CC7E8B" w:rsidP="0053744B">
            <w:pPr>
              <w:spacing w:line="224" w:lineRule="auto"/>
              <w:jc w:val="both"/>
              <w:rPr>
                <w:rFonts w:ascii="Verdana" w:eastAsia="Times New Roman" w:hAnsi="Verdana" w:cs="Times New Roman"/>
                <w:sz w:val="18"/>
                <w:szCs w:val="18"/>
              </w:rPr>
            </w:pPr>
            <w:r w:rsidRPr="00573099">
              <w:rPr>
                <w:rFonts w:ascii="Verdana" w:eastAsia="Times New Roman" w:hAnsi="Verdana" w:cs="Times New Roman"/>
                <w:sz w:val="18"/>
                <w:szCs w:val="18"/>
              </w:rPr>
              <w:t xml:space="preserve">Glicolisi: reazioni e struttura dei composti coinvolti, fosforilazione a livello del substrato.  </w:t>
            </w:r>
          </w:p>
          <w:p w14:paraId="6144A40F" w14:textId="77777777" w:rsidR="00CC7E8B" w:rsidRPr="00573099" w:rsidRDefault="00CC7E8B" w:rsidP="0053744B">
            <w:pPr>
              <w:spacing w:line="224" w:lineRule="auto"/>
              <w:rPr>
                <w:rFonts w:ascii="Verdana" w:eastAsia="Times New Roman" w:hAnsi="Verdana" w:cs="Times New Roman"/>
                <w:sz w:val="18"/>
                <w:szCs w:val="18"/>
              </w:rPr>
            </w:pPr>
            <w:r w:rsidRPr="00573099">
              <w:rPr>
                <w:rFonts w:ascii="Verdana" w:eastAsia="Times New Roman" w:hAnsi="Verdana" w:cs="Times New Roman"/>
                <w:sz w:val="18"/>
                <w:szCs w:val="18"/>
              </w:rPr>
              <w:t xml:space="preserve">Bioenergetica della glicolisi. Regolazione enzimatica della glicolisi. </w:t>
            </w:r>
          </w:p>
          <w:p w14:paraId="2156C1AC" w14:textId="77777777" w:rsidR="00CC7E8B" w:rsidRPr="00573099" w:rsidRDefault="00CC7E8B" w:rsidP="0053744B">
            <w:pPr>
              <w:spacing w:line="224" w:lineRule="auto"/>
              <w:rPr>
                <w:rFonts w:ascii="Verdana" w:eastAsia="Times New Roman" w:hAnsi="Verdana" w:cs="Times New Roman"/>
                <w:sz w:val="18"/>
                <w:szCs w:val="18"/>
              </w:rPr>
            </w:pPr>
          </w:p>
          <w:p w14:paraId="18509E61" w14:textId="77777777" w:rsidR="00CC7E8B" w:rsidRPr="00573099" w:rsidRDefault="00CC7E8B" w:rsidP="0053744B">
            <w:pPr>
              <w:spacing w:line="224" w:lineRule="auto"/>
              <w:rPr>
                <w:rFonts w:ascii="Verdana" w:eastAsia="Times New Roman" w:hAnsi="Verdana" w:cs="Times New Roman"/>
                <w:sz w:val="18"/>
                <w:szCs w:val="18"/>
              </w:rPr>
            </w:pPr>
            <w:r w:rsidRPr="00573099">
              <w:rPr>
                <w:rFonts w:ascii="Verdana" w:eastAsia="Times New Roman" w:hAnsi="Verdana" w:cs="Times New Roman"/>
                <w:sz w:val="18"/>
                <w:szCs w:val="18"/>
              </w:rPr>
              <w:t>Le fermentazioni: lattica e acetica.</w:t>
            </w:r>
          </w:p>
          <w:p w14:paraId="67D8C03C" w14:textId="77777777" w:rsidR="00CC7E8B" w:rsidRPr="00573099" w:rsidRDefault="00CC7E8B" w:rsidP="0053744B">
            <w:pPr>
              <w:spacing w:line="224" w:lineRule="auto"/>
              <w:rPr>
                <w:rFonts w:ascii="Verdana" w:eastAsia="Times New Roman" w:hAnsi="Verdana" w:cs="Times New Roman"/>
                <w:sz w:val="18"/>
                <w:szCs w:val="18"/>
              </w:rPr>
            </w:pPr>
            <w:r w:rsidRPr="00573099">
              <w:rPr>
                <w:rFonts w:ascii="Verdana" w:eastAsia="Times New Roman" w:hAnsi="Verdana" w:cs="Times New Roman"/>
                <w:sz w:val="18"/>
                <w:szCs w:val="18"/>
              </w:rPr>
              <w:t>Gluconeogenesi e glicogenolisi</w:t>
            </w:r>
          </w:p>
          <w:p w14:paraId="0153A534" w14:textId="77777777" w:rsidR="00CC7E8B" w:rsidRPr="00573099" w:rsidRDefault="00CC7E8B" w:rsidP="0053744B">
            <w:pPr>
              <w:spacing w:line="224" w:lineRule="auto"/>
              <w:rPr>
                <w:rFonts w:ascii="Verdana" w:hAnsi="Verdana" w:cs="Times New Roman"/>
                <w:sz w:val="18"/>
                <w:szCs w:val="18"/>
              </w:rPr>
            </w:pPr>
            <w:r w:rsidRPr="00573099">
              <w:rPr>
                <w:rFonts w:ascii="Verdana" w:hAnsi="Verdana" w:cs="Times New Roman"/>
                <w:sz w:val="18"/>
                <w:szCs w:val="18"/>
              </w:rPr>
              <w:t xml:space="preserve">Destino del piruvato in condizioni aerobiche: decarbossilazione ossidativa; </w:t>
            </w:r>
          </w:p>
          <w:p w14:paraId="00F5627C" w14:textId="77777777" w:rsidR="00CC7E8B" w:rsidRPr="00573099" w:rsidRDefault="00CC7E8B" w:rsidP="0053744B">
            <w:pPr>
              <w:spacing w:line="224" w:lineRule="auto"/>
              <w:rPr>
                <w:rFonts w:ascii="Verdana" w:hAnsi="Verdana" w:cs="Times New Roman"/>
                <w:sz w:val="18"/>
                <w:szCs w:val="18"/>
              </w:rPr>
            </w:pPr>
            <w:r w:rsidRPr="00573099">
              <w:rPr>
                <w:rFonts w:ascii="Verdana" w:hAnsi="Verdana" w:cs="Times New Roman"/>
                <w:sz w:val="18"/>
                <w:szCs w:val="18"/>
              </w:rPr>
              <w:t xml:space="preserve">il ciclo di Krebs: reazioni e struttura dei composti coinvolti; regolazione enzimatica del ciclo di Krebs;  </w:t>
            </w:r>
          </w:p>
          <w:p w14:paraId="60CFD110" w14:textId="77777777" w:rsidR="00CC7E8B" w:rsidRPr="00573099" w:rsidRDefault="00CC7E8B" w:rsidP="0053744B">
            <w:pPr>
              <w:pStyle w:val="Predefinito"/>
              <w:suppressLineNumbers/>
              <w:spacing w:before="28" w:after="28"/>
              <w:jc w:val="both"/>
              <w:rPr>
                <w:rFonts w:ascii="Verdana" w:hAnsi="Verdana"/>
                <w:color w:val="auto"/>
                <w:sz w:val="18"/>
                <w:szCs w:val="18"/>
              </w:rPr>
            </w:pPr>
            <w:r w:rsidRPr="00573099">
              <w:rPr>
                <w:rFonts w:ascii="Verdana" w:hAnsi="Verdana"/>
                <w:color w:val="auto"/>
                <w:sz w:val="18"/>
                <w:szCs w:val="18"/>
              </w:rPr>
              <w:t>Catabolismo dei trigliceridi: digestione e assorbimento. Trasporto degli acili attraverso la membrana interna dei mitocondri.</w:t>
            </w:r>
          </w:p>
          <w:p w14:paraId="1F9449FC" w14:textId="77777777" w:rsidR="00CC7E8B" w:rsidRPr="00573099" w:rsidRDefault="00CC7E8B" w:rsidP="0053744B">
            <w:pPr>
              <w:pStyle w:val="Predefinito"/>
              <w:suppressLineNumbers/>
              <w:spacing w:before="28" w:after="28"/>
              <w:jc w:val="both"/>
              <w:rPr>
                <w:rFonts w:ascii="Verdana" w:hAnsi="Verdana"/>
                <w:color w:val="auto"/>
                <w:sz w:val="18"/>
                <w:szCs w:val="18"/>
              </w:rPr>
            </w:pPr>
            <w:r w:rsidRPr="00573099">
              <w:rPr>
                <w:rFonts w:ascii="Verdana" w:hAnsi="Verdana"/>
                <w:color w:val="auto"/>
                <w:sz w:val="18"/>
                <w:szCs w:val="18"/>
              </w:rPr>
              <w:t xml:space="preserve">β-ossidazione degli acidi grassi: reazioni e struttura dei composti coinvolti. Bilancio energetico dell’ossidazione </w:t>
            </w:r>
          </w:p>
          <w:p w14:paraId="16E71ABF" w14:textId="77777777" w:rsidR="00CC7E8B" w:rsidRPr="00573099" w:rsidRDefault="00CC7E8B" w:rsidP="0053744B">
            <w:pPr>
              <w:pStyle w:val="Predefinito"/>
              <w:suppressLineNumbers/>
              <w:spacing w:before="28" w:after="28"/>
              <w:jc w:val="both"/>
              <w:rPr>
                <w:rFonts w:ascii="Verdana" w:hAnsi="Verdana"/>
                <w:color w:val="auto"/>
                <w:sz w:val="18"/>
                <w:szCs w:val="18"/>
              </w:rPr>
            </w:pPr>
            <w:r w:rsidRPr="00573099">
              <w:rPr>
                <w:rFonts w:ascii="Verdana" w:hAnsi="Verdana"/>
                <w:color w:val="auto"/>
                <w:sz w:val="18"/>
                <w:szCs w:val="18"/>
              </w:rPr>
              <w:t>I corpi chetonici</w:t>
            </w:r>
          </w:p>
          <w:p w14:paraId="3AF9CED4" w14:textId="77777777" w:rsidR="00CC7E8B" w:rsidRPr="00573099" w:rsidRDefault="00CC7E8B" w:rsidP="0053744B">
            <w:pPr>
              <w:spacing w:line="224" w:lineRule="auto"/>
              <w:rPr>
                <w:rFonts w:ascii="Verdana" w:hAnsi="Verdana" w:cs="Times New Roman"/>
                <w:sz w:val="18"/>
                <w:szCs w:val="18"/>
              </w:rPr>
            </w:pPr>
            <w:r w:rsidRPr="00573099">
              <w:rPr>
                <w:rFonts w:ascii="Verdana" w:hAnsi="Verdana" w:cs="Times New Roman"/>
                <w:sz w:val="18"/>
                <w:szCs w:val="18"/>
              </w:rPr>
              <w:t>B</w:t>
            </w:r>
            <w:r w:rsidRPr="00573099">
              <w:rPr>
                <w:rFonts w:ascii="Verdana" w:hAnsi="Verdana" w:cs="Times New Roman"/>
                <w:sz w:val="18"/>
                <w:szCs w:val="18"/>
                <w:lang w:eastAsia="ar-SA"/>
              </w:rPr>
              <w:t xml:space="preserve">iosintesi di acidi grassi e di </w:t>
            </w:r>
            <w:proofErr w:type="spellStart"/>
            <w:r w:rsidRPr="00573099">
              <w:rPr>
                <w:rFonts w:ascii="Verdana" w:hAnsi="Verdana" w:cs="Times New Roman"/>
                <w:sz w:val="18"/>
                <w:szCs w:val="18"/>
                <w:lang w:eastAsia="ar-SA"/>
              </w:rPr>
              <w:t>triacilgliceroli</w:t>
            </w:r>
            <w:proofErr w:type="spellEnd"/>
          </w:p>
          <w:p w14:paraId="1C8072C2" w14:textId="77777777" w:rsidR="00CC7E8B" w:rsidRPr="00573099" w:rsidRDefault="00CC7E8B" w:rsidP="0053744B">
            <w:pPr>
              <w:spacing w:line="224" w:lineRule="auto"/>
              <w:rPr>
                <w:rFonts w:ascii="Verdana" w:eastAsia="Times New Roman" w:hAnsi="Verdana" w:cs="Times New Roman"/>
                <w:sz w:val="18"/>
                <w:szCs w:val="18"/>
              </w:rPr>
            </w:pPr>
          </w:p>
        </w:tc>
        <w:tc>
          <w:tcPr>
            <w:tcW w:w="4819" w:type="dxa"/>
          </w:tcPr>
          <w:p w14:paraId="06BF4ADB" w14:textId="77777777" w:rsidR="00CC7E8B" w:rsidRPr="00573099" w:rsidRDefault="00CC7E8B" w:rsidP="0053744B">
            <w:pPr>
              <w:suppressLineNumbers/>
              <w:jc w:val="both"/>
              <w:rPr>
                <w:rFonts w:ascii="Verdana" w:hAnsi="Verdana" w:cs="Times New Roman"/>
                <w:sz w:val="18"/>
                <w:szCs w:val="18"/>
              </w:rPr>
            </w:pPr>
            <w:r w:rsidRPr="00573099">
              <w:rPr>
                <w:rFonts w:ascii="Verdana" w:hAnsi="Verdana" w:cs="Times New Roman"/>
                <w:sz w:val="18"/>
                <w:szCs w:val="18"/>
              </w:rPr>
              <w:t>Descrivere in modo essenziale le reazioni che si hanno nella glicolisi</w:t>
            </w:r>
          </w:p>
          <w:p w14:paraId="73A766E2" w14:textId="77777777" w:rsidR="00CC7E8B" w:rsidRPr="00573099" w:rsidRDefault="00CC7E8B" w:rsidP="0053744B">
            <w:pPr>
              <w:suppressLineNumbers/>
              <w:jc w:val="both"/>
              <w:rPr>
                <w:rFonts w:ascii="Verdana" w:hAnsi="Verdana" w:cs="Times New Roman"/>
                <w:sz w:val="18"/>
                <w:szCs w:val="18"/>
              </w:rPr>
            </w:pPr>
            <w:r w:rsidRPr="00573099">
              <w:rPr>
                <w:rFonts w:ascii="Verdana" w:hAnsi="Verdana" w:cs="Times New Roman"/>
                <w:sz w:val="18"/>
                <w:szCs w:val="18"/>
              </w:rPr>
              <w:t>Individuare le tappe fondamentali e motivare il bilancio energetico.</w:t>
            </w:r>
          </w:p>
          <w:p w14:paraId="7822D632" w14:textId="77777777" w:rsidR="00CC7E8B" w:rsidRPr="00573099" w:rsidRDefault="00CC7E8B" w:rsidP="0053744B">
            <w:pPr>
              <w:suppressLineNumbers/>
              <w:jc w:val="both"/>
              <w:rPr>
                <w:rFonts w:ascii="Verdana" w:hAnsi="Verdana" w:cs="Times New Roman"/>
                <w:sz w:val="18"/>
                <w:szCs w:val="18"/>
              </w:rPr>
            </w:pPr>
            <w:r w:rsidRPr="00573099">
              <w:rPr>
                <w:rFonts w:ascii="Verdana" w:hAnsi="Verdana" w:cs="Times New Roman"/>
                <w:sz w:val="18"/>
                <w:szCs w:val="18"/>
              </w:rPr>
              <w:t>Descrivere la sintesi e la demolizione del glicogeno comprese le regolazioni ormonali.</w:t>
            </w:r>
          </w:p>
          <w:p w14:paraId="6B804428" w14:textId="77777777" w:rsidR="00CC7E8B" w:rsidRPr="00573099" w:rsidRDefault="00CC7E8B" w:rsidP="0053744B">
            <w:pPr>
              <w:suppressLineNumbers/>
              <w:jc w:val="both"/>
              <w:rPr>
                <w:rFonts w:ascii="Verdana" w:hAnsi="Verdana" w:cs="Times New Roman"/>
                <w:sz w:val="18"/>
                <w:szCs w:val="18"/>
              </w:rPr>
            </w:pPr>
            <w:r w:rsidRPr="00573099">
              <w:rPr>
                <w:rFonts w:ascii="Verdana" w:hAnsi="Verdana" w:cs="Times New Roman"/>
                <w:sz w:val="18"/>
                <w:szCs w:val="18"/>
              </w:rPr>
              <w:t>Spiegare la funzione biochimica dei processi fermentativi</w:t>
            </w:r>
          </w:p>
          <w:p w14:paraId="32C3A672" w14:textId="77777777" w:rsidR="00CC7E8B" w:rsidRPr="00573099" w:rsidRDefault="00CC7E8B" w:rsidP="0053744B">
            <w:pPr>
              <w:spacing w:after="1" w:line="237" w:lineRule="auto"/>
              <w:rPr>
                <w:rFonts w:ascii="Verdana" w:eastAsia="Times New Roman" w:hAnsi="Verdana" w:cs="Times New Roman"/>
                <w:sz w:val="18"/>
                <w:szCs w:val="18"/>
              </w:rPr>
            </w:pPr>
          </w:p>
          <w:p w14:paraId="16D53D42" w14:textId="77777777" w:rsidR="00CC7E8B" w:rsidRPr="00573099" w:rsidRDefault="00CC7E8B" w:rsidP="0053744B">
            <w:pPr>
              <w:rPr>
                <w:rFonts w:ascii="Verdana" w:eastAsia="Gill Sans MT" w:hAnsi="Verdana" w:cs="Times New Roman"/>
                <w:sz w:val="18"/>
                <w:szCs w:val="18"/>
              </w:rPr>
            </w:pPr>
            <w:r w:rsidRPr="00573099">
              <w:rPr>
                <w:rFonts w:ascii="Verdana" w:hAnsi="Verdana" w:cs="Times New Roman"/>
                <w:sz w:val="18"/>
                <w:szCs w:val="18"/>
              </w:rPr>
              <w:t>Correlare i passaggi del ciclo di Krebs con riferimento a formule di struttura dei metaboliti e all’attività degli enzimi coinvolti.</w:t>
            </w:r>
            <w:r w:rsidRPr="00573099">
              <w:rPr>
                <w:rFonts w:ascii="Verdana" w:eastAsia="Gill Sans MT" w:hAnsi="Verdana" w:cs="Times New Roman"/>
                <w:sz w:val="18"/>
                <w:szCs w:val="18"/>
              </w:rPr>
              <w:t xml:space="preserve"> </w:t>
            </w:r>
          </w:p>
          <w:p w14:paraId="0D9BB84A" w14:textId="77777777" w:rsidR="00CC7E8B" w:rsidRPr="00573099" w:rsidRDefault="00CC7E8B" w:rsidP="0053744B">
            <w:pPr>
              <w:pStyle w:val="Predefinito"/>
              <w:suppressLineNumbers/>
              <w:jc w:val="both"/>
              <w:rPr>
                <w:rFonts w:ascii="Verdana" w:hAnsi="Verdana"/>
                <w:color w:val="auto"/>
                <w:sz w:val="18"/>
                <w:szCs w:val="18"/>
                <w:lang w:eastAsia="ar-SA"/>
              </w:rPr>
            </w:pPr>
            <w:r w:rsidRPr="00573099">
              <w:rPr>
                <w:rFonts w:ascii="Verdana" w:hAnsi="Verdana"/>
                <w:sz w:val="18"/>
                <w:szCs w:val="18"/>
              </w:rPr>
              <w:t xml:space="preserve"> </w:t>
            </w:r>
            <w:r w:rsidRPr="00573099">
              <w:rPr>
                <w:rFonts w:ascii="Verdana" w:hAnsi="Verdana"/>
                <w:color w:val="auto"/>
                <w:sz w:val="18"/>
                <w:szCs w:val="18"/>
                <w:lang w:eastAsia="ar-SA"/>
              </w:rPr>
              <w:t>Descrivere in modo essenziale le reazioni presenti nel metabolismo dei lipidi.</w:t>
            </w:r>
          </w:p>
          <w:p w14:paraId="29F9A1E9" w14:textId="77777777" w:rsidR="00CC7E8B" w:rsidRPr="00573099" w:rsidRDefault="00CC7E8B" w:rsidP="0053744B">
            <w:pPr>
              <w:pStyle w:val="Predefinito"/>
              <w:suppressLineNumbers/>
              <w:jc w:val="both"/>
              <w:rPr>
                <w:rFonts w:ascii="Verdana" w:hAnsi="Verdana"/>
                <w:color w:val="auto"/>
                <w:sz w:val="18"/>
                <w:szCs w:val="18"/>
                <w:lang w:eastAsia="ar-SA"/>
              </w:rPr>
            </w:pPr>
            <w:r w:rsidRPr="00573099">
              <w:rPr>
                <w:rFonts w:ascii="Verdana" w:hAnsi="Verdana"/>
                <w:color w:val="auto"/>
                <w:sz w:val="18"/>
                <w:szCs w:val="18"/>
                <w:lang w:eastAsia="ar-SA"/>
              </w:rPr>
              <w:t>Descrivere il ruolo degli ormoni nel metabolismo dei trigliceridi.</w:t>
            </w:r>
          </w:p>
          <w:p w14:paraId="68C535DE"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lang w:eastAsia="ar-SA"/>
              </w:rPr>
              <w:t>Spiegare la funzione dei corpi chetonici</w:t>
            </w:r>
          </w:p>
        </w:tc>
      </w:tr>
      <w:tr w:rsidR="00CC7E8B" w:rsidRPr="00573099" w14:paraId="3EB9B7D6" w14:textId="77777777" w:rsidTr="0053744B">
        <w:tc>
          <w:tcPr>
            <w:tcW w:w="4962" w:type="dxa"/>
          </w:tcPr>
          <w:p w14:paraId="3CEF662E" w14:textId="77777777" w:rsidR="00CC7E8B" w:rsidRPr="00573099" w:rsidRDefault="00CC7E8B" w:rsidP="0053744B">
            <w:pPr>
              <w:spacing w:after="2" w:line="236" w:lineRule="auto"/>
              <w:jc w:val="both"/>
              <w:rPr>
                <w:rFonts w:ascii="Verdana" w:hAnsi="Verdana" w:cs="Times New Roman"/>
                <w:sz w:val="18"/>
                <w:szCs w:val="18"/>
              </w:rPr>
            </w:pPr>
            <w:r w:rsidRPr="00573099">
              <w:rPr>
                <w:rFonts w:ascii="Verdana" w:hAnsi="Verdana" w:cs="Times New Roman"/>
                <w:sz w:val="18"/>
                <w:szCs w:val="18"/>
              </w:rPr>
              <w:t>Principali processi biochimici dei mitocondri</w:t>
            </w:r>
            <w:r w:rsidRPr="00573099">
              <w:rPr>
                <w:rFonts w:ascii="Verdana" w:eastAsia="Gill Sans MT" w:hAnsi="Verdana" w:cs="Times New Roman"/>
                <w:sz w:val="18"/>
                <w:szCs w:val="18"/>
              </w:rPr>
              <w:t xml:space="preserve"> </w:t>
            </w:r>
          </w:p>
          <w:p w14:paraId="472FD3BE" w14:textId="77777777" w:rsidR="00CC7E8B" w:rsidRPr="00573099" w:rsidRDefault="00CC7E8B" w:rsidP="0053744B">
            <w:pPr>
              <w:spacing w:line="246" w:lineRule="auto"/>
              <w:jc w:val="both"/>
              <w:rPr>
                <w:rFonts w:ascii="Verdana" w:hAnsi="Verdana" w:cs="Times New Roman"/>
                <w:sz w:val="18"/>
                <w:szCs w:val="18"/>
              </w:rPr>
            </w:pPr>
            <w:r w:rsidRPr="00573099">
              <w:rPr>
                <w:rFonts w:ascii="Verdana" w:hAnsi="Verdana" w:cs="Times New Roman"/>
                <w:sz w:val="18"/>
                <w:szCs w:val="18"/>
              </w:rPr>
              <w:t>Principali componenti della catena respiratoria e loro funzioni</w:t>
            </w:r>
            <w:r w:rsidRPr="00573099">
              <w:rPr>
                <w:rFonts w:ascii="Verdana" w:hAnsi="Verdana" w:cs="Times New Roman"/>
                <w:sz w:val="18"/>
                <w:szCs w:val="18"/>
                <w:u w:val="single"/>
              </w:rPr>
              <w:t xml:space="preserve"> </w:t>
            </w:r>
            <w:r w:rsidRPr="00573099">
              <w:rPr>
                <w:rFonts w:ascii="Verdana" w:hAnsi="Verdana" w:cs="Times New Roman"/>
                <w:sz w:val="18"/>
                <w:szCs w:val="18"/>
              </w:rPr>
              <w:t>nel trasporto di elettroni e protoni; il gradiente elettrochimico; il complesso dell’ATP-</w:t>
            </w:r>
            <w:proofErr w:type="spellStart"/>
            <w:r w:rsidRPr="00573099">
              <w:rPr>
                <w:rFonts w:ascii="Verdana" w:hAnsi="Verdana" w:cs="Times New Roman"/>
                <w:sz w:val="18"/>
                <w:szCs w:val="18"/>
              </w:rPr>
              <w:t>sintasi</w:t>
            </w:r>
            <w:proofErr w:type="spellEnd"/>
            <w:r w:rsidRPr="00573099">
              <w:rPr>
                <w:rFonts w:ascii="Verdana" w:hAnsi="Verdana" w:cs="Times New Roman"/>
                <w:sz w:val="18"/>
                <w:szCs w:val="18"/>
              </w:rPr>
              <w:t xml:space="preserve"> e l’utilizzo del gradiente protonico.</w:t>
            </w:r>
            <w:r w:rsidRPr="00573099">
              <w:rPr>
                <w:rFonts w:ascii="Verdana" w:eastAsia="Gill Sans MT" w:hAnsi="Verdana" w:cs="Times New Roman"/>
                <w:sz w:val="18"/>
                <w:szCs w:val="18"/>
              </w:rPr>
              <w:t xml:space="preserve"> </w:t>
            </w:r>
          </w:p>
          <w:p w14:paraId="10DB027B" w14:textId="77777777" w:rsidR="00CC7E8B" w:rsidRPr="00573099" w:rsidRDefault="00CC7E8B" w:rsidP="0053744B">
            <w:pPr>
              <w:spacing w:after="1" w:line="237" w:lineRule="auto"/>
              <w:ind w:right="384"/>
              <w:jc w:val="both"/>
              <w:rPr>
                <w:rFonts w:ascii="Verdana" w:hAnsi="Verdana" w:cs="Times New Roman"/>
                <w:sz w:val="18"/>
                <w:szCs w:val="18"/>
              </w:rPr>
            </w:pPr>
            <w:r w:rsidRPr="00573099">
              <w:rPr>
                <w:rFonts w:ascii="Verdana" w:hAnsi="Verdana" w:cs="Times New Roman"/>
                <w:sz w:val="18"/>
                <w:szCs w:val="18"/>
              </w:rPr>
              <w:t>Bilancio energetico finale del catabolismo aerobico dei carboidrati.</w:t>
            </w:r>
            <w:r w:rsidRPr="00573099">
              <w:rPr>
                <w:rFonts w:ascii="Verdana" w:eastAsia="Gill Sans MT" w:hAnsi="Verdana" w:cs="Times New Roman"/>
                <w:sz w:val="18"/>
                <w:szCs w:val="18"/>
              </w:rPr>
              <w:t xml:space="preserve"> </w:t>
            </w:r>
          </w:p>
          <w:p w14:paraId="3CFAF616" w14:textId="77777777" w:rsidR="00CC7E8B" w:rsidRPr="00573099" w:rsidRDefault="00CC7E8B" w:rsidP="0053744B">
            <w:pPr>
              <w:pStyle w:val="Predefinito"/>
              <w:suppressLineNumbers/>
              <w:spacing w:before="28" w:after="28"/>
              <w:jc w:val="both"/>
              <w:rPr>
                <w:rFonts w:ascii="Verdana" w:hAnsi="Verdana"/>
                <w:color w:val="auto"/>
                <w:sz w:val="18"/>
                <w:szCs w:val="18"/>
                <w:lang w:eastAsia="ar-SA"/>
              </w:rPr>
            </w:pPr>
          </w:p>
        </w:tc>
        <w:tc>
          <w:tcPr>
            <w:tcW w:w="4819" w:type="dxa"/>
          </w:tcPr>
          <w:p w14:paraId="02BF75D3" w14:textId="77777777" w:rsidR="00CC7E8B" w:rsidRPr="00573099" w:rsidRDefault="00CC7E8B" w:rsidP="0053744B">
            <w:pPr>
              <w:suppressLineNumbers/>
              <w:jc w:val="both"/>
              <w:rPr>
                <w:rFonts w:ascii="Verdana" w:hAnsi="Verdana" w:cs="Times New Roman"/>
                <w:sz w:val="18"/>
                <w:szCs w:val="18"/>
              </w:rPr>
            </w:pPr>
            <w:r w:rsidRPr="00573099">
              <w:rPr>
                <w:rFonts w:ascii="Verdana" w:hAnsi="Verdana" w:cs="Times New Roman"/>
                <w:sz w:val="18"/>
                <w:szCs w:val="18"/>
                <w:lang w:eastAsia="ar-SA"/>
              </w:rPr>
              <w:t>D</w:t>
            </w:r>
            <w:r w:rsidRPr="00573099">
              <w:rPr>
                <w:rFonts w:ascii="Verdana" w:hAnsi="Verdana" w:cs="Times New Roman"/>
                <w:sz w:val="18"/>
                <w:szCs w:val="18"/>
              </w:rPr>
              <w:t>escrivere in modo essenziale le reazioni più significative della fosforilazione ossidativa. (schema muto)</w:t>
            </w:r>
          </w:p>
          <w:p w14:paraId="0617CC3D" w14:textId="77777777" w:rsidR="00CC7E8B" w:rsidRPr="00573099" w:rsidRDefault="00CC7E8B" w:rsidP="0053744B">
            <w:pPr>
              <w:spacing w:after="4" w:line="236" w:lineRule="auto"/>
              <w:jc w:val="both"/>
              <w:rPr>
                <w:rFonts w:ascii="Verdana" w:hAnsi="Verdana" w:cs="Times New Roman"/>
                <w:sz w:val="18"/>
                <w:szCs w:val="18"/>
              </w:rPr>
            </w:pPr>
            <w:r w:rsidRPr="00573099">
              <w:rPr>
                <w:rFonts w:ascii="Verdana" w:hAnsi="Verdana" w:cs="Times New Roman"/>
                <w:sz w:val="18"/>
                <w:szCs w:val="18"/>
              </w:rPr>
              <w:t>Giustificare il bilancio energetico totale del catabolismo aerobico del glucosio.</w:t>
            </w:r>
            <w:r w:rsidRPr="00573099">
              <w:rPr>
                <w:rFonts w:ascii="Verdana" w:eastAsia="Gill Sans MT" w:hAnsi="Verdana" w:cs="Times New Roman"/>
                <w:sz w:val="18"/>
                <w:szCs w:val="18"/>
              </w:rPr>
              <w:t xml:space="preserve"> </w:t>
            </w:r>
          </w:p>
          <w:p w14:paraId="5A02F68F" w14:textId="77777777" w:rsidR="00CC7E8B" w:rsidRPr="00573099" w:rsidRDefault="00CC7E8B" w:rsidP="0053744B">
            <w:pPr>
              <w:suppressLineNumbers/>
              <w:jc w:val="both"/>
              <w:rPr>
                <w:rFonts w:ascii="Verdana" w:hAnsi="Verdana" w:cs="Times New Roman"/>
                <w:sz w:val="18"/>
                <w:szCs w:val="18"/>
              </w:rPr>
            </w:pPr>
          </w:p>
        </w:tc>
      </w:tr>
      <w:tr w:rsidR="00CC7E8B" w:rsidRPr="00573099" w14:paraId="6C8C3784" w14:textId="77777777" w:rsidTr="0053744B">
        <w:tc>
          <w:tcPr>
            <w:tcW w:w="4962" w:type="dxa"/>
          </w:tcPr>
          <w:p w14:paraId="75CE6CDF" w14:textId="77777777" w:rsidR="00CC7E8B" w:rsidRPr="00573099" w:rsidRDefault="00CC7E8B" w:rsidP="0053744B">
            <w:pPr>
              <w:pStyle w:val="Predefinito"/>
              <w:suppressLineNumbers/>
              <w:spacing w:before="28" w:after="28"/>
              <w:jc w:val="both"/>
              <w:rPr>
                <w:rFonts w:ascii="Verdana" w:eastAsia="SimSun" w:hAnsi="Verdana"/>
                <w:color w:val="auto"/>
                <w:sz w:val="18"/>
                <w:szCs w:val="18"/>
              </w:rPr>
            </w:pPr>
            <w:r w:rsidRPr="00573099">
              <w:rPr>
                <w:rFonts w:ascii="Verdana" w:eastAsia="SimSun" w:hAnsi="Verdana"/>
                <w:color w:val="auto"/>
                <w:sz w:val="18"/>
                <w:szCs w:val="18"/>
              </w:rPr>
              <w:t>Degradazione delle proteine della dieta. Trasferimento dei gruppi amminici.</w:t>
            </w:r>
          </w:p>
          <w:p w14:paraId="0B33A8F1" w14:textId="77777777" w:rsidR="00CC7E8B" w:rsidRPr="00573099" w:rsidRDefault="00CC7E8B" w:rsidP="0053744B">
            <w:pPr>
              <w:pStyle w:val="Predefinito"/>
              <w:suppressLineNumbers/>
              <w:spacing w:before="28" w:after="28"/>
              <w:jc w:val="both"/>
              <w:rPr>
                <w:rFonts w:ascii="Verdana" w:eastAsia="SimSun" w:hAnsi="Verdana"/>
                <w:color w:val="auto"/>
                <w:sz w:val="18"/>
                <w:szCs w:val="18"/>
              </w:rPr>
            </w:pPr>
            <w:r w:rsidRPr="00573099">
              <w:rPr>
                <w:rFonts w:ascii="Verdana" w:eastAsia="SimSun" w:hAnsi="Verdana"/>
                <w:color w:val="auto"/>
                <w:sz w:val="18"/>
                <w:szCs w:val="18"/>
              </w:rPr>
              <w:t>Digestione e assorbimento delle proteine.</w:t>
            </w:r>
          </w:p>
          <w:p w14:paraId="57E4D7D4" w14:textId="47FFA8E0" w:rsidR="00CC7E8B" w:rsidRPr="00573099" w:rsidRDefault="00CC7E8B" w:rsidP="0053744B">
            <w:pPr>
              <w:pStyle w:val="Predefinito"/>
              <w:suppressLineNumbers/>
              <w:spacing w:before="28" w:after="28"/>
              <w:rPr>
                <w:rFonts w:ascii="Verdana" w:eastAsia="SimSun" w:hAnsi="Verdana"/>
                <w:color w:val="auto"/>
                <w:sz w:val="18"/>
                <w:szCs w:val="18"/>
              </w:rPr>
            </w:pPr>
            <w:r w:rsidRPr="00573099">
              <w:rPr>
                <w:rFonts w:ascii="Verdana" w:eastAsia="SimSun" w:hAnsi="Verdana"/>
                <w:color w:val="auto"/>
                <w:sz w:val="18"/>
                <w:szCs w:val="18"/>
              </w:rPr>
              <w:t xml:space="preserve">Transaminazione e deaminazione ossidativa degli AA, formazione dell’ammoniaca. </w:t>
            </w:r>
          </w:p>
          <w:p w14:paraId="0138B54A" w14:textId="77777777" w:rsidR="00CC7E8B" w:rsidRPr="00573099" w:rsidRDefault="00CC7E8B" w:rsidP="0053744B">
            <w:pPr>
              <w:pStyle w:val="Predefinito"/>
              <w:suppressLineNumbers/>
              <w:spacing w:before="28" w:after="28"/>
              <w:jc w:val="both"/>
              <w:rPr>
                <w:rFonts w:ascii="Verdana" w:hAnsi="Verdana"/>
                <w:color w:val="auto"/>
                <w:sz w:val="18"/>
                <w:szCs w:val="18"/>
                <w:u w:val="single"/>
                <w:lang w:eastAsia="ar-SA"/>
              </w:rPr>
            </w:pPr>
            <w:r w:rsidRPr="00573099">
              <w:rPr>
                <w:rFonts w:ascii="Verdana" w:hAnsi="Verdana"/>
                <w:color w:val="auto"/>
                <w:sz w:val="18"/>
                <w:szCs w:val="18"/>
                <w:lang w:eastAsia="ar-SA"/>
              </w:rPr>
              <w:t xml:space="preserve">Escrezione dell’azoto </w:t>
            </w:r>
            <w:r w:rsidRPr="00573099">
              <w:rPr>
                <w:rFonts w:ascii="Verdana" w:hAnsi="Verdana"/>
                <w:color w:val="auto"/>
                <w:sz w:val="18"/>
                <w:szCs w:val="18"/>
                <w:u w:val="single"/>
                <w:lang w:eastAsia="ar-SA"/>
              </w:rPr>
              <w:t>e ciclo dell’urea reazioni.</w:t>
            </w:r>
          </w:p>
          <w:p w14:paraId="778F801E" w14:textId="77777777" w:rsidR="00CC7E8B" w:rsidRPr="00573099" w:rsidRDefault="00CC7E8B" w:rsidP="0053744B">
            <w:pPr>
              <w:pStyle w:val="Predefinito"/>
              <w:suppressLineNumbers/>
              <w:spacing w:before="28" w:after="28"/>
              <w:jc w:val="both"/>
              <w:rPr>
                <w:rFonts w:ascii="Verdana" w:hAnsi="Verdana"/>
                <w:color w:val="auto"/>
                <w:sz w:val="18"/>
                <w:szCs w:val="18"/>
                <w:lang w:eastAsia="ar-SA"/>
              </w:rPr>
            </w:pPr>
            <w:r w:rsidRPr="00573099">
              <w:rPr>
                <w:rFonts w:ascii="Verdana" w:hAnsi="Verdana"/>
                <w:color w:val="auto"/>
                <w:sz w:val="18"/>
                <w:szCs w:val="18"/>
                <w:lang w:eastAsia="ar-SA"/>
              </w:rPr>
              <w:t>Analisi della sequenza a cinque stadi della sintesi proteica.</w:t>
            </w:r>
          </w:p>
          <w:p w14:paraId="5732ED7E" w14:textId="77777777" w:rsidR="00CC7E8B" w:rsidRPr="00573099" w:rsidRDefault="00CC7E8B" w:rsidP="0053744B">
            <w:pPr>
              <w:pStyle w:val="Predefinito"/>
              <w:suppressLineNumbers/>
              <w:spacing w:before="28" w:after="28"/>
              <w:jc w:val="both"/>
              <w:rPr>
                <w:rFonts w:ascii="Verdana" w:hAnsi="Verdana"/>
                <w:color w:val="auto"/>
                <w:sz w:val="18"/>
                <w:szCs w:val="18"/>
              </w:rPr>
            </w:pPr>
            <w:r w:rsidRPr="00573099">
              <w:rPr>
                <w:rFonts w:ascii="Verdana" w:hAnsi="Verdana"/>
                <w:color w:val="auto"/>
                <w:sz w:val="18"/>
                <w:szCs w:val="18"/>
              </w:rPr>
              <w:t xml:space="preserve">Attivazione degli AA e formazione di </w:t>
            </w:r>
            <w:proofErr w:type="spellStart"/>
            <w:r w:rsidRPr="00573099">
              <w:rPr>
                <w:rFonts w:ascii="Verdana" w:hAnsi="Verdana"/>
                <w:color w:val="auto"/>
                <w:sz w:val="18"/>
                <w:szCs w:val="18"/>
              </w:rPr>
              <w:t>AAtRNA</w:t>
            </w:r>
            <w:proofErr w:type="spellEnd"/>
            <w:r w:rsidRPr="00573099">
              <w:rPr>
                <w:rFonts w:ascii="Verdana" w:hAnsi="Verdana"/>
                <w:color w:val="auto"/>
                <w:sz w:val="18"/>
                <w:szCs w:val="18"/>
              </w:rPr>
              <w:t xml:space="preserve">. Gli stadi centrali della sintesi proteica: formazione del </w:t>
            </w:r>
            <w:r w:rsidRPr="00573099">
              <w:rPr>
                <w:rFonts w:ascii="Verdana" w:hAnsi="Verdana"/>
                <w:color w:val="auto"/>
                <w:sz w:val="18"/>
                <w:szCs w:val="18"/>
              </w:rPr>
              <w:lastRenderedPageBreak/>
              <w:t>complesso d’inizio, allungamento della catena peptidica, termine della sintesi</w:t>
            </w:r>
          </w:p>
          <w:p w14:paraId="57CDE40C" w14:textId="77777777" w:rsidR="00CC7E8B" w:rsidRPr="00573099" w:rsidRDefault="00CC7E8B" w:rsidP="0053744B">
            <w:pPr>
              <w:pStyle w:val="Predefinito"/>
              <w:suppressLineNumbers/>
              <w:spacing w:before="28" w:after="28"/>
              <w:jc w:val="both"/>
              <w:rPr>
                <w:rFonts w:ascii="Verdana" w:hAnsi="Verdana"/>
                <w:color w:val="auto"/>
                <w:sz w:val="18"/>
                <w:szCs w:val="18"/>
                <w:lang w:eastAsia="ar-SA"/>
              </w:rPr>
            </w:pPr>
          </w:p>
        </w:tc>
        <w:tc>
          <w:tcPr>
            <w:tcW w:w="4819" w:type="dxa"/>
          </w:tcPr>
          <w:p w14:paraId="10B28212" w14:textId="77777777" w:rsidR="00CC7E8B" w:rsidRPr="00573099" w:rsidRDefault="00CC7E8B" w:rsidP="0053744B">
            <w:pPr>
              <w:pStyle w:val="Predefinito"/>
              <w:suppressLineNumbers/>
              <w:jc w:val="both"/>
              <w:rPr>
                <w:rFonts w:ascii="Verdana" w:hAnsi="Verdana"/>
                <w:color w:val="auto"/>
                <w:sz w:val="18"/>
                <w:szCs w:val="18"/>
                <w:lang w:eastAsia="ar-SA"/>
              </w:rPr>
            </w:pPr>
            <w:r w:rsidRPr="00573099">
              <w:rPr>
                <w:rFonts w:ascii="Verdana" w:hAnsi="Verdana"/>
                <w:color w:val="auto"/>
                <w:sz w:val="18"/>
                <w:szCs w:val="18"/>
                <w:lang w:eastAsia="ar-SA"/>
              </w:rPr>
              <w:lastRenderedPageBreak/>
              <w:t>Descrivere in modo sintetico le trasformazioni presenti nel metabolismo degli aminoacidi.</w:t>
            </w:r>
          </w:p>
          <w:p w14:paraId="2B349A9F" w14:textId="77777777" w:rsidR="00CC7E8B" w:rsidRPr="00573099" w:rsidRDefault="00CC7E8B" w:rsidP="0053744B">
            <w:pPr>
              <w:suppressLineNumbers/>
              <w:jc w:val="both"/>
              <w:rPr>
                <w:rFonts w:ascii="Verdana" w:hAnsi="Verdana" w:cs="Times New Roman"/>
                <w:sz w:val="18"/>
                <w:szCs w:val="18"/>
                <w:lang w:eastAsia="ar-SA"/>
              </w:rPr>
            </w:pPr>
            <w:r w:rsidRPr="00573099">
              <w:rPr>
                <w:rFonts w:ascii="Verdana" w:hAnsi="Verdana" w:cs="Times New Roman"/>
                <w:sz w:val="18"/>
                <w:szCs w:val="18"/>
                <w:lang w:eastAsia="ar-SA"/>
              </w:rPr>
              <w:t>Collegare la disponibilità di acqua e l’eliminazione dell’azoto.</w:t>
            </w:r>
          </w:p>
          <w:p w14:paraId="1C1C9470" w14:textId="77777777" w:rsidR="00CC7E8B" w:rsidRPr="00573099" w:rsidRDefault="00CC7E8B" w:rsidP="0053744B">
            <w:pPr>
              <w:suppressLineNumbers/>
              <w:jc w:val="both"/>
              <w:rPr>
                <w:rFonts w:ascii="Verdana" w:hAnsi="Verdana" w:cs="Times New Roman"/>
                <w:sz w:val="18"/>
                <w:szCs w:val="18"/>
              </w:rPr>
            </w:pPr>
          </w:p>
          <w:p w14:paraId="0F775BE4" w14:textId="77777777" w:rsidR="00CC7E8B" w:rsidRPr="00573099" w:rsidRDefault="00CC7E8B" w:rsidP="0053744B">
            <w:pPr>
              <w:suppressLineNumbers/>
              <w:jc w:val="both"/>
              <w:rPr>
                <w:rFonts w:ascii="Verdana" w:hAnsi="Verdana" w:cs="Times New Roman"/>
                <w:sz w:val="18"/>
                <w:szCs w:val="18"/>
              </w:rPr>
            </w:pPr>
            <w:r w:rsidRPr="00573099">
              <w:rPr>
                <w:rFonts w:ascii="Verdana" w:hAnsi="Verdana" w:cs="Times New Roman"/>
                <w:sz w:val="18"/>
                <w:szCs w:val="18"/>
                <w:lang w:eastAsia="ar-SA"/>
              </w:rPr>
              <w:t>Descrivere in modo essenziale gli stadi della sintesi proteica</w:t>
            </w:r>
          </w:p>
          <w:p w14:paraId="710CED14" w14:textId="77777777" w:rsidR="00CC7E8B" w:rsidRPr="00573099" w:rsidRDefault="00CC7E8B" w:rsidP="0053744B">
            <w:pPr>
              <w:suppressLineNumbers/>
              <w:jc w:val="both"/>
              <w:rPr>
                <w:rFonts w:ascii="Verdana" w:hAnsi="Verdana" w:cs="Times New Roman"/>
                <w:sz w:val="18"/>
                <w:szCs w:val="18"/>
              </w:rPr>
            </w:pPr>
          </w:p>
          <w:p w14:paraId="17EFFB66" w14:textId="77777777" w:rsidR="00CC7E8B" w:rsidRPr="00573099" w:rsidRDefault="00CC7E8B" w:rsidP="0053744B">
            <w:pPr>
              <w:suppressLineNumbers/>
              <w:jc w:val="both"/>
              <w:rPr>
                <w:rFonts w:ascii="Verdana" w:hAnsi="Verdana" w:cs="Times New Roman"/>
                <w:sz w:val="18"/>
                <w:szCs w:val="18"/>
              </w:rPr>
            </w:pPr>
          </w:p>
        </w:tc>
      </w:tr>
      <w:tr w:rsidR="00CC7E8B" w:rsidRPr="00573099" w14:paraId="09775113" w14:textId="77777777" w:rsidTr="0053744B">
        <w:tc>
          <w:tcPr>
            <w:tcW w:w="4962" w:type="dxa"/>
            <w:vAlign w:val="center"/>
          </w:tcPr>
          <w:p w14:paraId="5A3ABD62" w14:textId="0CF5AD22"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lastRenderedPageBreak/>
              <w:t xml:space="preserve">Operazioni di base in laboratorio (misure di massa e volume, preparazione di soluzioni, tecniche di separazione e purificazione, utilizzo corretto della strumentazione spiegata, </w:t>
            </w:r>
            <w:proofErr w:type="spellStart"/>
            <w:r w:rsidRPr="00573099">
              <w:rPr>
                <w:rFonts w:ascii="Verdana" w:hAnsi="Verdana" w:cs="Times New Roman"/>
                <w:sz w:val="18"/>
                <w:szCs w:val="18"/>
              </w:rPr>
              <w:t>ecc</w:t>
            </w:r>
            <w:proofErr w:type="spellEnd"/>
            <w:r w:rsidRPr="00573099">
              <w:rPr>
                <w:rFonts w:ascii="Verdana" w:hAnsi="Verdana" w:cs="Times New Roman"/>
                <w:sz w:val="18"/>
                <w:szCs w:val="18"/>
              </w:rPr>
              <w:t>…)</w:t>
            </w:r>
          </w:p>
          <w:p w14:paraId="1A805150"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 xml:space="preserve">Norme di sicurezza e prevenzione (Regolamento di laboratorio, utilizzo di DPI/DPC, cartellonistica di sicurezza, cenni a: T.U. </w:t>
            </w:r>
            <w:proofErr w:type="spellStart"/>
            <w:r w:rsidRPr="00573099">
              <w:rPr>
                <w:rFonts w:ascii="Verdana" w:hAnsi="Verdana" w:cs="Times New Roman"/>
                <w:sz w:val="18"/>
                <w:szCs w:val="18"/>
              </w:rPr>
              <w:t>D.Lgs</w:t>
            </w:r>
            <w:proofErr w:type="spellEnd"/>
            <w:r w:rsidRPr="00573099">
              <w:rPr>
                <w:rFonts w:ascii="Verdana" w:hAnsi="Verdana" w:cs="Times New Roman"/>
                <w:sz w:val="18"/>
                <w:szCs w:val="18"/>
              </w:rPr>
              <w:t xml:space="preserve"> 81/2008, Regolamento CLP, sistema GHS)</w:t>
            </w:r>
          </w:p>
          <w:p w14:paraId="47BC3571"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Per gli aspetti teorici si fa riferimento alle conoscenze relative ai singoli moduli/unità precedentemente riportati.</w:t>
            </w:r>
          </w:p>
        </w:tc>
        <w:tc>
          <w:tcPr>
            <w:tcW w:w="4819" w:type="dxa"/>
          </w:tcPr>
          <w:p w14:paraId="1A5AFF8D" w14:textId="74CD8F0C"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Per ognuno dei moduli trattati comprendere ed eseguire in sicurezza la metodica di laboratorio proposta pianificandone l’esecuzione in termini di: team work, tempistica, materiale/strumentazione necessario, sicurezza e prevenzione, raccolta e valutazione dei risultati operativi, smaltimento rifiuti.</w:t>
            </w:r>
          </w:p>
          <w:p w14:paraId="300A9359" w14:textId="77777777" w:rsidR="00CC7E8B" w:rsidRPr="00573099" w:rsidRDefault="00CC7E8B" w:rsidP="0053744B">
            <w:pPr>
              <w:jc w:val="both"/>
              <w:rPr>
                <w:rFonts w:ascii="Verdana" w:hAnsi="Verdana" w:cs="Times New Roman"/>
                <w:sz w:val="18"/>
                <w:szCs w:val="18"/>
              </w:rPr>
            </w:pPr>
            <w:r w:rsidRPr="00573099">
              <w:rPr>
                <w:rFonts w:ascii="Verdana" w:hAnsi="Verdana" w:cs="Times New Roman"/>
                <w:sz w:val="18"/>
                <w:szCs w:val="18"/>
              </w:rPr>
              <w:t>Identificare, collegare ed applicare i concetti teorici all’attività pratica, relazionando il lavoro svolto in modo corretto, esauriente ed articolato.</w:t>
            </w:r>
          </w:p>
          <w:p w14:paraId="20C38FFB" w14:textId="77777777" w:rsidR="00CC7E8B" w:rsidRPr="00573099" w:rsidRDefault="00CC7E8B" w:rsidP="0053744B">
            <w:pPr>
              <w:jc w:val="both"/>
              <w:rPr>
                <w:rFonts w:ascii="Verdana" w:hAnsi="Verdana" w:cs="Times New Roman"/>
                <w:sz w:val="18"/>
                <w:szCs w:val="18"/>
              </w:rPr>
            </w:pPr>
          </w:p>
        </w:tc>
      </w:tr>
    </w:tbl>
    <w:p w14:paraId="416E04EB" w14:textId="77777777" w:rsidR="00CC7E8B" w:rsidRPr="00573099" w:rsidRDefault="00CC7E8B" w:rsidP="00CC7E8B">
      <w:pPr>
        <w:rPr>
          <w:rFonts w:ascii="Verdana" w:hAnsi="Verdana" w:cs="Times New Roman"/>
          <w:sz w:val="18"/>
          <w:szCs w:val="18"/>
        </w:rPr>
      </w:pPr>
    </w:p>
    <w:p w14:paraId="34BF7BFF" w14:textId="77777777" w:rsidR="00CC7E8B" w:rsidRPr="00573099" w:rsidRDefault="00CC7E8B" w:rsidP="00CC7E8B">
      <w:pPr>
        <w:rPr>
          <w:rFonts w:ascii="Verdana" w:eastAsia="Times New Roman" w:hAnsi="Verdana" w:cs="Times New Roman"/>
          <w:bCs/>
          <w:sz w:val="18"/>
          <w:szCs w:val="18"/>
          <w:lang w:eastAsia="zh-CN"/>
        </w:rPr>
      </w:pPr>
      <w:r w:rsidRPr="00573099">
        <w:rPr>
          <w:rFonts w:ascii="Verdana" w:eastAsia="Times New Roman" w:hAnsi="Verdana" w:cs="Times New Roman"/>
          <w:b/>
          <w:bCs/>
          <w:sz w:val="18"/>
          <w:szCs w:val="18"/>
          <w:lang w:eastAsia="zh-CN"/>
        </w:rPr>
        <w:t>RICHIAMI</w:t>
      </w:r>
      <w:r w:rsidRPr="00573099">
        <w:rPr>
          <w:rFonts w:ascii="Verdana" w:eastAsia="Times New Roman" w:hAnsi="Verdana" w:cs="Times New Roman"/>
          <w:bCs/>
          <w:sz w:val="18"/>
          <w:szCs w:val="18"/>
          <w:lang w:eastAsia="zh-CN"/>
        </w:rPr>
        <w:t xml:space="preserve"> ai seguenti contenuti, trattati nei corsi di microbiologia e /o igiene durante il triennio (accordo interdipartimentale):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78"/>
      </w:tblGrid>
      <w:tr w:rsidR="00CC7E8B" w:rsidRPr="00573099" w14:paraId="7BEF553A" w14:textId="77777777" w:rsidTr="0053744B">
        <w:tc>
          <w:tcPr>
            <w:tcW w:w="4248" w:type="dxa"/>
          </w:tcPr>
          <w:p w14:paraId="3104AA33" w14:textId="77777777" w:rsidR="00CC7E8B" w:rsidRPr="00573099" w:rsidRDefault="00CC7E8B" w:rsidP="0053744B">
            <w:pPr>
              <w:autoSpaceDE w:val="0"/>
              <w:adjustRightInd w:val="0"/>
              <w:ind w:left="720"/>
              <w:contextualSpacing/>
              <w:jc w:val="both"/>
              <w:rPr>
                <w:rFonts w:ascii="Verdana" w:eastAsia="TimesNewRomanPSMT" w:hAnsi="Verdana" w:cs="Times New Roman"/>
                <w:b/>
                <w:sz w:val="18"/>
                <w:szCs w:val="18"/>
              </w:rPr>
            </w:pPr>
            <w:r w:rsidRPr="00573099">
              <w:rPr>
                <w:rFonts w:ascii="Verdana" w:eastAsia="TimesNewRomanPSMT" w:hAnsi="Verdana" w:cs="Times New Roman"/>
                <w:b/>
                <w:sz w:val="18"/>
                <w:szCs w:val="18"/>
              </w:rPr>
              <w:t>Struttura di nucleosidi e nucleotidi.</w:t>
            </w:r>
          </w:p>
          <w:p w14:paraId="1B0221B9" w14:textId="77777777" w:rsidR="00CC7E8B" w:rsidRPr="00573099" w:rsidRDefault="00CC7E8B" w:rsidP="0053744B">
            <w:pPr>
              <w:autoSpaceDE w:val="0"/>
              <w:adjustRightInd w:val="0"/>
              <w:ind w:left="720"/>
              <w:contextualSpacing/>
              <w:jc w:val="both"/>
              <w:rPr>
                <w:rFonts w:ascii="Verdana" w:eastAsia="TimesNewRomanPSMT" w:hAnsi="Verdana" w:cs="Times New Roman"/>
                <w:b/>
                <w:sz w:val="18"/>
                <w:szCs w:val="18"/>
              </w:rPr>
            </w:pPr>
            <w:proofErr w:type="spellStart"/>
            <w:r w:rsidRPr="00573099">
              <w:rPr>
                <w:rFonts w:ascii="Verdana" w:eastAsia="TimesNewRomanPSMT" w:hAnsi="Verdana" w:cs="Times New Roman"/>
                <w:b/>
                <w:sz w:val="18"/>
                <w:szCs w:val="18"/>
              </w:rPr>
              <w:t>Oligo</w:t>
            </w:r>
            <w:proofErr w:type="spellEnd"/>
            <w:r w:rsidRPr="00573099">
              <w:rPr>
                <w:rFonts w:ascii="Verdana" w:eastAsia="TimesNewRomanPSMT" w:hAnsi="Verdana" w:cs="Times New Roman"/>
                <w:b/>
                <w:sz w:val="18"/>
                <w:szCs w:val="18"/>
              </w:rPr>
              <w:t xml:space="preserve"> e polinucleotidi.</w:t>
            </w:r>
          </w:p>
          <w:p w14:paraId="3BD47CB7" w14:textId="77777777" w:rsidR="00CC7E8B" w:rsidRPr="00573099" w:rsidRDefault="00CC7E8B" w:rsidP="0053744B">
            <w:pPr>
              <w:autoSpaceDE w:val="0"/>
              <w:adjustRightInd w:val="0"/>
              <w:ind w:left="720"/>
              <w:contextualSpacing/>
              <w:jc w:val="both"/>
              <w:rPr>
                <w:rFonts w:ascii="Verdana" w:eastAsia="TimesNewRomanPSMT" w:hAnsi="Verdana" w:cs="Times New Roman"/>
                <w:sz w:val="18"/>
                <w:szCs w:val="18"/>
              </w:rPr>
            </w:pPr>
            <w:r w:rsidRPr="00573099">
              <w:rPr>
                <w:rFonts w:ascii="Verdana" w:eastAsia="TimesNewRomanPSMT" w:hAnsi="Verdana" w:cs="Times New Roman"/>
                <w:b/>
                <w:sz w:val="18"/>
                <w:szCs w:val="18"/>
              </w:rPr>
              <w:t>Struttura del DNA</w:t>
            </w:r>
            <w:r w:rsidRPr="00573099">
              <w:rPr>
                <w:rFonts w:ascii="Verdana" w:eastAsia="TimesNewRomanPSMT" w:hAnsi="Verdana" w:cs="Times New Roman"/>
                <w:sz w:val="18"/>
                <w:szCs w:val="18"/>
              </w:rPr>
              <w:t xml:space="preserve">. Gli RNA e la loro struttura. </w:t>
            </w:r>
            <w:r w:rsidRPr="00573099">
              <w:rPr>
                <w:rFonts w:ascii="Verdana" w:eastAsia="TimesNewRomanPSMT" w:hAnsi="Verdana" w:cs="Times New Roman"/>
                <w:b/>
                <w:sz w:val="18"/>
                <w:szCs w:val="18"/>
              </w:rPr>
              <w:t xml:space="preserve">Denaturazione e </w:t>
            </w:r>
            <w:proofErr w:type="spellStart"/>
            <w:r w:rsidRPr="00573099">
              <w:rPr>
                <w:rFonts w:ascii="Verdana" w:eastAsia="TimesNewRomanPSMT" w:hAnsi="Verdana" w:cs="Times New Roman"/>
                <w:b/>
                <w:sz w:val="18"/>
                <w:szCs w:val="18"/>
              </w:rPr>
              <w:t>rinaturazione</w:t>
            </w:r>
            <w:proofErr w:type="spellEnd"/>
            <w:r w:rsidRPr="00573099">
              <w:rPr>
                <w:rFonts w:ascii="Verdana" w:eastAsia="TimesNewRomanPSMT" w:hAnsi="Verdana" w:cs="Times New Roman"/>
                <w:b/>
                <w:sz w:val="18"/>
                <w:szCs w:val="18"/>
              </w:rPr>
              <w:t xml:space="preserve"> del DNA</w:t>
            </w:r>
            <w:r w:rsidRPr="00573099">
              <w:rPr>
                <w:rFonts w:ascii="Verdana" w:eastAsia="TimesNewRomanPSMT" w:hAnsi="Verdana" w:cs="Times New Roman"/>
                <w:sz w:val="18"/>
                <w:szCs w:val="18"/>
              </w:rPr>
              <w:t>.</w:t>
            </w:r>
          </w:p>
          <w:p w14:paraId="61C14F65" w14:textId="77777777" w:rsidR="00CC7E8B" w:rsidRPr="00573099" w:rsidRDefault="00CC7E8B" w:rsidP="0053744B">
            <w:pPr>
              <w:autoSpaceDE w:val="0"/>
              <w:adjustRightInd w:val="0"/>
              <w:ind w:left="720"/>
              <w:contextualSpacing/>
              <w:jc w:val="both"/>
              <w:rPr>
                <w:rFonts w:ascii="Verdana" w:eastAsia="TimesNewRomanPSMT" w:hAnsi="Verdana" w:cs="Times New Roman"/>
                <w:sz w:val="18"/>
                <w:szCs w:val="18"/>
              </w:rPr>
            </w:pPr>
            <w:r w:rsidRPr="00573099">
              <w:rPr>
                <w:rFonts w:ascii="Verdana" w:eastAsia="TimesNewRomanPSMT" w:hAnsi="Verdana" w:cs="Times New Roman"/>
                <w:sz w:val="18"/>
                <w:szCs w:val="18"/>
              </w:rPr>
              <w:t>Altre funzioni dei nucleotidi:</w:t>
            </w:r>
          </w:p>
          <w:p w14:paraId="500FCA81" w14:textId="77777777" w:rsidR="00CC7E8B" w:rsidRPr="00573099" w:rsidRDefault="00CC7E8B" w:rsidP="0053744B">
            <w:pPr>
              <w:autoSpaceDE w:val="0"/>
              <w:adjustRightInd w:val="0"/>
              <w:ind w:left="720"/>
              <w:contextualSpacing/>
              <w:jc w:val="both"/>
              <w:rPr>
                <w:rFonts w:ascii="Verdana" w:eastAsia="TimesNewRomanPSMT" w:hAnsi="Verdana" w:cs="Times New Roman"/>
                <w:sz w:val="18"/>
                <w:szCs w:val="18"/>
              </w:rPr>
            </w:pPr>
            <w:r w:rsidRPr="00573099">
              <w:rPr>
                <w:rFonts w:ascii="Verdana" w:eastAsia="TimesNewRomanPSMT" w:hAnsi="Verdana" w:cs="Times New Roman"/>
                <w:sz w:val="18"/>
                <w:szCs w:val="18"/>
              </w:rPr>
              <w:t>trasporto di energia (ATP)</w:t>
            </w:r>
          </w:p>
          <w:p w14:paraId="08D89786" w14:textId="77777777" w:rsidR="00CC7E8B" w:rsidRPr="00573099" w:rsidRDefault="00CC7E8B" w:rsidP="0053744B">
            <w:pPr>
              <w:autoSpaceDE w:val="0"/>
              <w:adjustRightInd w:val="0"/>
              <w:ind w:left="720"/>
              <w:contextualSpacing/>
              <w:jc w:val="both"/>
              <w:rPr>
                <w:rFonts w:ascii="Verdana" w:eastAsia="TimesNewRomanPSMT" w:hAnsi="Verdana" w:cs="Times New Roman"/>
                <w:sz w:val="18"/>
                <w:szCs w:val="18"/>
              </w:rPr>
            </w:pPr>
            <w:r w:rsidRPr="00573099">
              <w:rPr>
                <w:rFonts w:ascii="Verdana" w:eastAsia="TimesNewRomanPSMT" w:hAnsi="Verdana" w:cs="Times New Roman"/>
                <w:sz w:val="18"/>
                <w:szCs w:val="18"/>
              </w:rPr>
              <w:t>cofattori (NAD, NADP, FAD, FMN)</w:t>
            </w:r>
          </w:p>
          <w:p w14:paraId="7839AF4A" w14:textId="77777777" w:rsidR="00CC7E8B" w:rsidRPr="00573099" w:rsidRDefault="00CC7E8B" w:rsidP="0053744B">
            <w:pPr>
              <w:suppressLineNumbers/>
              <w:tabs>
                <w:tab w:val="left" w:pos="708"/>
              </w:tabs>
              <w:spacing w:before="28" w:after="28"/>
              <w:ind w:left="720"/>
              <w:contextualSpacing/>
              <w:jc w:val="both"/>
              <w:rPr>
                <w:rFonts w:ascii="Verdana" w:eastAsia="Times New Roman" w:hAnsi="Verdana" w:cs="Times New Roman"/>
                <w:sz w:val="18"/>
                <w:szCs w:val="18"/>
                <w:lang w:eastAsia="zh-CN"/>
              </w:rPr>
            </w:pPr>
            <w:r w:rsidRPr="00573099">
              <w:rPr>
                <w:rFonts w:ascii="Verdana" w:eastAsia="TimesNewRomanPSMT" w:hAnsi="Verdana" w:cs="Times New Roman"/>
                <w:color w:val="00000A"/>
                <w:sz w:val="18"/>
                <w:szCs w:val="18"/>
                <w:lang w:eastAsia="zh-CN"/>
              </w:rPr>
              <w:t>messaggeri intracellulari</w:t>
            </w:r>
          </w:p>
        </w:tc>
        <w:tc>
          <w:tcPr>
            <w:tcW w:w="4678" w:type="dxa"/>
          </w:tcPr>
          <w:p w14:paraId="5806B240" w14:textId="77777777" w:rsidR="00CC7E8B" w:rsidRPr="00573099" w:rsidRDefault="00CC7E8B" w:rsidP="0053744B">
            <w:pPr>
              <w:autoSpaceDE w:val="0"/>
              <w:adjustRightInd w:val="0"/>
              <w:ind w:left="720"/>
              <w:contextualSpacing/>
              <w:rPr>
                <w:rFonts w:ascii="Verdana" w:eastAsia="TimesNewRomanPSMT" w:hAnsi="Verdana" w:cs="Times New Roman"/>
                <w:sz w:val="18"/>
                <w:szCs w:val="18"/>
              </w:rPr>
            </w:pPr>
            <w:r w:rsidRPr="00573099">
              <w:rPr>
                <w:rFonts w:ascii="Verdana" w:eastAsia="TimesNewRomanPSMT" w:hAnsi="Verdana" w:cs="Times New Roman"/>
                <w:b/>
                <w:sz w:val="18"/>
                <w:szCs w:val="18"/>
              </w:rPr>
              <w:t>Scrivere la struttura molecolare dei nucleosidi e dei nucleotidi</w:t>
            </w:r>
            <w:r w:rsidRPr="00573099">
              <w:rPr>
                <w:rFonts w:ascii="Verdana" w:eastAsia="TimesNewRomanPSMT" w:hAnsi="Verdana" w:cs="Times New Roman"/>
                <w:sz w:val="18"/>
                <w:szCs w:val="18"/>
              </w:rPr>
              <w:t xml:space="preserve">. </w:t>
            </w:r>
          </w:p>
          <w:p w14:paraId="13F13192" w14:textId="77777777" w:rsidR="00CC7E8B" w:rsidRPr="00573099" w:rsidRDefault="00CC7E8B" w:rsidP="0053744B">
            <w:pPr>
              <w:autoSpaceDE w:val="0"/>
              <w:adjustRightInd w:val="0"/>
              <w:ind w:left="720"/>
              <w:contextualSpacing/>
              <w:rPr>
                <w:rFonts w:ascii="Verdana" w:eastAsia="TimesNewRomanPSMT" w:hAnsi="Verdana" w:cs="Times New Roman"/>
                <w:b/>
                <w:sz w:val="18"/>
                <w:szCs w:val="18"/>
              </w:rPr>
            </w:pPr>
            <w:r w:rsidRPr="00573099">
              <w:rPr>
                <w:rFonts w:ascii="Verdana" w:eastAsia="TimesNewRomanPSMT" w:hAnsi="Verdana" w:cs="Times New Roman"/>
                <w:b/>
                <w:sz w:val="18"/>
                <w:szCs w:val="18"/>
              </w:rPr>
              <w:t>Riportare un filamento</w:t>
            </w:r>
          </w:p>
          <w:p w14:paraId="27076C3B" w14:textId="77777777" w:rsidR="00CC7E8B" w:rsidRPr="00573099" w:rsidRDefault="00CC7E8B" w:rsidP="0053744B">
            <w:pPr>
              <w:autoSpaceDE w:val="0"/>
              <w:adjustRightInd w:val="0"/>
              <w:ind w:left="720"/>
              <w:contextualSpacing/>
              <w:rPr>
                <w:rFonts w:ascii="Verdana" w:eastAsia="TimesNewRomanPSMT" w:hAnsi="Verdana" w:cs="Times New Roman"/>
                <w:b/>
                <w:sz w:val="18"/>
                <w:szCs w:val="18"/>
              </w:rPr>
            </w:pPr>
            <w:r w:rsidRPr="00573099">
              <w:rPr>
                <w:rFonts w:ascii="Verdana" w:eastAsia="TimesNewRomanPSMT" w:hAnsi="Verdana" w:cs="Times New Roman"/>
                <w:b/>
                <w:sz w:val="18"/>
                <w:szCs w:val="18"/>
              </w:rPr>
              <w:t xml:space="preserve">di DNA (forma sintetica) con la corretta </w:t>
            </w:r>
            <w:proofErr w:type="spellStart"/>
            <w:r w:rsidRPr="00573099">
              <w:rPr>
                <w:rFonts w:ascii="Verdana" w:eastAsia="TimesNewRomanPSMT" w:hAnsi="Verdana" w:cs="Times New Roman"/>
                <w:b/>
                <w:sz w:val="18"/>
                <w:szCs w:val="18"/>
              </w:rPr>
              <w:t>polarita’</w:t>
            </w:r>
            <w:proofErr w:type="spellEnd"/>
            <w:r w:rsidRPr="00573099">
              <w:rPr>
                <w:rFonts w:ascii="Verdana" w:eastAsia="TimesNewRomanPSMT" w:hAnsi="Verdana" w:cs="Times New Roman"/>
                <w:b/>
                <w:sz w:val="18"/>
                <w:szCs w:val="18"/>
              </w:rPr>
              <w:t>. Descrivere la doppia elica.</w:t>
            </w:r>
          </w:p>
          <w:p w14:paraId="62CFE421" w14:textId="77777777" w:rsidR="00CC7E8B" w:rsidRPr="00573099" w:rsidRDefault="00CC7E8B" w:rsidP="0053744B">
            <w:pPr>
              <w:autoSpaceDE w:val="0"/>
              <w:adjustRightInd w:val="0"/>
              <w:ind w:left="720"/>
              <w:contextualSpacing/>
              <w:rPr>
                <w:rFonts w:ascii="Verdana" w:eastAsia="TimesNewRomanPSMT" w:hAnsi="Verdana" w:cs="Times New Roman"/>
                <w:b/>
                <w:sz w:val="18"/>
                <w:szCs w:val="18"/>
              </w:rPr>
            </w:pPr>
            <w:r w:rsidRPr="00573099">
              <w:rPr>
                <w:rFonts w:ascii="Verdana" w:eastAsia="TimesNewRomanPSMT" w:hAnsi="Verdana" w:cs="Times New Roman"/>
                <w:b/>
                <w:sz w:val="18"/>
                <w:szCs w:val="18"/>
              </w:rPr>
              <w:t>Sapere quali basi si appaiano nel doppio filamento.</w:t>
            </w:r>
          </w:p>
          <w:p w14:paraId="5C6FB7E1" w14:textId="77777777" w:rsidR="00CC7E8B" w:rsidRPr="00573099" w:rsidRDefault="00CC7E8B" w:rsidP="0053744B">
            <w:pPr>
              <w:autoSpaceDE w:val="0"/>
              <w:adjustRightInd w:val="0"/>
              <w:ind w:left="720"/>
              <w:contextualSpacing/>
              <w:rPr>
                <w:rFonts w:ascii="Verdana" w:eastAsia="TimesNewRomanPSMT" w:hAnsi="Verdana" w:cs="Times New Roman"/>
                <w:sz w:val="18"/>
                <w:szCs w:val="18"/>
              </w:rPr>
            </w:pPr>
            <w:r w:rsidRPr="00573099">
              <w:rPr>
                <w:rFonts w:ascii="Verdana" w:eastAsia="TimesNewRomanPSMT" w:hAnsi="Verdana" w:cs="Times New Roman"/>
                <w:sz w:val="18"/>
                <w:szCs w:val="18"/>
              </w:rPr>
              <w:t>Definire la formazione della cromatina.</w:t>
            </w:r>
          </w:p>
          <w:p w14:paraId="44EE102D" w14:textId="77777777" w:rsidR="00CC7E8B" w:rsidRPr="00573099" w:rsidRDefault="00CC7E8B" w:rsidP="0053744B">
            <w:pPr>
              <w:autoSpaceDE w:val="0"/>
              <w:adjustRightInd w:val="0"/>
              <w:ind w:left="720"/>
              <w:contextualSpacing/>
              <w:rPr>
                <w:rFonts w:ascii="Verdana" w:eastAsia="TimesNewRomanPSMT" w:hAnsi="Verdana" w:cs="Times New Roman"/>
                <w:b/>
                <w:sz w:val="18"/>
                <w:szCs w:val="18"/>
              </w:rPr>
            </w:pPr>
            <w:r w:rsidRPr="00573099">
              <w:rPr>
                <w:rFonts w:ascii="Verdana" w:eastAsia="TimesNewRomanPSMT" w:hAnsi="Verdana" w:cs="Times New Roman"/>
                <w:b/>
                <w:sz w:val="18"/>
                <w:szCs w:val="18"/>
              </w:rPr>
              <w:t>Descrivere le strutture dell’m-RNA e del t-RNA</w:t>
            </w:r>
          </w:p>
        </w:tc>
      </w:tr>
      <w:tr w:rsidR="00CC7E8B" w:rsidRPr="00573099" w14:paraId="4F796FEA" w14:textId="77777777" w:rsidTr="0053744B">
        <w:tc>
          <w:tcPr>
            <w:tcW w:w="4248" w:type="dxa"/>
          </w:tcPr>
          <w:p w14:paraId="27A58BD5" w14:textId="77777777" w:rsidR="00CC7E8B" w:rsidRPr="00573099" w:rsidRDefault="00CC7E8B" w:rsidP="0053744B">
            <w:pPr>
              <w:pStyle w:val="Predefinito"/>
              <w:suppressLineNumbers/>
              <w:spacing w:before="28" w:after="28"/>
              <w:jc w:val="both"/>
              <w:rPr>
                <w:rFonts w:ascii="Verdana" w:hAnsi="Verdana"/>
                <w:color w:val="auto"/>
                <w:sz w:val="18"/>
                <w:szCs w:val="18"/>
              </w:rPr>
            </w:pPr>
            <w:r w:rsidRPr="00573099">
              <w:rPr>
                <w:rFonts w:ascii="Verdana" w:hAnsi="Verdana"/>
                <w:color w:val="auto"/>
                <w:sz w:val="18"/>
                <w:szCs w:val="18"/>
              </w:rPr>
              <w:t xml:space="preserve">Le esigenze dei microorganismi: </w:t>
            </w:r>
            <w:r w:rsidRPr="00573099">
              <w:rPr>
                <w:rFonts w:ascii="Verdana" w:hAnsi="Verdana"/>
                <w:b/>
                <w:color w:val="auto"/>
                <w:sz w:val="18"/>
                <w:szCs w:val="18"/>
              </w:rPr>
              <w:t>principi nutrizionali e fonti di approvvigionamento</w:t>
            </w:r>
            <w:r w:rsidRPr="00573099">
              <w:rPr>
                <w:rFonts w:ascii="Verdana" w:hAnsi="Verdana"/>
                <w:color w:val="auto"/>
                <w:sz w:val="18"/>
                <w:szCs w:val="18"/>
              </w:rPr>
              <w:t>; parametri chimico/fisici importanti per la crescita microbica</w:t>
            </w:r>
          </w:p>
          <w:p w14:paraId="14F2244D" w14:textId="77777777" w:rsidR="00CC7E8B" w:rsidRPr="00573099" w:rsidRDefault="00CC7E8B" w:rsidP="0053744B">
            <w:pPr>
              <w:pStyle w:val="Predefinito"/>
              <w:suppressLineNumbers/>
              <w:spacing w:before="28" w:after="28"/>
              <w:jc w:val="both"/>
              <w:rPr>
                <w:rFonts w:ascii="Verdana" w:hAnsi="Verdana"/>
                <w:b/>
                <w:color w:val="auto"/>
                <w:sz w:val="18"/>
                <w:szCs w:val="18"/>
              </w:rPr>
            </w:pPr>
            <w:r w:rsidRPr="00573099">
              <w:rPr>
                <w:rFonts w:ascii="Verdana" w:hAnsi="Verdana"/>
                <w:b/>
                <w:color w:val="auto"/>
                <w:sz w:val="18"/>
                <w:szCs w:val="18"/>
              </w:rPr>
              <w:t>Studio della curva di crescita microbica</w:t>
            </w:r>
          </w:p>
          <w:p w14:paraId="2867611C" w14:textId="77777777" w:rsidR="00CC7E8B" w:rsidRPr="00573099" w:rsidRDefault="00CC7E8B" w:rsidP="0053744B">
            <w:pPr>
              <w:pStyle w:val="Predefinito"/>
              <w:suppressLineNumbers/>
              <w:spacing w:before="28" w:after="28"/>
              <w:jc w:val="both"/>
              <w:rPr>
                <w:rFonts w:ascii="Verdana" w:hAnsi="Verdana"/>
                <w:b/>
                <w:color w:val="auto"/>
                <w:sz w:val="18"/>
                <w:szCs w:val="18"/>
              </w:rPr>
            </w:pPr>
            <w:r w:rsidRPr="00573099">
              <w:rPr>
                <w:rFonts w:ascii="Verdana" w:hAnsi="Verdana"/>
                <w:b/>
                <w:color w:val="auto"/>
                <w:sz w:val="18"/>
                <w:szCs w:val="18"/>
              </w:rPr>
              <w:t>Metodi chimici di sterilizzazione</w:t>
            </w:r>
          </w:p>
          <w:p w14:paraId="21053F6C" w14:textId="77777777" w:rsidR="00CC7E8B" w:rsidRPr="00573099" w:rsidRDefault="00CC7E8B" w:rsidP="0053744B">
            <w:pPr>
              <w:pStyle w:val="Predefinito"/>
              <w:suppressLineNumbers/>
              <w:spacing w:before="28" w:after="28"/>
              <w:jc w:val="both"/>
              <w:rPr>
                <w:rFonts w:ascii="Verdana" w:hAnsi="Verdana"/>
                <w:color w:val="auto"/>
                <w:sz w:val="18"/>
                <w:szCs w:val="18"/>
                <w:u w:val="single"/>
                <w:lang w:eastAsia="ar-SA"/>
              </w:rPr>
            </w:pPr>
          </w:p>
        </w:tc>
        <w:tc>
          <w:tcPr>
            <w:tcW w:w="4678" w:type="dxa"/>
          </w:tcPr>
          <w:p w14:paraId="615EDA50" w14:textId="77777777" w:rsidR="00CC7E8B" w:rsidRPr="00573099" w:rsidRDefault="00CC7E8B" w:rsidP="0053744B">
            <w:pPr>
              <w:pStyle w:val="Predefinito"/>
              <w:suppressLineNumbers/>
              <w:jc w:val="both"/>
              <w:rPr>
                <w:rFonts w:ascii="Verdana" w:hAnsi="Verdana"/>
                <w:b/>
                <w:color w:val="auto"/>
                <w:sz w:val="18"/>
                <w:szCs w:val="18"/>
                <w:lang w:eastAsia="ar-SA"/>
              </w:rPr>
            </w:pPr>
            <w:r w:rsidRPr="00573099">
              <w:rPr>
                <w:rFonts w:ascii="Verdana" w:hAnsi="Verdana"/>
                <w:b/>
                <w:color w:val="auto"/>
                <w:sz w:val="18"/>
                <w:szCs w:val="18"/>
                <w:lang w:eastAsia="ar-SA"/>
              </w:rPr>
              <w:t>Descrivere i parametri che modificano la crescita dei microrganismi.</w:t>
            </w:r>
          </w:p>
          <w:p w14:paraId="0EEA253A" w14:textId="77777777" w:rsidR="00CC7E8B" w:rsidRPr="00573099" w:rsidRDefault="00CC7E8B" w:rsidP="0053744B">
            <w:pPr>
              <w:pStyle w:val="Predefinito"/>
              <w:suppressLineNumbers/>
              <w:jc w:val="both"/>
              <w:rPr>
                <w:rFonts w:ascii="Verdana" w:hAnsi="Verdana"/>
                <w:color w:val="auto"/>
                <w:sz w:val="18"/>
                <w:szCs w:val="18"/>
                <w:u w:val="single"/>
                <w:lang w:eastAsia="ar-SA"/>
              </w:rPr>
            </w:pPr>
            <w:r w:rsidRPr="00573099">
              <w:rPr>
                <w:rFonts w:ascii="Verdana" w:hAnsi="Verdana"/>
                <w:color w:val="auto"/>
                <w:sz w:val="18"/>
                <w:szCs w:val="18"/>
                <w:lang w:eastAsia="ar-SA"/>
              </w:rPr>
              <w:t>Collegare le conoscenze le conoscenze di microbiologia ai processi biochimici dei microrganismi</w:t>
            </w:r>
          </w:p>
          <w:p w14:paraId="47A2E6B4" w14:textId="77777777" w:rsidR="00CC7E8B" w:rsidRPr="00573099" w:rsidRDefault="00CC7E8B" w:rsidP="0053744B">
            <w:pPr>
              <w:pStyle w:val="Predefinito"/>
              <w:suppressLineNumbers/>
              <w:jc w:val="both"/>
              <w:rPr>
                <w:rFonts w:ascii="Verdana" w:hAnsi="Verdana"/>
                <w:color w:val="auto"/>
                <w:sz w:val="18"/>
                <w:szCs w:val="18"/>
                <w:lang w:eastAsia="ar-SA"/>
              </w:rPr>
            </w:pPr>
          </w:p>
        </w:tc>
      </w:tr>
      <w:tr w:rsidR="00CC7E8B" w:rsidRPr="00573099" w14:paraId="27934872" w14:textId="77777777" w:rsidTr="0053744B">
        <w:tc>
          <w:tcPr>
            <w:tcW w:w="4248" w:type="dxa"/>
          </w:tcPr>
          <w:p w14:paraId="00C74CC3" w14:textId="77777777" w:rsidR="00CC7E8B" w:rsidRPr="00573099" w:rsidRDefault="00CC7E8B" w:rsidP="0053744B">
            <w:pPr>
              <w:autoSpaceDE w:val="0"/>
              <w:adjustRightInd w:val="0"/>
              <w:rPr>
                <w:rFonts w:ascii="Verdana" w:eastAsia="TimesNewRomanPSMT" w:hAnsi="Verdana" w:cs="Times New Roman"/>
                <w:sz w:val="18"/>
                <w:szCs w:val="18"/>
              </w:rPr>
            </w:pPr>
            <w:r w:rsidRPr="00573099">
              <w:rPr>
                <w:rFonts w:ascii="Verdana" w:eastAsia="TimesNewRomanPSMT" w:hAnsi="Verdana" w:cs="Times New Roman"/>
                <w:sz w:val="18"/>
                <w:szCs w:val="18"/>
              </w:rPr>
              <w:t>Agenti antimicrobici fisici: alte temperature, basse temperature, radiazioni</w:t>
            </w:r>
          </w:p>
          <w:p w14:paraId="78D885C4" w14:textId="77777777" w:rsidR="00CC7E8B" w:rsidRPr="00573099" w:rsidRDefault="00CC7E8B" w:rsidP="0053744B">
            <w:pPr>
              <w:autoSpaceDE w:val="0"/>
              <w:adjustRightInd w:val="0"/>
              <w:rPr>
                <w:rFonts w:ascii="Verdana" w:eastAsia="TimesNewRomanPSMT" w:hAnsi="Verdana" w:cs="Times New Roman"/>
                <w:sz w:val="18"/>
                <w:szCs w:val="18"/>
              </w:rPr>
            </w:pPr>
            <w:r w:rsidRPr="00573099">
              <w:rPr>
                <w:rFonts w:ascii="Verdana" w:eastAsia="TimesNewRomanPSMT" w:hAnsi="Verdana" w:cs="Times New Roman"/>
                <w:sz w:val="18"/>
                <w:szCs w:val="18"/>
              </w:rPr>
              <w:t>elettromagnetiche.</w:t>
            </w:r>
          </w:p>
          <w:p w14:paraId="2590A17F" w14:textId="77777777" w:rsidR="00CC7E8B" w:rsidRPr="00573099" w:rsidRDefault="00CC7E8B" w:rsidP="0053744B">
            <w:pPr>
              <w:autoSpaceDE w:val="0"/>
              <w:adjustRightInd w:val="0"/>
              <w:rPr>
                <w:rFonts w:ascii="Verdana" w:eastAsia="TimesNewRomanPSMT" w:hAnsi="Verdana" w:cs="Times New Roman"/>
                <w:sz w:val="18"/>
                <w:szCs w:val="18"/>
              </w:rPr>
            </w:pPr>
            <w:r w:rsidRPr="00573099">
              <w:rPr>
                <w:rFonts w:ascii="Verdana" w:eastAsia="TimesNewRomanPSMT" w:hAnsi="Verdana" w:cs="Times New Roman"/>
                <w:sz w:val="18"/>
                <w:szCs w:val="18"/>
              </w:rPr>
              <w:t>Agenti antimicrobici chimici: disinfettanti e antimicrobici, farmaci antimicrobici. La</w:t>
            </w:r>
          </w:p>
          <w:p w14:paraId="38905CBB" w14:textId="77777777" w:rsidR="00CC7E8B" w:rsidRPr="00573099" w:rsidRDefault="00CC7E8B" w:rsidP="0053744B">
            <w:pPr>
              <w:pStyle w:val="Standard"/>
              <w:rPr>
                <w:rFonts w:ascii="Verdana" w:hAnsi="Verdana" w:cs="Times New Roman"/>
                <w:bCs/>
                <w:sz w:val="18"/>
                <w:szCs w:val="18"/>
              </w:rPr>
            </w:pPr>
            <w:r w:rsidRPr="00573099">
              <w:rPr>
                <w:rFonts w:ascii="Verdana" w:eastAsia="TimesNewRomanPSMT" w:hAnsi="Verdana" w:cs="Times New Roman"/>
                <w:sz w:val="18"/>
                <w:szCs w:val="18"/>
              </w:rPr>
              <w:t>resistenza agli antibiotici</w:t>
            </w:r>
          </w:p>
        </w:tc>
        <w:tc>
          <w:tcPr>
            <w:tcW w:w="4678" w:type="dxa"/>
          </w:tcPr>
          <w:p w14:paraId="15423260" w14:textId="77777777" w:rsidR="00CC7E8B" w:rsidRPr="00573099" w:rsidRDefault="00CC7E8B" w:rsidP="0053744B">
            <w:pPr>
              <w:pStyle w:val="Standard"/>
              <w:rPr>
                <w:rFonts w:ascii="Verdana" w:hAnsi="Verdana" w:cs="Times New Roman"/>
                <w:bCs/>
                <w:sz w:val="18"/>
                <w:szCs w:val="18"/>
              </w:rPr>
            </w:pPr>
          </w:p>
        </w:tc>
      </w:tr>
      <w:tr w:rsidR="00CC7E8B" w:rsidRPr="00573099" w14:paraId="228AEA07" w14:textId="77777777" w:rsidTr="0053744B">
        <w:trPr>
          <w:trHeight w:val="1206"/>
        </w:trPr>
        <w:tc>
          <w:tcPr>
            <w:tcW w:w="4248" w:type="dxa"/>
          </w:tcPr>
          <w:p w14:paraId="584F0066" w14:textId="77777777" w:rsidR="00CC7E8B" w:rsidRPr="00573099" w:rsidRDefault="00CC7E8B" w:rsidP="0053744B">
            <w:pPr>
              <w:autoSpaceDE w:val="0"/>
              <w:adjustRightInd w:val="0"/>
              <w:rPr>
                <w:rFonts w:ascii="Verdana" w:eastAsia="TimesNewRomanPSMT" w:hAnsi="Verdana" w:cs="Times New Roman"/>
                <w:sz w:val="18"/>
                <w:szCs w:val="18"/>
              </w:rPr>
            </w:pPr>
            <w:r w:rsidRPr="00573099">
              <w:rPr>
                <w:rFonts w:ascii="Verdana" w:eastAsia="TimesNewRomanPSMT" w:hAnsi="Verdana" w:cs="Times New Roman"/>
                <w:sz w:val="18"/>
                <w:szCs w:val="18"/>
              </w:rPr>
              <w:t>Fattori di rischio nel laboratorio microbiologico. Il rischio biologico. Classificazione degli</w:t>
            </w:r>
          </w:p>
          <w:p w14:paraId="69CF31BA" w14:textId="77777777" w:rsidR="00CC7E8B" w:rsidRPr="00573099" w:rsidRDefault="00CC7E8B" w:rsidP="0053744B">
            <w:pPr>
              <w:pStyle w:val="Standard"/>
              <w:rPr>
                <w:rFonts w:ascii="Verdana" w:hAnsi="Verdana" w:cs="Times New Roman"/>
                <w:bCs/>
                <w:sz w:val="18"/>
                <w:szCs w:val="18"/>
              </w:rPr>
            </w:pPr>
            <w:r w:rsidRPr="00573099">
              <w:rPr>
                <w:rFonts w:ascii="Verdana" w:eastAsia="TimesNewRomanPSMT" w:hAnsi="Verdana" w:cs="Times New Roman"/>
                <w:sz w:val="18"/>
                <w:szCs w:val="18"/>
              </w:rPr>
              <w:t>agenti biologici.</w:t>
            </w:r>
          </w:p>
        </w:tc>
        <w:tc>
          <w:tcPr>
            <w:tcW w:w="4678" w:type="dxa"/>
          </w:tcPr>
          <w:p w14:paraId="4CB3A342" w14:textId="77777777" w:rsidR="00CC7E8B" w:rsidRPr="00573099" w:rsidRDefault="00CC7E8B" w:rsidP="0053744B">
            <w:pPr>
              <w:pStyle w:val="Standard"/>
              <w:rPr>
                <w:rFonts w:ascii="Verdana" w:hAnsi="Verdana" w:cs="Times New Roman"/>
                <w:bCs/>
                <w:sz w:val="18"/>
                <w:szCs w:val="18"/>
              </w:rPr>
            </w:pPr>
          </w:p>
        </w:tc>
      </w:tr>
    </w:tbl>
    <w:p w14:paraId="4640DA38" w14:textId="77777777" w:rsidR="00CC7E8B" w:rsidRPr="00573099" w:rsidRDefault="00CC7E8B" w:rsidP="00CC7E8B">
      <w:pPr>
        <w:rPr>
          <w:rFonts w:ascii="Verdana" w:hAnsi="Verdana" w:cs="Times New Roman"/>
          <w:sz w:val="18"/>
          <w:szCs w:val="18"/>
        </w:rPr>
      </w:pPr>
    </w:p>
    <w:p w14:paraId="410081B7" w14:textId="77777777" w:rsidR="00CC7E8B" w:rsidRPr="00573099" w:rsidRDefault="00CC7E8B" w:rsidP="00CC7E8B">
      <w:pPr>
        <w:jc w:val="center"/>
        <w:rPr>
          <w:rFonts w:ascii="Verdana" w:hAnsi="Verdana" w:cs="Times New Roman"/>
          <w:b/>
          <w:sz w:val="18"/>
          <w:szCs w:val="18"/>
        </w:rPr>
      </w:pPr>
    </w:p>
    <w:p w14:paraId="4B7D2E7C" w14:textId="77777777" w:rsidR="00CC7E8B" w:rsidRPr="00573099" w:rsidRDefault="00CC7E8B" w:rsidP="00CC7E8B">
      <w:pPr>
        <w:jc w:val="center"/>
        <w:rPr>
          <w:rFonts w:ascii="Verdana" w:hAnsi="Verdana" w:cs="Times New Roman"/>
          <w:b/>
          <w:sz w:val="18"/>
          <w:szCs w:val="18"/>
        </w:rPr>
      </w:pPr>
    </w:p>
    <w:p w14:paraId="1C6D1F32" w14:textId="77777777" w:rsidR="00CC7E8B" w:rsidRPr="00573099" w:rsidRDefault="00CC7E8B" w:rsidP="00CC7E8B">
      <w:pPr>
        <w:jc w:val="center"/>
        <w:rPr>
          <w:rFonts w:ascii="Verdana" w:hAnsi="Verdana" w:cs="Times New Roman"/>
          <w:b/>
          <w:sz w:val="18"/>
          <w:szCs w:val="18"/>
        </w:rPr>
      </w:pPr>
      <w:r w:rsidRPr="00573099">
        <w:rPr>
          <w:rFonts w:ascii="Verdana" w:hAnsi="Verdana" w:cs="Times New Roman"/>
          <w:b/>
          <w:sz w:val="18"/>
          <w:szCs w:val="18"/>
        </w:rPr>
        <w:t xml:space="preserve">SECONDO BIENNIO: </w:t>
      </w:r>
      <w:r w:rsidRPr="00573099">
        <w:rPr>
          <w:rFonts w:ascii="Verdana" w:hAnsi="Verdana" w:cs="Times New Roman"/>
          <w:sz w:val="18"/>
          <w:szCs w:val="18"/>
        </w:rPr>
        <w:t xml:space="preserve">ARTICOLAZIONE: </w:t>
      </w:r>
      <w:r w:rsidRPr="00573099">
        <w:rPr>
          <w:rFonts w:ascii="Verdana" w:hAnsi="Verdana" w:cs="Times New Roman"/>
          <w:b/>
          <w:sz w:val="18"/>
          <w:szCs w:val="18"/>
        </w:rPr>
        <w:t>BIOTECNOLOGIE SANITARIE</w:t>
      </w:r>
    </w:p>
    <w:p w14:paraId="215273F8" w14:textId="77777777" w:rsidR="00CC7E8B" w:rsidRPr="00573099" w:rsidRDefault="00CC7E8B" w:rsidP="00CC7E8B">
      <w:pPr>
        <w:jc w:val="center"/>
        <w:rPr>
          <w:rFonts w:ascii="Verdana" w:hAnsi="Verdana" w:cs="Times New Roman"/>
          <w:b/>
          <w:sz w:val="18"/>
          <w:szCs w:val="18"/>
        </w:rPr>
      </w:pPr>
      <w:r w:rsidRPr="00573099">
        <w:rPr>
          <w:rFonts w:ascii="Verdana" w:hAnsi="Verdana" w:cs="Times New Roman"/>
          <w:sz w:val="18"/>
          <w:szCs w:val="18"/>
        </w:rPr>
        <w:t xml:space="preserve">Materia: </w:t>
      </w:r>
      <w:r w:rsidRPr="00573099">
        <w:rPr>
          <w:rFonts w:ascii="Verdana" w:hAnsi="Verdana" w:cs="Times New Roman"/>
          <w:b/>
          <w:sz w:val="18"/>
          <w:szCs w:val="18"/>
        </w:rPr>
        <w:t>CHIMICA ORGANICA E BIOCHIMICA</w:t>
      </w:r>
    </w:p>
    <w:p w14:paraId="7337AA69" w14:textId="77777777" w:rsidR="00CC7E8B" w:rsidRPr="00573099" w:rsidRDefault="00CC7E8B" w:rsidP="00CC7E8B">
      <w:pPr>
        <w:jc w:val="both"/>
        <w:rPr>
          <w:rFonts w:ascii="Verdana" w:hAnsi="Verdana" w:cs="Times New Roman"/>
          <w:b/>
          <w:sz w:val="18"/>
          <w:szCs w:val="18"/>
        </w:rPr>
      </w:pPr>
    </w:p>
    <w:tbl>
      <w:tblPr>
        <w:tblW w:w="9011" w:type="dxa"/>
        <w:tblInd w:w="-85" w:type="dxa"/>
        <w:tblLayout w:type="fixed"/>
        <w:tblCellMar>
          <w:left w:w="70" w:type="dxa"/>
          <w:right w:w="70" w:type="dxa"/>
        </w:tblCellMar>
        <w:tblLook w:val="0000" w:firstRow="0" w:lastRow="0" w:firstColumn="0" w:lastColumn="0" w:noHBand="0" w:noVBand="0"/>
      </w:tblPr>
      <w:tblGrid>
        <w:gridCol w:w="4252"/>
        <w:gridCol w:w="4759"/>
      </w:tblGrid>
      <w:tr w:rsidR="00CC7E8B" w:rsidRPr="00573099" w14:paraId="0C6BF245" w14:textId="77777777" w:rsidTr="0053744B">
        <w:tc>
          <w:tcPr>
            <w:tcW w:w="4252" w:type="dxa"/>
            <w:tcBorders>
              <w:top w:val="single" w:sz="4" w:space="0" w:color="000000"/>
              <w:left w:val="single" w:sz="4" w:space="0" w:color="000000"/>
              <w:bottom w:val="single" w:sz="4" w:space="0" w:color="000000"/>
            </w:tcBorders>
            <w:shd w:val="clear" w:color="auto" w:fill="auto"/>
          </w:tcPr>
          <w:p w14:paraId="39917CA0" w14:textId="77777777" w:rsidR="00CC7E8B" w:rsidRPr="00573099" w:rsidRDefault="00CC7E8B" w:rsidP="0053744B">
            <w:pPr>
              <w:jc w:val="center"/>
              <w:rPr>
                <w:rFonts w:ascii="Verdana" w:hAnsi="Verdana" w:cs="Times New Roman"/>
                <w:b/>
                <w:bCs/>
                <w:sz w:val="18"/>
                <w:szCs w:val="18"/>
              </w:rPr>
            </w:pPr>
            <w:r w:rsidRPr="00573099">
              <w:rPr>
                <w:rFonts w:ascii="Verdana" w:hAnsi="Verdana" w:cs="Times New Roman"/>
                <w:b/>
                <w:bCs/>
                <w:sz w:val="18"/>
                <w:szCs w:val="18"/>
              </w:rPr>
              <w:t>CONOSCENZE</w:t>
            </w:r>
          </w:p>
        </w:tc>
        <w:tc>
          <w:tcPr>
            <w:tcW w:w="4759" w:type="dxa"/>
            <w:tcBorders>
              <w:top w:val="single" w:sz="4" w:space="0" w:color="000000"/>
              <w:left w:val="single" w:sz="4" w:space="0" w:color="000000"/>
              <w:bottom w:val="single" w:sz="4" w:space="0" w:color="000000"/>
              <w:right w:val="single" w:sz="4" w:space="0" w:color="000000"/>
            </w:tcBorders>
            <w:shd w:val="clear" w:color="auto" w:fill="auto"/>
          </w:tcPr>
          <w:p w14:paraId="1D66D0FB" w14:textId="77777777" w:rsidR="00CC7E8B" w:rsidRPr="00573099" w:rsidRDefault="00CC7E8B" w:rsidP="0053744B">
            <w:pPr>
              <w:jc w:val="center"/>
              <w:rPr>
                <w:rFonts w:ascii="Verdana" w:hAnsi="Verdana" w:cs="Times New Roman"/>
                <w:b/>
                <w:sz w:val="18"/>
                <w:szCs w:val="18"/>
              </w:rPr>
            </w:pPr>
            <w:r w:rsidRPr="00573099">
              <w:rPr>
                <w:rFonts w:ascii="Verdana" w:hAnsi="Verdana" w:cs="Times New Roman"/>
                <w:b/>
                <w:sz w:val="18"/>
                <w:szCs w:val="18"/>
              </w:rPr>
              <w:t>ABILITÀ</w:t>
            </w:r>
          </w:p>
        </w:tc>
      </w:tr>
      <w:tr w:rsidR="00CC7E8B" w:rsidRPr="00573099" w14:paraId="53D81185" w14:textId="77777777" w:rsidTr="0053744B">
        <w:tc>
          <w:tcPr>
            <w:tcW w:w="4252" w:type="dxa"/>
            <w:tcBorders>
              <w:top w:val="single" w:sz="4" w:space="0" w:color="000000"/>
              <w:left w:val="single" w:sz="4" w:space="0" w:color="000000"/>
              <w:bottom w:val="single" w:sz="4" w:space="0" w:color="000000"/>
            </w:tcBorders>
            <w:shd w:val="clear" w:color="auto" w:fill="auto"/>
          </w:tcPr>
          <w:p w14:paraId="243A06AD"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lastRenderedPageBreak/>
              <w:t>Il legame covalente e le formule di Lewis delle molecole. La meccanica ondulatoria e il legame chimico, legami secondari.</w:t>
            </w:r>
          </w:p>
          <w:p w14:paraId="611EEADF"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Teoria VSEPR e geometria molecolare; polarità delle molecole.</w:t>
            </w:r>
          </w:p>
          <w:p w14:paraId="7A25468C"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La chimica del carbonio: configurazione elettronica, ibridazioni sp</w:t>
            </w:r>
            <w:proofErr w:type="gramStart"/>
            <w:r w:rsidRPr="00573099">
              <w:rPr>
                <w:rFonts w:ascii="Verdana" w:hAnsi="Verdana" w:cs="Times New Roman"/>
                <w:sz w:val="18"/>
                <w:szCs w:val="18"/>
                <w:vertAlign w:val="superscript"/>
              </w:rPr>
              <w:t>3</w:t>
            </w:r>
            <w:r w:rsidRPr="00573099">
              <w:rPr>
                <w:rFonts w:ascii="Verdana" w:hAnsi="Verdana" w:cs="Times New Roman"/>
                <w:sz w:val="18"/>
                <w:szCs w:val="18"/>
              </w:rPr>
              <w:t>,sp</w:t>
            </w:r>
            <w:proofErr w:type="gramEnd"/>
            <w:r w:rsidRPr="00573099">
              <w:rPr>
                <w:rFonts w:ascii="Verdana" w:hAnsi="Verdana" w:cs="Times New Roman"/>
                <w:sz w:val="18"/>
                <w:szCs w:val="18"/>
                <w:vertAlign w:val="superscript"/>
              </w:rPr>
              <w:t>2</w:t>
            </w:r>
            <w:r w:rsidRPr="00573099">
              <w:rPr>
                <w:rFonts w:ascii="Verdana" w:hAnsi="Verdana" w:cs="Times New Roman"/>
                <w:sz w:val="18"/>
                <w:szCs w:val="18"/>
              </w:rPr>
              <w:t>,sp e geometria molecolare</w:t>
            </w:r>
          </w:p>
          <w:p w14:paraId="03106B63"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Legame σ e π</w:t>
            </w:r>
          </w:p>
          <w:p w14:paraId="27F478A0"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La delocalizzazione elettronica, effetto induttivo e risonanza.</w:t>
            </w:r>
          </w:p>
          <w:p w14:paraId="68C46CCA"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Formalizzazioni: simbologia nella scrittura delle formule, carica formale, calcolo del n^ di ossidazione del carbonio, uso delle frecce; i meccanismi nelle reazioni organiche.</w:t>
            </w:r>
          </w:p>
          <w:p w14:paraId="528E69FB"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 </w:t>
            </w:r>
          </w:p>
        </w:tc>
        <w:tc>
          <w:tcPr>
            <w:tcW w:w="4759" w:type="dxa"/>
            <w:tcBorders>
              <w:top w:val="single" w:sz="4" w:space="0" w:color="000000"/>
              <w:left w:val="single" w:sz="4" w:space="0" w:color="000000"/>
              <w:bottom w:val="single" w:sz="4" w:space="0" w:color="000000"/>
              <w:right w:val="single" w:sz="4" w:space="0" w:color="000000"/>
            </w:tcBorders>
            <w:shd w:val="clear" w:color="auto" w:fill="auto"/>
          </w:tcPr>
          <w:p w14:paraId="3C84B1E7"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Scrivere e riconoscere la formula di struttura di una molecola</w:t>
            </w:r>
          </w:p>
          <w:p w14:paraId="49A9BE17"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Stabilire la forma e la polarità di molecole semplici mediante la teoria VSEPR </w:t>
            </w:r>
          </w:p>
          <w:p w14:paraId="0FEE43A9"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Descrivere le diverse ibridazioni del carbonio</w:t>
            </w:r>
          </w:p>
          <w:p w14:paraId="42A672ED"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Riconoscere legami σ e π</w:t>
            </w:r>
          </w:p>
          <w:p w14:paraId="0693C159"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Scrivere formule e reazioni espresse con diverse formalizzazioni.</w:t>
            </w:r>
          </w:p>
          <w:p w14:paraId="6D6D1F3D"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Descrivere come avviene l’ibridazione del carbonio.</w:t>
            </w:r>
          </w:p>
          <w:p w14:paraId="0E5451F0" w14:textId="77777777" w:rsidR="00CC7E8B" w:rsidRPr="00573099" w:rsidRDefault="00CC7E8B" w:rsidP="0053744B">
            <w:pPr>
              <w:rPr>
                <w:rFonts w:ascii="Verdana" w:hAnsi="Verdana" w:cs="Times New Roman"/>
                <w:i/>
                <w:iCs/>
                <w:sz w:val="18"/>
                <w:szCs w:val="18"/>
              </w:rPr>
            </w:pPr>
            <w:r w:rsidRPr="00573099">
              <w:rPr>
                <w:rFonts w:ascii="Verdana" w:eastAsia="Arial" w:hAnsi="Verdana" w:cs="Times New Roman"/>
                <w:i/>
                <w:iCs/>
                <w:sz w:val="18"/>
                <w:szCs w:val="18"/>
              </w:rPr>
              <w:t>Mettere in atto ed eseguire semplici esperienze guidate di laboratorio per ognuna delle unità trattate.</w:t>
            </w:r>
          </w:p>
        </w:tc>
      </w:tr>
      <w:tr w:rsidR="00CC7E8B" w:rsidRPr="00573099" w14:paraId="3D473BAF" w14:textId="77777777" w:rsidTr="0053744B">
        <w:tc>
          <w:tcPr>
            <w:tcW w:w="4252" w:type="dxa"/>
            <w:tcBorders>
              <w:top w:val="single" w:sz="4" w:space="0" w:color="000000"/>
              <w:left w:val="single" w:sz="4" w:space="0" w:color="000000"/>
              <w:bottom w:val="single" w:sz="4" w:space="0" w:color="000000"/>
            </w:tcBorders>
            <w:shd w:val="clear" w:color="auto" w:fill="auto"/>
          </w:tcPr>
          <w:p w14:paraId="2324F109"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Classificazione: struttura e nomenclatura </w:t>
            </w:r>
            <w:proofErr w:type="gramStart"/>
            <w:r w:rsidRPr="00573099">
              <w:rPr>
                <w:rFonts w:ascii="Verdana" w:hAnsi="Verdana" w:cs="Times New Roman"/>
                <w:sz w:val="18"/>
                <w:szCs w:val="18"/>
              </w:rPr>
              <w:t>IUPAC  degli</w:t>
            </w:r>
            <w:proofErr w:type="gramEnd"/>
            <w:r w:rsidRPr="00573099">
              <w:rPr>
                <w:rFonts w:ascii="Verdana" w:hAnsi="Verdana" w:cs="Times New Roman"/>
                <w:sz w:val="18"/>
                <w:szCs w:val="18"/>
              </w:rPr>
              <w:t xml:space="preserve"> alcani</w:t>
            </w:r>
          </w:p>
          <w:p w14:paraId="5B3FB851"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I radicali alchilici</w:t>
            </w:r>
          </w:p>
          <w:p w14:paraId="368ED14B"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Concetto e tipi di </w:t>
            </w:r>
            <w:proofErr w:type="spellStart"/>
            <w:r w:rsidRPr="00573099">
              <w:rPr>
                <w:rFonts w:ascii="Verdana" w:hAnsi="Verdana" w:cs="Times New Roman"/>
                <w:sz w:val="18"/>
                <w:szCs w:val="18"/>
              </w:rPr>
              <w:t>di</w:t>
            </w:r>
            <w:proofErr w:type="spellEnd"/>
            <w:r w:rsidRPr="00573099">
              <w:rPr>
                <w:rFonts w:ascii="Verdana" w:hAnsi="Verdana" w:cs="Times New Roman"/>
                <w:sz w:val="18"/>
                <w:szCs w:val="18"/>
              </w:rPr>
              <w:t xml:space="preserve"> isomeria: di catena; isomeria di conformazione, isomeria geometrica.</w:t>
            </w:r>
          </w:p>
          <w:p w14:paraId="20000A3B"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Nomenclatura e conformazioni dei </w:t>
            </w:r>
            <w:proofErr w:type="spellStart"/>
            <w:r w:rsidRPr="00573099">
              <w:rPr>
                <w:rFonts w:ascii="Verdana" w:hAnsi="Verdana" w:cs="Times New Roman"/>
                <w:sz w:val="18"/>
                <w:szCs w:val="18"/>
              </w:rPr>
              <w:t>cicloalcani</w:t>
            </w:r>
            <w:proofErr w:type="spellEnd"/>
            <w:r w:rsidRPr="00573099">
              <w:rPr>
                <w:rFonts w:ascii="Verdana" w:hAnsi="Verdana" w:cs="Times New Roman"/>
                <w:sz w:val="18"/>
                <w:szCs w:val="18"/>
              </w:rPr>
              <w:t>: struttura a sedia e a barca, del cicloesano idrogeni assiali ed equatoriali.</w:t>
            </w:r>
          </w:p>
          <w:p w14:paraId="3C95470F"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Proprietà fisiche e chimiche di alcani e ciclo alcani</w:t>
            </w:r>
          </w:p>
          <w:p w14:paraId="45D3EB2E"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Reazioni degli alcani: combustione e alogenazione</w:t>
            </w:r>
          </w:p>
          <w:p w14:paraId="6DF230A7"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Approfondimento: il petrolio e i derivati.</w:t>
            </w:r>
          </w:p>
          <w:p w14:paraId="7F417AEA" w14:textId="77777777" w:rsidR="00CC7E8B" w:rsidRPr="00573099" w:rsidRDefault="00CC7E8B" w:rsidP="0053744B">
            <w:pPr>
              <w:snapToGrid w:val="0"/>
              <w:rPr>
                <w:rFonts w:ascii="Verdana" w:hAnsi="Verdana" w:cs="Times New Roman"/>
                <w:sz w:val="18"/>
                <w:szCs w:val="18"/>
              </w:rPr>
            </w:pPr>
          </w:p>
        </w:tc>
        <w:tc>
          <w:tcPr>
            <w:tcW w:w="4759" w:type="dxa"/>
            <w:tcBorders>
              <w:top w:val="single" w:sz="4" w:space="0" w:color="000000"/>
              <w:left w:val="single" w:sz="4" w:space="0" w:color="000000"/>
              <w:bottom w:val="single" w:sz="4" w:space="0" w:color="000000"/>
              <w:right w:val="single" w:sz="4" w:space="0" w:color="000000"/>
            </w:tcBorders>
            <w:shd w:val="clear" w:color="auto" w:fill="auto"/>
          </w:tcPr>
          <w:p w14:paraId="0E1553C7" w14:textId="77777777" w:rsidR="00CC7E8B" w:rsidRPr="00573099" w:rsidRDefault="00CC7E8B" w:rsidP="0053744B">
            <w:pPr>
              <w:autoSpaceDE w:val="0"/>
              <w:adjustRightInd w:val="0"/>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Risolvere esercizi con la nomenclatura IUPAC e nomenclatura tradizionale.</w:t>
            </w:r>
          </w:p>
          <w:p w14:paraId="633BBB01"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Rappresentare e denominare le sostanze chimiche mediante formule di struttura, condensate, scheletriche; prospettiche; scrivere i possibili isomeri di una molecola</w:t>
            </w:r>
          </w:p>
          <w:p w14:paraId="0581FAAC"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Collegare le proprietà fisiche e chimiche degli alcani alle relative caratteristiche strutturali </w:t>
            </w:r>
          </w:p>
          <w:p w14:paraId="667A3BC6"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Scrivere la reazione di combustione e di alogenazione.</w:t>
            </w:r>
          </w:p>
          <w:p w14:paraId="7A5409F8" w14:textId="77777777" w:rsidR="00CC7E8B" w:rsidRPr="00573099" w:rsidRDefault="00CC7E8B" w:rsidP="0053744B">
            <w:pPr>
              <w:rPr>
                <w:rFonts w:ascii="Verdana" w:hAnsi="Verdana" w:cs="Times New Roman"/>
                <w:sz w:val="18"/>
                <w:szCs w:val="18"/>
                <w:u w:val="single"/>
              </w:rPr>
            </w:pPr>
            <w:r w:rsidRPr="00573099">
              <w:rPr>
                <w:rFonts w:ascii="Verdana" w:hAnsi="Verdana" w:cs="Times New Roman"/>
                <w:sz w:val="18"/>
                <w:szCs w:val="18"/>
              </w:rPr>
              <w:t>Descrivere la reazione di sostituzione radicalica con il meccanismo</w:t>
            </w:r>
            <w:r w:rsidRPr="00573099">
              <w:rPr>
                <w:rFonts w:ascii="Verdana" w:hAnsi="Verdana" w:cs="Times New Roman"/>
                <w:sz w:val="18"/>
                <w:szCs w:val="18"/>
                <w:u w:val="single"/>
              </w:rPr>
              <w:t xml:space="preserve"> </w:t>
            </w:r>
            <w:r w:rsidRPr="00573099">
              <w:rPr>
                <w:rFonts w:ascii="Verdana" w:hAnsi="Verdana" w:cs="Times New Roman"/>
                <w:sz w:val="18"/>
                <w:szCs w:val="18"/>
              </w:rPr>
              <w:t>generale.</w:t>
            </w:r>
          </w:p>
          <w:p w14:paraId="050F76A5" w14:textId="77777777" w:rsidR="00CC7E8B" w:rsidRPr="00573099" w:rsidRDefault="00CC7E8B" w:rsidP="0053744B">
            <w:pPr>
              <w:snapToGrid w:val="0"/>
              <w:rPr>
                <w:rFonts w:ascii="Verdana" w:hAnsi="Verdana" w:cs="Times New Roman"/>
                <w:sz w:val="18"/>
                <w:szCs w:val="18"/>
              </w:rPr>
            </w:pPr>
          </w:p>
        </w:tc>
      </w:tr>
      <w:tr w:rsidR="00CC7E8B" w:rsidRPr="00573099" w14:paraId="51809059" w14:textId="77777777" w:rsidTr="0053744B">
        <w:tc>
          <w:tcPr>
            <w:tcW w:w="4252" w:type="dxa"/>
            <w:tcBorders>
              <w:top w:val="single" w:sz="4" w:space="0" w:color="000000"/>
              <w:left w:val="single" w:sz="4" w:space="0" w:color="000000"/>
              <w:bottom w:val="single" w:sz="4" w:space="0" w:color="000000"/>
            </w:tcBorders>
            <w:shd w:val="clear" w:color="auto" w:fill="auto"/>
          </w:tcPr>
          <w:p w14:paraId="70C974B3"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Struttura e nomenclatura di alcheni e alchini, i dieni.</w:t>
            </w:r>
          </w:p>
          <w:p w14:paraId="7B8EE5D8"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Ibridazione sp</w:t>
            </w:r>
            <w:proofErr w:type="gramStart"/>
            <w:r w:rsidRPr="00573099">
              <w:rPr>
                <w:rFonts w:ascii="Verdana" w:hAnsi="Verdana" w:cs="Times New Roman"/>
                <w:sz w:val="18"/>
                <w:szCs w:val="18"/>
                <w:vertAlign w:val="superscript"/>
              </w:rPr>
              <w:t>2</w:t>
            </w:r>
            <w:r w:rsidRPr="00573099">
              <w:rPr>
                <w:rFonts w:ascii="Verdana" w:hAnsi="Verdana" w:cs="Times New Roman"/>
                <w:sz w:val="18"/>
                <w:szCs w:val="18"/>
              </w:rPr>
              <w:t xml:space="preserve"> ,</w:t>
            </w:r>
            <w:proofErr w:type="gramEnd"/>
            <w:r w:rsidRPr="00573099">
              <w:rPr>
                <w:rFonts w:ascii="Verdana" w:hAnsi="Verdana" w:cs="Times New Roman"/>
                <w:sz w:val="18"/>
                <w:szCs w:val="18"/>
              </w:rPr>
              <w:t xml:space="preserve"> </w:t>
            </w:r>
            <w:proofErr w:type="spellStart"/>
            <w:r w:rsidRPr="00573099">
              <w:rPr>
                <w:rFonts w:ascii="Verdana" w:hAnsi="Verdana" w:cs="Times New Roman"/>
                <w:sz w:val="18"/>
                <w:szCs w:val="18"/>
              </w:rPr>
              <w:t>sp</w:t>
            </w:r>
            <w:proofErr w:type="spellEnd"/>
            <w:r w:rsidRPr="00573099">
              <w:rPr>
                <w:rFonts w:ascii="Verdana" w:hAnsi="Verdana" w:cs="Times New Roman"/>
                <w:sz w:val="18"/>
                <w:szCs w:val="18"/>
              </w:rPr>
              <w:t>; legame π</w:t>
            </w:r>
          </w:p>
          <w:p w14:paraId="3414822F"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Reazioni di addizione al doppio legame, regola di </w:t>
            </w:r>
            <w:proofErr w:type="spellStart"/>
            <w:r w:rsidRPr="00573099">
              <w:rPr>
                <w:rFonts w:ascii="Verdana" w:hAnsi="Verdana" w:cs="Times New Roman"/>
                <w:sz w:val="18"/>
                <w:szCs w:val="18"/>
              </w:rPr>
              <w:t>Markovnikov</w:t>
            </w:r>
            <w:proofErr w:type="spellEnd"/>
            <w:r w:rsidRPr="00573099">
              <w:rPr>
                <w:rFonts w:ascii="Verdana" w:hAnsi="Verdana" w:cs="Times New Roman"/>
                <w:sz w:val="18"/>
                <w:szCs w:val="18"/>
                <w:u w:val="single"/>
              </w:rPr>
              <w:t>.</w:t>
            </w:r>
          </w:p>
          <w:p w14:paraId="11D32283"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Reazioni di addizione al triplo legame </w:t>
            </w:r>
          </w:p>
          <w:p w14:paraId="6BDFC278"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Reazione di </w:t>
            </w:r>
            <w:proofErr w:type="spellStart"/>
            <w:r w:rsidRPr="00573099">
              <w:rPr>
                <w:rFonts w:ascii="Verdana" w:hAnsi="Verdana" w:cs="Times New Roman"/>
                <w:sz w:val="18"/>
                <w:szCs w:val="18"/>
              </w:rPr>
              <w:t>idroborazione</w:t>
            </w:r>
            <w:proofErr w:type="spellEnd"/>
            <w:r w:rsidRPr="00573099">
              <w:rPr>
                <w:rFonts w:ascii="Verdana" w:hAnsi="Verdana" w:cs="Times New Roman"/>
                <w:sz w:val="18"/>
                <w:szCs w:val="18"/>
              </w:rPr>
              <w:t xml:space="preserve"> e ossidazione</w:t>
            </w:r>
          </w:p>
          <w:p w14:paraId="02346F5B"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Intermedi di reazione: </w:t>
            </w:r>
            <w:proofErr w:type="spellStart"/>
            <w:r w:rsidRPr="00573099">
              <w:rPr>
                <w:rFonts w:ascii="Verdana" w:hAnsi="Verdana" w:cs="Times New Roman"/>
                <w:sz w:val="18"/>
                <w:szCs w:val="18"/>
              </w:rPr>
              <w:t>carbocationi</w:t>
            </w:r>
            <w:proofErr w:type="spellEnd"/>
            <w:r w:rsidRPr="00573099">
              <w:rPr>
                <w:rFonts w:ascii="Verdana" w:hAnsi="Verdana" w:cs="Times New Roman"/>
                <w:sz w:val="18"/>
                <w:szCs w:val="18"/>
              </w:rPr>
              <w:t xml:space="preserve">, </w:t>
            </w:r>
            <w:proofErr w:type="spellStart"/>
            <w:r w:rsidRPr="00573099">
              <w:rPr>
                <w:rFonts w:ascii="Verdana" w:hAnsi="Verdana" w:cs="Times New Roman"/>
                <w:sz w:val="18"/>
                <w:szCs w:val="18"/>
              </w:rPr>
              <w:t>carboanioni</w:t>
            </w:r>
            <w:proofErr w:type="spellEnd"/>
            <w:r w:rsidRPr="00573099">
              <w:rPr>
                <w:rFonts w:ascii="Verdana" w:hAnsi="Verdana" w:cs="Times New Roman"/>
                <w:sz w:val="18"/>
                <w:szCs w:val="18"/>
              </w:rPr>
              <w:t xml:space="preserve"> e radicali. Stato di transizione: significato e profilo energetico di reazione.</w:t>
            </w:r>
          </w:p>
          <w:p w14:paraId="30A0AFFB"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Reazioni organiche ed effetti elettronici: effetto induttivo; controllo cinetico e termodinamico delle reazioni. </w:t>
            </w:r>
          </w:p>
          <w:p w14:paraId="1F8BF353"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Definizione di nucleofili ed elettrofili</w:t>
            </w:r>
          </w:p>
          <w:p w14:paraId="5702780A" w14:textId="77777777" w:rsidR="00CC7E8B" w:rsidRPr="00573099" w:rsidRDefault="00CC7E8B" w:rsidP="0053744B">
            <w:pPr>
              <w:rPr>
                <w:rFonts w:ascii="Verdana" w:hAnsi="Verdana" w:cs="Times New Roman"/>
                <w:sz w:val="18"/>
                <w:szCs w:val="18"/>
              </w:rPr>
            </w:pPr>
          </w:p>
        </w:tc>
        <w:tc>
          <w:tcPr>
            <w:tcW w:w="4759" w:type="dxa"/>
            <w:tcBorders>
              <w:top w:val="single" w:sz="4" w:space="0" w:color="000000"/>
              <w:left w:val="single" w:sz="4" w:space="0" w:color="000000"/>
              <w:bottom w:val="single" w:sz="4" w:space="0" w:color="000000"/>
              <w:right w:val="single" w:sz="4" w:space="0" w:color="000000"/>
            </w:tcBorders>
            <w:shd w:val="clear" w:color="auto" w:fill="auto"/>
          </w:tcPr>
          <w:p w14:paraId="14C3FD04" w14:textId="77777777" w:rsidR="00CC7E8B" w:rsidRPr="00573099" w:rsidRDefault="00CC7E8B" w:rsidP="0053744B">
            <w:pPr>
              <w:autoSpaceDE w:val="0"/>
              <w:adjustRightInd w:val="0"/>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Risolvere esercizi con la nomenclatura IUPAC e la nomenclatura tradizionale.</w:t>
            </w:r>
          </w:p>
          <w:p w14:paraId="3DCE2CB7"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Collegare le proprietà fisiche e chimiche degli alcheni e degli alchini alle relative caratteristiche strutturali </w:t>
            </w:r>
          </w:p>
          <w:p w14:paraId="29962D0B"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Riconoscere gli isomeri geometrici; distinguere una specie elettrofila rispetto ad una nucleofila.</w:t>
            </w:r>
          </w:p>
          <w:p w14:paraId="014ABA32"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Attribuire la configurazione assoluta: E, Z.</w:t>
            </w:r>
          </w:p>
          <w:p w14:paraId="2AD5B04F"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Spiegare o scrivere il meccanismo generale di addizione elettrofila al doppio legame.</w:t>
            </w:r>
          </w:p>
          <w:p w14:paraId="62D99D9E"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Prevedere i prodotti delle reazioni di addizione degli alcheni e degli alchini.</w:t>
            </w:r>
          </w:p>
        </w:tc>
      </w:tr>
      <w:tr w:rsidR="00CC7E8B" w:rsidRPr="00573099" w14:paraId="6D6CE3C7" w14:textId="77777777" w:rsidTr="0053744B">
        <w:trPr>
          <w:trHeight w:val="3358"/>
        </w:trPr>
        <w:tc>
          <w:tcPr>
            <w:tcW w:w="4252" w:type="dxa"/>
            <w:tcBorders>
              <w:top w:val="single" w:sz="4" w:space="0" w:color="000000"/>
              <w:left w:val="single" w:sz="4" w:space="0" w:color="000000"/>
              <w:bottom w:val="single" w:sz="4" w:space="0" w:color="000000"/>
            </w:tcBorders>
            <w:shd w:val="clear" w:color="auto" w:fill="auto"/>
          </w:tcPr>
          <w:p w14:paraId="4C2E95AD"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lastRenderedPageBreak/>
              <w:t>Caratteristiche e struttura di risonanza del benzene; Teoria della risonanza</w:t>
            </w:r>
          </w:p>
          <w:p w14:paraId="3230E48A"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Nomenclature e proprietà dei composti aromatici</w:t>
            </w:r>
          </w:p>
          <w:p w14:paraId="18BC620B"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Reazioni di sostituzione elettrofila aromatica</w:t>
            </w:r>
          </w:p>
          <w:p w14:paraId="0E0A06A8"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La regola di </w:t>
            </w:r>
            <w:proofErr w:type="spellStart"/>
            <w:r w:rsidRPr="00573099">
              <w:rPr>
                <w:rFonts w:ascii="Verdana" w:hAnsi="Verdana" w:cs="Times New Roman"/>
                <w:sz w:val="18"/>
                <w:szCs w:val="18"/>
              </w:rPr>
              <w:t>Huckel</w:t>
            </w:r>
            <w:proofErr w:type="spellEnd"/>
          </w:p>
          <w:p w14:paraId="31AE1986"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Reazioni di sostituzione elettrofila aromatica: meccanismo generale.</w:t>
            </w:r>
          </w:p>
          <w:p w14:paraId="7F15EFE2"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(I meccanismi delle reazioni di: alogenazione, </w:t>
            </w:r>
          </w:p>
          <w:p w14:paraId="07A0B8E0"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nitrazione, solfonazione, alchilazione)</w:t>
            </w:r>
          </w:p>
          <w:p w14:paraId="3BE121F2"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Reattività ed effetto dei sostituenti: effetto induttivo e di risonanza, gruppi attivanti e disattivanti</w:t>
            </w:r>
          </w:p>
          <w:p w14:paraId="46E02013"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Reazioni delle catene laterali</w:t>
            </w:r>
          </w:p>
          <w:p w14:paraId="1F3B469B" w14:textId="77777777" w:rsidR="00CC7E8B" w:rsidRPr="00573099" w:rsidRDefault="00CC7E8B" w:rsidP="0053744B">
            <w:pPr>
              <w:rPr>
                <w:rFonts w:ascii="Verdana" w:hAnsi="Verdana" w:cs="Times New Roman"/>
                <w:sz w:val="18"/>
                <w:szCs w:val="18"/>
              </w:rPr>
            </w:pPr>
          </w:p>
        </w:tc>
        <w:tc>
          <w:tcPr>
            <w:tcW w:w="4759" w:type="dxa"/>
            <w:tcBorders>
              <w:top w:val="single" w:sz="4" w:space="0" w:color="000000"/>
              <w:left w:val="single" w:sz="4" w:space="0" w:color="000000"/>
              <w:bottom w:val="single" w:sz="4" w:space="0" w:color="000000"/>
              <w:right w:val="single" w:sz="4" w:space="0" w:color="000000"/>
            </w:tcBorders>
            <w:shd w:val="clear" w:color="auto" w:fill="auto"/>
          </w:tcPr>
          <w:p w14:paraId="401069A5"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Risolvere esercizi con la nomenclatura </w:t>
            </w:r>
            <w:proofErr w:type="gramStart"/>
            <w:r w:rsidRPr="00573099">
              <w:rPr>
                <w:rFonts w:ascii="Verdana" w:hAnsi="Verdana" w:cs="Times New Roman"/>
                <w:sz w:val="18"/>
                <w:szCs w:val="18"/>
              </w:rPr>
              <w:t>IUPAC  e</w:t>
            </w:r>
            <w:proofErr w:type="gramEnd"/>
            <w:r w:rsidRPr="00573099">
              <w:rPr>
                <w:rFonts w:ascii="Verdana" w:hAnsi="Verdana" w:cs="Times New Roman"/>
                <w:sz w:val="18"/>
                <w:szCs w:val="18"/>
              </w:rPr>
              <w:t xml:space="preserve"> la nomenclatura tradizionale</w:t>
            </w:r>
          </w:p>
          <w:p w14:paraId="50B1C7C4"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Descrivere il fenomeno della risonanza e collegarlo alle proprietà fisiche e chimiche dei composti aromatici.</w:t>
            </w:r>
          </w:p>
          <w:p w14:paraId="4F498876"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Prevedere i prodotti delle reazioni dei composti aromatici sulla base della reazione di sostituzione elettrofila aromatica.</w:t>
            </w:r>
          </w:p>
          <w:p w14:paraId="53050409"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Spiegare o scrivere il meccanismo generale di sostituzione elettrofila al doppio legame.</w:t>
            </w:r>
          </w:p>
          <w:p w14:paraId="0278C010"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Descrivere il meccanismo delle diverse reazioni di sostituzione e prevedere l’effetto dei sostituenti sulla reattività del benzene.</w:t>
            </w:r>
          </w:p>
        </w:tc>
      </w:tr>
      <w:tr w:rsidR="00CC7E8B" w:rsidRPr="00573099" w14:paraId="3A52CEEE" w14:textId="77777777" w:rsidTr="0053744B">
        <w:tc>
          <w:tcPr>
            <w:tcW w:w="4252" w:type="dxa"/>
            <w:tcBorders>
              <w:top w:val="single" w:sz="4" w:space="0" w:color="000000"/>
              <w:left w:val="single" w:sz="4" w:space="0" w:color="000000"/>
              <w:bottom w:val="single" w:sz="4" w:space="0" w:color="000000"/>
            </w:tcBorders>
            <w:shd w:val="clear" w:color="auto" w:fill="auto"/>
          </w:tcPr>
          <w:p w14:paraId="056B2B75"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Struttura e nomenclatura degli alogenuri alchilici</w:t>
            </w:r>
          </w:p>
          <w:p w14:paraId="7B6EC9BE"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Variabilità dei nucleofili ed effetto del solvente</w:t>
            </w:r>
          </w:p>
          <w:p w14:paraId="643E7E99"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Reazioni di sostituzione nucleofila al carbonio saturo: meccanismi S</w:t>
            </w:r>
            <w:r w:rsidRPr="00573099">
              <w:rPr>
                <w:rFonts w:ascii="Verdana" w:hAnsi="Verdana" w:cs="Times New Roman"/>
                <w:sz w:val="18"/>
                <w:szCs w:val="18"/>
                <w:vertAlign w:val="subscript"/>
              </w:rPr>
              <w:t>N</w:t>
            </w:r>
            <w:r w:rsidRPr="00573099">
              <w:rPr>
                <w:rFonts w:ascii="Verdana" w:hAnsi="Verdana" w:cs="Times New Roman"/>
                <w:sz w:val="18"/>
                <w:szCs w:val="18"/>
              </w:rPr>
              <w:t>1 e S</w:t>
            </w:r>
            <w:r w:rsidRPr="00573099">
              <w:rPr>
                <w:rFonts w:ascii="Verdana" w:hAnsi="Verdana" w:cs="Times New Roman"/>
                <w:sz w:val="18"/>
                <w:szCs w:val="18"/>
                <w:vertAlign w:val="subscript"/>
              </w:rPr>
              <w:t>N</w:t>
            </w:r>
            <w:r w:rsidRPr="00573099">
              <w:rPr>
                <w:rFonts w:ascii="Verdana" w:hAnsi="Verdana" w:cs="Times New Roman"/>
                <w:sz w:val="18"/>
                <w:szCs w:val="18"/>
              </w:rPr>
              <w:t>2</w:t>
            </w:r>
          </w:p>
          <w:p w14:paraId="4C8BA818"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Reazioni di eliminazione: E1; E2</w:t>
            </w:r>
          </w:p>
          <w:p w14:paraId="24BC8BDE"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Approfondimento: i reattivi di </w:t>
            </w:r>
            <w:proofErr w:type="spellStart"/>
            <w:r w:rsidRPr="00573099">
              <w:rPr>
                <w:rFonts w:ascii="Verdana" w:hAnsi="Verdana" w:cs="Times New Roman"/>
                <w:sz w:val="18"/>
                <w:szCs w:val="18"/>
              </w:rPr>
              <w:t>Grignard</w:t>
            </w:r>
            <w:proofErr w:type="spellEnd"/>
            <w:r w:rsidRPr="00573099">
              <w:rPr>
                <w:rFonts w:ascii="Verdana" w:hAnsi="Verdana" w:cs="Times New Roman"/>
                <w:sz w:val="18"/>
                <w:szCs w:val="18"/>
              </w:rPr>
              <w:t xml:space="preserve">. </w:t>
            </w:r>
          </w:p>
        </w:tc>
        <w:tc>
          <w:tcPr>
            <w:tcW w:w="4759" w:type="dxa"/>
            <w:tcBorders>
              <w:top w:val="single" w:sz="4" w:space="0" w:color="000000"/>
              <w:left w:val="single" w:sz="4" w:space="0" w:color="000000"/>
              <w:bottom w:val="single" w:sz="4" w:space="0" w:color="000000"/>
              <w:right w:val="single" w:sz="4" w:space="0" w:color="000000"/>
            </w:tcBorders>
            <w:shd w:val="clear" w:color="auto" w:fill="auto"/>
          </w:tcPr>
          <w:p w14:paraId="704E93BF"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Risolvere esercizi con la nomenclatura IUPAC e tradizionale, in alcuni casi. </w:t>
            </w:r>
          </w:p>
          <w:p w14:paraId="1186E6E6"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Descrivere i meccanismi generali delle reazioni di sostituzione nucleofila. Competizione e confronto tra SN ed E.</w:t>
            </w:r>
          </w:p>
          <w:p w14:paraId="7F54B73B"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Prevedere i prodotti delle reazioni degli alogenuri alchilici</w:t>
            </w:r>
          </w:p>
          <w:p w14:paraId="70063CAE" w14:textId="77777777" w:rsidR="00CC7E8B" w:rsidRPr="00573099" w:rsidRDefault="00CC7E8B" w:rsidP="0053744B">
            <w:pPr>
              <w:snapToGrid w:val="0"/>
              <w:rPr>
                <w:rFonts w:ascii="Verdana" w:hAnsi="Verdana" w:cs="Times New Roman"/>
                <w:sz w:val="18"/>
                <w:szCs w:val="18"/>
              </w:rPr>
            </w:pPr>
          </w:p>
        </w:tc>
      </w:tr>
      <w:tr w:rsidR="00CC7E8B" w:rsidRPr="00573099" w14:paraId="40141A99" w14:textId="77777777" w:rsidTr="0053744B">
        <w:tc>
          <w:tcPr>
            <w:tcW w:w="4252" w:type="dxa"/>
            <w:tcBorders>
              <w:top w:val="single" w:sz="4" w:space="0" w:color="000000"/>
              <w:left w:val="single" w:sz="4" w:space="0" w:color="000000"/>
              <w:bottom w:val="single" w:sz="4" w:space="0" w:color="000000"/>
            </w:tcBorders>
            <w:shd w:val="clear" w:color="auto" w:fill="auto"/>
          </w:tcPr>
          <w:p w14:paraId="15D953B6"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Operazioni di base in laboratorio (misure di massa e volume, preparazione di soluzioni, tecniche di separazione e purificazione, utilizzo corretto della strumentazione spiegata, </w:t>
            </w:r>
            <w:proofErr w:type="spellStart"/>
            <w:r w:rsidRPr="00573099">
              <w:rPr>
                <w:rFonts w:ascii="Verdana" w:hAnsi="Verdana" w:cs="Times New Roman"/>
                <w:sz w:val="18"/>
                <w:szCs w:val="18"/>
              </w:rPr>
              <w:t>ecc</w:t>
            </w:r>
            <w:proofErr w:type="spellEnd"/>
            <w:r w:rsidRPr="00573099">
              <w:rPr>
                <w:rFonts w:ascii="Verdana" w:hAnsi="Verdana" w:cs="Times New Roman"/>
                <w:sz w:val="18"/>
                <w:szCs w:val="18"/>
              </w:rPr>
              <w:t>…)</w:t>
            </w:r>
          </w:p>
          <w:p w14:paraId="4D6D1906"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Norme di sicurezza e prevenzione (Regolamento di laboratorio, utilizzo di DPI/DPC, cartellonistica di sicurezza, cenni a: T.U. </w:t>
            </w:r>
            <w:proofErr w:type="spellStart"/>
            <w:r w:rsidRPr="00573099">
              <w:rPr>
                <w:rFonts w:ascii="Verdana" w:hAnsi="Verdana" w:cs="Times New Roman"/>
                <w:sz w:val="18"/>
                <w:szCs w:val="18"/>
              </w:rPr>
              <w:t>D.Lgs</w:t>
            </w:r>
            <w:proofErr w:type="spellEnd"/>
            <w:r w:rsidRPr="00573099">
              <w:rPr>
                <w:rFonts w:ascii="Verdana" w:hAnsi="Verdana" w:cs="Times New Roman"/>
                <w:sz w:val="18"/>
                <w:szCs w:val="18"/>
              </w:rPr>
              <w:t xml:space="preserve"> 81/2008, Regolamento CLP, sistema GHS)</w:t>
            </w:r>
          </w:p>
          <w:p w14:paraId="6D65E5F3"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Per gli aspetti teorici si fa riferimento alle conoscenze relative ai singoli moduli/unità precedentemente riportati.</w:t>
            </w:r>
          </w:p>
          <w:p w14:paraId="79339542" w14:textId="77777777" w:rsidR="00CC7E8B" w:rsidRPr="00573099" w:rsidRDefault="00CC7E8B" w:rsidP="0053744B">
            <w:pPr>
              <w:rPr>
                <w:rFonts w:ascii="Verdana" w:hAnsi="Verdana" w:cs="Times New Roman"/>
                <w:sz w:val="18"/>
                <w:szCs w:val="18"/>
              </w:rPr>
            </w:pPr>
          </w:p>
        </w:tc>
        <w:tc>
          <w:tcPr>
            <w:tcW w:w="4759" w:type="dxa"/>
            <w:tcBorders>
              <w:top w:val="single" w:sz="4" w:space="0" w:color="000000"/>
              <w:left w:val="single" w:sz="4" w:space="0" w:color="000000"/>
              <w:bottom w:val="single" w:sz="4" w:space="0" w:color="000000"/>
              <w:right w:val="single" w:sz="4" w:space="0" w:color="000000"/>
            </w:tcBorders>
            <w:shd w:val="clear" w:color="auto" w:fill="auto"/>
          </w:tcPr>
          <w:p w14:paraId="4AF1FA17"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Per ognuna delle unità trattate comprendere ed eseguire in sicurezza la metodica di laboratorio proposta valutando la vetreria (tipo/quantità) e la strumentazione necessaria alla sua esecuzione, raccogliendo e presentando i dati sperimentali, identificando i concetti teorici collegati all’attività pratica e redigendo una semplice relazione di laboratorio. </w:t>
            </w:r>
          </w:p>
        </w:tc>
      </w:tr>
      <w:tr w:rsidR="00CC7E8B" w:rsidRPr="00573099" w14:paraId="76CECEFD" w14:textId="77777777" w:rsidTr="0053744B">
        <w:tc>
          <w:tcPr>
            <w:tcW w:w="4252" w:type="dxa"/>
            <w:tcBorders>
              <w:top w:val="single" w:sz="4" w:space="0" w:color="000000"/>
              <w:left w:val="single" w:sz="4" w:space="0" w:color="000000"/>
              <w:bottom w:val="single" w:sz="4" w:space="0" w:color="000000"/>
            </w:tcBorders>
            <w:shd w:val="clear" w:color="auto" w:fill="auto"/>
          </w:tcPr>
          <w:p w14:paraId="5E4D3C0B"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Il carbonio asimmetrico: chiralità e attività ottica; composti con più centri chirali.</w:t>
            </w:r>
          </w:p>
          <w:p w14:paraId="54055161"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Il polarimetro; la risoluzione degli antipodi ottici.</w:t>
            </w:r>
          </w:p>
          <w:p w14:paraId="6B0FD8D7"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Definizioni e convenzioni: enantiomeri e </w:t>
            </w:r>
            <w:proofErr w:type="spellStart"/>
            <w:r w:rsidRPr="00573099">
              <w:rPr>
                <w:rFonts w:ascii="Verdana" w:hAnsi="Verdana" w:cs="Times New Roman"/>
                <w:sz w:val="18"/>
                <w:szCs w:val="18"/>
              </w:rPr>
              <w:t>diastereoisomeri</w:t>
            </w:r>
            <w:proofErr w:type="spellEnd"/>
            <w:r w:rsidRPr="00573099">
              <w:rPr>
                <w:rFonts w:ascii="Verdana" w:hAnsi="Verdana" w:cs="Times New Roman"/>
                <w:sz w:val="18"/>
                <w:szCs w:val="18"/>
              </w:rPr>
              <w:t>, miscela racemica, forme meso.</w:t>
            </w:r>
          </w:p>
          <w:p w14:paraId="59FEB1CE"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Le regole di priorità.</w:t>
            </w:r>
          </w:p>
          <w:p w14:paraId="1AF815DD"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Le proiezioni di Fischer e le configurazioni assolute R, S</w:t>
            </w:r>
          </w:p>
          <w:p w14:paraId="3A6B7396"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Significato dei simboli: (+); (-); D, L.</w:t>
            </w:r>
          </w:p>
          <w:p w14:paraId="473E1317" w14:textId="77777777" w:rsidR="00CC7E8B" w:rsidRPr="00573099" w:rsidRDefault="00CC7E8B" w:rsidP="0053744B">
            <w:pPr>
              <w:rPr>
                <w:rFonts w:ascii="Verdana" w:hAnsi="Verdana" w:cs="Times New Roman"/>
                <w:sz w:val="18"/>
                <w:szCs w:val="18"/>
              </w:rPr>
            </w:pPr>
          </w:p>
          <w:p w14:paraId="336F2BC7" w14:textId="77777777" w:rsidR="00CC7E8B" w:rsidRPr="00573099" w:rsidRDefault="00CC7E8B" w:rsidP="0053744B">
            <w:pPr>
              <w:rPr>
                <w:rFonts w:ascii="Verdana" w:hAnsi="Verdana" w:cs="Times New Roman"/>
                <w:sz w:val="18"/>
                <w:szCs w:val="18"/>
              </w:rPr>
            </w:pPr>
          </w:p>
        </w:tc>
        <w:tc>
          <w:tcPr>
            <w:tcW w:w="4759" w:type="dxa"/>
            <w:tcBorders>
              <w:top w:val="single" w:sz="4" w:space="0" w:color="000000"/>
              <w:left w:val="single" w:sz="4" w:space="0" w:color="000000"/>
              <w:bottom w:val="single" w:sz="4" w:space="0" w:color="000000"/>
              <w:right w:val="single" w:sz="4" w:space="0" w:color="000000"/>
            </w:tcBorders>
            <w:shd w:val="clear" w:color="auto" w:fill="auto"/>
          </w:tcPr>
          <w:p w14:paraId="4AEF43A4"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lastRenderedPageBreak/>
              <w:t xml:space="preserve">Applicare le regole per l’attribuzione della configurazione </w:t>
            </w:r>
            <w:proofErr w:type="gramStart"/>
            <w:r w:rsidRPr="00573099">
              <w:rPr>
                <w:rFonts w:ascii="Verdana" w:hAnsi="Verdana" w:cs="Times New Roman"/>
                <w:sz w:val="18"/>
                <w:szCs w:val="18"/>
              </w:rPr>
              <w:t>R,S</w:t>
            </w:r>
            <w:proofErr w:type="gramEnd"/>
          </w:p>
          <w:p w14:paraId="5802B5F4"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Risolvere esercizi usando le formule di Fischer. </w:t>
            </w:r>
          </w:p>
          <w:p w14:paraId="7B0B4780"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Classificare le molecole come chirali e achirali</w:t>
            </w:r>
          </w:p>
          <w:p w14:paraId="7AC2EEFC"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Riconoscere le forme meso nei composti con più centri chirali.</w:t>
            </w:r>
          </w:p>
          <w:p w14:paraId="2357328F"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Individuare il piano di simmetria.</w:t>
            </w:r>
          </w:p>
          <w:p w14:paraId="633B58E9"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Prevedere gli effetti della stereoisomeria nelle reazioni di sostituzione nucleofila.</w:t>
            </w:r>
          </w:p>
        </w:tc>
      </w:tr>
      <w:tr w:rsidR="00CC7E8B" w:rsidRPr="00573099" w14:paraId="35CF3712" w14:textId="77777777" w:rsidTr="0053744B">
        <w:tc>
          <w:tcPr>
            <w:tcW w:w="4252" w:type="dxa"/>
            <w:tcBorders>
              <w:top w:val="single" w:sz="4" w:space="0" w:color="000000"/>
              <w:left w:val="single" w:sz="4" w:space="0" w:color="000000"/>
              <w:bottom w:val="single" w:sz="4" w:space="0" w:color="000000"/>
            </w:tcBorders>
            <w:shd w:val="clear" w:color="auto" w:fill="auto"/>
          </w:tcPr>
          <w:p w14:paraId="76E7B2C6"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Classificazione: struttura e nomenclatura di alcoli, fenoli, eteri e tioli</w:t>
            </w:r>
          </w:p>
          <w:p w14:paraId="31C2414E"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Classificazione e proprietà fisiche degli alcoli, interazioni intermolecolari; reazioni di preparazione.</w:t>
            </w:r>
          </w:p>
          <w:p w14:paraId="04500C0E"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Acidità di alcoli e fenoli; proprietà di tioli e disolfuri</w:t>
            </w:r>
          </w:p>
          <w:p w14:paraId="0DEB29D7"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Reazioni di eliminazione e sostituzione nucleofile negli alcoli; la disidratazione; ossidazione di alcoli e fenoli</w:t>
            </w:r>
          </w:p>
          <w:p w14:paraId="11B0CBCA"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Proprietà degli eteri; le reazioni di scissione</w:t>
            </w:r>
          </w:p>
          <w:p w14:paraId="4686BE14"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Reattivi di </w:t>
            </w:r>
            <w:proofErr w:type="spellStart"/>
            <w:r w:rsidRPr="00573099">
              <w:rPr>
                <w:rFonts w:ascii="Verdana" w:hAnsi="Verdana" w:cs="Times New Roman"/>
                <w:sz w:val="18"/>
                <w:szCs w:val="18"/>
              </w:rPr>
              <w:t>Grignard</w:t>
            </w:r>
            <w:proofErr w:type="spellEnd"/>
            <w:r w:rsidRPr="00573099">
              <w:rPr>
                <w:rFonts w:ascii="Verdana" w:hAnsi="Verdana" w:cs="Times New Roman"/>
                <w:sz w:val="18"/>
                <w:szCs w:val="18"/>
              </w:rPr>
              <w:t xml:space="preserve"> e formazione degli eteri</w:t>
            </w:r>
          </w:p>
          <w:p w14:paraId="3A36D9DC" w14:textId="77777777" w:rsidR="00CC7E8B" w:rsidRPr="00573099" w:rsidRDefault="00CC7E8B" w:rsidP="0053744B">
            <w:pPr>
              <w:rPr>
                <w:rFonts w:ascii="Verdana" w:hAnsi="Verdana" w:cs="Times New Roman"/>
                <w:sz w:val="18"/>
                <w:szCs w:val="18"/>
              </w:rPr>
            </w:pPr>
          </w:p>
        </w:tc>
        <w:tc>
          <w:tcPr>
            <w:tcW w:w="4759" w:type="dxa"/>
            <w:tcBorders>
              <w:top w:val="single" w:sz="4" w:space="0" w:color="000000"/>
              <w:left w:val="single" w:sz="4" w:space="0" w:color="000000"/>
              <w:bottom w:val="single" w:sz="4" w:space="0" w:color="000000"/>
              <w:right w:val="single" w:sz="4" w:space="0" w:color="000000"/>
            </w:tcBorders>
            <w:shd w:val="clear" w:color="auto" w:fill="auto"/>
          </w:tcPr>
          <w:p w14:paraId="6550A988"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Risolvere esercizi con la nomenclatura IUPAC e tradizionale in alcuni casi, per alcoli, fenoli, eteri e tioli.</w:t>
            </w:r>
          </w:p>
          <w:p w14:paraId="6284B3BA"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Spiegare l’acidità delle classi di composti in esame.</w:t>
            </w:r>
          </w:p>
          <w:p w14:paraId="17EFC0F0"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Prevedere i prodotti delle reazioni di alcoli fenoli ed eteri</w:t>
            </w:r>
          </w:p>
          <w:p w14:paraId="63C96CE9"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Le reazioni degli epossidi</w:t>
            </w:r>
          </w:p>
          <w:p w14:paraId="4164098D"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Calcolare il numero di ossidazione del carbonio nei composti organici</w:t>
            </w:r>
          </w:p>
        </w:tc>
      </w:tr>
      <w:tr w:rsidR="00CC7E8B" w:rsidRPr="00573099" w14:paraId="148444F1" w14:textId="77777777" w:rsidTr="0053744B">
        <w:tc>
          <w:tcPr>
            <w:tcW w:w="4252" w:type="dxa"/>
            <w:tcBorders>
              <w:top w:val="single" w:sz="4" w:space="0" w:color="000000"/>
              <w:left w:val="single" w:sz="4" w:space="0" w:color="000000"/>
              <w:bottom w:val="single" w:sz="4" w:space="0" w:color="000000"/>
            </w:tcBorders>
            <w:shd w:val="clear" w:color="auto" w:fill="auto"/>
          </w:tcPr>
          <w:p w14:paraId="69808700"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Classificazione: nomenclatura delle ammine</w:t>
            </w:r>
          </w:p>
          <w:p w14:paraId="02C80690"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Struttura e proprietà fisiche delle ammine</w:t>
            </w:r>
          </w:p>
          <w:p w14:paraId="4EB06395"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basicità delle ammine; ammine alifatiche e ammine aromatiche; gli </w:t>
            </w:r>
            <w:proofErr w:type="spellStart"/>
            <w:r w:rsidRPr="00573099">
              <w:rPr>
                <w:rFonts w:ascii="Verdana" w:hAnsi="Verdana" w:cs="Times New Roman"/>
                <w:sz w:val="18"/>
                <w:szCs w:val="18"/>
              </w:rPr>
              <w:t>eterocicli</w:t>
            </w:r>
            <w:proofErr w:type="spellEnd"/>
            <w:r w:rsidRPr="00573099">
              <w:rPr>
                <w:rFonts w:ascii="Verdana" w:hAnsi="Verdana" w:cs="Times New Roman"/>
                <w:sz w:val="18"/>
                <w:szCs w:val="18"/>
              </w:rPr>
              <w:t>.</w:t>
            </w:r>
          </w:p>
          <w:p w14:paraId="5FE9177B" w14:textId="77777777" w:rsidR="00CC7E8B" w:rsidRPr="00573099" w:rsidRDefault="00CC7E8B" w:rsidP="0053744B">
            <w:pPr>
              <w:rPr>
                <w:rFonts w:ascii="Verdana" w:hAnsi="Verdana" w:cs="Times New Roman"/>
                <w:sz w:val="18"/>
                <w:szCs w:val="18"/>
              </w:rPr>
            </w:pPr>
          </w:p>
          <w:p w14:paraId="0C36BE0D" w14:textId="77777777" w:rsidR="00CC7E8B" w:rsidRPr="00573099" w:rsidRDefault="00CC7E8B" w:rsidP="0053744B">
            <w:pPr>
              <w:rPr>
                <w:rFonts w:ascii="Verdana" w:hAnsi="Verdana" w:cs="Times New Roman"/>
                <w:sz w:val="18"/>
                <w:szCs w:val="18"/>
              </w:rPr>
            </w:pPr>
          </w:p>
        </w:tc>
        <w:tc>
          <w:tcPr>
            <w:tcW w:w="4759" w:type="dxa"/>
            <w:tcBorders>
              <w:top w:val="single" w:sz="4" w:space="0" w:color="000000"/>
              <w:left w:val="single" w:sz="4" w:space="0" w:color="000000"/>
              <w:bottom w:val="single" w:sz="4" w:space="0" w:color="000000"/>
              <w:right w:val="single" w:sz="4" w:space="0" w:color="000000"/>
            </w:tcBorders>
            <w:shd w:val="clear" w:color="auto" w:fill="auto"/>
          </w:tcPr>
          <w:p w14:paraId="2B25AF92"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Risolvere esercizi con la nomenclatura IUPAC, le altre nomenclature, tradizionale e CAS; riportare l’equazione chimica che evidenzia il carattere nucleofilo dell’azoto. </w:t>
            </w:r>
          </w:p>
          <w:p w14:paraId="5FCD4C61"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Scrivere la formazione di N-</w:t>
            </w:r>
            <w:proofErr w:type="spellStart"/>
            <w:r w:rsidRPr="00573099">
              <w:rPr>
                <w:rFonts w:ascii="Verdana" w:hAnsi="Verdana" w:cs="Times New Roman"/>
                <w:sz w:val="18"/>
                <w:szCs w:val="18"/>
              </w:rPr>
              <w:t>nitrosoammine</w:t>
            </w:r>
            <w:proofErr w:type="spellEnd"/>
            <w:r w:rsidRPr="00573099">
              <w:rPr>
                <w:rFonts w:ascii="Verdana" w:hAnsi="Verdana" w:cs="Times New Roman"/>
                <w:sz w:val="18"/>
                <w:szCs w:val="18"/>
              </w:rPr>
              <w:t>.</w:t>
            </w:r>
          </w:p>
          <w:p w14:paraId="61F804FF" w14:textId="77777777" w:rsidR="00CC7E8B" w:rsidRPr="00573099" w:rsidRDefault="00CC7E8B" w:rsidP="0053744B">
            <w:pPr>
              <w:rPr>
                <w:rFonts w:ascii="Verdana" w:hAnsi="Verdana" w:cs="Times New Roman"/>
                <w:sz w:val="18"/>
                <w:szCs w:val="18"/>
              </w:rPr>
            </w:pPr>
          </w:p>
          <w:p w14:paraId="02E489BA" w14:textId="77777777" w:rsidR="00CC7E8B" w:rsidRPr="00573099" w:rsidRDefault="00CC7E8B" w:rsidP="0053744B">
            <w:pPr>
              <w:rPr>
                <w:rFonts w:ascii="Verdana" w:hAnsi="Verdana" w:cs="Times New Roman"/>
                <w:sz w:val="18"/>
                <w:szCs w:val="18"/>
              </w:rPr>
            </w:pPr>
          </w:p>
        </w:tc>
      </w:tr>
      <w:tr w:rsidR="00CC7E8B" w:rsidRPr="00573099" w14:paraId="28024A3C" w14:textId="77777777" w:rsidTr="0053744B">
        <w:tc>
          <w:tcPr>
            <w:tcW w:w="4252" w:type="dxa"/>
            <w:tcBorders>
              <w:top w:val="single" w:sz="4" w:space="0" w:color="000000"/>
              <w:left w:val="single" w:sz="4" w:space="0" w:color="000000"/>
              <w:bottom w:val="single" w:sz="4" w:space="0" w:color="000000"/>
            </w:tcBorders>
            <w:shd w:val="clear" w:color="auto" w:fill="auto"/>
          </w:tcPr>
          <w:p w14:paraId="31559703"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Caratterizzazione e proprietà del gruppo carbonilico: </w:t>
            </w:r>
          </w:p>
          <w:p w14:paraId="3B8F272E" w14:textId="77777777" w:rsidR="00CC7E8B" w:rsidRPr="00573099" w:rsidRDefault="00CC7E8B" w:rsidP="0053744B">
            <w:pPr>
              <w:rPr>
                <w:rFonts w:ascii="Verdana" w:hAnsi="Verdana" w:cs="Times New Roman"/>
                <w:sz w:val="18"/>
                <w:szCs w:val="18"/>
              </w:rPr>
            </w:pPr>
          </w:p>
          <w:p w14:paraId="7DDEE86C"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Struttura e nomenclatura di aldeidi e chetoni: aldeidi aromatiche ed alifatiche.</w:t>
            </w:r>
          </w:p>
          <w:p w14:paraId="6B8779D5"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Reattività del carbonile: formazione di </w:t>
            </w:r>
            <w:proofErr w:type="spellStart"/>
            <w:r w:rsidRPr="00573099">
              <w:rPr>
                <w:rFonts w:ascii="Verdana" w:hAnsi="Verdana" w:cs="Times New Roman"/>
                <w:sz w:val="18"/>
                <w:szCs w:val="18"/>
              </w:rPr>
              <w:t>semiacetali</w:t>
            </w:r>
            <w:proofErr w:type="spellEnd"/>
            <w:r w:rsidRPr="00573099">
              <w:rPr>
                <w:rFonts w:ascii="Verdana" w:hAnsi="Verdana" w:cs="Times New Roman"/>
                <w:sz w:val="18"/>
                <w:szCs w:val="18"/>
              </w:rPr>
              <w:t xml:space="preserve"> e di acetali.</w:t>
            </w:r>
          </w:p>
          <w:p w14:paraId="4759D14C"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Addizione nucleofila al carbonile: meccanismo generale</w:t>
            </w:r>
          </w:p>
          <w:p w14:paraId="5BBF2042"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Esempi di reazioni di addizione</w:t>
            </w:r>
          </w:p>
          <w:p w14:paraId="4E456109"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Ossidazioni e riduzioni dei composti carbonilici</w:t>
            </w:r>
          </w:p>
          <w:p w14:paraId="56A88709"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Tautomeria cheto-enolica; acidità degli idrogeni in α.</w:t>
            </w:r>
          </w:p>
          <w:p w14:paraId="1A514C46"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La condensazione aldolica</w:t>
            </w:r>
          </w:p>
          <w:p w14:paraId="3BE7D167" w14:textId="77777777" w:rsidR="00CC7E8B" w:rsidRPr="00573099" w:rsidRDefault="00CC7E8B" w:rsidP="0053744B">
            <w:pPr>
              <w:rPr>
                <w:rFonts w:ascii="Verdana" w:hAnsi="Verdana" w:cs="Times New Roman"/>
                <w:sz w:val="18"/>
                <w:szCs w:val="18"/>
              </w:rPr>
            </w:pPr>
          </w:p>
          <w:p w14:paraId="47592A32" w14:textId="77777777" w:rsidR="00CC7E8B" w:rsidRPr="00573099" w:rsidRDefault="00CC7E8B" w:rsidP="0053744B">
            <w:pPr>
              <w:rPr>
                <w:rFonts w:ascii="Verdana" w:hAnsi="Verdana" w:cs="Times New Roman"/>
                <w:sz w:val="18"/>
                <w:szCs w:val="18"/>
              </w:rPr>
            </w:pPr>
          </w:p>
        </w:tc>
        <w:tc>
          <w:tcPr>
            <w:tcW w:w="4759" w:type="dxa"/>
            <w:tcBorders>
              <w:top w:val="single" w:sz="4" w:space="0" w:color="000000"/>
              <w:left w:val="single" w:sz="4" w:space="0" w:color="000000"/>
              <w:bottom w:val="single" w:sz="4" w:space="0" w:color="000000"/>
              <w:right w:val="single" w:sz="4" w:space="0" w:color="000000"/>
            </w:tcBorders>
            <w:shd w:val="clear" w:color="auto" w:fill="auto"/>
          </w:tcPr>
          <w:p w14:paraId="42B48878"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Risolvere esercizi con la nomenclatura IUPAC e la tradizionale</w:t>
            </w:r>
          </w:p>
          <w:p w14:paraId="22E4484D"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Scrivere la struttura dei gruppi e prevederne la reattività.</w:t>
            </w:r>
          </w:p>
          <w:p w14:paraId="2AB66A3F"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Prevedere le proprietà fisiche e chimiche specifiche di aldeidi e chetoni</w:t>
            </w:r>
          </w:p>
          <w:p w14:paraId="3316B62C"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Descrivere i meccanismi delle reazioni: meccanismo generale della reazione di addizione nucleofila.</w:t>
            </w:r>
          </w:p>
          <w:p w14:paraId="0957942C"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Prevedere i prodotti delle reazioni di aldeidi e chetoni: addizione di idrogeno, alcoli, reattivi di </w:t>
            </w:r>
            <w:proofErr w:type="spellStart"/>
            <w:r w:rsidRPr="00573099">
              <w:rPr>
                <w:rFonts w:ascii="Verdana" w:hAnsi="Verdana" w:cs="Times New Roman"/>
                <w:sz w:val="18"/>
                <w:szCs w:val="18"/>
              </w:rPr>
              <w:t>Grignard</w:t>
            </w:r>
            <w:proofErr w:type="spellEnd"/>
          </w:p>
          <w:p w14:paraId="7FDC1BD2"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Riportare l’equilibrio tra la forma chetonica e quella enolica</w:t>
            </w:r>
          </w:p>
          <w:p w14:paraId="3A243E33" w14:textId="77777777" w:rsidR="00CC7E8B" w:rsidRPr="00573099" w:rsidRDefault="00CC7E8B" w:rsidP="0053744B">
            <w:pPr>
              <w:rPr>
                <w:rFonts w:ascii="Verdana" w:hAnsi="Verdana" w:cs="Times New Roman"/>
                <w:sz w:val="18"/>
                <w:szCs w:val="18"/>
              </w:rPr>
            </w:pPr>
          </w:p>
          <w:p w14:paraId="1B730E8F" w14:textId="77777777" w:rsidR="00CC7E8B" w:rsidRPr="00573099" w:rsidRDefault="00CC7E8B" w:rsidP="0053744B">
            <w:pPr>
              <w:rPr>
                <w:rFonts w:ascii="Verdana" w:hAnsi="Verdana" w:cs="Times New Roman"/>
                <w:sz w:val="18"/>
                <w:szCs w:val="18"/>
              </w:rPr>
            </w:pPr>
          </w:p>
        </w:tc>
      </w:tr>
      <w:tr w:rsidR="00CC7E8B" w:rsidRPr="00573099" w14:paraId="3BCBC43D" w14:textId="77777777" w:rsidTr="0053744B">
        <w:tc>
          <w:tcPr>
            <w:tcW w:w="4252" w:type="dxa"/>
            <w:tcBorders>
              <w:top w:val="single" w:sz="4" w:space="0" w:color="000000"/>
              <w:left w:val="single" w:sz="4" w:space="0" w:color="000000"/>
              <w:bottom w:val="single" w:sz="4" w:space="0" w:color="000000"/>
            </w:tcBorders>
            <w:shd w:val="clear" w:color="auto" w:fill="auto"/>
          </w:tcPr>
          <w:p w14:paraId="7AE6A1CE"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Classificazione: nomenclatura, struttura e proprietà degli acidi carbossilici.</w:t>
            </w:r>
          </w:p>
          <w:p w14:paraId="7CDA5D02"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Acidità del gruppo carbossilico.</w:t>
            </w:r>
          </w:p>
          <w:p w14:paraId="602F1B9F"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Nomenclatura comune di acidi </w:t>
            </w:r>
            <w:proofErr w:type="spellStart"/>
            <w:r w:rsidRPr="00573099">
              <w:rPr>
                <w:rFonts w:ascii="Verdana" w:hAnsi="Verdana" w:cs="Times New Roman"/>
                <w:sz w:val="18"/>
                <w:szCs w:val="18"/>
              </w:rPr>
              <w:t>biochimicamente</w:t>
            </w:r>
            <w:proofErr w:type="spellEnd"/>
            <w:r w:rsidRPr="00573099">
              <w:rPr>
                <w:rFonts w:ascii="Verdana" w:hAnsi="Verdana" w:cs="Times New Roman"/>
                <w:sz w:val="18"/>
                <w:szCs w:val="18"/>
              </w:rPr>
              <w:t xml:space="preserve"> significativi: acidi bicarbossilici, α chetoacidi, α idrossiacidi (ossalico, malonico, succinico, lattico, piruvico, tartarico, citrico).</w:t>
            </w:r>
          </w:p>
          <w:p w14:paraId="0A439362"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Reazioni: salificazione, esterificazione di Fischer, saponificazione; reazioni di preparazione degli acidi: ossidazione.</w:t>
            </w:r>
          </w:p>
          <w:p w14:paraId="5D79CA4D"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lastRenderedPageBreak/>
              <w:t>Meccanismo generale dell’esterificazione.</w:t>
            </w:r>
          </w:p>
          <w:p w14:paraId="2452D28D"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Classificazione e proprietà dei derivati: cloruri acilici, esteri, anidridi, ammidi.</w:t>
            </w:r>
          </w:p>
          <w:p w14:paraId="18643840" w14:textId="77777777" w:rsidR="00CC7E8B" w:rsidRPr="00573099" w:rsidRDefault="00CC7E8B" w:rsidP="0053744B">
            <w:pPr>
              <w:rPr>
                <w:rFonts w:ascii="Verdana" w:hAnsi="Verdana" w:cs="Times New Roman"/>
                <w:sz w:val="18"/>
                <w:szCs w:val="18"/>
              </w:rPr>
            </w:pPr>
          </w:p>
          <w:p w14:paraId="57CEBE99" w14:textId="77777777" w:rsidR="00CC7E8B" w:rsidRPr="00573099" w:rsidRDefault="00CC7E8B" w:rsidP="0053744B">
            <w:pPr>
              <w:rPr>
                <w:rFonts w:ascii="Verdana" w:hAnsi="Verdana" w:cs="Times New Roman"/>
                <w:sz w:val="18"/>
                <w:szCs w:val="18"/>
              </w:rPr>
            </w:pPr>
          </w:p>
          <w:p w14:paraId="3172DB22" w14:textId="77777777" w:rsidR="00CC7E8B" w:rsidRPr="00573099" w:rsidRDefault="00CC7E8B" w:rsidP="0053744B">
            <w:pPr>
              <w:rPr>
                <w:rFonts w:ascii="Verdana" w:hAnsi="Verdana" w:cs="Times New Roman"/>
                <w:sz w:val="18"/>
                <w:szCs w:val="18"/>
              </w:rPr>
            </w:pPr>
          </w:p>
        </w:tc>
        <w:tc>
          <w:tcPr>
            <w:tcW w:w="4759" w:type="dxa"/>
            <w:tcBorders>
              <w:top w:val="single" w:sz="4" w:space="0" w:color="000000"/>
              <w:left w:val="single" w:sz="4" w:space="0" w:color="000000"/>
              <w:bottom w:val="single" w:sz="4" w:space="0" w:color="000000"/>
              <w:right w:val="single" w:sz="4" w:space="0" w:color="000000"/>
            </w:tcBorders>
            <w:shd w:val="clear" w:color="auto" w:fill="auto"/>
          </w:tcPr>
          <w:p w14:paraId="1E4D823E"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lastRenderedPageBreak/>
              <w:t>Risolvere esercizi con la nomenclatura IUPAC e, in alcuni casi con la nomenclatura tradizionale</w:t>
            </w:r>
          </w:p>
          <w:p w14:paraId="1E8A44AA"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Spiegare l’acidità degli acidi carbossilici</w:t>
            </w:r>
          </w:p>
          <w:p w14:paraId="3978F3D1"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Prevedere i prodotti delle fondamentali reazioni di acidi carbossilici e derivati</w:t>
            </w:r>
          </w:p>
          <w:p w14:paraId="702E6C65"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Descrivere il meccanismo della reazione di sostituzione nucleofila.</w:t>
            </w:r>
          </w:p>
          <w:p w14:paraId="400145DE"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Reazioni di preparazione di alogenuri, esteri, ammidi, anidridi.</w:t>
            </w:r>
          </w:p>
          <w:p w14:paraId="0BE23423"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Scrivere la struttura del gruppo amidico.</w:t>
            </w:r>
          </w:p>
          <w:p w14:paraId="7FF6D80F"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lastRenderedPageBreak/>
              <w:t xml:space="preserve">Progettare semplici vie sintetiche che includano le principali reazioni studiate nella chimica organica del terzo e quarto anno. </w:t>
            </w:r>
          </w:p>
        </w:tc>
      </w:tr>
      <w:tr w:rsidR="00CC7E8B" w:rsidRPr="00573099" w14:paraId="18125E44" w14:textId="77777777" w:rsidTr="0053744B">
        <w:tc>
          <w:tcPr>
            <w:tcW w:w="4252" w:type="dxa"/>
            <w:tcBorders>
              <w:top w:val="single" w:sz="4" w:space="0" w:color="000000"/>
              <w:left w:val="single" w:sz="4" w:space="0" w:color="000000"/>
              <w:bottom w:val="single" w:sz="4" w:space="0" w:color="000000"/>
            </w:tcBorders>
            <w:shd w:val="clear" w:color="auto" w:fill="auto"/>
          </w:tcPr>
          <w:p w14:paraId="13343DB1" w14:textId="39E23A3D" w:rsidR="00CC7E8B" w:rsidRPr="00573099" w:rsidRDefault="00CC7E8B" w:rsidP="0053744B">
            <w:pPr>
              <w:rPr>
                <w:rFonts w:ascii="Verdana" w:hAnsi="Verdana" w:cs="Times New Roman"/>
                <w:sz w:val="18"/>
                <w:szCs w:val="18"/>
              </w:rPr>
            </w:pPr>
            <w:r w:rsidRPr="00573099">
              <w:rPr>
                <w:rFonts w:ascii="Verdana" w:hAnsi="Verdana" w:cs="Times New Roman"/>
                <w:sz w:val="18"/>
                <w:szCs w:val="18"/>
              </w:rPr>
              <w:lastRenderedPageBreak/>
              <w:t xml:space="preserve">Operazioni di base in laboratorio (misure di massa e volume, preparazione di soluzioni, tecniche di separazione e purificazione, utilizzo corretto della strumentazione spiegata, </w:t>
            </w:r>
            <w:proofErr w:type="spellStart"/>
            <w:r w:rsidRPr="00573099">
              <w:rPr>
                <w:rFonts w:ascii="Verdana" w:hAnsi="Verdana" w:cs="Times New Roman"/>
                <w:sz w:val="18"/>
                <w:szCs w:val="18"/>
              </w:rPr>
              <w:t>ecc</w:t>
            </w:r>
            <w:proofErr w:type="spellEnd"/>
            <w:r w:rsidRPr="00573099">
              <w:rPr>
                <w:rFonts w:ascii="Verdana" w:hAnsi="Verdana" w:cs="Times New Roman"/>
                <w:sz w:val="18"/>
                <w:szCs w:val="18"/>
              </w:rPr>
              <w:t>…)</w:t>
            </w:r>
          </w:p>
          <w:p w14:paraId="562F677F"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 xml:space="preserve">Norme di sicurezza e prevenzione (Regolamento di laboratorio, utilizzo di DPI/DPC, cartellonistica di sicurezza, cenni a: T.U. </w:t>
            </w:r>
            <w:proofErr w:type="spellStart"/>
            <w:r w:rsidRPr="00573099">
              <w:rPr>
                <w:rFonts w:ascii="Verdana" w:hAnsi="Verdana" w:cs="Times New Roman"/>
                <w:sz w:val="18"/>
                <w:szCs w:val="18"/>
              </w:rPr>
              <w:t>D.Lgs</w:t>
            </w:r>
            <w:proofErr w:type="spellEnd"/>
            <w:r w:rsidRPr="00573099">
              <w:rPr>
                <w:rFonts w:ascii="Verdana" w:hAnsi="Verdana" w:cs="Times New Roman"/>
                <w:sz w:val="18"/>
                <w:szCs w:val="18"/>
              </w:rPr>
              <w:t xml:space="preserve"> 81/2008, Regolamento CLP, sistema GHS)</w:t>
            </w:r>
          </w:p>
          <w:p w14:paraId="73A255D0" w14:textId="77777777"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Per gli aspetti teorici si fa riferimento alle conoscenze relative ai singoli moduli/unità precedentemente riportati.</w:t>
            </w:r>
          </w:p>
        </w:tc>
        <w:tc>
          <w:tcPr>
            <w:tcW w:w="4759" w:type="dxa"/>
            <w:tcBorders>
              <w:top w:val="single" w:sz="4" w:space="0" w:color="000000"/>
              <w:left w:val="single" w:sz="4" w:space="0" w:color="000000"/>
              <w:bottom w:val="single" w:sz="4" w:space="0" w:color="000000"/>
              <w:right w:val="single" w:sz="4" w:space="0" w:color="000000"/>
            </w:tcBorders>
            <w:shd w:val="clear" w:color="auto" w:fill="auto"/>
          </w:tcPr>
          <w:p w14:paraId="35C3153C" w14:textId="7C3289ED" w:rsidR="00CC7E8B" w:rsidRPr="00573099" w:rsidRDefault="00CC7E8B" w:rsidP="0053744B">
            <w:pPr>
              <w:rPr>
                <w:rFonts w:ascii="Verdana" w:hAnsi="Verdana" w:cs="Times New Roman"/>
                <w:sz w:val="18"/>
                <w:szCs w:val="18"/>
              </w:rPr>
            </w:pPr>
            <w:r w:rsidRPr="00573099">
              <w:rPr>
                <w:rFonts w:ascii="Verdana" w:hAnsi="Verdana" w:cs="Times New Roman"/>
                <w:sz w:val="18"/>
                <w:szCs w:val="18"/>
              </w:rPr>
              <w:t>Per ognuno dei moduli trattati comprendere ed eseguire in sicurezza la metodica di laboratorio proposta valutando la vetreria (tipo/quantità), la strumentazione, i corretti ed indispensabili DPI/DPC, le corrette procedure di smaltimento dei rifiuti necessari alla sua esecuzione</w:t>
            </w:r>
            <w:r w:rsidR="00F76850" w:rsidRPr="00573099">
              <w:rPr>
                <w:rFonts w:ascii="Verdana" w:hAnsi="Verdana" w:cs="Times New Roman"/>
                <w:sz w:val="18"/>
                <w:szCs w:val="18"/>
              </w:rPr>
              <w:t>,</w:t>
            </w:r>
            <w:r w:rsidRPr="00573099">
              <w:rPr>
                <w:rFonts w:ascii="Verdana" w:hAnsi="Verdana" w:cs="Times New Roman"/>
                <w:sz w:val="18"/>
                <w:szCs w:val="18"/>
              </w:rPr>
              <w:t xml:space="preserve"> raccogliendo, presentando e commentando i dati sperimentali. Identificare e collegare l’aspetto teorico a quello pratico, redigere una relazione tecnica corretta ed esauriente. </w:t>
            </w:r>
          </w:p>
        </w:tc>
      </w:tr>
    </w:tbl>
    <w:p w14:paraId="13B7046A" w14:textId="77777777" w:rsidR="00CC7E8B" w:rsidRPr="00573099" w:rsidRDefault="00CC7E8B" w:rsidP="00CC7E8B">
      <w:pPr>
        <w:rPr>
          <w:rFonts w:ascii="Verdana" w:hAnsi="Verdana" w:cs="Times New Roman"/>
          <w:b/>
          <w:sz w:val="18"/>
          <w:szCs w:val="18"/>
        </w:rPr>
      </w:pPr>
    </w:p>
    <w:p w14:paraId="6F310257" w14:textId="76CDA688" w:rsidR="00CC7E8B" w:rsidRPr="00573099" w:rsidRDefault="00CC7E8B" w:rsidP="00CC7E8B">
      <w:pPr>
        <w:rPr>
          <w:rFonts w:ascii="Verdana" w:hAnsi="Verdana" w:cs="Times New Roman"/>
          <w:b/>
          <w:sz w:val="18"/>
          <w:szCs w:val="18"/>
        </w:rPr>
      </w:pPr>
    </w:p>
    <w:p w14:paraId="4A7AA857" w14:textId="61AB97BD" w:rsidR="00CC7E8B" w:rsidRPr="00573099" w:rsidRDefault="00CC7E8B" w:rsidP="00CC7E8B">
      <w:pPr>
        <w:pStyle w:val="Titolo1"/>
        <w:rPr>
          <w:rFonts w:ascii="Verdana" w:hAnsi="Verdana" w:cs="Times New Roman"/>
          <w:sz w:val="18"/>
          <w:szCs w:val="18"/>
        </w:rPr>
      </w:pPr>
      <w:bookmarkStart w:id="24" w:name="_Toc86772538"/>
      <w:r w:rsidRPr="00573099">
        <w:rPr>
          <w:rFonts w:ascii="Verdana" w:hAnsi="Verdana" w:cs="Times New Roman"/>
          <w:sz w:val="18"/>
          <w:szCs w:val="18"/>
        </w:rPr>
        <w:t xml:space="preserve">CHIMICA ORGANICA E </w:t>
      </w:r>
      <w:proofErr w:type="gramStart"/>
      <w:r w:rsidRPr="00573099">
        <w:rPr>
          <w:rFonts w:ascii="Verdana" w:hAnsi="Verdana" w:cs="Times New Roman"/>
          <w:sz w:val="18"/>
          <w:szCs w:val="18"/>
        </w:rPr>
        <w:t>BIOCHIMICA  articolazione</w:t>
      </w:r>
      <w:proofErr w:type="gramEnd"/>
      <w:r w:rsidRPr="00573099">
        <w:rPr>
          <w:rFonts w:ascii="Verdana" w:hAnsi="Verdana" w:cs="Times New Roman"/>
          <w:sz w:val="18"/>
          <w:szCs w:val="18"/>
        </w:rPr>
        <w:t xml:space="preserve"> BIOTECNOLOGIE SANITARIE</w:t>
      </w:r>
      <w:bookmarkEnd w:id="24"/>
    </w:p>
    <w:p w14:paraId="4633A769" w14:textId="77777777" w:rsidR="00CC7E8B" w:rsidRPr="00573099" w:rsidRDefault="00CC7E8B" w:rsidP="00CC7E8B">
      <w:pPr>
        <w:jc w:val="both"/>
        <w:rPr>
          <w:rFonts w:ascii="Verdana" w:hAnsi="Verdana" w:cs="Times New Roman"/>
          <w:b/>
          <w:sz w:val="18"/>
          <w:szCs w:val="18"/>
        </w:rPr>
      </w:pPr>
    </w:p>
    <w:p w14:paraId="46AA3EE3" w14:textId="77777777" w:rsidR="00CC7E8B" w:rsidRPr="00573099" w:rsidRDefault="00CC7E8B" w:rsidP="00CC7E8B">
      <w:pPr>
        <w:jc w:val="center"/>
        <w:rPr>
          <w:rFonts w:ascii="Verdana" w:hAnsi="Verdana" w:cs="Times New Roman"/>
          <w:b/>
          <w:sz w:val="18"/>
          <w:szCs w:val="18"/>
        </w:rPr>
      </w:pPr>
      <w:r w:rsidRPr="00573099">
        <w:rPr>
          <w:rFonts w:ascii="Verdana" w:hAnsi="Verdana" w:cs="Times New Roman"/>
          <w:b/>
          <w:sz w:val="18"/>
          <w:szCs w:val="18"/>
        </w:rPr>
        <w:t xml:space="preserve">CLASSE QUINTA (MONOENNIO): </w:t>
      </w:r>
      <w:r w:rsidRPr="00573099">
        <w:rPr>
          <w:rFonts w:ascii="Verdana" w:hAnsi="Verdana" w:cs="Times New Roman"/>
          <w:sz w:val="18"/>
          <w:szCs w:val="18"/>
        </w:rPr>
        <w:t xml:space="preserve">ARTICOLAZIONE: </w:t>
      </w:r>
      <w:r w:rsidRPr="00573099">
        <w:rPr>
          <w:rFonts w:ascii="Verdana" w:hAnsi="Verdana" w:cs="Times New Roman"/>
          <w:b/>
          <w:sz w:val="18"/>
          <w:szCs w:val="18"/>
        </w:rPr>
        <w:t>BIOTECNOLOGIE SANITARIE</w:t>
      </w:r>
    </w:p>
    <w:p w14:paraId="0C3B58D8" w14:textId="77777777" w:rsidR="00CC7E8B" w:rsidRPr="00573099" w:rsidRDefault="00CC7E8B" w:rsidP="00CC7E8B">
      <w:pPr>
        <w:jc w:val="center"/>
        <w:rPr>
          <w:rFonts w:ascii="Verdana" w:hAnsi="Verdana" w:cs="Times New Roman"/>
          <w:b/>
          <w:sz w:val="18"/>
          <w:szCs w:val="18"/>
        </w:rPr>
      </w:pPr>
      <w:r w:rsidRPr="00573099">
        <w:rPr>
          <w:rFonts w:ascii="Verdana" w:hAnsi="Verdana" w:cs="Times New Roman"/>
          <w:sz w:val="18"/>
          <w:szCs w:val="18"/>
        </w:rPr>
        <w:t xml:space="preserve">Materia: </w:t>
      </w:r>
      <w:r w:rsidRPr="00573099">
        <w:rPr>
          <w:rFonts w:ascii="Verdana" w:hAnsi="Verdana" w:cs="Times New Roman"/>
          <w:b/>
          <w:sz w:val="18"/>
          <w:szCs w:val="18"/>
        </w:rPr>
        <w:t>CHIMICA ORGANICA E BIOCHIMICA</w:t>
      </w:r>
    </w:p>
    <w:p w14:paraId="5BCC09CB" w14:textId="77777777" w:rsidR="00CC7E8B" w:rsidRPr="00573099" w:rsidRDefault="00CC7E8B" w:rsidP="00CC7E8B">
      <w:pPr>
        <w:jc w:val="both"/>
        <w:rPr>
          <w:rFonts w:ascii="Verdana" w:hAnsi="Verdana" w:cs="Times New Roman"/>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4536"/>
      </w:tblGrid>
      <w:tr w:rsidR="00CC7E8B" w:rsidRPr="00573099" w14:paraId="0CCBDCED" w14:textId="77777777" w:rsidTr="0053744B">
        <w:tc>
          <w:tcPr>
            <w:tcW w:w="4707" w:type="dxa"/>
            <w:vAlign w:val="bottom"/>
          </w:tcPr>
          <w:p w14:paraId="3DA09AD8" w14:textId="77777777" w:rsidR="00CC7E8B" w:rsidRPr="00573099" w:rsidRDefault="00CC7E8B" w:rsidP="0053744B">
            <w:pPr>
              <w:suppressLineNumbers/>
              <w:jc w:val="center"/>
              <w:rPr>
                <w:rFonts w:ascii="Verdana" w:hAnsi="Verdana" w:cs="Times New Roman"/>
                <w:bCs/>
                <w:sz w:val="18"/>
                <w:szCs w:val="18"/>
              </w:rPr>
            </w:pPr>
            <w:r w:rsidRPr="00573099">
              <w:rPr>
                <w:rFonts w:ascii="Verdana" w:hAnsi="Verdana" w:cs="Times New Roman"/>
                <w:bCs/>
                <w:sz w:val="18"/>
                <w:szCs w:val="18"/>
              </w:rPr>
              <w:t>CONOSCENZE</w:t>
            </w:r>
          </w:p>
        </w:tc>
        <w:tc>
          <w:tcPr>
            <w:tcW w:w="4536" w:type="dxa"/>
            <w:vAlign w:val="bottom"/>
          </w:tcPr>
          <w:p w14:paraId="55613219" w14:textId="77777777" w:rsidR="00CC7E8B" w:rsidRPr="00573099" w:rsidRDefault="00CC7E8B" w:rsidP="0053744B">
            <w:pPr>
              <w:suppressLineNumbers/>
              <w:jc w:val="center"/>
              <w:rPr>
                <w:rFonts w:ascii="Verdana" w:hAnsi="Verdana" w:cs="Times New Roman"/>
                <w:bCs/>
                <w:sz w:val="18"/>
                <w:szCs w:val="18"/>
              </w:rPr>
            </w:pPr>
            <w:r w:rsidRPr="00573099">
              <w:rPr>
                <w:rFonts w:ascii="Verdana" w:hAnsi="Verdana" w:cs="Times New Roman"/>
                <w:bCs/>
                <w:sz w:val="18"/>
                <w:szCs w:val="18"/>
              </w:rPr>
              <w:t>ABILITA’</w:t>
            </w:r>
          </w:p>
        </w:tc>
      </w:tr>
      <w:tr w:rsidR="00CC7E8B" w:rsidRPr="00573099" w14:paraId="7D9F5268" w14:textId="77777777" w:rsidTr="0053744B">
        <w:tc>
          <w:tcPr>
            <w:tcW w:w="4707" w:type="dxa"/>
          </w:tcPr>
          <w:p w14:paraId="03E71C89" w14:textId="77777777" w:rsidR="00CC7E8B" w:rsidRPr="00573099" w:rsidRDefault="00CC7E8B" w:rsidP="0053744B">
            <w:pPr>
              <w:suppressLineNumbers/>
              <w:tabs>
                <w:tab w:val="left" w:pos="708"/>
              </w:tabs>
              <w:spacing w:line="100" w:lineRule="atLeast"/>
              <w:jc w:val="both"/>
              <w:rPr>
                <w:rFonts w:ascii="Verdana" w:eastAsia="Times New Roman" w:hAnsi="Verdana" w:cs="Times New Roman"/>
                <w:bCs/>
                <w:color w:val="00000A"/>
                <w:sz w:val="18"/>
                <w:szCs w:val="18"/>
                <w:lang w:eastAsia="ar-SA"/>
              </w:rPr>
            </w:pPr>
            <w:r w:rsidRPr="00573099">
              <w:rPr>
                <w:rFonts w:ascii="Verdana" w:eastAsia="Times New Roman" w:hAnsi="Verdana" w:cs="Times New Roman"/>
                <w:bCs/>
                <w:color w:val="00000A"/>
                <w:sz w:val="18"/>
                <w:szCs w:val="18"/>
                <w:lang w:eastAsia="ar-SA"/>
              </w:rPr>
              <w:t>Principali gruppi di macromolecole di interesse biologico: già affrontati in quarta.</w:t>
            </w:r>
          </w:p>
          <w:p w14:paraId="543E5C3B" w14:textId="77777777" w:rsidR="00CC7E8B" w:rsidRPr="00573099" w:rsidRDefault="00CC7E8B" w:rsidP="0053744B">
            <w:pPr>
              <w:suppressLineNumbers/>
              <w:tabs>
                <w:tab w:val="left" w:pos="708"/>
              </w:tabs>
              <w:spacing w:line="100" w:lineRule="atLeast"/>
              <w:jc w:val="both"/>
              <w:rPr>
                <w:rFonts w:ascii="Verdana" w:eastAsia="Times New Roman" w:hAnsi="Verdana" w:cs="Times New Roman"/>
                <w:bCs/>
                <w:color w:val="00000A"/>
                <w:sz w:val="18"/>
                <w:szCs w:val="18"/>
                <w:lang w:eastAsia="ar-SA"/>
              </w:rPr>
            </w:pPr>
            <w:r w:rsidRPr="00573099">
              <w:rPr>
                <w:rFonts w:ascii="Verdana" w:eastAsia="Times New Roman" w:hAnsi="Verdana" w:cs="Times New Roman"/>
                <w:bCs/>
                <w:color w:val="00000A"/>
                <w:sz w:val="18"/>
                <w:szCs w:val="18"/>
                <w:lang w:eastAsia="ar-SA"/>
              </w:rPr>
              <w:t>Ripasso dei principali gruppi funzionali e reazioni caratteristiche.</w:t>
            </w:r>
          </w:p>
        </w:tc>
        <w:tc>
          <w:tcPr>
            <w:tcW w:w="4536" w:type="dxa"/>
          </w:tcPr>
          <w:p w14:paraId="77652091" w14:textId="77777777" w:rsidR="00CC7E8B" w:rsidRPr="00573099" w:rsidRDefault="00CC7E8B" w:rsidP="0053744B">
            <w:pPr>
              <w:suppressLineNumbers/>
              <w:jc w:val="both"/>
              <w:rPr>
                <w:rFonts w:ascii="Verdana" w:hAnsi="Verdana" w:cs="Times New Roman"/>
                <w:bCs/>
                <w:sz w:val="18"/>
                <w:szCs w:val="18"/>
              </w:rPr>
            </w:pPr>
            <w:r w:rsidRPr="00573099">
              <w:rPr>
                <w:rFonts w:ascii="Verdana" w:hAnsi="Verdana" w:cs="Times New Roman"/>
                <w:bCs/>
                <w:sz w:val="18"/>
                <w:szCs w:val="18"/>
              </w:rPr>
              <w:t xml:space="preserve">Scrivere e riconoscere i gruppi funzionali più significativi delle biomolecole; commentare le formule di struttura generali </w:t>
            </w:r>
          </w:p>
        </w:tc>
      </w:tr>
      <w:tr w:rsidR="00CC7E8B" w:rsidRPr="00573099" w14:paraId="79225612" w14:textId="77777777" w:rsidTr="0053744B">
        <w:tc>
          <w:tcPr>
            <w:tcW w:w="4707" w:type="dxa"/>
          </w:tcPr>
          <w:p w14:paraId="64296A2C" w14:textId="77777777" w:rsidR="00CC7E8B" w:rsidRPr="00573099" w:rsidRDefault="00CC7E8B" w:rsidP="0053744B">
            <w:pPr>
              <w:jc w:val="both"/>
              <w:rPr>
                <w:rFonts w:ascii="Verdana" w:hAnsi="Verdana" w:cs="Times New Roman"/>
                <w:bCs/>
                <w:sz w:val="18"/>
                <w:szCs w:val="18"/>
              </w:rPr>
            </w:pPr>
            <w:r w:rsidRPr="00573099">
              <w:rPr>
                <w:rFonts w:ascii="Verdana" w:hAnsi="Verdana" w:cs="Times New Roman"/>
                <w:bCs/>
                <w:sz w:val="18"/>
                <w:szCs w:val="18"/>
              </w:rPr>
              <w:t>Definizione e classificazione dei carboidrati</w:t>
            </w:r>
          </w:p>
          <w:p w14:paraId="23DB06B5" w14:textId="77777777" w:rsidR="00CC7E8B" w:rsidRPr="00573099" w:rsidRDefault="00CC7E8B" w:rsidP="0053744B">
            <w:pPr>
              <w:jc w:val="both"/>
              <w:rPr>
                <w:rFonts w:ascii="Verdana" w:hAnsi="Verdana" w:cs="Times New Roman"/>
                <w:bCs/>
                <w:sz w:val="18"/>
                <w:szCs w:val="18"/>
              </w:rPr>
            </w:pPr>
            <w:r w:rsidRPr="00573099">
              <w:rPr>
                <w:rFonts w:ascii="Verdana" w:hAnsi="Verdana" w:cs="Times New Roman"/>
                <w:bCs/>
                <w:sz w:val="18"/>
                <w:szCs w:val="18"/>
              </w:rPr>
              <w:t xml:space="preserve">gliceraldeide e </w:t>
            </w:r>
            <w:proofErr w:type="spellStart"/>
            <w:r w:rsidRPr="00573099">
              <w:rPr>
                <w:rFonts w:ascii="Verdana" w:hAnsi="Verdana" w:cs="Times New Roman"/>
                <w:bCs/>
                <w:sz w:val="18"/>
                <w:szCs w:val="18"/>
              </w:rPr>
              <w:t>diidrossiacetone</w:t>
            </w:r>
            <w:proofErr w:type="spellEnd"/>
          </w:p>
          <w:p w14:paraId="249D16BC" w14:textId="77777777" w:rsidR="00CC7E8B" w:rsidRPr="00573099" w:rsidRDefault="00CC7E8B" w:rsidP="0053744B">
            <w:pPr>
              <w:jc w:val="both"/>
              <w:rPr>
                <w:rFonts w:ascii="Verdana" w:hAnsi="Verdana" w:cs="Times New Roman"/>
                <w:bCs/>
                <w:sz w:val="18"/>
                <w:szCs w:val="18"/>
              </w:rPr>
            </w:pPr>
          </w:p>
          <w:p w14:paraId="397E00FD" w14:textId="77777777" w:rsidR="00CC7E8B" w:rsidRPr="00573099" w:rsidRDefault="00CC7E8B" w:rsidP="0053744B">
            <w:pPr>
              <w:jc w:val="both"/>
              <w:rPr>
                <w:rFonts w:ascii="Verdana" w:hAnsi="Verdana" w:cs="Times New Roman"/>
                <w:bCs/>
                <w:sz w:val="18"/>
                <w:szCs w:val="18"/>
                <w:u w:val="single"/>
              </w:rPr>
            </w:pPr>
            <w:r w:rsidRPr="00573099">
              <w:rPr>
                <w:rFonts w:ascii="Verdana" w:hAnsi="Verdana" w:cs="Times New Roman"/>
                <w:bCs/>
                <w:sz w:val="18"/>
                <w:szCs w:val="18"/>
              </w:rPr>
              <w:t>le formule di Fischer, gli epimeri</w:t>
            </w:r>
          </w:p>
          <w:p w14:paraId="31F8C9D2" w14:textId="77777777" w:rsidR="00CC7E8B" w:rsidRPr="00573099" w:rsidRDefault="00CC7E8B" w:rsidP="0053744B">
            <w:pPr>
              <w:jc w:val="both"/>
              <w:rPr>
                <w:rFonts w:ascii="Verdana" w:hAnsi="Verdana" w:cs="Times New Roman"/>
                <w:bCs/>
                <w:sz w:val="18"/>
                <w:szCs w:val="18"/>
              </w:rPr>
            </w:pPr>
            <w:r w:rsidRPr="00573099">
              <w:rPr>
                <w:rFonts w:ascii="Verdana" w:hAnsi="Verdana" w:cs="Times New Roman"/>
                <w:bCs/>
                <w:sz w:val="18"/>
                <w:szCs w:val="18"/>
              </w:rPr>
              <w:t>serie steriche D ed L</w:t>
            </w:r>
          </w:p>
          <w:p w14:paraId="306343F3" w14:textId="77777777" w:rsidR="00CC7E8B" w:rsidRPr="00573099" w:rsidRDefault="00CC7E8B" w:rsidP="0053744B">
            <w:pPr>
              <w:jc w:val="both"/>
              <w:rPr>
                <w:rFonts w:ascii="Verdana" w:hAnsi="Verdana" w:cs="Times New Roman"/>
                <w:bCs/>
                <w:sz w:val="18"/>
                <w:szCs w:val="18"/>
              </w:rPr>
            </w:pPr>
            <w:r w:rsidRPr="00573099">
              <w:rPr>
                <w:rFonts w:ascii="Verdana" w:hAnsi="Verdana" w:cs="Times New Roman"/>
                <w:bCs/>
                <w:sz w:val="18"/>
                <w:szCs w:val="18"/>
              </w:rPr>
              <w:t xml:space="preserve">Strutture emiacetaliche cicliche, </w:t>
            </w:r>
            <w:proofErr w:type="spellStart"/>
            <w:r w:rsidRPr="00573099">
              <w:rPr>
                <w:rFonts w:ascii="Verdana" w:hAnsi="Verdana" w:cs="Times New Roman"/>
                <w:bCs/>
                <w:sz w:val="18"/>
                <w:szCs w:val="18"/>
              </w:rPr>
              <w:t>anomeria</w:t>
            </w:r>
            <w:proofErr w:type="spellEnd"/>
            <w:r w:rsidRPr="00573099">
              <w:rPr>
                <w:rFonts w:ascii="Verdana" w:hAnsi="Verdana" w:cs="Times New Roman"/>
                <w:bCs/>
                <w:sz w:val="18"/>
                <w:szCs w:val="18"/>
              </w:rPr>
              <w:t xml:space="preserve"> e muta rotazione; strutture </w:t>
            </w:r>
            <w:proofErr w:type="spellStart"/>
            <w:r w:rsidRPr="00573099">
              <w:rPr>
                <w:rFonts w:ascii="Verdana" w:hAnsi="Verdana" w:cs="Times New Roman"/>
                <w:bCs/>
                <w:sz w:val="18"/>
                <w:szCs w:val="18"/>
              </w:rPr>
              <w:t>furanosiche</w:t>
            </w:r>
            <w:proofErr w:type="spellEnd"/>
            <w:r w:rsidRPr="00573099">
              <w:rPr>
                <w:rFonts w:ascii="Verdana" w:hAnsi="Verdana" w:cs="Times New Roman"/>
                <w:bCs/>
                <w:sz w:val="18"/>
                <w:szCs w:val="18"/>
              </w:rPr>
              <w:t xml:space="preserve"> e piranosiche, formule di </w:t>
            </w:r>
            <w:proofErr w:type="spellStart"/>
            <w:r w:rsidRPr="00573099">
              <w:rPr>
                <w:rFonts w:ascii="Verdana" w:hAnsi="Verdana" w:cs="Times New Roman"/>
                <w:bCs/>
                <w:sz w:val="18"/>
                <w:szCs w:val="18"/>
              </w:rPr>
              <w:t>Haworth</w:t>
            </w:r>
            <w:proofErr w:type="spellEnd"/>
          </w:p>
          <w:p w14:paraId="6B327FC4" w14:textId="77777777" w:rsidR="00CC7E8B" w:rsidRPr="00573099" w:rsidRDefault="00CC7E8B" w:rsidP="0053744B">
            <w:pPr>
              <w:jc w:val="both"/>
              <w:rPr>
                <w:rFonts w:ascii="Verdana" w:hAnsi="Verdana" w:cs="Times New Roman"/>
                <w:bCs/>
                <w:sz w:val="18"/>
                <w:szCs w:val="18"/>
              </w:rPr>
            </w:pPr>
            <w:r w:rsidRPr="00573099">
              <w:rPr>
                <w:rFonts w:ascii="Verdana" w:hAnsi="Verdana" w:cs="Times New Roman"/>
                <w:bCs/>
                <w:sz w:val="18"/>
                <w:szCs w:val="18"/>
              </w:rPr>
              <w:t>Le principali reazioni: ossidazione e riduzione</w:t>
            </w:r>
          </w:p>
          <w:p w14:paraId="0B5C6EC7" w14:textId="77777777" w:rsidR="00CC7E8B" w:rsidRPr="00573099" w:rsidRDefault="00CC7E8B" w:rsidP="0053744B">
            <w:pPr>
              <w:jc w:val="both"/>
              <w:rPr>
                <w:rFonts w:ascii="Verdana" w:hAnsi="Verdana" w:cs="Times New Roman"/>
                <w:bCs/>
                <w:sz w:val="18"/>
                <w:szCs w:val="18"/>
              </w:rPr>
            </w:pPr>
          </w:p>
          <w:p w14:paraId="74128369" w14:textId="77777777" w:rsidR="00CC7E8B" w:rsidRPr="00573099" w:rsidRDefault="00CC7E8B" w:rsidP="0053744B">
            <w:pPr>
              <w:jc w:val="both"/>
              <w:rPr>
                <w:rFonts w:ascii="Verdana" w:hAnsi="Verdana" w:cs="Times New Roman"/>
                <w:bCs/>
                <w:sz w:val="18"/>
                <w:szCs w:val="18"/>
              </w:rPr>
            </w:pPr>
            <w:r w:rsidRPr="00573099">
              <w:rPr>
                <w:rFonts w:ascii="Verdana" w:hAnsi="Verdana" w:cs="Times New Roman"/>
                <w:bCs/>
                <w:sz w:val="18"/>
                <w:szCs w:val="18"/>
              </w:rPr>
              <w:t>Disaccaridi: il legame glicosidico; struttura e proprietà dei principali disaccaridi.</w:t>
            </w:r>
          </w:p>
          <w:p w14:paraId="0548390D" w14:textId="77777777" w:rsidR="00CC7E8B" w:rsidRPr="00573099" w:rsidRDefault="00CC7E8B" w:rsidP="0053744B">
            <w:pPr>
              <w:jc w:val="both"/>
              <w:rPr>
                <w:rFonts w:ascii="Verdana" w:hAnsi="Verdana" w:cs="Times New Roman"/>
                <w:bCs/>
                <w:sz w:val="18"/>
                <w:szCs w:val="18"/>
              </w:rPr>
            </w:pPr>
            <w:r w:rsidRPr="00573099">
              <w:rPr>
                <w:rFonts w:ascii="Verdana" w:hAnsi="Verdana" w:cs="Times New Roman"/>
                <w:bCs/>
                <w:sz w:val="18"/>
                <w:szCs w:val="18"/>
              </w:rPr>
              <w:t>Polisaccaridi: legame α e legame β glicosidico.</w:t>
            </w:r>
          </w:p>
          <w:p w14:paraId="3EC15C66" w14:textId="77777777" w:rsidR="00CC7E8B" w:rsidRPr="00573099" w:rsidRDefault="00CC7E8B" w:rsidP="0053744B">
            <w:pPr>
              <w:jc w:val="both"/>
              <w:rPr>
                <w:rFonts w:ascii="Verdana" w:hAnsi="Verdana" w:cs="Times New Roman"/>
                <w:bCs/>
                <w:sz w:val="18"/>
                <w:szCs w:val="18"/>
              </w:rPr>
            </w:pPr>
          </w:p>
        </w:tc>
        <w:tc>
          <w:tcPr>
            <w:tcW w:w="4536" w:type="dxa"/>
          </w:tcPr>
          <w:p w14:paraId="1B028322" w14:textId="77777777" w:rsidR="00CC7E8B" w:rsidRPr="00573099" w:rsidRDefault="00CC7E8B" w:rsidP="0053744B">
            <w:pPr>
              <w:jc w:val="both"/>
              <w:rPr>
                <w:rFonts w:ascii="Verdana" w:hAnsi="Verdana" w:cs="Times New Roman"/>
                <w:bCs/>
                <w:sz w:val="18"/>
                <w:szCs w:val="18"/>
              </w:rPr>
            </w:pPr>
            <w:r w:rsidRPr="00573099">
              <w:rPr>
                <w:rFonts w:ascii="Verdana" w:hAnsi="Verdana" w:cs="Times New Roman"/>
                <w:bCs/>
                <w:sz w:val="18"/>
                <w:szCs w:val="18"/>
              </w:rPr>
              <w:t>Scrivere le formule e riconoscere le principali caratteristiche strutturali dei più importanti monosaccaridi, disaccaridi e polisaccaridi</w:t>
            </w:r>
          </w:p>
          <w:p w14:paraId="4A6D6D2B" w14:textId="77777777" w:rsidR="00CC7E8B" w:rsidRPr="00573099" w:rsidRDefault="00CC7E8B" w:rsidP="0053744B">
            <w:pPr>
              <w:jc w:val="both"/>
              <w:rPr>
                <w:rFonts w:ascii="Verdana" w:hAnsi="Verdana" w:cs="Times New Roman"/>
                <w:bCs/>
                <w:sz w:val="18"/>
                <w:szCs w:val="18"/>
              </w:rPr>
            </w:pPr>
            <w:r w:rsidRPr="00573099">
              <w:rPr>
                <w:rFonts w:ascii="Verdana" w:hAnsi="Verdana" w:cs="Times New Roman"/>
                <w:bCs/>
                <w:sz w:val="18"/>
                <w:szCs w:val="18"/>
              </w:rPr>
              <w:t>Correlare tali caratteristiche alle principali funzioni biologiche di tali molecole e proprietà chimiche</w:t>
            </w:r>
          </w:p>
          <w:p w14:paraId="6301DED7" w14:textId="77777777" w:rsidR="00CC7E8B" w:rsidRPr="00573099" w:rsidRDefault="00CC7E8B" w:rsidP="0053744B">
            <w:pPr>
              <w:jc w:val="both"/>
              <w:rPr>
                <w:rFonts w:ascii="Verdana" w:hAnsi="Verdana" w:cs="Times New Roman"/>
                <w:bCs/>
                <w:sz w:val="18"/>
                <w:szCs w:val="18"/>
              </w:rPr>
            </w:pPr>
            <w:r w:rsidRPr="00573099">
              <w:rPr>
                <w:rFonts w:ascii="Verdana" w:hAnsi="Verdana" w:cs="Times New Roman"/>
                <w:bCs/>
                <w:sz w:val="18"/>
                <w:szCs w:val="18"/>
              </w:rPr>
              <w:t xml:space="preserve">Rappresentare mediante formule di struttura di Fischer e </w:t>
            </w:r>
            <w:proofErr w:type="spellStart"/>
            <w:r w:rsidRPr="00573099">
              <w:rPr>
                <w:rFonts w:ascii="Verdana" w:hAnsi="Verdana" w:cs="Times New Roman"/>
                <w:bCs/>
                <w:sz w:val="18"/>
                <w:szCs w:val="18"/>
              </w:rPr>
              <w:t>Haworth</w:t>
            </w:r>
            <w:proofErr w:type="spellEnd"/>
            <w:r w:rsidRPr="00573099">
              <w:rPr>
                <w:rFonts w:ascii="Verdana" w:hAnsi="Verdana" w:cs="Times New Roman"/>
                <w:bCs/>
                <w:sz w:val="18"/>
                <w:szCs w:val="18"/>
              </w:rPr>
              <w:t xml:space="preserve"> i diversi carboidrati.</w:t>
            </w:r>
          </w:p>
          <w:p w14:paraId="59CEBE3D" w14:textId="77777777" w:rsidR="00CC7E8B" w:rsidRPr="00573099" w:rsidRDefault="00CC7E8B" w:rsidP="0053744B">
            <w:pPr>
              <w:jc w:val="both"/>
              <w:rPr>
                <w:rFonts w:ascii="Verdana" w:hAnsi="Verdana" w:cs="Times New Roman"/>
                <w:bCs/>
                <w:sz w:val="18"/>
                <w:szCs w:val="18"/>
              </w:rPr>
            </w:pPr>
            <w:r w:rsidRPr="00573099">
              <w:rPr>
                <w:rFonts w:ascii="Verdana" w:hAnsi="Verdana" w:cs="Times New Roman"/>
                <w:bCs/>
                <w:sz w:val="18"/>
                <w:szCs w:val="18"/>
              </w:rPr>
              <w:t>Riconoscere le diverse strutture di amido, cellulosa e glicogeno.</w:t>
            </w:r>
          </w:p>
          <w:p w14:paraId="6B6505B8" w14:textId="77777777" w:rsidR="00CC7E8B" w:rsidRPr="00573099" w:rsidRDefault="00CC7E8B" w:rsidP="0053744B">
            <w:pPr>
              <w:jc w:val="both"/>
              <w:rPr>
                <w:rFonts w:ascii="Verdana" w:hAnsi="Verdana" w:cs="Times New Roman"/>
                <w:bCs/>
                <w:sz w:val="18"/>
                <w:szCs w:val="18"/>
              </w:rPr>
            </w:pPr>
            <w:r w:rsidRPr="00573099">
              <w:rPr>
                <w:rFonts w:ascii="Verdana" w:hAnsi="Verdana" w:cs="Times New Roman"/>
                <w:bCs/>
                <w:sz w:val="18"/>
                <w:szCs w:val="18"/>
              </w:rPr>
              <w:t>Prevedere i prodotti delle principali reazioni dei monosaccaridi.</w:t>
            </w:r>
          </w:p>
          <w:p w14:paraId="1D9962B3" w14:textId="77777777" w:rsidR="00CC7E8B" w:rsidRPr="00573099" w:rsidRDefault="00CC7E8B" w:rsidP="0053744B">
            <w:pPr>
              <w:jc w:val="both"/>
              <w:rPr>
                <w:rFonts w:ascii="Verdana" w:hAnsi="Verdana" w:cs="Times New Roman"/>
                <w:bCs/>
                <w:sz w:val="18"/>
                <w:szCs w:val="18"/>
              </w:rPr>
            </w:pPr>
            <w:r w:rsidRPr="00573099">
              <w:rPr>
                <w:rFonts w:ascii="Verdana" w:hAnsi="Verdana" w:cs="Times New Roman"/>
                <w:bCs/>
                <w:sz w:val="18"/>
                <w:szCs w:val="18"/>
              </w:rPr>
              <w:t>Classificare i disaccaridi riducenti</w:t>
            </w:r>
          </w:p>
          <w:p w14:paraId="206C3470" w14:textId="77777777" w:rsidR="00CC7E8B" w:rsidRPr="00573099" w:rsidRDefault="00CC7E8B" w:rsidP="0053744B">
            <w:pPr>
              <w:jc w:val="both"/>
              <w:rPr>
                <w:rFonts w:ascii="Verdana" w:hAnsi="Verdana" w:cs="Times New Roman"/>
                <w:bCs/>
                <w:sz w:val="18"/>
                <w:szCs w:val="18"/>
              </w:rPr>
            </w:pPr>
          </w:p>
          <w:p w14:paraId="72246422" w14:textId="77777777" w:rsidR="00CC7E8B" w:rsidRPr="00573099" w:rsidRDefault="00CC7E8B" w:rsidP="0053744B">
            <w:pPr>
              <w:jc w:val="both"/>
              <w:rPr>
                <w:rFonts w:ascii="Verdana" w:hAnsi="Verdana" w:cs="Times New Roman"/>
                <w:bCs/>
                <w:sz w:val="18"/>
                <w:szCs w:val="18"/>
              </w:rPr>
            </w:pPr>
          </w:p>
        </w:tc>
      </w:tr>
      <w:tr w:rsidR="00CC7E8B" w:rsidRPr="00573099" w14:paraId="7938B275" w14:textId="77777777" w:rsidTr="0053744B">
        <w:tc>
          <w:tcPr>
            <w:tcW w:w="4707" w:type="dxa"/>
          </w:tcPr>
          <w:p w14:paraId="354CFC22" w14:textId="77777777" w:rsidR="00CC7E8B" w:rsidRPr="00573099" w:rsidRDefault="00CC7E8B" w:rsidP="0053744B">
            <w:pPr>
              <w:autoSpaceDE w:val="0"/>
              <w:adjustRightInd w:val="0"/>
              <w:rPr>
                <w:rFonts w:ascii="Verdana" w:hAnsi="Verdana" w:cs="Times New Roman"/>
                <w:bCs/>
                <w:sz w:val="18"/>
                <w:szCs w:val="18"/>
              </w:rPr>
            </w:pPr>
            <w:r w:rsidRPr="00573099">
              <w:rPr>
                <w:rFonts w:ascii="Verdana" w:hAnsi="Verdana" w:cs="Times New Roman"/>
                <w:bCs/>
                <w:sz w:val="18"/>
                <w:szCs w:val="18"/>
              </w:rPr>
              <w:t xml:space="preserve">Classificazione di grassi e oli: </w:t>
            </w:r>
            <w:proofErr w:type="spellStart"/>
            <w:r w:rsidRPr="00573099">
              <w:rPr>
                <w:rFonts w:ascii="Verdana" w:hAnsi="Verdana" w:cs="Times New Roman"/>
                <w:bCs/>
                <w:sz w:val="18"/>
                <w:szCs w:val="18"/>
              </w:rPr>
              <w:t>triacilgliceroli</w:t>
            </w:r>
            <w:proofErr w:type="spellEnd"/>
            <w:r w:rsidRPr="00573099">
              <w:rPr>
                <w:rFonts w:ascii="Verdana" w:hAnsi="Verdana" w:cs="Times New Roman"/>
                <w:bCs/>
                <w:sz w:val="18"/>
                <w:szCs w:val="18"/>
              </w:rPr>
              <w:t>: struttura generale, proprietà fisiche, funzione biologica.</w:t>
            </w:r>
          </w:p>
          <w:p w14:paraId="6571671C" w14:textId="77777777" w:rsidR="00CC7E8B" w:rsidRPr="00573099" w:rsidRDefault="00CC7E8B" w:rsidP="0053744B">
            <w:pPr>
              <w:autoSpaceDE w:val="0"/>
              <w:adjustRightInd w:val="0"/>
              <w:rPr>
                <w:rFonts w:ascii="Verdana" w:hAnsi="Verdana" w:cs="Times New Roman"/>
                <w:bCs/>
                <w:sz w:val="18"/>
                <w:szCs w:val="18"/>
              </w:rPr>
            </w:pPr>
            <w:r w:rsidRPr="00573099">
              <w:rPr>
                <w:rFonts w:ascii="Verdana" w:hAnsi="Verdana" w:cs="Times New Roman"/>
                <w:bCs/>
                <w:sz w:val="18"/>
                <w:szCs w:val="18"/>
              </w:rPr>
              <w:lastRenderedPageBreak/>
              <w:t>Acidi grassi naturali; lipidi saponificabili</w:t>
            </w:r>
          </w:p>
          <w:p w14:paraId="4A8D974E" w14:textId="77777777" w:rsidR="00CC7E8B" w:rsidRPr="00573099" w:rsidRDefault="00CC7E8B" w:rsidP="0053744B">
            <w:pPr>
              <w:autoSpaceDE w:val="0"/>
              <w:adjustRightInd w:val="0"/>
              <w:rPr>
                <w:rFonts w:ascii="Verdana" w:hAnsi="Verdana" w:cs="Times New Roman"/>
                <w:bCs/>
                <w:sz w:val="18"/>
                <w:szCs w:val="18"/>
              </w:rPr>
            </w:pPr>
            <w:r w:rsidRPr="00573099">
              <w:rPr>
                <w:rFonts w:ascii="Verdana" w:hAnsi="Verdana" w:cs="Times New Roman"/>
                <w:bCs/>
                <w:sz w:val="18"/>
                <w:szCs w:val="18"/>
              </w:rPr>
              <w:t>Idrogenazione degli oli vegetali</w:t>
            </w:r>
          </w:p>
          <w:p w14:paraId="34F26806" w14:textId="77777777" w:rsidR="00CC7E8B" w:rsidRPr="00573099" w:rsidRDefault="00CC7E8B" w:rsidP="0053744B">
            <w:pPr>
              <w:autoSpaceDE w:val="0"/>
              <w:adjustRightInd w:val="0"/>
              <w:rPr>
                <w:rFonts w:ascii="Verdana" w:hAnsi="Verdana" w:cs="Times New Roman"/>
                <w:bCs/>
                <w:sz w:val="18"/>
                <w:szCs w:val="18"/>
              </w:rPr>
            </w:pPr>
            <w:r w:rsidRPr="00573099">
              <w:rPr>
                <w:rFonts w:ascii="Verdana" w:hAnsi="Verdana" w:cs="Times New Roman"/>
                <w:bCs/>
                <w:sz w:val="18"/>
                <w:szCs w:val="18"/>
              </w:rPr>
              <w:t>Lipidi non saponificabili: fosfolipidi, sfingolipidi, prostaglandine</w:t>
            </w:r>
          </w:p>
          <w:p w14:paraId="528D7C1B" w14:textId="77777777" w:rsidR="00CC7E8B" w:rsidRPr="00573099" w:rsidRDefault="00CC7E8B" w:rsidP="0053744B">
            <w:pPr>
              <w:autoSpaceDE w:val="0"/>
              <w:adjustRightInd w:val="0"/>
              <w:rPr>
                <w:rFonts w:ascii="Verdana" w:hAnsi="Verdana" w:cs="Times New Roman"/>
                <w:bCs/>
                <w:sz w:val="18"/>
                <w:szCs w:val="18"/>
              </w:rPr>
            </w:pPr>
            <w:r w:rsidRPr="00573099">
              <w:rPr>
                <w:rFonts w:ascii="Verdana" w:hAnsi="Verdana" w:cs="Times New Roman"/>
                <w:bCs/>
                <w:sz w:val="18"/>
                <w:szCs w:val="18"/>
              </w:rPr>
              <w:t xml:space="preserve">I detergenti sintetici: struttura chimica e azione </w:t>
            </w:r>
          </w:p>
          <w:p w14:paraId="18DEEE0E" w14:textId="77777777" w:rsidR="00CC7E8B" w:rsidRPr="00573099" w:rsidRDefault="00CC7E8B" w:rsidP="0053744B">
            <w:pPr>
              <w:autoSpaceDE w:val="0"/>
              <w:adjustRightInd w:val="0"/>
              <w:rPr>
                <w:rFonts w:ascii="Verdana" w:hAnsi="Verdana" w:cs="Times New Roman"/>
                <w:bCs/>
                <w:sz w:val="18"/>
                <w:szCs w:val="18"/>
              </w:rPr>
            </w:pPr>
            <w:proofErr w:type="spellStart"/>
            <w:r w:rsidRPr="00573099">
              <w:rPr>
                <w:rFonts w:ascii="Verdana" w:hAnsi="Verdana" w:cs="Times New Roman"/>
                <w:bCs/>
                <w:sz w:val="18"/>
                <w:szCs w:val="18"/>
              </w:rPr>
              <w:t>Glicerofosfolipidi</w:t>
            </w:r>
            <w:proofErr w:type="spellEnd"/>
            <w:r w:rsidRPr="00573099">
              <w:rPr>
                <w:rFonts w:ascii="Verdana" w:hAnsi="Verdana" w:cs="Times New Roman"/>
                <w:bCs/>
                <w:sz w:val="18"/>
                <w:szCs w:val="18"/>
              </w:rPr>
              <w:t xml:space="preserve"> e sfingolipidi: struttura e funzione biologica.</w:t>
            </w:r>
          </w:p>
          <w:p w14:paraId="3B5F452F" w14:textId="77777777" w:rsidR="00CC7E8B" w:rsidRPr="00573099" w:rsidRDefault="00CC7E8B" w:rsidP="0053744B">
            <w:pPr>
              <w:jc w:val="both"/>
              <w:rPr>
                <w:rFonts w:ascii="Verdana" w:hAnsi="Verdana" w:cs="Times New Roman"/>
                <w:bCs/>
                <w:sz w:val="18"/>
                <w:szCs w:val="18"/>
              </w:rPr>
            </w:pPr>
            <w:r w:rsidRPr="00573099">
              <w:rPr>
                <w:rFonts w:ascii="Verdana" w:hAnsi="Verdana" w:cs="Times New Roman"/>
                <w:bCs/>
                <w:sz w:val="18"/>
                <w:szCs w:val="18"/>
              </w:rPr>
              <w:t xml:space="preserve">Terpeni: unità isoprenica; struttura del colesterolo; esempi di composti steroidei; </w:t>
            </w:r>
          </w:p>
          <w:p w14:paraId="50EDFB75" w14:textId="77777777" w:rsidR="00CC7E8B" w:rsidRPr="00573099" w:rsidRDefault="00CC7E8B" w:rsidP="0053744B">
            <w:pPr>
              <w:jc w:val="both"/>
              <w:rPr>
                <w:rFonts w:ascii="Verdana" w:hAnsi="Verdana" w:cs="Times New Roman"/>
                <w:bCs/>
                <w:sz w:val="18"/>
                <w:szCs w:val="18"/>
              </w:rPr>
            </w:pPr>
          </w:p>
        </w:tc>
        <w:tc>
          <w:tcPr>
            <w:tcW w:w="4536" w:type="dxa"/>
          </w:tcPr>
          <w:p w14:paraId="54D49A1C" w14:textId="77777777" w:rsidR="00CC7E8B" w:rsidRPr="00573099" w:rsidRDefault="00CC7E8B" w:rsidP="0053744B">
            <w:pPr>
              <w:jc w:val="both"/>
              <w:rPr>
                <w:rFonts w:ascii="Verdana" w:hAnsi="Verdana" w:cs="Times New Roman"/>
                <w:bCs/>
                <w:sz w:val="18"/>
                <w:szCs w:val="18"/>
              </w:rPr>
            </w:pPr>
            <w:r w:rsidRPr="00573099">
              <w:rPr>
                <w:rFonts w:ascii="Verdana" w:hAnsi="Verdana" w:cs="Times New Roman"/>
                <w:bCs/>
                <w:sz w:val="18"/>
                <w:szCs w:val="18"/>
              </w:rPr>
              <w:lastRenderedPageBreak/>
              <w:t>Scrivere le formule e riconoscere le caratteristiche delle principali classi di lipidi</w:t>
            </w:r>
          </w:p>
          <w:p w14:paraId="7B28FF82" w14:textId="77777777" w:rsidR="00CC7E8B" w:rsidRPr="00573099" w:rsidRDefault="00CC7E8B" w:rsidP="0053744B">
            <w:pPr>
              <w:autoSpaceDE w:val="0"/>
              <w:adjustRightInd w:val="0"/>
              <w:rPr>
                <w:rFonts w:ascii="Verdana" w:hAnsi="Verdana" w:cs="Times New Roman"/>
                <w:bCs/>
                <w:sz w:val="18"/>
                <w:szCs w:val="18"/>
              </w:rPr>
            </w:pPr>
            <w:r w:rsidRPr="00573099">
              <w:rPr>
                <w:rFonts w:ascii="Verdana" w:hAnsi="Verdana" w:cs="Times New Roman"/>
                <w:bCs/>
                <w:sz w:val="18"/>
                <w:szCs w:val="18"/>
              </w:rPr>
              <w:lastRenderedPageBreak/>
              <w:t xml:space="preserve">Correlare le strutture dei lipidi alle loro principali funzioni biologiche </w:t>
            </w:r>
          </w:p>
          <w:p w14:paraId="6EDF082C" w14:textId="77777777" w:rsidR="00CC7E8B" w:rsidRPr="00573099" w:rsidRDefault="00CC7E8B" w:rsidP="0053744B">
            <w:pPr>
              <w:autoSpaceDE w:val="0"/>
              <w:adjustRightInd w:val="0"/>
              <w:rPr>
                <w:rFonts w:ascii="Verdana" w:hAnsi="Verdana" w:cs="Times New Roman"/>
                <w:bCs/>
                <w:sz w:val="18"/>
                <w:szCs w:val="18"/>
              </w:rPr>
            </w:pPr>
            <w:r w:rsidRPr="00573099">
              <w:rPr>
                <w:rFonts w:ascii="Verdana" w:hAnsi="Verdana" w:cs="Times New Roman"/>
                <w:bCs/>
                <w:sz w:val="18"/>
                <w:szCs w:val="18"/>
              </w:rPr>
              <w:t>La reazione di saponificazione e le proprietà dei saponi; strutture micellari</w:t>
            </w:r>
          </w:p>
          <w:p w14:paraId="7D497A30" w14:textId="77777777" w:rsidR="00CC7E8B" w:rsidRPr="00573099" w:rsidRDefault="00CC7E8B" w:rsidP="0053744B">
            <w:pPr>
              <w:jc w:val="both"/>
              <w:rPr>
                <w:rFonts w:ascii="Verdana" w:hAnsi="Verdana" w:cs="Times New Roman"/>
                <w:bCs/>
                <w:sz w:val="18"/>
                <w:szCs w:val="18"/>
              </w:rPr>
            </w:pPr>
          </w:p>
          <w:p w14:paraId="06E18D89" w14:textId="77777777" w:rsidR="00CC7E8B" w:rsidRPr="00573099" w:rsidRDefault="00CC7E8B" w:rsidP="0053744B">
            <w:pPr>
              <w:jc w:val="both"/>
              <w:rPr>
                <w:rFonts w:ascii="Verdana" w:hAnsi="Verdana" w:cs="Times New Roman"/>
                <w:bCs/>
                <w:sz w:val="18"/>
                <w:szCs w:val="18"/>
              </w:rPr>
            </w:pPr>
            <w:r w:rsidRPr="00573099">
              <w:rPr>
                <w:rFonts w:ascii="Verdana" w:hAnsi="Verdana" w:cs="Times New Roman"/>
                <w:bCs/>
                <w:sz w:val="18"/>
                <w:szCs w:val="18"/>
              </w:rPr>
              <w:t>Correlare la struttura di saponi e detergenti alla loro attività.</w:t>
            </w:r>
          </w:p>
          <w:p w14:paraId="15FF6B42" w14:textId="77777777" w:rsidR="00CC7E8B" w:rsidRPr="00573099" w:rsidRDefault="00CC7E8B" w:rsidP="0053744B">
            <w:pPr>
              <w:jc w:val="both"/>
              <w:rPr>
                <w:rFonts w:ascii="Verdana" w:hAnsi="Verdana" w:cs="Times New Roman"/>
                <w:bCs/>
                <w:sz w:val="18"/>
                <w:szCs w:val="18"/>
              </w:rPr>
            </w:pPr>
            <w:r w:rsidRPr="00573099">
              <w:rPr>
                <w:rFonts w:ascii="Verdana" w:hAnsi="Verdana" w:cs="Times New Roman"/>
                <w:bCs/>
                <w:sz w:val="18"/>
                <w:szCs w:val="18"/>
              </w:rPr>
              <w:t>Riportare la formula base degli steroidi.</w:t>
            </w:r>
          </w:p>
          <w:p w14:paraId="02C27615" w14:textId="77777777" w:rsidR="00CC7E8B" w:rsidRPr="00573099" w:rsidRDefault="00CC7E8B" w:rsidP="0053744B">
            <w:pPr>
              <w:jc w:val="both"/>
              <w:rPr>
                <w:rFonts w:ascii="Verdana" w:hAnsi="Verdana" w:cs="Times New Roman"/>
                <w:bCs/>
                <w:sz w:val="18"/>
                <w:szCs w:val="18"/>
              </w:rPr>
            </w:pPr>
          </w:p>
        </w:tc>
      </w:tr>
      <w:tr w:rsidR="00CC7E8B" w:rsidRPr="00573099" w14:paraId="66A66DF4" w14:textId="77777777" w:rsidTr="0053744B">
        <w:tc>
          <w:tcPr>
            <w:tcW w:w="4707" w:type="dxa"/>
          </w:tcPr>
          <w:p w14:paraId="0F232081" w14:textId="77777777" w:rsidR="00CC7E8B" w:rsidRPr="00573099" w:rsidRDefault="00CC7E8B" w:rsidP="0053744B">
            <w:pPr>
              <w:pStyle w:val="Predefinito"/>
              <w:suppressLineNumbers/>
              <w:jc w:val="both"/>
              <w:rPr>
                <w:rFonts w:ascii="Verdana" w:hAnsi="Verdana"/>
                <w:bCs/>
                <w:sz w:val="18"/>
                <w:szCs w:val="18"/>
                <w:lang w:eastAsia="en-US"/>
              </w:rPr>
            </w:pPr>
            <w:r w:rsidRPr="00573099">
              <w:rPr>
                <w:rFonts w:ascii="Verdana" w:hAnsi="Verdana"/>
                <w:bCs/>
                <w:sz w:val="18"/>
                <w:szCs w:val="18"/>
                <w:lang w:eastAsia="en-US"/>
              </w:rPr>
              <w:lastRenderedPageBreak/>
              <w:t>Composizione e struttura: modello a mosaico fluido</w:t>
            </w:r>
          </w:p>
          <w:p w14:paraId="51A2B1EE" w14:textId="77777777" w:rsidR="00CC7E8B" w:rsidRPr="00573099" w:rsidRDefault="00CC7E8B" w:rsidP="0053744B">
            <w:pPr>
              <w:pStyle w:val="Predefinito"/>
              <w:suppressLineNumbers/>
              <w:jc w:val="both"/>
              <w:rPr>
                <w:rFonts w:ascii="Verdana" w:hAnsi="Verdana"/>
                <w:bCs/>
                <w:sz w:val="18"/>
                <w:szCs w:val="18"/>
                <w:lang w:eastAsia="en-US"/>
              </w:rPr>
            </w:pPr>
            <w:r w:rsidRPr="00573099">
              <w:rPr>
                <w:rFonts w:ascii="Verdana" w:hAnsi="Verdana"/>
                <w:bCs/>
                <w:sz w:val="18"/>
                <w:szCs w:val="18"/>
                <w:lang w:eastAsia="en-US"/>
              </w:rPr>
              <w:t>Meccanismi di passaggio attraverso la membrana: diffusione semplice, facilitata e trasporto attivo.</w:t>
            </w:r>
          </w:p>
          <w:p w14:paraId="6990D2B9" w14:textId="77777777" w:rsidR="00CC7E8B" w:rsidRPr="00573099" w:rsidRDefault="00CC7E8B" w:rsidP="0053744B">
            <w:pPr>
              <w:pStyle w:val="Predefinito"/>
              <w:suppressLineNumbers/>
              <w:jc w:val="both"/>
              <w:rPr>
                <w:rFonts w:ascii="Verdana" w:hAnsi="Verdana"/>
                <w:bCs/>
                <w:sz w:val="18"/>
                <w:szCs w:val="18"/>
                <w:lang w:eastAsia="ar-SA"/>
              </w:rPr>
            </w:pPr>
            <w:r w:rsidRPr="00573099">
              <w:rPr>
                <w:rFonts w:ascii="Verdana" w:hAnsi="Verdana"/>
                <w:bCs/>
                <w:sz w:val="18"/>
                <w:szCs w:val="18"/>
                <w:lang w:eastAsia="en-US"/>
              </w:rPr>
              <w:t>Endocitosi ed esocitosi</w:t>
            </w:r>
            <w:r w:rsidRPr="00573099">
              <w:rPr>
                <w:rFonts w:ascii="Verdana" w:hAnsi="Verdana"/>
                <w:bCs/>
                <w:sz w:val="18"/>
                <w:szCs w:val="18"/>
                <w:lang w:eastAsia="ar-SA"/>
              </w:rPr>
              <w:t xml:space="preserve"> </w:t>
            </w:r>
          </w:p>
        </w:tc>
        <w:tc>
          <w:tcPr>
            <w:tcW w:w="4536" w:type="dxa"/>
          </w:tcPr>
          <w:p w14:paraId="73F0E62F" w14:textId="77777777" w:rsidR="00CC7E8B" w:rsidRPr="00573099" w:rsidRDefault="00CC7E8B" w:rsidP="0053744B">
            <w:pPr>
              <w:suppressLineNumbers/>
              <w:jc w:val="both"/>
              <w:rPr>
                <w:rFonts w:ascii="Verdana" w:hAnsi="Verdana" w:cs="Times New Roman"/>
                <w:bCs/>
                <w:sz w:val="18"/>
                <w:szCs w:val="18"/>
              </w:rPr>
            </w:pPr>
            <w:r w:rsidRPr="00573099">
              <w:rPr>
                <w:rFonts w:ascii="Verdana" w:hAnsi="Verdana" w:cs="Times New Roman"/>
                <w:bCs/>
                <w:sz w:val="18"/>
                <w:szCs w:val="18"/>
              </w:rPr>
              <w:t xml:space="preserve">Descrivere struttura e funzioni dei principali componenti della membrana cellulare. </w:t>
            </w:r>
          </w:p>
          <w:p w14:paraId="7BBB9740" w14:textId="77777777" w:rsidR="00CC7E8B" w:rsidRPr="00573099" w:rsidRDefault="00CC7E8B" w:rsidP="0053744B">
            <w:pPr>
              <w:suppressLineNumbers/>
              <w:jc w:val="both"/>
              <w:rPr>
                <w:rFonts w:ascii="Verdana" w:hAnsi="Verdana" w:cs="Times New Roman"/>
                <w:bCs/>
                <w:sz w:val="18"/>
                <w:szCs w:val="18"/>
                <w:u w:val="single"/>
              </w:rPr>
            </w:pPr>
            <w:r w:rsidRPr="00573099">
              <w:rPr>
                <w:rFonts w:ascii="Verdana" w:hAnsi="Verdana" w:cs="Times New Roman"/>
                <w:bCs/>
                <w:sz w:val="18"/>
                <w:szCs w:val="18"/>
              </w:rPr>
              <w:t>Classificare e descrivere le modalità fisico-chimiche dei principali meccanismi di trasporto.</w:t>
            </w:r>
          </w:p>
        </w:tc>
      </w:tr>
      <w:tr w:rsidR="00CC7E8B" w:rsidRPr="00573099" w14:paraId="545195D7" w14:textId="77777777" w:rsidTr="0053744B">
        <w:tc>
          <w:tcPr>
            <w:tcW w:w="4707" w:type="dxa"/>
          </w:tcPr>
          <w:p w14:paraId="19D525A6" w14:textId="30745DC5" w:rsidR="00CC7E8B" w:rsidRPr="00573099" w:rsidRDefault="00CC7E8B" w:rsidP="0053744B">
            <w:pPr>
              <w:suppressLineNumbers/>
              <w:jc w:val="both"/>
              <w:rPr>
                <w:rFonts w:ascii="Verdana" w:hAnsi="Verdana" w:cs="Times New Roman"/>
                <w:bCs/>
                <w:sz w:val="18"/>
                <w:szCs w:val="18"/>
              </w:rPr>
            </w:pPr>
            <w:r w:rsidRPr="00573099">
              <w:rPr>
                <w:rFonts w:ascii="Verdana" w:hAnsi="Verdana" w:cs="Times New Roman"/>
                <w:bCs/>
                <w:sz w:val="18"/>
                <w:szCs w:val="18"/>
              </w:rPr>
              <w:t xml:space="preserve">Struttura e nomenclatura degli </w:t>
            </w:r>
            <w:r w:rsidRPr="00573099">
              <w:rPr>
                <w:rFonts w:ascii="Verdana" w:eastAsia="Times New Roman" w:hAnsi="Verdana" w:cs="Times New Roman"/>
                <w:bCs/>
                <w:color w:val="262626"/>
                <w:sz w:val="18"/>
                <w:szCs w:val="18"/>
              </w:rPr>
              <w:t>L-α-amminoacidi;</w:t>
            </w:r>
            <w:r w:rsidRPr="00573099">
              <w:rPr>
                <w:rFonts w:ascii="Verdana" w:hAnsi="Verdana" w:cs="Times New Roman"/>
                <w:bCs/>
                <w:sz w:val="18"/>
                <w:szCs w:val="18"/>
              </w:rPr>
              <w:t xml:space="preserve"> Proprietà acido-base </w:t>
            </w:r>
          </w:p>
          <w:p w14:paraId="21121C63" w14:textId="77777777" w:rsidR="00CC7E8B" w:rsidRPr="00573099" w:rsidRDefault="00CC7E8B" w:rsidP="0053744B">
            <w:pPr>
              <w:suppressLineNumbers/>
              <w:jc w:val="both"/>
              <w:rPr>
                <w:rFonts w:ascii="Verdana" w:hAnsi="Verdana" w:cs="Times New Roman"/>
                <w:bCs/>
                <w:sz w:val="18"/>
                <w:szCs w:val="18"/>
              </w:rPr>
            </w:pPr>
            <w:r w:rsidRPr="00573099">
              <w:rPr>
                <w:rFonts w:ascii="Verdana" w:hAnsi="Verdana" w:cs="Times New Roman"/>
                <w:bCs/>
                <w:sz w:val="18"/>
                <w:szCs w:val="18"/>
              </w:rPr>
              <w:t xml:space="preserve">, punto isoelettrico, diagrammi. </w:t>
            </w:r>
          </w:p>
          <w:p w14:paraId="4ED7B597" w14:textId="77777777" w:rsidR="00CC7E8B" w:rsidRPr="00573099" w:rsidRDefault="00CC7E8B" w:rsidP="0053744B">
            <w:pPr>
              <w:suppressLineNumbers/>
              <w:jc w:val="both"/>
              <w:rPr>
                <w:rFonts w:ascii="Verdana" w:hAnsi="Verdana" w:cs="Times New Roman"/>
                <w:bCs/>
                <w:sz w:val="18"/>
                <w:szCs w:val="18"/>
              </w:rPr>
            </w:pPr>
          </w:p>
        </w:tc>
        <w:tc>
          <w:tcPr>
            <w:tcW w:w="4536" w:type="dxa"/>
          </w:tcPr>
          <w:p w14:paraId="445E4177" w14:textId="0AEFE6C2" w:rsidR="00CC7E8B" w:rsidRPr="00573099" w:rsidRDefault="00CC7E8B" w:rsidP="0053744B">
            <w:pPr>
              <w:suppressLineNumbers/>
              <w:tabs>
                <w:tab w:val="left" w:pos="708"/>
              </w:tabs>
              <w:spacing w:line="100" w:lineRule="atLeast"/>
              <w:jc w:val="both"/>
              <w:rPr>
                <w:rFonts w:ascii="Verdana" w:eastAsia="Times New Roman" w:hAnsi="Verdana" w:cs="Times New Roman"/>
                <w:bCs/>
                <w:color w:val="00000A"/>
                <w:sz w:val="18"/>
                <w:szCs w:val="18"/>
              </w:rPr>
            </w:pPr>
            <w:r w:rsidRPr="00573099">
              <w:rPr>
                <w:rFonts w:ascii="Verdana" w:eastAsia="Times New Roman" w:hAnsi="Verdana" w:cs="Times New Roman"/>
                <w:bCs/>
                <w:color w:val="00000A"/>
                <w:sz w:val="18"/>
                <w:szCs w:val="18"/>
                <w:lang w:eastAsia="ar-SA"/>
              </w:rPr>
              <w:t xml:space="preserve">Risolvere esercizi relativi a </w:t>
            </w:r>
            <w:r w:rsidRPr="00573099">
              <w:rPr>
                <w:rFonts w:ascii="Verdana" w:eastAsia="Times New Roman" w:hAnsi="Verdana" w:cs="Times New Roman"/>
                <w:bCs/>
                <w:color w:val="00000A"/>
                <w:sz w:val="18"/>
                <w:szCs w:val="18"/>
              </w:rPr>
              <w:t xml:space="preserve">struttura e nomenclatura degli </w:t>
            </w:r>
            <w:r w:rsidRPr="00573099">
              <w:rPr>
                <w:rFonts w:ascii="Verdana" w:eastAsia="Times New Roman" w:hAnsi="Verdana" w:cs="Times New Roman"/>
                <w:bCs/>
                <w:color w:val="262626"/>
                <w:sz w:val="18"/>
                <w:szCs w:val="18"/>
                <w:lang w:eastAsia="zh-CN"/>
              </w:rPr>
              <w:t>L-α-</w:t>
            </w:r>
            <w:r w:rsidRPr="00573099">
              <w:rPr>
                <w:rFonts w:ascii="Verdana" w:eastAsia="Times New Roman" w:hAnsi="Verdana" w:cs="Times New Roman"/>
                <w:bCs/>
                <w:color w:val="00000A"/>
                <w:sz w:val="18"/>
                <w:szCs w:val="18"/>
              </w:rPr>
              <w:t>aminoacidi.</w:t>
            </w:r>
          </w:p>
          <w:p w14:paraId="6F024360" w14:textId="77777777" w:rsidR="00CC7E8B" w:rsidRPr="00573099" w:rsidRDefault="00CC7E8B" w:rsidP="0053744B">
            <w:pPr>
              <w:suppressLineNumbers/>
              <w:tabs>
                <w:tab w:val="left" w:pos="708"/>
              </w:tabs>
              <w:spacing w:line="100" w:lineRule="atLeast"/>
              <w:jc w:val="both"/>
              <w:rPr>
                <w:rFonts w:ascii="Verdana" w:eastAsia="Times New Roman" w:hAnsi="Verdana" w:cs="Times New Roman"/>
                <w:bCs/>
                <w:color w:val="00000A"/>
                <w:sz w:val="18"/>
                <w:szCs w:val="18"/>
              </w:rPr>
            </w:pPr>
            <w:r w:rsidRPr="00573099">
              <w:rPr>
                <w:rFonts w:ascii="Verdana" w:eastAsia="Times New Roman" w:hAnsi="Verdana" w:cs="Times New Roman"/>
                <w:bCs/>
                <w:color w:val="00000A"/>
                <w:sz w:val="18"/>
                <w:szCs w:val="18"/>
              </w:rPr>
              <w:t>Calcolare il punto isoelettrico di un AA</w:t>
            </w:r>
          </w:p>
          <w:p w14:paraId="44DFAF36" w14:textId="77777777" w:rsidR="00CC7E8B" w:rsidRPr="00573099" w:rsidRDefault="00CC7E8B" w:rsidP="0053744B">
            <w:pPr>
              <w:suppressLineNumbers/>
              <w:tabs>
                <w:tab w:val="left" w:pos="708"/>
              </w:tabs>
              <w:spacing w:line="100" w:lineRule="atLeast"/>
              <w:jc w:val="both"/>
              <w:rPr>
                <w:rFonts w:ascii="Verdana" w:eastAsia="Times New Roman" w:hAnsi="Verdana" w:cs="Times New Roman"/>
                <w:bCs/>
                <w:color w:val="00000A"/>
                <w:sz w:val="18"/>
                <w:szCs w:val="18"/>
                <w:lang w:eastAsia="ar-SA"/>
              </w:rPr>
            </w:pPr>
          </w:p>
        </w:tc>
      </w:tr>
      <w:tr w:rsidR="00CC7E8B" w:rsidRPr="00573099" w14:paraId="155DA1FC" w14:textId="77777777" w:rsidTr="0053744B">
        <w:tc>
          <w:tcPr>
            <w:tcW w:w="4707" w:type="dxa"/>
          </w:tcPr>
          <w:p w14:paraId="58EE302C" w14:textId="77777777" w:rsidR="00CC7E8B" w:rsidRPr="00573099" w:rsidRDefault="00CC7E8B" w:rsidP="0053744B">
            <w:pPr>
              <w:autoSpaceDE w:val="0"/>
              <w:adjustRightInd w:val="0"/>
              <w:rPr>
                <w:rFonts w:ascii="Verdana" w:hAnsi="Verdana" w:cs="Times New Roman"/>
                <w:bCs/>
                <w:sz w:val="18"/>
                <w:szCs w:val="18"/>
              </w:rPr>
            </w:pPr>
            <w:r w:rsidRPr="00573099">
              <w:rPr>
                <w:rFonts w:ascii="Verdana" w:hAnsi="Verdana" w:cs="Times New Roman"/>
                <w:bCs/>
                <w:sz w:val="18"/>
                <w:szCs w:val="18"/>
              </w:rPr>
              <w:t xml:space="preserve">Struttura e nomenclatura degli L-α-amminoacidi; </w:t>
            </w:r>
          </w:p>
          <w:p w14:paraId="44BAE45F" w14:textId="77777777" w:rsidR="00CC7E8B" w:rsidRPr="00573099" w:rsidRDefault="00CC7E8B" w:rsidP="0053744B">
            <w:pPr>
              <w:autoSpaceDE w:val="0"/>
              <w:adjustRightInd w:val="0"/>
              <w:rPr>
                <w:rFonts w:ascii="Verdana" w:hAnsi="Verdana" w:cs="Times New Roman"/>
                <w:bCs/>
                <w:sz w:val="18"/>
                <w:szCs w:val="18"/>
              </w:rPr>
            </w:pPr>
            <w:r w:rsidRPr="00573099">
              <w:rPr>
                <w:rFonts w:ascii="Verdana" w:hAnsi="Verdana" w:cs="Times New Roman"/>
                <w:bCs/>
                <w:sz w:val="18"/>
                <w:szCs w:val="18"/>
              </w:rPr>
              <w:t xml:space="preserve">classificazione in base alla struttura dei radicali. </w:t>
            </w:r>
          </w:p>
          <w:p w14:paraId="50D7E8ED" w14:textId="77777777" w:rsidR="00CC7E8B" w:rsidRPr="00573099" w:rsidRDefault="00CC7E8B" w:rsidP="0053744B">
            <w:pPr>
              <w:autoSpaceDE w:val="0"/>
              <w:adjustRightInd w:val="0"/>
              <w:rPr>
                <w:rFonts w:ascii="Verdana" w:hAnsi="Verdana" w:cs="Times New Roman"/>
                <w:bCs/>
                <w:sz w:val="18"/>
                <w:szCs w:val="18"/>
              </w:rPr>
            </w:pPr>
            <w:r w:rsidRPr="00573099">
              <w:rPr>
                <w:rFonts w:ascii="Verdana" w:hAnsi="Verdana" w:cs="Times New Roman"/>
                <w:bCs/>
                <w:sz w:val="18"/>
                <w:szCs w:val="18"/>
              </w:rPr>
              <w:t xml:space="preserve">Proprietà acido-base ed equilibri in soluzione, punto isoelettrico, diagrammi. </w:t>
            </w:r>
          </w:p>
          <w:p w14:paraId="060FB2D4" w14:textId="77777777" w:rsidR="00CC7E8B" w:rsidRPr="00573099" w:rsidRDefault="00CC7E8B" w:rsidP="0053744B">
            <w:pPr>
              <w:autoSpaceDE w:val="0"/>
              <w:adjustRightInd w:val="0"/>
              <w:rPr>
                <w:rFonts w:ascii="Verdana" w:hAnsi="Verdana" w:cs="Times New Roman"/>
                <w:bCs/>
                <w:sz w:val="18"/>
                <w:szCs w:val="18"/>
              </w:rPr>
            </w:pPr>
            <w:r w:rsidRPr="00573099">
              <w:rPr>
                <w:rFonts w:ascii="Verdana" w:hAnsi="Verdana" w:cs="Times New Roman"/>
                <w:bCs/>
                <w:sz w:val="18"/>
                <w:szCs w:val="18"/>
              </w:rPr>
              <w:t xml:space="preserve">Ossidazione di </w:t>
            </w:r>
            <w:proofErr w:type="spellStart"/>
            <w:r w:rsidRPr="00573099">
              <w:rPr>
                <w:rFonts w:ascii="Verdana" w:hAnsi="Verdana" w:cs="Times New Roman"/>
                <w:bCs/>
                <w:sz w:val="18"/>
                <w:szCs w:val="18"/>
              </w:rPr>
              <w:t>tioaminoacidi</w:t>
            </w:r>
            <w:proofErr w:type="spellEnd"/>
            <w:r w:rsidRPr="00573099">
              <w:rPr>
                <w:rFonts w:ascii="Verdana" w:hAnsi="Verdana" w:cs="Times New Roman"/>
                <w:bCs/>
                <w:sz w:val="18"/>
                <w:szCs w:val="18"/>
              </w:rPr>
              <w:t>: cisteina</w:t>
            </w:r>
          </w:p>
          <w:p w14:paraId="234C239E" w14:textId="77777777" w:rsidR="00CC7E8B" w:rsidRPr="00573099" w:rsidRDefault="00CC7E8B" w:rsidP="0053744B">
            <w:pPr>
              <w:autoSpaceDE w:val="0"/>
              <w:adjustRightInd w:val="0"/>
              <w:rPr>
                <w:rFonts w:ascii="Verdana" w:hAnsi="Verdana" w:cs="Times New Roman"/>
                <w:bCs/>
                <w:sz w:val="18"/>
                <w:szCs w:val="18"/>
              </w:rPr>
            </w:pPr>
            <w:r w:rsidRPr="00573099">
              <w:rPr>
                <w:rFonts w:ascii="Verdana" w:hAnsi="Verdana" w:cs="Times New Roman"/>
                <w:bCs/>
                <w:sz w:val="18"/>
                <w:szCs w:val="18"/>
              </w:rPr>
              <w:t>Formalizzazioni nella scrittura delle sequenze di AA.</w:t>
            </w:r>
          </w:p>
          <w:p w14:paraId="3AFF2B82" w14:textId="77777777" w:rsidR="00CC7E8B" w:rsidRPr="00573099" w:rsidRDefault="00CC7E8B" w:rsidP="0053744B">
            <w:pPr>
              <w:autoSpaceDE w:val="0"/>
              <w:adjustRightInd w:val="0"/>
              <w:rPr>
                <w:rFonts w:ascii="Verdana" w:hAnsi="Verdana" w:cs="Times New Roman"/>
                <w:bCs/>
                <w:sz w:val="18"/>
                <w:szCs w:val="18"/>
              </w:rPr>
            </w:pPr>
            <w:r w:rsidRPr="00573099">
              <w:rPr>
                <w:rFonts w:ascii="Verdana" w:hAnsi="Verdana" w:cs="Times New Roman"/>
                <w:bCs/>
                <w:sz w:val="18"/>
                <w:szCs w:val="18"/>
              </w:rPr>
              <w:t>Il legame peptidico: struttura spaziale e rigidità</w:t>
            </w:r>
          </w:p>
          <w:p w14:paraId="6A34DC29" w14:textId="77777777" w:rsidR="00CC7E8B" w:rsidRPr="00573099" w:rsidRDefault="00CC7E8B" w:rsidP="0053744B">
            <w:pPr>
              <w:autoSpaceDE w:val="0"/>
              <w:adjustRightInd w:val="0"/>
              <w:rPr>
                <w:rFonts w:ascii="Verdana" w:hAnsi="Verdana" w:cs="Times New Roman"/>
                <w:bCs/>
                <w:sz w:val="18"/>
                <w:szCs w:val="18"/>
              </w:rPr>
            </w:pPr>
            <w:r w:rsidRPr="00573099">
              <w:rPr>
                <w:rFonts w:ascii="Verdana" w:hAnsi="Verdana" w:cs="Times New Roman"/>
                <w:bCs/>
                <w:sz w:val="18"/>
                <w:szCs w:val="18"/>
              </w:rPr>
              <w:t>Titolazione acido base di un aminoacido.</w:t>
            </w:r>
          </w:p>
          <w:p w14:paraId="08EF0B1B" w14:textId="77777777" w:rsidR="00CC7E8B" w:rsidRPr="00573099" w:rsidRDefault="00CC7E8B" w:rsidP="0053744B">
            <w:pPr>
              <w:pStyle w:val="Predefinito"/>
              <w:suppressLineNumbers/>
              <w:jc w:val="both"/>
              <w:rPr>
                <w:rFonts w:ascii="Verdana" w:hAnsi="Verdana"/>
                <w:bCs/>
                <w:color w:val="auto"/>
                <w:sz w:val="18"/>
                <w:szCs w:val="18"/>
                <w:lang w:eastAsia="en-US"/>
              </w:rPr>
            </w:pPr>
            <w:r w:rsidRPr="00573099">
              <w:rPr>
                <w:rFonts w:ascii="Verdana" w:hAnsi="Verdana"/>
                <w:bCs/>
                <w:color w:val="auto"/>
                <w:sz w:val="18"/>
                <w:szCs w:val="18"/>
                <w:lang w:eastAsia="en-US"/>
              </w:rPr>
              <w:t>Struttura e proprietà delle proteine.</w:t>
            </w:r>
          </w:p>
          <w:p w14:paraId="5589C819" w14:textId="77777777" w:rsidR="00CC7E8B" w:rsidRPr="00573099" w:rsidRDefault="00CC7E8B" w:rsidP="0053744B">
            <w:pPr>
              <w:pStyle w:val="Predefinito"/>
              <w:suppressLineNumbers/>
              <w:jc w:val="both"/>
              <w:rPr>
                <w:rFonts w:ascii="Verdana" w:hAnsi="Verdana"/>
                <w:bCs/>
                <w:color w:val="auto"/>
                <w:sz w:val="18"/>
                <w:szCs w:val="18"/>
                <w:lang w:eastAsia="ar-SA"/>
              </w:rPr>
            </w:pPr>
            <w:r w:rsidRPr="00573099">
              <w:rPr>
                <w:rFonts w:ascii="Verdana" w:hAnsi="Verdana"/>
                <w:bCs/>
                <w:color w:val="auto"/>
                <w:sz w:val="18"/>
                <w:szCs w:val="18"/>
                <w:lang w:eastAsia="en-US"/>
              </w:rPr>
              <w:t>La classificazione delle proteine e le principali funzioni.</w:t>
            </w:r>
          </w:p>
          <w:p w14:paraId="21CE5740" w14:textId="77777777" w:rsidR="00CC7E8B" w:rsidRPr="00573099" w:rsidRDefault="00CC7E8B" w:rsidP="0053744B">
            <w:pPr>
              <w:pStyle w:val="Predefinito"/>
              <w:suppressLineNumbers/>
              <w:jc w:val="both"/>
              <w:rPr>
                <w:rFonts w:ascii="Verdana" w:hAnsi="Verdana"/>
                <w:bCs/>
                <w:color w:val="auto"/>
                <w:sz w:val="18"/>
                <w:szCs w:val="18"/>
                <w:lang w:eastAsia="en-US"/>
              </w:rPr>
            </w:pPr>
            <w:r w:rsidRPr="00573099">
              <w:rPr>
                <w:rFonts w:ascii="Verdana" w:hAnsi="Verdana"/>
                <w:bCs/>
                <w:color w:val="auto"/>
                <w:sz w:val="18"/>
                <w:szCs w:val="18"/>
                <w:lang w:eastAsia="en-US"/>
              </w:rPr>
              <w:t xml:space="preserve">Struttura primaria. </w:t>
            </w:r>
          </w:p>
          <w:p w14:paraId="03F608DF" w14:textId="77777777" w:rsidR="00CC7E8B" w:rsidRPr="00573099" w:rsidRDefault="00CC7E8B" w:rsidP="0053744B">
            <w:pPr>
              <w:spacing w:line="236" w:lineRule="auto"/>
              <w:rPr>
                <w:rFonts w:ascii="Verdana" w:hAnsi="Verdana" w:cs="Times New Roman"/>
                <w:bCs/>
                <w:sz w:val="18"/>
                <w:szCs w:val="18"/>
              </w:rPr>
            </w:pPr>
            <w:r w:rsidRPr="00573099">
              <w:rPr>
                <w:rFonts w:ascii="Verdana" w:hAnsi="Verdana" w:cs="Times New Roman"/>
                <w:bCs/>
                <w:sz w:val="18"/>
                <w:szCs w:val="18"/>
              </w:rPr>
              <w:t xml:space="preserve">Struttura secondaria: proteine fibrose e globulari; α-elica, foglietto β, ripiegamenti β. </w:t>
            </w:r>
          </w:p>
          <w:p w14:paraId="10BF0597" w14:textId="77777777" w:rsidR="00CC7E8B" w:rsidRPr="00573099" w:rsidRDefault="00CC7E8B" w:rsidP="0053744B">
            <w:pPr>
              <w:spacing w:line="236" w:lineRule="auto"/>
              <w:rPr>
                <w:rFonts w:ascii="Verdana" w:hAnsi="Verdana" w:cs="Times New Roman"/>
                <w:bCs/>
                <w:sz w:val="18"/>
                <w:szCs w:val="18"/>
              </w:rPr>
            </w:pPr>
            <w:r w:rsidRPr="00573099">
              <w:rPr>
                <w:rFonts w:ascii="Verdana" w:hAnsi="Verdana" w:cs="Times New Roman"/>
                <w:bCs/>
                <w:sz w:val="18"/>
                <w:szCs w:val="18"/>
              </w:rPr>
              <w:t xml:space="preserve">Struttura terziaria: forze intramolecolari e formazione della struttura nativa delle proteine globulari.  </w:t>
            </w:r>
          </w:p>
          <w:p w14:paraId="0B463CA3" w14:textId="77777777" w:rsidR="00CC7E8B" w:rsidRPr="00573099" w:rsidRDefault="00CC7E8B" w:rsidP="0053744B">
            <w:pPr>
              <w:spacing w:line="236" w:lineRule="auto"/>
              <w:rPr>
                <w:rFonts w:ascii="Verdana" w:hAnsi="Verdana" w:cs="Times New Roman"/>
                <w:bCs/>
                <w:sz w:val="18"/>
                <w:szCs w:val="18"/>
              </w:rPr>
            </w:pPr>
            <w:r w:rsidRPr="00573099">
              <w:rPr>
                <w:rFonts w:ascii="Verdana" w:hAnsi="Verdana" w:cs="Times New Roman"/>
                <w:bCs/>
                <w:sz w:val="18"/>
                <w:szCs w:val="18"/>
              </w:rPr>
              <w:t>Struttura quaternaria delle proteine. Proteine coniugate: generalità; il gruppo prostetico.</w:t>
            </w:r>
          </w:p>
          <w:p w14:paraId="2090F755" w14:textId="77777777" w:rsidR="00CC7E8B" w:rsidRPr="00573099" w:rsidRDefault="00CC7E8B" w:rsidP="0053744B">
            <w:pPr>
              <w:spacing w:line="236" w:lineRule="auto"/>
              <w:rPr>
                <w:rFonts w:ascii="Verdana" w:hAnsi="Verdana" w:cs="Times New Roman"/>
                <w:bCs/>
                <w:sz w:val="18"/>
                <w:szCs w:val="18"/>
              </w:rPr>
            </w:pPr>
            <w:r w:rsidRPr="00573099">
              <w:rPr>
                <w:rFonts w:ascii="Verdana" w:hAnsi="Verdana" w:cs="Times New Roman"/>
                <w:bCs/>
                <w:sz w:val="18"/>
                <w:szCs w:val="18"/>
              </w:rPr>
              <w:t xml:space="preserve">L'emoglobina e il trasporto di ossigeno. Confronto con la mioglobina. </w:t>
            </w:r>
          </w:p>
          <w:p w14:paraId="746D419B" w14:textId="77777777" w:rsidR="00CC7E8B" w:rsidRPr="00573099" w:rsidRDefault="00CC7E8B" w:rsidP="0053744B">
            <w:pPr>
              <w:spacing w:line="236" w:lineRule="auto"/>
              <w:rPr>
                <w:rFonts w:ascii="Verdana" w:hAnsi="Verdana" w:cs="Times New Roman"/>
                <w:bCs/>
                <w:sz w:val="18"/>
                <w:szCs w:val="18"/>
              </w:rPr>
            </w:pPr>
            <w:r w:rsidRPr="00573099">
              <w:rPr>
                <w:rFonts w:ascii="Verdana" w:hAnsi="Verdana" w:cs="Times New Roman"/>
                <w:bCs/>
                <w:sz w:val="18"/>
                <w:szCs w:val="18"/>
              </w:rPr>
              <w:t>Denaturazione delle proteine, tipi di denaturazione e principali agenti chimici e fisici.</w:t>
            </w:r>
            <w:r w:rsidRPr="00573099">
              <w:rPr>
                <w:rFonts w:ascii="Verdana" w:eastAsia="Palatino Linotype" w:hAnsi="Verdana" w:cs="Times New Roman"/>
                <w:bCs/>
                <w:sz w:val="18"/>
                <w:szCs w:val="18"/>
              </w:rPr>
              <w:t xml:space="preserve"> </w:t>
            </w:r>
          </w:p>
          <w:p w14:paraId="1E7ACD53" w14:textId="77777777" w:rsidR="00CC7E8B" w:rsidRPr="00573099" w:rsidRDefault="00CC7E8B" w:rsidP="0053744B">
            <w:pPr>
              <w:autoSpaceDE w:val="0"/>
              <w:adjustRightInd w:val="0"/>
              <w:rPr>
                <w:rFonts w:ascii="Verdana" w:hAnsi="Verdana" w:cs="Times New Roman"/>
                <w:bCs/>
                <w:sz w:val="18"/>
                <w:szCs w:val="18"/>
              </w:rPr>
            </w:pPr>
            <w:r w:rsidRPr="00573099">
              <w:rPr>
                <w:rFonts w:ascii="Verdana" w:hAnsi="Verdana" w:cs="Times New Roman"/>
                <w:bCs/>
                <w:sz w:val="18"/>
                <w:szCs w:val="18"/>
              </w:rPr>
              <w:t>Frammentazione chimica ed enzimatica</w:t>
            </w:r>
          </w:p>
        </w:tc>
        <w:tc>
          <w:tcPr>
            <w:tcW w:w="4536" w:type="dxa"/>
          </w:tcPr>
          <w:p w14:paraId="68239FEC" w14:textId="77777777" w:rsidR="00CC7E8B" w:rsidRPr="00573099" w:rsidRDefault="00CC7E8B" w:rsidP="0053744B">
            <w:pPr>
              <w:autoSpaceDE w:val="0"/>
              <w:adjustRightInd w:val="0"/>
              <w:rPr>
                <w:rFonts w:ascii="Verdana" w:hAnsi="Verdana" w:cs="Times New Roman"/>
                <w:bCs/>
                <w:sz w:val="18"/>
                <w:szCs w:val="18"/>
              </w:rPr>
            </w:pPr>
            <w:r w:rsidRPr="00573099">
              <w:rPr>
                <w:rFonts w:ascii="Verdana" w:hAnsi="Verdana" w:cs="Times New Roman"/>
                <w:bCs/>
                <w:sz w:val="18"/>
                <w:szCs w:val="18"/>
              </w:rPr>
              <w:t>Risolvere esercizi relativi a struttura e nomenclatura degli L-α-aminoacidi.</w:t>
            </w:r>
          </w:p>
          <w:p w14:paraId="39BB1878" w14:textId="77777777" w:rsidR="00CC7E8B" w:rsidRPr="00573099" w:rsidRDefault="00CC7E8B" w:rsidP="0053744B">
            <w:pPr>
              <w:autoSpaceDE w:val="0"/>
              <w:adjustRightInd w:val="0"/>
              <w:rPr>
                <w:rFonts w:ascii="Verdana" w:hAnsi="Verdana" w:cs="Times New Roman"/>
                <w:bCs/>
                <w:sz w:val="18"/>
                <w:szCs w:val="18"/>
              </w:rPr>
            </w:pPr>
            <w:r w:rsidRPr="00573099">
              <w:rPr>
                <w:rFonts w:ascii="Verdana" w:hAnsi="Verdana" w:cs="Times New Roman"/>
                <w:bCs/>
                <w:sz w:val="18"/>
                <w:szCs w:val="18"/>
              </w:rPr>
              <w:t xml:space="preserve">Individuare i radicali e il centro </w:t>
            </w:r>
            <w:proofErr w:type="spellStart"/>
            <w:r w:rsidRPr="00573099">
              <w:rPr>
                <w:rFonts w:ascii="Verdana" w:hAnsi="Verdana" w:cs="Times New Roman"/>
                <w:bCs/>
                <w:sz w:val="18"/>
                <w:szCs w:val="18"/>
              </w:rPr>
              <w:t>stereogeno</w:t>
            </w:r>
            <w:proofErr w:type="spellEnd"/>
            <w:r w:rsidRPr="00573099">
              <w:rPr>
                <w:rFonts w:ascii="Verdana" w:hAnsi="Verdana" w:cs="Times New Roman"/>
                <w:bCs/>
                <w:sz w:val="18"/>
                <w:szCs w:val="18"/>
              </w:rPr>
              <w:t xml:space="preserve"> degli AA.</w:t>
            </w:r>
          </w:p>
          <w:p w14:paraId="59A69779" w14:textId="77777777" w:rsidR="00CC7E8B" w:rsidRPr="00573099" w:rsidRDefault="00CC7E8B" w:rsidP="0053744B">
            <w:pPr>
              <w:autoSpaceDE w:val="0"/>
              <w:adjustRightInd w:val="0"/>
              <w:rPr>
                <w:rFonts w:ascii="Verdana" w:hAnsi="Verdana" w:cs="Times New Roman"/>
                <w:bCs/>
                <w:sz w:val="18"/>
                <w:szCs w:val="18"/>
              </w:rPr>
            </w:pPr>
            <w:r w:rsidRPr="00573099">
              <w:rPr>
                <w:rFonts w:ascii="Verdana" w:hAnsi="Verdana" w:cs="Times New Roman"/>
                <w:bCs/>
                <w:sz w:val="18"/>
                <w:szCs w:val="18"/>
              </w:rPr>
              <w:t>Classificare gli AA</w:t>
            </w:r>
          </w:p>
          <w:p w14:paraId="670DDBAA" w14:textId="77777777" w:rsidR="00CC7E8B" w:rsidRPr="00573099" w:rsidRDefault="00CC7E8B" w:rsidP="0053744B">
            <w:pPr>
              <w:autoSpaceDE w:val="0"/>
              <w:adjustRightInd w:val="0"/>
              <w:rPr>
                <w:rFonts w:ascii="Verdana" w:hAnsi="Verdana" w:cs="Times New Roman"/>
                <w:bCs/>
                <w:sz w:val="18"/>
                <w:szCs w:val="18"/>
              </w:rPr>
            </w:pPr>
            <w:r w:rsidRPr="00573099">
              <w:rPr>
                <w:rFonts w:ascii="Verdana" w:hAnsi="Verdana" w:cs="Times New Roman"/>
                <w:bCs/>
                <w:sz w:val="18"/>
                <w:szCs w:val="18"/>
              </w:rPr>
              <w:t>Definire il punto isoelettrico di un AA.</w:t>
            </w:r>
          </w:p>
          <w:p w14:paraId="19B0F961" w14:textId="77777777" w:rsidR="00CC7E8B" w:rsidRPr="00573099" w:rsidRDefault="00CC7E8B" w:rsidP="0053744B">
            <w:pPr>
              <w:autoSpaceDE w:val="0"/>
              <w:adjustRightInd w:val="0"/>
              <w:rPr>
                <w:rFonts w:ascii="Verdana" w:hAnsi="Verdana" w:cs="Times New Roman"/>
                <w:bCs/>
                <w:sz w:val="18"/>
                <w:szCs w:val="18"/>
              </w:rPr>
            </w:pPr>
            <w:r w:rsidRPr="00573099">
              <w:rPr>
                <w:rFonts w:ascii="Verdana" w:hAnsi="Verdana" w:cs="Times New Roman"/>
                <w:bCs/>
                <w:sz w:val="18"/>
                <w:szCs w:val="18"/>
              </w:rPr>
              <w:t>Scrivere le forme limite di risonanza del legame peptidico</w:t>
            </w:r>
          </w:p>
          <w:p w14:paraId="355BB1F1" w14:textId="77777777" w:rsidR="00CC7E8B" w:rsidRPr="00573099" w:rsidRDefault="00CC7E8B" w:rsidP="0053744B">
            <w:pPr>
              <w:autoSpaceDE w:val="0"/>
              <w:adjustRightInd w:val="0"/>
              <w:rPr>
                <w:rFonts w:ascii="Verdana" w:hAnsi="Verdana" w:cs="Times New Roman"/>
                <w:bCs/>
                <w:sz w:val="18"/>
                <w:szCs w:val="18"/>
              </w:rPr>
            </w:pPr>
          </w:p>
          <w:p w14:paraId="19C62AC4" w14:textId="77777777" w:rsidR="00CC7E8B" w:rsidRPr="00573099" w:rsidRDefault="00CC7E8B" w:rsidP="0053744B">
            <w:pPr>
              <w:pStyle w:val="Predefinito"/>
              <w:suppressLineNumbers/>
              <w:jc w:val="both"/>
              <w:rPr>
                <w:rFonts w:ascii="Verdana" w:hAnsi="Verdana"/>
                <w:bCs/>
                <w:color w:val="auto"/>
                <w:sz w:val="18"/>
                <w:szCs w:val="18"/>
                <w:lang w:eastAsia="ar-SA"/>
              </w:rPr>
            </w:pPr>
            <w:r w:rsidRPr="00573099">
              <w:rPr>
                <w:rFonts w:ascii="Verdana" w:hAnsi="Verdana"/>
                <w:bCs/>
                <w:color w:val="auto"/>
                <w:sz w:val="18"/>
                <w:szCs w:val="18"/>
                <w:lang w:eastAsia="ar-SA"/>
              </w:rPr>
              <w:t>Descrivere il legame peptidico</w:t>
            </w:r>
          </w:p>
          <w:p w14:paraId="62636E3A" w14:textId="77777777" w:rsidR="00CC7E8B" w:rsidRPr="00573099" w:rsidRDefault="00CC7E8B" w:rsidP="0053744B">
            <w:pPr>
              <w:pStyle w:val="Predefinito"/>
              <w:suppressLineNumbers/>
              <w:jc w:val="both"/>
              <w:rPr>
                <w:rFonts w:ascii="Verdana" w:hAnsi="Verdana"/>
                <w:bCs/>
                <w:color w:val="auto"/>
                <w:sz w:val="18"/>
                <w:szCs w:val="18"/>
                <w:u w:val="single"/>
                <w:lang w:eastAsia="ar-SA"/>
              </w:rPr>
            </w:pPr>
          </w:p>
          <w:p w14:paraId="1B889CC9" w14:textId="77777777" w:rsidR="00CC7E8B" w:rsidRPr="00573099" w:rsidRDefault="00CC7E8B" w:rsidP="0053744B">
            <w:pPr>
              <w:pStyle w:val="Predefinito"/>
              <w:suppressLineNumbers/>
              <w:jc w:val="both"/>
              <w:rPr>
                <w:rFonts w:ascii="Verdana" w:hAnsi="Verdana"/>
                <w:bCs/>
                <w:color w:val="auto"/>
                <w:sz w:val="18"/>
                <w:szCs w:val="18"/>
                <w:lang w:eastAsia="ar-SA"/>
              </w:rPr>
            </w:pPr>
            <w:r w:rsidRPr="00573099">
              <w:rPr>
                <w:rFonts w:ascii="Verdana" w:hAnsi="Verdana"/>
                <w:bCs/>
                <w:color w:val="auto"/>
                <w:sz w:val="18"/>
                <w:szCs w:val="18"/>
                <w:lang w:eastAsia="ar-SA"/>
              </w:rPr>
              <w:t xml:space="preserve">Descrivere la struttura primaria, secondaria, terziaria e quaternaria di polipeptidi e proteine. </w:t>
            </w:r>
          </w:p>
          <w:p w14:paraId="62F38C35" w14:textId="77777777" w:rsidR="00CC7E8B" w:rsidRPr="00573099" w:rsidRDefault="00CC7E8B" w:rsidP="0053744B">
            <w:pPr>
              <w:pStyle w:val="Predefinito"/>
              <w:suppressLineNumbers/>
              <w:jc w:val="both"/>
              <w:rPr>
                <w:rFonts w:ascii="Verdana" w:hAnsi="Verdana"/>
                <w:bCs/>
                <w:color w:val="auto"/>
                <w:sz w:val="18"/>
                <w:szCs w:val="18"/>
                <w:lang w:eastAsia="ar-SA"/>
              </w:rPr>
            </w:pPr>
            <w:r w:rsidRPr="00573099">
              <w:rPr>
                <w:rFonts w:ascii="Verdana" w:hAnsi="Verdana"/>
                <w:bCs/>
                <w:color w:val="auto"/>
                <w:sz w:val="18"/>
                <w:szCs w:val="18"/>
                <w:lang w:eastAsia="ar-SA"/>
              </w:rPr>
              <w:t>Individuare il ruolo delle proteine in base alla struttura e collocazione nelle cellule.</w:t>
            </w:r>
          </w:p>
          <w:p w14:paraId="3456A825" w14:textId="77777777" w:rsidR="00CC7E8B" w:rsidRPr="00573099" w:rsidRDefault="00CC7E8B" w:rsidP="0053744B">
            <w:pPr>
              <w:pStyle w:val="Predefinito"/>
              <w:suppressLineNumbers/>
              <w:jc w:val="both"/>
              <w:rPr>
                <w:rFonts w:ascii="Verdana" w:hAnsi="Verdana"/>
                <w:bCs/>
                <w:color w:val="auto"/>
                <w:sz w:val="18"/>
                <w:szCs w:val="18"/>
                <w:lang w:eastAsia="ar-SA"/>
              </w:rPr>
            </w:pPr>
          </w:p>
          <w:p w14:paraId="7B7D5394" w14:textId="77777777" w:rsidR="00CC7E8B" w:rsidRPr="00573099" w:rsidRDefault="00CC7E8B" w:rsidP="0053744B">
            <w:pPr>
              <w:autoSpaceDE w:val="0"/>
              <w:adjustRightInd w:val="0"/>
              <w:rPr>
                <w:rFonts w:ascii="Verdana" w:hAnsi="Verdana" w:cs="Times New Roman"/>
                <w:bCs/>
                <w:sz w:val="18"/>
                <w:szCs w:val="18"/>
              </w:rPr>
            </w:pPr>
            <w:r w:rsidRPr="00573099">
              <w:rPr>
                <w:rFonts w:ascii="Verdana" w:hAnsi="Verdana" w:cs="Times New Roman"/>
                <w:bCs/>
                <w:sz w:val="18"/>
                <w:szCs w:val="18"/>
              </w:rPr>
              <w:t xml:space="preserve">Prevedere la natura </w:t>
            </w:r>
            <w:proofErr w:type="spellStart"/>
            <w:r w:rsidRPr="00573099">
              <w:rPr>
                <w:rFonts w:ascii="Verdana" w:hAnsi="Verdana" w:cs="Times New Roman"/>
                <w:bCs/>
                <w:sz w:val="18"/>
                <w:szCs w:val="18"/>
              </w:rPr>
              <w:t>idrofilica</w:t>
            </w:r>
            <w:proofErr w:type="spellEnd"/>
            <w:r w:rsidRPr="00573099">
              <w:rPr>
                <w:rFonts w:ascii="Verdana" w:hAnsi="Verdana" w:cs="Times New Roman"/>
                <w:bCs/>
                <w:sz w:val="18"/>
                <w:szCs w:val="18"/>
              </w:rPr>
              <w:t xml:space="preserve"> o idrofobica delle catene peptidiche in base alla struttura e composizione in aminoacidi.</w:t>
            </w:r>
            <w:r w:rsidRPr="00573099">
              <w:rPr>
                <w:rFonts w:ascii="Verdana" w:hAnsi="Verdana" w:cs="Times New Roman"/>
                <w:bCs/>
                <w:sz w:val="18"/>
                <w:szCs w:val="18"/>
                <w:lang w:eastAsia="ar-SA"/>
              </w:rPr>
              <w:t xml:space="preserve"> Analisi della struttura primaria (</w:t>
            </w:r>
            <w:r w:rsidRPr="00573099">
              <w:rPr>
                <w:rFonts w:ascii="Verdana" w:hAnsi="Verdana" w:cs="Times New Roman"/>
                <w:bCs/>
                <w:sz w:val="18"/>
                <w:szCs w:val="18"/>
              </w:rPr>
              <w:t>idrolisi acida e basica</w:t>
            </w:r>
          </w:p>
          <w:p w14:paraId="11FC4131" w14:textId="77777777" w:rsidR="00CC7E8B" w:rsidRPr="00573099" w:rsidRDefault="00CC7E8B" w:rsidP="0053744B">
            <w:pPr>
              <w:suppressLineNumbers/>
              <w:jc w:val="both"/>
              <w:rPr>
                <w:rFonts w:ascii="Verdana" w:hAnsi="Verdana" w:cs="Times New Roman"/>
                <w:bCs/>
                <w:sz w:val="18"/>
                <w:szCs w:val="18"/>
              </w:rPr>
            </w:pPr>
          </w:p>
        </w:tc>
      </w:tr>
      <w:tr w:rsidR="00CC7E8B" w:rsidRPr="00573099" w14:paraId="28C688A7" w14:textId="77777777" w:rsidTr="0053744B">
        <w:tc>
          <w:tcPr>
            <w:tcW w:w="4707" w:type="dxa"/>
          </w:tcPr>
          <w:p w14:paraId="441C0854" w14:textId="456D3DFD" w:rsidR="00CC7E8B" w:rsidRPr="00573099" w:rsidRDefault="00CC7E8B" w:rsidP="0053744B">
            <w:pPr>
              <w:pStyle w:val="Predefinito"/>
              <w:suppressLineNumbers/>
              <w:jc w:val="both"/>
              <w:rPr>
                <w:rFonts w:ascii="Verdana" w:hAnsi="Verdana"/>
                <w:bCs/>
                <w:sz w:val="18"/>
                <w:szCs w:val="18"/>
                <w:lang w:eastAsia="ar-SA"/>
              </w:rPr>
            </w:pPr>
            <w:r w:rsidRPr="00573099">
              <w:rPr>
                <w:rFonts w:ascii="Verdana" w:hAnsi="Verdana"/>
                <w:bCs/>
                <w:sz w:val="18"/>
                <w:szCs w:val="18"/>
                <w:lang w:eastAsia="en-US"/>
              </w:rPr>
              <w:t>Classificazioni e nomenclatura delle diverse classi di enzimi secondo IUB.</w:t>
            </w:r>
          </w:p>
          <w:p w14:paraId="027858CF" w14:textId="77777777" w:rsidR="00CC7E8B" w:rsidRPr="00573099" w:rsidRDefault="00CC7E8B" w:rsidP="0053744B">
            <w:pPr>
              <w:spacing w:after="2" w:line="238" w:lineRule="auto"/>
              <w:rPr>
                <w:rFonts w:ascii="Verdana" w:hAnsi="Verdana" w:cs="Times New Roman"/>
                <w:bCs/>
                <w:sz w:val="18"/>
                <w:szCs w:val="18"/>
              </w:rPr>
            </w:pPr>
            <w:r w:rsidRPr="00573099">
              <w:rPr>
                <w:rFonts w:ascii="Verdana" w:hAnsi="Verdana" w:cs="Times New Roman"/>
                <w:bCs/>
                <w:sz w:val="18"/>
                <w:szCs w:val="18"/>
              </w:rPr>
              <w:t xml:space="preserve">il sito attivo, specificità assoluta e relativa, modello a chiave –serratura e </w:t>
            </w:r>
            <w:proofErr w:type="gramStart"/>
            <w:r w:rsidRPr="00573099">
              <w:rPr>
                <w:rFonts w:ascii="Verdana" w:hAnsi="Verdana" w:cs="Times New Roman"/>
                <w:bCs/>
                <w:sz w:val="18"/>
                <w:szCs w:val="18"/>
              </w:rPr>
              <w:t>ad</w:t>
            </w:r>
            <w:proofErr w:type="gramEnd"/>
            <w:r w:rsidRPr="00573099">
              <w:rPr>
                <w:rFonts w:ascii="Verdana" w:hAnsi="Verdana" w:cs="Times New Roman"/>
                <w:bCs/>
                <w:sz w:val="18"/>
                <w:szCs w:val="18"/>
              </w:rPr>
              <w:t xml:space="preserve"> adattamento indotto. </w:t>
            </w:r>
            <w:r w:rsidRPr="00573099">
              <w:rPr>
                <w:rFonts w:ascii="Verdana" w:eastAsia="Gill Sans MT" w:hAnsi="Verdana" w:cs="Times New Roman"/>
                <w:bCs/>
                <w:color w:val="262626"/>
                <w:sz w:val="18"/>
                <w:szCs w:val="18"/>
              </w:rPr>
              <w:t xml:space="preserve"> </w:t>
            </w:r>
          </w:p>
          <w:p w14:paraId="5DF3ABF4" w14:textId="77777777" w:rsidR="00CC7E8B" w:rsidRPr="00573099" w:rsidRDefault="00CC7E8B" w:rsidP="0053744B">
            <w:pPr>
              <w:spacing w:line="238" w:lineRule="auto"/>
              <w:ind w:right="139"/>
              <w:rPr>
                <w:rFonts w:ascii="Verdana" w:hAnsi="Verdana" w:cs="Times New Roman"/>
                <w:bCs/>
                <w:sz w:val="18"/>
                <w:szCs w:val="18"/>
              </w:rPr>
            </w:pPr>
            <w:r w:rsidRPr="00573099">
              <w:rPr>
                <w:rFonts w:ascii="Verdana" w:hAnsi="Verdana" w:cs="Times New Roman"/>
                <w:bCs/>
                <w:sz w:val="18"/>
                <w:szCs w:val="18"/>
              </w:rPr>
              <w:t xml:space="preserve">Oloenzima, apoenzima e </w:t>
            </w:r>
            <w:r w:rsidRPr="00573099">
              <w:rPr>
                <w:rFonts w:ascii="Verdana" w:hAnsi="Verdana" w:cs="Times New Roman"/>
                <w:bCs/>
                <w:color w:val="00000A"/>
                <w:sz w:val="18"/>
                <w:szCs w:val="18"/>
              </w:rPr>
              <w:t>cofattori, ruolo dei coenzimi. Siti all</w:t>
            </w:r>
            <w:r w:rsidRPr="00573099">
              <w:rPr>
                <w:rFonts w:ascii="Verdana" w:hAnsi="Verdana" w:cs="Times New Roman"/>
                <w:bCs/>
                <w:sz w:val="18"/>
                <w:szCs w:val="18"/>
              </w:rPr>
              <w:t xml:space="preserve">osterici e loro funzione </w:t>
            </w:r>
          </w:p>
          <w:p w14:paraId="681896AB" w14:textId="77777777" w:rsidR="00CC7E8B" w:rsidRPr="00573099" w:rsidRDefault="00CC7E8B" w:rsidP="0053744B">
            <w:pPr>
              <w:spacing w:line="238" w:lineRule="auto"/>
              <w:ind w:right="139"/>
              <w:rPr>
                <w:rFonts w:ascii="Verdana" w:hAnsi="Verdana" w:cs="Times New Roman"/>
                <w:bCs/>
                <w:sz w:val="18"/>
                <w:szCs w:val="18"/>
              </w:rPr>
            </w:pPr>
            <w:r w:rsidRPr="00573099">
              <w:rPr>
                <w:rFonts w:ascii="Verdana" w:hAnsi="Verdana" w:cs="Times New Roman"/>
                <w:bCs/>
                <w:sz w:val="18"/>
                <w:szCs w:val="18"/>
              </w:rPr>
              <w:t xml:space="preserve">Cinetica enzimatica: equazione di </w:t>
            </w:r>
            <w:proofErr w:type="spellStart"/>
            <w:r w:rsidRPr="00573099">
              <w:rPr>
                <w:rFonts w:ascii="Verdana" w:hAnsi="Verdana" w:cs="Times New Roman"/>
                <w:bCs/>
                <w:sz w:val="18"/>
                <w:szCs w:val="18"/>
              </w:rPr>
              <w:t>Michaelis</w:t>
            </w:r>
            <w:proofErr w:type="spellEnd"/>
            <w:r w:rsidRPr="00573099">
              <w:rPr>
                <w:rFonts w:ascii="Verdana" w:hAnsi="Verdana" w:cs="Times New Roman"/>
                <w:bCs/>
                <w:sz w:val="18"/>
                <w:szCs w:val="18"/>
              </w:rPr>
              <w:t xml:space="preserve"> – </w:t>
            </w:r>
            <w:proofErr w:type="spellStart"/>
            <w:r w:rsidRPr="00573099">
              <w:rPr>
                <w:rFonts w:ascii="Verdana" w:hAnsi="Verdana" w:cs="Times New Roman"/>
                <w:bCs/>
                <w:sz w:val="18"/>
                <w:szCs w:val="18"/>
              </w:rPr>
              <w:t>Menten</w:t>
            </w:r>
            <w:proofErr w:type="spellEnd"/>
            <w:r w:rsidRPr="00573099">
              <w:rPr>
                <w:rFonts w:ascii="Verdana" w:hAnsi="Verdana" w:cs="Times New Roman"/>
                <w:bCs/>
                <w:sz w:val="18"/>
                <w:szCs w:val="18"/>
              </w:rPr>
              <w:t xml:space="preserve">, significato della Km e di </w:t>
            </w:r>
            <w:proofErr w:type="spellStart"/>
            <w:r w:rsidRPr="00573099">
              <w:rPr>
                <w:rFonts w:ascii="Verdana" w:hAnsi="Verdana" w:cs="Times New Roman"/>
                <w:bCs/>
                <w:sz w:val="18"/>
                <w:szCs w:val="18"/>
              </w:rPr>
              <w:t>Vmax</w:t>
            </w:r>
            <w:proofErr w:type="spellEnd"/>
            <w:r w:rsidRPr="00573099">
              <w:rPr>
                <w:rFonts w:ascii="Verdana" w:hAnsi="Verdana" w:cs="Times New Roman"/>
                <w:bCs/>
                <w:sz w:val="18"/>
                <w:szCs w:val="18"/>
              </w:rPr>
              <w:t xml:space="preserve">, effetto della concentrazione dell’enzima, attività </w:t>
            </w:r>
            <w:r w:rsidRPr="00573099">
              <w:rPr>
                <w:rFonts w:ascii="Verdana" w:hAnsi="Verdana" w:cs="Times New Roman"/>
                <w:bCs/>
                <w:sz w:val="18"/>
                <w:szCs w:val="18"/>
              </w:rPr>
              <w:lastRenderedPageBreak/>
              <w:t xml:space="preserve">specifica, effetto della temperatura e del pH.  Inibizione enzimatica competitiva, non competitiva e </w:t>
            </w:r>
            <w:proofErr w:type="spellStart"/>
            <w:r w:rsidRPr="00573099">
              <w:rPr>
                <w:rFonts w:ascii="Verdana" w:hAnsi="Verdana" w:cs="Times New Roman"/>
                <w:bCs/>
                <w:sz w:val="18"/>
                <w:szCs w:val="18"/>
              </w:rPr>
              <w:t>incompetitiva</w:t>
            </w:r>
            <w:proofErr w:type="spellEnd"/>
            <w:r w:rsidRPr="00573099">
              <w:rPr>
                <w:rFonts w:ascii="Verdana" w:hAnsi="Verdana" w:cs="Times New Roman"/>
                <w:bCs/>
                <w:sz w:val="18"/>
                <w:szCs w:val="18"/>
              </w:rPr>
              <w:t>.</w:t>
            </w:r>
            <w:r w:rsidRPr="00573099">
              <w:rPr>
                <w:rFonts w:ascii="Verdana" w:eastAsia="Gill Sans MT" w:hAnsi="Verdana" w:cs="Times New Roman"/>
                <w:bCs/>
                <w:color w:val="262626"/>
                <w:sz w:val="18"/>
                <w:szCs w:val="18"/>
              </w:rPr>
              <w:t xml:space="preserve"> </w:t>
            </w:r>
          </w:p>
          <w:p w14:paraId="1259059A" w14:textId="77777777" w:rsidR="00CC7E8B" w:rsidRPr="00573099" w:rsidRDefault="00CC7E8B" w:rsidP="0053744B">
            <w:pPr>
              <w:spacing w:after="2" w:line="238" w:lineRule="auto"/>
              <w:rPr>
                <w:rFonts w:ascii="Verdana" w:hAnsi="Verdana" w:cs="Times New Roman"/>
                <w:bCs/>
                <w:sz w:val="18"/>
                <w:szCs w:val="18"/>
              </w:rPr>
            </w:pPr>
            <w:r w:rsidRPr="00573099">
              <w:rPr>
                <w:rFonts w:ascii="Verdana" w:hAnsi="Verdana" w:cs="Times New Roman"/>
                <w:bCs/>
                <w:sz w:val="18"/>
                <w:szCs w:val="18"/>
              </w:rPr>
              <w:t>Regolazione dell’attività enzimatica.</w:t>
            </w:r>
          </w:p>
          <w:p w14:paraId="7C389280" w14:textId="77777777" w:rsidR="00CC7E8B" w:rsidRPr="00573099" w:rsidRDefault="00CC7E8B" w:rsidP="0053744B">
            <w:pPr>
              <w:pStyle w:val="Predefinito"/>
              <w:suppressLineNumbers/>
              <w:jc w:val="both"/>
              <w:rPr>
                <w:rFonts w:ascii="Verdana" w:hAnsi="Verdana"/>
                <w:bCs/>
                <w:sz w:val="18"/>
                <w:szCs w:val="18"/>
                <w:lang w:eastAsia="ar-SA"/>
              </w:rPr>
            </w:pPr>
          </w:p>
        </w:tc>
        <w:tc>
          <w:tcPr>
            <w:tcW w:w="4536" w:type="dxa"/>
          </w:tcPr>
          <w:p w14:paraId="21592320" w14:textId="77777777" w:rsidR="00CC7E8B" w:rsidRPr="00573099" w:rsidRDefault="00CC7E8B" w:rsidP="0053744B">
            <w:pPr>
              <w:suppressLineNumbers/>
              <w:jc w:val="both"/>
              <w:rPr>
                <w:rFonts w:ascii="Verdana" w:hAnsi="Verdana" w:cs="Times New Roman"/>
                <w:bCs/>
                <w:sz w:val="18"/>
                <w:szCs w:val="18"/>
              </w:rPr>
            </w:pPr>
            <w:r w:rsidRPr="00573099">
              <w:rPr>
                <w:rFonts w:ascii="Verdana" w:hAnsi="Verdana" w:cs="Times New Roman"/>
                <w:bCs/>
                <w:sz w:val="18"/>
                <w:szCs w:val="18"/>
              </w:rPr>
              <w:lastRenderedPageBreak/>
              <w:t>Usare la corretta terminologia per spiegare le reazioni enzimatiche.</w:t>
            </w:r>
          </w:p>
          <w:p w14:paraId="73A54861" w14:textId="77777777" w:rsidR="00CC7E8B" w:rsidRPr="00573099" w:rsidRDefault="00CC7E8B" w:rsidP="0053744B">
            <w:pPr>
              <w:suppressLineNumbers/>
              <w:jc w:val="both"/>
              <w:rPr>
                <w:rFonts w:ascii="Verdana" w:hAnsi="Verdana" w:cs="Times New Roman"/>
                <w:bCs/>
                <w:sz w:val="18"/>
                <w:szCs w:val="18"/>
              </w:rPr>
            </w:pPr>
            <w:r w:rsidRPr="00573099">
              <w:rPr>
                <w:rFonts w:ascii="Verdana" w:hAnsi="Verdana" w:cs="Times New Roman"/>
                <w:bCs/>
                <w:sz w:val="18"/>
                <w:szCs w:val="18"/>
              </w:rPr>
              <w:t>Valutare i meccanismi di azione principali degli enzimi e analizzare le curve di attività enzimatica.</w:t>
            </w:r>
          </w:p>
          <w:p w14:paraId="26D6B590" w14:textId="77777777" w:rsidR="00CC7E8B" w:rsidRPr="00573099" w:rsidRDefault="00CC7E8B" w:rsidP="0053744B">
            <w:pPr>
              <w:suppressLineNumbers/>
              <w:jc w:val="both"/>
              <w:rPr>
                <w:rFonts w:ascii="Verdana" w:hAnsi="Verdana" w:cs="Times New Roman"/>
                <w:bCs/>
                <w:sz w:val="18"/>
                <w:szCs w:val="18"/>
              </w:rPr>
            </w:pPr>
            <w:r w:rsidRPr="00573099">
              <w:rPr>
                <w:rFonts w:ascii="Verdana" w:hAnsi="Verdana" w:cs="Times New Roman"/>
                <w:bCs/>
                <w:sz w:val="18"/>
                <w:szCs w:val="18"/>
              </w:rPr>
              <w:t>Classificare gli inibitori in base al meccanismo di azione.</w:t>
            </w:r>
          </w:p>
          <w:p w14:paraId="160026C3" w14:textId="77777777" w:rsidR="00CC7E8B" w:rsidRPr="00573099" w:rsidRDefault="00CC7E8B" w:rsidP="0053744B">
            <w:pPr>
              <w:suppressLineNumbers/>
              <w:jc w:val="both"/>
              <w:rPr>
                <w:rFonts w:ascii="Verdana" w:hAnsi="Verdana" w:cs="Times New Roman"/>
                <w:bCs/>
                <w:sz w:val="18"/>
                <w:szCs w:val="18"/>
              </w:rPr>
            </w:pPr>
            <w:r w:rsidRPr="00573099">
              <w:rPr>
                <w:rFonts w:ascii="Verdana" w:hAnsi="Verdana" w:cs="Times New Roman"/>
                <w:bCs/>
                <w:sz w:val="18"/>
                <w:szCs w:val="18"/>
              </w:rPr>
              <w:lastRenderedPageBreak/>
              <w:t>Descrivere i meccanismi di regolazione enzimatica.</w:t>
            </w:r>
          </w:p>
          <w:p w14:paraId="1EDBCB54" w14:textId="77777777" w:rsidR="00CC7E8B" w:rsidRPr="00573099" w:rsidRDefault="00CC7E8B" w:rsidP="0053744B">
            <w:pPr>
              <w:suppressLineNumbers/>
              <w:jc w:val="both"/>
              <w:rPr>
                <w:rFonts w:ascii="Verdana" w:hAnsi="Verdana" w:cs="Times New Roman"/>
                <w:bCs/>
                <w:sz w:val="18"/>
                <w:szCs w:val="18"/>
              </w:rPr>
            </w:pPr>
            <w:r w:rsidRPr="00573099">
              <w:rPr>
                <w:rFonts w:ascii="Verdana" w:hAnsi="Verdana" w:cs="Times New Roman"/>
                <w:bCs/>
                <w:sz w:val="18"/>
                <w:szCs w:val="18"/>
              </w:rPr>
              <w:t xml:space="preserve">Leggere e interpretare i grafici: </w:t>
            </w:r>
            <w:proofErr w:type="spellStart"/>
            <w:r w:rsidRPr="00573099">
              <w:rPr>
                <w:rFonts w:ascii="Verdana" w:hAnsi="Verdana" w:cs="Times New Roman"/>
                <w:bCs/>
                <w:sz w:val="18"/>
                <w:szCs w:val="18"/>
              </w:rPr>
              <w:t>Michaelis</w:t>
            </w:r>
            <w:proofErr w:type="spellEnd"/>
            <w:r w:rsidRPr="00573099">
              <w:rPr>
                <w:rFonts w:ascii="Verdana" w:hAnsi="Verdana" w:cs="Times New Roman"/>
                <w:bCs/>
                <w:sz w:val="18"/>
                <w:szCs w:val="18"/>
              </w:rPr>
              <w:t xml:space="preserve"> </w:t>
            </w:r>
            <w:proofErr w:type="spellStart"/>
            <w:r w:rsidRPr="00573099">
              <w:rPr>
                <w:rFonts w:ascii="Verdana" w:hAnsi="Verdana" w:cs="Times New Roman"/>
                <w:bCs/>
                <w:sz w:val="18"/>
                <w:szCs w:val="18"/>
              </w:rPr>
              <w:t>Menten-Lineweaver</w:t>
            </w:r>
            <w:proofErr w:type="spellEnd"/>
            <w:r w:rsidRPr="00573099">
              <w:rPr>
                <w:rFonts w:ascii="Verdana" w:hAnsi="Verdana" w:cs="Times New Roman"/>
                <w:bCs/>
                <w:sz w:val="18"/>
                <w:szCs w:val="18"/>
              </w:rPr>
              <w:t xml:space="preserve"> Burk.</w:t>
            </w:r>
          </w:p>
          <w:p w14:paraId="711409BD" w14:textId="77777777" w:rsidR="00CC7E8B" w:rsidRPr="00573099" w:rsidRDefault="00CC7E8B" w:rsidP="0053744B">
            <w:pPr>
              <w:suppressLineNumbers/>
              <w:jc w:val="both"/>
              <w:rPr>
                <w:rFonts w:ascii="Verdana" w:hAnsi="Verdana" w:cs="Times New Roman"/>
                <w:bCs/>
                <w:sz w:val="18"/>
                <w:szCs w:val="18"/>
              </w:rPr>
            </w:pPr>
          </w:p>
        </w:tc>
      </w:tr>
      <w:tr w:rsidR="00CC7E8B" w:rsidRPr="00573099" w14:paraId="2C6DDA5B" w14:textId="77777777" w:rsidTr="0053744B">
        <w:tc>
          <w:tcPr>
            <w:tcW w:w="4707" w:type="dxa"/>
          </w:tcPr>
          <w:p w14:paraId="63754535" w14:textId="77777777" w:rsidR="00CC7E8B" w:rsidRPr="00573099" w:rsidRDefault="00CC7E8B" w:rsidP="0053744B">
            <w:pPr>
              <w:autoSpaceDE w:val="0"/>
              <w:adjustRightInd w:val="0"/>
              <w:rPr>
                <w:rFonts w:ascii="Verdana" w:eastAsia="TimesNewRomanPSMT" w:hAnsi="Verdana" w:cs="Times New Roman"/>
                <w:bCs/>
                <w:sz w:val="18"/>
                <w:szCs w:val="18"/>
              </w:rPr>
            </w:pPr>
            <w:r w:rsidRPr="00573099">
              <w:rPr>
                <w:rFonts w:ascii="Verdana" w:eastAsia="TimesNewRomanPSMT" w:hAnsi="Verdana" w:cs="Times New Roman"/>
                <w:bCs/>
                <w:sz w:val="18"/>
                <w:szCs w:val="18"/>
              </w:rPr>
              <w:lastRenderedPageBreak/>
              <w:t>Struttura di nucleosidi e nucleotidi.</w:t>
            </w:r>
          </w:p>
          <w:p w14:paraId="24ECFA97" w14:textId="77777777" w:rsidR="00CC7E8B" w:rsidRPr="00573099" w:rsidRDefault="00CC7E8B" w:rsidP="0053744B">
            <w:pPr>
              <w:autoSpaceDE w:val="0"/>
              <w:adjustRightInd w:val="0"/>
              <w:jc w:val="both"/>
              <w:rPr>
                <w:rFonts w:ascii="Verdana" w:eastAsia="TimesNewRomanPSMT" w:hAnsi="Verdana" w:cs="Times New Roman"/>
                <w:bCs/>
                <w:sz w:val="18"/>
                <w:szCs w:val="18"/>
              </w:rPr>
            </w:pPr>
            <w:proofErr w:type="spellStart"/>
            <w:r w:rsidRPr="00573099">
              <w:rPr>
                <w:rFonts w:ascii="Verdana" w:eastAsia="TimesNewRomanPSMT" w:hAnsi="Verdana" w:cs="Times New Roman"/>
                <w:bCs/>
                <w:sz w:val="18"/>
                <w:szCs w:val="18"/>
              </w:rPr>
              <w:t>Oligo</w:t>
            </w:r>
            <w:proofErr w:type="spellEnd"/>
            <w:r w:rsidRPr="00573099">
              <w:rPr>
                <w:rFonts w:ascii="Verdana" w:eastAsia="TimesNewRomanPSMT" w:hAnsi="Verdana" w:cs="Times New Roman"/>
                <w:bCs/>
                <w:sz w:val="18"/>
                <w:szCs w:val="18"/>
              </w:rPr>
              <w:t xml:space="preserve"> e polinucleotidi.</w:t>
            </w:r>
          </w:p>
          <w:p w14:paraId="325641C2" w14:textId="77777777" w:rsidR="00CC7E8B" w:rsidRPr="00573099" w:rsidRDefault="00CC7E8B" w:rsidP="0053744B">
            <w:pPr>
              <w:autoSpaceDE w:val="0"/>
              <w:adjustRightInd w:val="0"/>
              <w:rPr>
                <w:rFonts w:ascii="Verdana" w:eastAsia="TimesNewRomanPSMT" w:hAnsi="Verdana" w:cs="Times New Roman"/>
                <w:bCs/>
                <w:sz w:val="18"/>
                <w:szCs w:val="18"/>
              </w:rPr>
            </w:pPr>
            <w:r w:rsidRPr="00573099">
              <w:rPr>
                <w:rFonts w:ascii="Verdana" w:eastAsia="TimesNewRomanPSMT" w:hAnsi="Verdana" w:cs="Times New Roman"/>
                <w:bCs/>
                <w:sz w:val="18"/>
                <w:szCs w:val="18"/>
              </w:rPr>
              <w:t xml:space="preserve">Struttura del DNA. Gli RNA e la loro struttura. Denaturazione e </w:t>
            </w:r>
            <w:proofErr w:type="spellStart"/>
            <w:r w:rsidRPr="00573099">
              <w:rPr>
                <w:rFonts w:ascii="Verdana" w:eastAsia="TimesNewRomanPSMT" w:hAnsi="Verdana" w:cs="Times New Roman"/>
                <w:bCs/>
                <w:sz w:val="18"/>
                <w:szCs w:val="18"/>
              </w:rPr>
              <w:t>rinaturazione</w:t>
            </w:r>
            <w:proofErr w:type="spellEnd"/>
            <w:r w:rsidRPr="00573099">
              <w:rPr>
                <w:rFonts w:ascii="Verdana" w:eastAsia="TimesNewRomanPSMT" w:hAnsi="Verdana" w:cs="Times New Roman"/>
                <w:bCs/>
                <w:sz w:val="18"/>
                <w:szCs w:val="18"/>
              </w:rPr>
              <w:t xml:space="preserve"> del DNA.</w:t>
            </w:r>
          </w:p>
          <w:p w14:paraId="32256D38" w14:textId="77777777" w:rsidR="00CC7E8B" w:rsidRPr="00573099" w:rsidRDefault="00CC7E8B" w:rsidP="0053744B">
            <w:pPr>
              <w:autoSpaceDE w:val="0"/>
              <w:adjustRightInd w:val="0"/>
              <w:rPr>
                <w:rFonts w:ascii="Verdana" w:eastAsia="TimesNewRomanPSMT" w:hAnsi="Verdana" w:cs="Times New Roman"/>
                <w:bCs/>
                <w:sz w:val="18"/>
                <w:szCs w:val="18"/>
              </w:rPr>
            </w:pPr>
            <w:r w:rsidRPr="00573099">
              <w:rPr>
                <w:rFonts w:ascii="Verdana" w:eastAsia="TimesNewRomanPSMT" w:hAnsi="Verdana" w:cs="Times New Roman"/>
                <w:bCs/>
                <w:sz w:val="18"/>
                <w:szCs w:val="18"/>
              </w:rPr>
              <w:t>Altre funzioni dei nucleotidi:</w:t>
            </w:r>
          </w:p>
          <w:p w14:paraId="60DBCA98" w14:textId="77777777" w:rsidR="00CC7E8B" w:rsidRPr="00573099" w:rsidRDefault="00CC7E8B" w:rsidP="0053744B">
            <w:pPr>
              <w:pStyle w:val="Predefinito"/>
              <w:suppressLineNumbers/>
              <w:spacing w:before="28" w:after="28"/>
              <w:jc w:val="both"/>
              <w:rPr>
                <w:rFonts w:ascii="Verdana" w:eastAsia="SimSun" w:hAnsi="Verdana"/>
                <w:bCs/>
                <w:color w:val="auto"/>
                <w:sz w:val="18"/>
                <w:szCs w:val="18"/>
              </w:rPr>
            </w:pPr>
            <w:r w:rsidRPr="00573099">
              <w:rPr>
                <w:rFonts w:ascii="Verdana" w:hAnsi="Verdana"/>
                <w:bCs/>
                <w:color w:val="auto"/>
                <w:sz w:val="18"/>
                <w:szCs w:val="18"/>
                <w:lang w:eastAsia="ar-SA"/>
              </w:rPr>
              <w:t xml:space="preserve">Struttura dell’ATP. </w:t>
            </w:r>
            <w:r w:rsidRPr="00573099">
              <w:rPr>
                <w:rFonts w:ascii="Verdana" w:eastAsia="SimSun" w:hAnsi="Verdana"/>
                <w:bCs/>
                <w:color w:val="auto"/>
                <w:sz w:val="18"/>
                <w:szCs w:val="18"/>
              </w:rPr>
              <w:t>Il trasferimento di gruppi fosforici e l’ATP come trasportatore di energia.</w:t>
            </w:r>
          </w:p>
          <w:p w14:paraId="6AF80D78" w14:textId="77777777" w:rsidR="00CC7E8B" w:rsidRPr="00573099" w:rsidRDefault="00CC7E8B" w:rsidP="0053744B">
            <w:pPr>
              <w:spacing w:line="216" w:lineRule="auto"/>
              <w:rPr>
                <w:rFonts w:ascii="Verdana" w:hAnsi="Verdana" w:cs="Times New Roman"/>
                <w:bCs/>
                <w:sz w:val="18"/>
                <w:szCs w:val="18"/>
              </w:rPr>
            </w:pPr>
            <w:r w:rsidRPr="00573099">
              <w:rPr>
                <w:rFonts w:ascii="Verdana" w:hAnsi="Verdana" w:cs="Times New Roman"/>
                <w:bCs/>
                <w:sz w:val="18"/>
                <w:szCs w:val="18"/>
              </w:rPr>
              <w:t xml:space="preserve">I coenzimi trasportatori di elettroni e del gruppo acetato, NAD, FAD; CoA. </w:t>
            </w:r>
            <w:r w:rsidRPr="00573099">
              <w:rPr>
                <w:rFonts w:ascii="Verdana" w:eastAsia="Palatino Linotype" w:hAnsi="Verdana" w:cs="Times New Roman"/>
                <w:bCs/>
                <w:sz w:val="18"/>
                <w:szCs w:val="18"/>
              </w:rPr>
              <w:t xml:space="preserve"> </w:t>
            </w:r>
          </w:p>
          <w:p w14:paraId="4929B625" w14:textId="77777777" w:rsidR="00CC7E8B" w:rsidRPr="00573099" w:rsidRDefault="00CC7E8B" w:rsidP="0053744B">
            <w:pPr>
              <w:pStyle w:val="Predefinito"/>
              <w:suppressLineNumbers/>
              <w:jc w:val="both"/>
              <w:rPr>
                <w:rFonts w:ascii="Verdana" w:eastAsia="TimesNewRomanPSMT" w:hAnsi="Verdana"/>
                <w:bCs/>
                <w:sz w:val="18"/>
                <w:szCs w:val="18"/>
              </w:rPr>
            </w:pPr>
            <w:r w:rsidRPr="00573099">
              <w:rPr>
                <w:rFonts w:ascii="Verdana" w:eastAsia="TimesNewRomanPSMT" w:hAnsi="Verdana"/>
                <w:bCs/>
                <w:sz w:val="18"/>
                <w:szCs w:val="18"/>
              </w:rPr>
              <w:t>messaggeri intracellulari.</w:t>
            </w:r>
          </w:p>
          <w:p w14:paraId="603D8587" w14:textId="77777777" w:rsidR="00CC7E8B" w:rsidRPr="00573099" w:rsidRDefault="00CC7E8B" w:rsidP="0053744B">
            <w:pPr>
              <w:autoSpaceDE w:val="0"/>
              <w:adjustRightInd w:val="0"/>
              <w:rPr>
                <w:rFonts w:ascii="Verdana" w:eastAsia="TimesNewRomanPSMT" w:hAnsi="Verdana" w:cs="Times New Roman"/>
                <w:bCs/>
                <w:sz w:val="18"/>
                <w:szCs w:val="18"/>
              </w:rPr>
            </w:pPr>
            <w:r w:rsidRPr="00573099">
              <w:rPr>
                <w:rFonts w:ascii="Verdana" w:eastAsia="TimesNewRomanPSMT" w:hAnsi="Verdana" w:cs="Times New Roman"/>
                <w:bCs/>
                <w:sz w:val="18"/>
                <w:szCs w:val="18"/>
              </w:rPr>
              <w:t xml:space="preserve">Reazioni spontanee, di equilibrio e non spontanee. ΔG° e ΔG°’. </w:t>
            </w:r>
          </w:p>
          <w:p w14:paraId="33386EF3" w14:textId="77777777" w:rsidR="00CC7E8B" w:rsidRPr="00573099" w:rsidRDefault="00CC7E8B" w:rsidP="0053744B">
            <w:pPr>
              <w:pStyle w:val="Predefinito"/>
              <w:suppressLineNumbers/>
              <w:spacing w:before="28" w:after="28"/>
              <w:jc w:val="both"/>
              <w:rPr>
                <w:rFonts w:ascii="Verdana" w:hAnsi="Verdana"/>
                <w:bCs/>
                <w:color w:val="auto"/>
                <w:sz w:val="18"/>
                <w:szCs w:val="18"/>
                <w:lang w:eastAsia="ar-SA"/>
              </w:rPr>
            </w:pPr>
            <w:r w:rsidRPr="00573099">
              <w:rPr>
                <w:rFonts w:ascii="Verdana" w:eastAsia="TimesNewRomanPSMT" w:hAnsi="Verdana"/>
                <w:bCs/>
                <w:sz w:val="18"/>
                <w:szCs w:val="18"/>
              </w:rPr>
              <w:t xml:space="preserve">Relazione tra ΔG°’ e </w:t>
            </w:r>
            <w:proofErr w:type="spellStart"/>
            <w:r w:rsidRPr="00573099">
              <w:rPr>
                <w:rFonts w:ascii="Verdana" w:eastAsia="TimesNewRomanPSMT" w:hAnsi="Verdana"/>
                <w:bCs/>
                <w:sz w:val="18"/>
                <w:szCs w:val="18"/>
              </w:rPr>
              <w:t>Keq</w:t>
            </w:r>
            <w:proofErr w:type="spellEnd"/>
            <w:r w:rsidRPr="00573099">
              <w:rPr>
                <w:rFonts w:ascii="Verdana" w:eastAsia="TimesNewRomanPSMT" w:hAnsi="Verdana"/>
                <w:bCs/>
                <w:sz w:val="18"/>
                <w:szCs w:val="18"/>
              </w:rPr>
              <w:t>.</w:t>
            </w:r>
          </w:p>
          <w:p w14:paraId="17053121" w14:textId="77777777" w:rsidR="00CC7E8B" w:rsidRPr="00573099" w:rsidRDefault="00CC7E8B" w:rsidP="0053744B">
            <w:pPr>
              <w:pStyle w:val="Predefinito"/>
              <w:suppressLineNumbers/>
              <w:spacing w:before="28" w:after="28"/>
              <w:jc w:val="both"/>
              <w:rPr>
                <w:rFonts w:ascii="Verdana" w:hAnsi="Verdana"/>
                <w:bCs/>
                <w:color w:val="auto"/>
                <w:sz w:val="18"/>
                <w:szCs w:val="18"/>
                <w:lang w:eastAsia="ar-SA"/>
              </w:rPr>
            </w:pPr>
            <w:r w:rsidRPr="00573099">
              <w:rPr>
                <w:rFonts w:ascii="Verdana" w:hAnsi="Verdana"/>
                <w:bCs/>
                <w:color w:val="auto"/>
                <w:sz w:val="18"/>
                <w:szCs w:val="18"/>
                <w:lang w:eastAsia="ar-SA"/>
              </w:rPr>
              <w:t>Caratteristiche generali delle reazioni metaboliche: catabolismo ed anabolismo.</w:t>
            </w:r>
          </w:p>
          <w:p w14:paraId="3D3A7217" w14:textId="77777777" w:rsidR="00CC7E8B" w:rsidRPr="00573099" w:rsidRDefault="00CC7E8B" w:rsidP="0053744B">
            <w:pPr>
              <w:pStyle w:val="Predefinito"/>
              <w:suppressLineNumbers/>
              <w:spacing w:before="28" w:after="28"/>
              <w:jc w:val="both"/>
              <w:rPr>
                <w:rFonts w:ascii="Verdana" w:hAnsi="Verdana"/>
                <w:bCs/>
                <w:sz w:val="18"/>
                <w:szCs w:val="18"/>
                <w:lang w:eastAsia="ar-SA"/>
              </w:rPr>
            </w:pPr>
            <w:r w:rsidRPr="00573099">
              <w:rPr>
                <w:rFonts w:ascii="Verdana" w:eastAsia="SimSun" w:hAnsi="Verdana"/>
                <w:bCs/>
                <w:sz w:val="18"/>
                <w:szCs w:val="18"/>
              </w:rPr>
              <w:t>Le ossido-riduzioni di interesse biologico.</w:t>
            </w:r>
          </w:p>
        </w:tc>
        <w:tc>
          <w:tcPr>
            <w:tcW w:w="4536" w:type="dxa"/>
          </w:tcPr>
          <w:p w14:paraId="0637B18E" w14:textId="77777777" w:rsidR="00CC7E8B" w:rsidRPr="00573099" w:rsidRDefault="00CC7E8B" w:rsidP="0053744B">
            <w:pPr>
              <w:autoSpaceDE w:val="0"/>
              <w:adjustRightInd w:val="0"/>
              <w:rPr>
                <w:rFonts w:ascii="Verdana" w:eastAsia="TimesNewRomanPSMT" w:hAnsi="Verdana" w:cs="Times New Roman"/>
                <w:bCs/>
                <w:sz w:val="18"/>
                <w:szCs w:val="18"/>
              </w:rPr>
            </w:pPr>
            <w:r w:rsidRPr="00573099">
              <w:rPr>
                <w:rFonts w:ascii="Verdana" w:eastAsia="TimesNewRomanPSMT" w:hAnsi="Verdana" w:cs="Times New Roman"/>
                <w:bCs/>
                <w:sz w:val="18"/>
                <w:szCs w:val="18"/>
              </w:rPr>
              <w:t xml:space="preserve">struttura molecolare dei nucleosidi e dei nucleotidi. </w:t>
            </w:r>
          </w:p>
          <w:p w14:paraId="21A335DB" w14:textId="77777777" w:rsidR="00CC7E8B" w:rsidRPr="00573099" w:rsidRDefault="00CC7E8B" w:rsidP="0053744B">
            <w:pPr>
              <w:autoSpaceDE w:val="0"/>
              <w:adjustRightInd w:val="0"/>
              <w:rPr>
                <w:rFonts w:ascii="Verdana" w:eastAsia="TimesNewRomanPSMT" w:hAnsi="Verdana" w:cs="Times New Roman"/>
                <w:bCs/>
                <w:sz w:val="18"/>
                <w:szCs w:val="18"/>
              </w:rPr>
            </w:pPr>
            <w:r w:rsidRPr="00573099">
              <w:rPr>
                <w:rFonts w:ascii="Verdana" w:eastAsia="TimesNewRomanPSMT" w:hAnsi="Verdana" w:cs="Times New Roman"/>
                <w:bCs/>
                <w:sz w:val="18"/>
                <w:szCs w:val="18"/>
              </w:rPr>
              <w:t xml:space="preserve">Riportare un filamento di DNA (forma sintetica) con la corretta </w:t>
            </w:r>
            <w:proofErr w:type="spellStart"/>
            <w:r w:rsidRPr="00573099">
              <w:rPr>
                <w:rFonts w:ascii="Verdana" w:eastAsia="TimesNewRomanPSMT" w:hAnsi="Verdana" w:cs="Times New Roman"/>
                <w:bCs/>
                <w:sz w:val="18"/>
                <w:szCs w:val="18"/>
              </w:rPr>
              <w:t>polarita</w:t>
            </w:r>
            <w:proofErr w:type="spellEnd"/>
            <w:r w:rsidRPr="00573099">
              <w:rPr>
                <w:rFonts w:ascii="Verdana" w:eastAsia="TimesNewRomanPSMT" w:hAnsi="Verdana" w:cs="Times New Roman"/>
                <w:bCs/>
                <w:sz w:val="18"/>
                <w:szCs w:val="18"/>
              </w:rPr>
              <w:t>. Descrivere la doppia elica.</w:t>
            </w:r>
          </w:p>
          <w:p w14:paraId="0D55DEEA" w14:textId="77777777" w:rsidR="00CC7E8B" w:rsidRPr="00573099" w:rsidRDefault="00CC7E8B" w:rsidP="0053744B">
            <w:pPr>
              <w:autoSpaceDE w:val="0"/>
              <w:adjustRightInd w:val="0"/>
              <w:rPr>
                <w:rFonts w:ascii="Verdana" w:eastAsia="TimesNewRomanPSMT" w:hAnsi="Verdana" w:cs="Times New Roman"/>
                <w:bCs/>
                <w:sz w:val="18"/>
                <w:szCs w:val="18"/>
              </w:rPr>
            </w:pPr>
            <w:r w:rsidRPr="00573099">
              <w:rPr>
                <w:rFonts w:ascii="Verdana" w:eastAsia="TimesNewRomanPSMT" w:hAnsi="Verdana" w:cs="Times New Roman"/>
                <w:bCs/>
                <w:sz w:val="18"/>
                <w:szCs w:val="18"/>
              </w:rPr>
              <w:t>Sapere quali basi si appaiano nel doppio filamento.</w:t>
            </w:r>
          </w:p>
          <w:p w14:paraId="32556E02" w14:textId="77777777" w:rsidR="00CC7E8B" w:rsidRPr="00573099" w:rsidRDefault="00CC7E8B" w:rsidP="0053744B">
            <w:pPr>
              <w:autoSpaceDE w:val="0"/>
              <w:adjustRightInd w:val="0"/>
              <w:rPr>
                <w:rFonts w:ascii="Verdana" w:eastAsia="TimesNewRomanPSMT" w:hAnsi="Verdana" w:cs="Times New Roman"/>
                <w:bCs/>
                <w:sz w:val="18"/>
                <w:szCs w:val="18"/>
              </w:rPr>
            </w:pPr>
            <w:r w:rsidRPr="00573099">
              <w:rPr>
                <w:rFonts w:ascii="Verdana" w:eastAsia="TimesNewRomanPSMT" w:hAnsi="Verdana" w:cs="Times New Roman"/>
                <w:bCs/>
                <w:sz w:val="18"/>
                <w:szCs w:val="18"/>
              </w:rPr>
              <w:t>Definire la formazione della cromatina.</w:t>
            </w:r>
          </w:p>
          <w:p w14:paraId="126A02A5" w14:textId="77777777" w:rsidR="00CC7E8B" w:rsidRPr="00573099" w:rsidRDefault="00CC7E8B" w:rsidP="0053744B">
            <w:pPr>
              <w:suppressLineNumbers/>
              <w:jc w:val="both"/>
              <w:rPr>
                <w:rFonts w:ascii="Verdana" w:eastAsia="TimesNewRomanPSMT" w:hAnsi="Verdana" w:cs="Times New Roman"/>
                <w:bCs/>
                <w:sz w:val="18"/>
                <w:szCs w:val="18"/>
              </w:rPr>
            </w:pPr>
            <w:r w:rsidRPr="00573099">
              <w:rPr>
                <w:rFonts w:ascii="Verdana" w:eastAsia="TimesNewRomanPSMT" w:hAnsi="Verdana" w:cs="Times New Roman"/>
                <w:bCs/>
                <w:sz w:val="18"/>
                <w:szCs w:val="18"/>
              </w:rPr>
              <w:t>Descrivere le strutture dell’m-RNA e del t-RNA</w:t>
            </w:r>
          </w:p>
          <w:p w14:paraId="07F42519" w14:textId="77777777" w:rsidR="00CC7E8B" w:rsidRPr="00573099" w:rsidRDefault="00CC7E8B" w:rsidP="0053744B">
            <w:pPr>
              <w:suppressLineNumbers/>
              <w:jc w:val="both"/>
              <w:rPr>
                <w:rFonts w:ascii="Verdana" w:hAnsi="Verdana" w:cs="Times New Roman"/>
                <w:bCs/>
                <w:sz w:val="18"/>
                <w:szCs w:val="18"/>
                <w:u w:val="single"/>
              </w:rPr>
            </w:pPr>
          </w:p>
          <w:p w14:paraId="3C3FE98D" w14:textId="77777777" w:rsidR="00CC7E8B" w:rsidRPr="00573099" w:rsidRDefault="00CC7E8B" w:rsidP="0053744B">
            <w:pPr>
              <w:autoSpaceDE w:val="0"/>
              <w:adjustRightInd w:val="0"/>
              <w:rPr>
                <w:rFonts w:ascii="Verdana" w:eastAsia="TimesNewRomanPSMT" w:hAnsi="Verdana" w:cs="Times New Roman"/>
                <w:bCs/>
                <w:sz w:val="18"/>
                <w:szCs w:val="18"/>
              </w:rPr>
            </w:pPr>
            <w:r w:rsidRPr="00573099">
              <w:rPr>
                <w:rFonts w:ascii="Verdana" w:eastAsia="TimesNewRomanPSMT" w:hAnsi="Verdana" w:cs="Times New Roman"/>
                <w:bCs/>
                <w:sz w:val="18"/>
                <w:szCs w:val="18"/>
              </w:rPr>
              <w:t>Definire il criterio di spontaneità delle reazioni chimiche.</w:t>
            </w:r>
          </w:p>
          <w:p w14:paraId="7AEFAC46" w14:textId="77777777" w:rsidR="00CC7E8B" w:rsidRPr="00573099" w:rsidRDefault="00CC7E8B" w:rsidP="0053744B">
            <w:pPr>
              <w:autoSpaceDE w:val="0"/>
              <w:adjustRightInd w:val="0"/>
              <w:rPr>
                <w:rFonts w:ascii="Verdana" w:eastAsia="TimesNewRomanPSMT" w:hAnsi="Verdana" w:cs="Times New Roman"/>
                <w:bCs/>
                <w:sz w:val="18"/>
                <w:szCs w:val="18"/>
              </w:rPr>
            </w:pPr>
            <w:r w:rsidRPr="00573099">
              <w:rPr>
                <w:rFonts w:ascii="Verdana" w:eastAsia="TimesNewRomanPSMT" w:hAnsi="Verdana" w:cs="Times New Roman"/>
                <w:bCs/>
                <w:sz w:val="18"/>
                <w:szCs w:val="18"/>
              </w:rPr>
              <w:t>Descrivere la struttura dell’ATP e motivare</w:t>
            </w:r>
          </w:p>
          <w:p w14:paraId="57B0E267" w14:textId="77777777" w:rsidR="00CC7E8B" w:rsidRPr="00573099" w:rsidRDefault="00CC7E8B" w:rsidP="0053744B">
            <w:pPr>
              <w:suppressLineNumbers/>
              <w:jc w:val="both"/>
              <w:rPr>
                <w:rFonts w:ascii="Verdana" w:hAnsi="Verdana" w:cs="Times New Roman"/>
                <w:bCs/>
                <w:sz w:val="18"/>
                <w:szCs w:val="18"/>
              </w:rPr>
            </w:pPr>
            <w:r w:rsidRPr="00573099">
              <w:rPr>
                <w:rFonts w:ascii="Verdana" w:eastAsia="TimesNewRomanPSMT" w:hAnsi="Verdana" w:cs="Times New Roman"/>
                <w:bCs/>
                <w:sz w:val="18"/>
                <w:szCs w:val="18"/>
              </w:rPr>
              <w:t>l’elevato ΔG°’ di idrolisi</w:t>
            </w:r>
          </w:p>
          <w:p w14:paraId="37EA75B1" w14:textId="77777777" w:rsidR="00CC7E8B" w:rsidRPr="00573099" w:rsidRDefault="00CC7E8B" w:rsidP="0053744B">
            <w:pPr>
              <w:suppressLineNumbers/>
              <w:jc w:val="both"/>
              <w:rPr>
                <w:rFonts w:ascii="Verdana" w:hAnsi="Verdana" w:cs="Times New Roman"/>
                <w:bCs/>
                <w:sz w:val="18"/>
                <w:szCs w:val="18"/>
              </w:rPr>
            </w:pPr>
          </w:p>
          <w:p w14:paraId="38B1CCD6" w14:textId="77777777" w:rsidR="00CC7E8B" w:rsidRPr="00573099" w:rsidRDefault="00CC7E8B" w:rsidP="0053744B">
            <w:pPr>
              <w:suppressLineNumbers/>
              <w:jc w:val="both"/>
              <w:rPr>
                <w:rFonts w:ascii="Verdana" w:hAnsi="Verdana" w:cs="Times New Roman"/>
                <w:bCs/>
                <w:sz w:val="18"/>
                <w:szCs w:val="18"/>
              </w:rPr>
            </w:pPr>
            <w:r w:rsidRPr="00573099">
              <w:rPr>
                <w:rFonts w:ascii="Verdana" w:hAnsi="Verdana" w:cs="Times New Roman"/>
                <w:bCs/>
                <w:sz w:val="18"/>
                <w:szCs w:val="18"/>
              </w:rPr>
              <w:t>Definire il ruolo delle reazioni accoppiate nel metabolismo.</w:t>
            </w:r>
          </w:p>
          <w:p w14:paraId="180BF6CD" w14:textId="77777777" w:rsidR="00CC7E8B" w:rsidRPr="00573099" w:rsidRDefault="00CC7E8B" w:rsidP="0053744B">
            <w:pPr>
              <w:suppressLineNumbers/>
              <w:jc w:val="both"/>
              <w:rPr>
                <w:rFonts w:ascii="Verdana" w:hAnsi="Verdana" w:cs="Times New Roman"/>
                <w:bCs/>
                <w:sz w:val="18"/>
                <w:szCs w:val="18"/>
              </w:rPr>
            </w:pPr>
            <w:r w:rsidRPr="00573099">
              <w:rPr>
                <w:rFonts w:ascii="Verdana" w:hAnsi="Verdana" w:cs="Times New Roman"/>
                <w:bCs/>
                <w:sz w:val="18"/>
                <w:szCs w:val="18"/>
              </w:rPr>
              <w:t>Spiegare come l’ATP fornisce energia alla cellula</w:t>
            </w:r>
          </w:p>
          <w:p w14:paraId="1E07CDC6" w14:textId="77777777" w:rsidR="00CC7E8B" w:rsidRPr="00573099" w:rsidRDefault="00CC7E8B" w:rsidP="0053744B">
            <w:pPr>
              <w:spacing w:line="238" w:lineRule="auto"/>
              <w:rPr>
                <w:rFonts w:ascii="Verdana" w:hAnsi="Verdana" w:cs="Times New Roman"/>
                <w:bCs/>
                <w:sz w:val="18"/>
                <w:szCs w:val="18"/>
              </w:rPr>
            </w:pPr>
            <w:r w:rsidRPr="00573099">
              <w:rPr>
                <w:rFonts w:ascii="Verdana" w:hAnsi="Verdana" w:cs="Times New Roman"/>
                <w:bCs/>
                <w:sz w:val="18"/>
                <w:szCs w:val="18"/>
              </w:rPr>
              <w:t xml:space="preserve">Spiegare come il flusso di elettroni può produrre lavoro biologico </w:t>
            </w:r>
            <w:r w:rsidRPr="00573099">
              <w:rPr>
                <w:rFonts w:ascii="Verdana" w:eastAsia="Gill Sans MT" w:hAnsi="Verdana" w:cs="Times New Roman"/>
                <w:bCs/>
                <w:sz w:val="18"/>
                <w:szCs w:val="18"/>
              </w:rPr>
              <w:t xml:space="preserve"> </w:t>
            </w:r>
          </w:p>
        </w:tc>
      </w:tr>
      <w:tr w:rsidR="00CC7E8B" w:rsidRPr="00573099" w14:paraId="1040FC72" w14:textId="77777777" w:rsidTr="0053744B">
        <w:tc>
          <w:tcPr>
            <w:tcW w:w="4707" w:type="dxa"/>
          </w:tcPr>
          <w:p w14:paraId="0D5E9C18" w14:textId="77777777" w:rsidR="00CC7E8B" w:rsidRPr="00573099" w:rsidRDefault="00CC7E8B" w:rsidP="0053744B">
            <w:pPr>
              <w:spacing w:line="224" w:lineRule="auto"/>
              <w:jc w:val="both"/>
              <w:rPr>
                <w:rFonts w:ascii="Verdana" w:eastAsia="Times New Roman" w:hAnsi="Verdana" w:cs="Times New Roman"/>
                <w:bCs/>
                <w:sz w:val="18"/>
                <w:szCs w:val="18"/>
              </w:rPr>
            </w:pPr>
            <w:r w:rsidRPr="00573099">
              <w:rPr>
                <w:rFonts w:ascii="Verdana" w:eastAsia="Times New Roman" w:hAnsi="Verdana" w:cs="Times New Roman"/>
                <w:bCs/>
                <w:sz w:val="18"/>
                <w:szCs w:val="18"/>
              </w:rPr>
              <w:t xml:space="preserve">Glicolisi: reazioni e struttura dei composti coinvolti, fosforilazione a livello del substrato.  </w:t>
            </w:r>
          </w:p>
          <w:p w14:paraId="0196FFB1" w14:textId="77777777" w:rsidR="00CC7E8B" w:rsidRPr="00573099" w:rsidRDefault="00CC7E8B" w:rsidP="0053744B">
            <w:pPr>
              <w:spacing w:line="224" w:lineRule="auto"/>
              <w:rPr>
                <w:rFonts w:ascii="Verdana" w:eastAsia="Times New Roman" w:hAnsi="Verdana" w:cs="Times New Roman"/>
                <w:bCs/>
                <w:sz w:val="18"/>
                <w:szCs w:val="18"/>
              </w:rPr>
            </w:pPr>
            <w:r w:rsidRPr="00573099">
              <w:rPr>
                <w:rFonts w:ascii="Verdana" w:eastAsia="Times New Roman" w:hAnsi="Verdana" w:cs="Times New Roman"/>
                <w:bCs/>
                <w:sz w:val="18"/>
                <w:szCs w:val="18"/>
              </w:rPr>
              <w:t xml:space="preserve">Bioenergetica della glicolisi. Regolazione enzimatica della glicolisi. </w:t>
            </w:r>
          </w:p>
          <w:p w14:paraId="18DBDAE8" w14:textId="77777777" w:rsidR="00CC7E8B" w:rsidRPr="00573099" w:rsidRDefault="00CC7E8B" w:rsidP="0053744B">
            <w:pPr>
              <w:spacing w:line="224" w:lineRule="auto"/>
              <w:rPr>
                <w:rFonts w:ascii="Verdana" w:eastAsia="Times New Roman" w:hAnsi="Verdana" w:cs="Times New Roman"/>
                <w:bCs/>
                <w:sz w:val="18"/>
                <w:szCs w:val="18"/>
              </w:rPr>
            </w:pPr>
          </w:p>
          <w:p w14:paraId="4569B333" w14:textId="77777777" w:rsidR="00CC7E8B" w:rsidRPr="00573099" w:rsidRDefault="00CC7E8B" w:rsidP="0053744B">
            <w:pPr>
              <w:spacing w:line="224" w:lineRule="auto"/>
              <w:rPr>
                <w:rFonts w:ascii="Verdana" w:eastAsia="Times New Roman" w:hAnsi="Verdana" w:cs="Times New Roman"/>
                <w:bCs/>
                <w:sz w:val="18"/>
                <w:szCs w:val="18"/>
              </w:rPr>
            </w:pPr>
            <w:r w:rsidRPr="00573099">
              <w:rPr>
                <w:rFonts w:ascii="Verdana" w:eastAsia="Times New Roman" w:hAnsi="Verdana" w:cs="Times New Roman"/>
                <w:bCs/>
                <w:sz w:val="18"/>
                <w:szCs w:val="18"/>
              </w:rPr>
              <w:t>Le fermentazioni: lattica e acetica.</w:t>
            </w:r>
          </w:p>
          <w:p w14:paraId="030C845C" w14:textId="77777777" w:rsidR="00CC7E8B" w:rsidRPr="00573099" w:rsidRDefault="00CC7E8B" w:rsidP="0053744B">
            <w:pPr>
              <w:spacing w:line="224" w:lineRule="auto"/>
              <w:rPr>
                <w:rFonts w:ascii="Verdana" w:eastAsia="Times New Roman" w:hAnsi="Verdana" w:cs="Times New Roman"/>
                <w:bCs/>
                <w:sz w:val="18"/>
                <w:szCs w:val="18"/>
              </w:rPr>
            </w:pPr>
            <w:r w:rsidRPr="00573099">
              <w:rPr>
                <w:rFonts w:ascii="Verdana" w:eastAsia="Times New Roman" w:hAnsi="Verdana" w:cs="Times New Roman"/>
                <w:bCs/>
                <w:sz w:val="18"/>
                <w:szCs w:val="18"/>
              </w:rPr>
              <w:t>Gluconeogenesi e glicogenolisi</w:t>
            </w:r>
          </w:p>
          <w:p w14:paraId="123E6A88" w14:textId="77777777" w:rsidR="00CC7E8B" w:rsidRPr="00573099" w:rsidRDefault="00CC7E8B" w:rsidP="0053744B">
            <w:pPr>
              <w:spacing w:line="224" w:lineRule="auto"/>
              <w:rPr>
                <w:rFonts w:ascii="Verdana" w:hAnsi="Verdana" w:cs="Times New Roman"/>
                <w:bCs/>
                <w:sz w:val="18"/>
                <w:szCs w:val="18"/>
              </w:rPr>
            </w:pPr>
            <w:r w:rsidRPr="00573099">
              <w:rPr>
                <w:rFonts w:ascii="Verdana" w:hAnsi="Verdana" w:cs="Times New Roman"/>
                <w:bCs/>
                <w:sz w:val="18"/>
                <w:szCs w:val="18"/>
              </w:rPr>
              <w:t xml:space="preserve">Destino del piruvato in condizioni aerobiche: decarbossilazione ossidativa; </w:t>
            </w:r>
          </w:p>
          <w:p w14:paraId="7F89A438" w14:textId="77777777" w:rsidR="00CC7E8B" w:rsidRPr="00573099" w:rsidRDefault="00CC7E8B" w:rsidP="0053744B">
            <w:pPr>
              <w:spacing w:line="224" w:lineRule="auto"/>
              <w:rPr>
                <w:rFonts w:ascii="Verdana" w:hAnsi="Verdana" w:cs="Times New Roman"/>
                <w:bCs/>
                <w:sz w:val="18"/>
                <w:szCs w:val="18"/>
              </w:rPr>
            </w:pPr>
            <w:r w:rsidRPr="00573099">
              <w:rPr>
                <w:rFonts w:ascii="Verdana" w:hAnsi="Verdana" w:cs="Times New Roman"/>
                <w:bCs/>
                <w:sz w:val="18"/>
                <w:szCs w:val="18"/>
              </w:rPr>
              <w:t xml:space="preserve">il ciclo di Krebs: reazioni e struttura dei composti coinvolti; regolazione enzimatica del ciclo di Krebs;  </w:t>
            </w:r>
          </w:p>
          <w:p w14:paraId="5E6DEDC1" w14:textId="77777777" w:rsidR="00CC7E8B" w:rsidRPr="00573099" w:rsidRDefault="00CC7E8B" w:rsidP="0053744B">
            <w:pPr>
              <w:pStyle w:val="Predefinito"/>
              <w:suppressLineNumbers/>
              <w:spacing w:before="28" w:after="28"/>
              <w:jc w:val="both"/>
              <w:rPr>
                <w:rFonts w:ascii="Verdana" w:hAnsi="Verdana"/>
                <w:bCs/>
                <w:color w:val="auto"/>
                <w:sz w:val="18"/>
                <w:szCs w:val="18"/>
              </w:rPr>
            </w:pPr>
            <w:r w:rsidRPr="00573099">
              <w:rPr>
                <w:rFonts w:ascii="Verdana" w:hAnsi="Verdana"/>
                <w:bCs/>
                <w:color w:val="auto"/>
                <w:sz w:val="18"/>
                <w:szCs w:val="18"/>
              </w:rPr>
              <w:t>Catabolismo dei trigliceridi: digestione e assorbimento. Trasporto degli acili attraverso la membrana interna dei mitocondri.</w:t>
            </w:r>
          </w:p>
          <w:p w14:paraId="3A46F73B" w14:textId="77777777" w:rsidR="00CC7E8B" w:rsidRPr="00573099" w:rsidRDefault="00CC7E8B" w:rsidP="0053744B">
            <w:pPr>
              <w:pStyle w:val="Predefinito"/>
              <w:suppressLineNumbers/>
              <w:spacing w:before="28" w:after="28"/>
              <w:jc w:val="both"/>
              <w:rPr>
                <w:rFonts w:ascii="Verdana" w:hAnsi="Verdana"/>
                <w:bCs/>
                <w:color w:val="auto"/>
                <w:sz w:val="18"/>
                <w:szCs w:val="18"/>
              </w:rPr>
            </w:pPr>
            <w:r w:rsidRPr="00573099">
              <w:rPr>
                <w:rFonts w:ascii="Verdana" w:hAnsi="Verdana"/>
                <w:bCs/>
                <w:color w:val="auto"/>
                <w:sz w:val="18"/>
                <w:szCs w:val="18"/>
              </w:rPr>
              <w:t xml:space="preserve">β-ossidazione degli acidi grassi: reazioni e struttura dei composti coinvolti. Bilancio energetico dell’ossidazione </w:t>
            </w:r>
          </w:p>
          <w:p w14:paraId="4F875E69" w14:textId="77777777" w:rsidR="00CC7E8B" w:rsidRPr="00573099" w:rsidRDefault="00CC7E8B" w:rsidP="0053744B">
            <w:pPr>
              <w:pStyle w:val="Predefinito"/>
              <w:suppressLineNumbers/>
              <w:spacing w:before="28" w:after="28"/>
              <w:jc w:val="both"/>
              <w:rPr>
                <w:rFonts w:ascii="Verdana" w:hAnsi="Verdana"/>
                <w:bCs/>
                <w:color w:val="auto"/>
                <w:sz w:val="18"/>
                <w:szCs w:val="18"/>
              </w:rPr>
            </w:pPr>
            <w:r w:rsidRPr="00573099">
              <w:rPr>
                <w:rFonts w:ascii="Verdana" w:hAnsi="Verdana"/>
                <w:bCs/>
                <w:color w:val="auto"/>
                <w:sz w:val="18"/>
                <w:szCs w:val="18"/>
              </w:rPr>
              <w:t>I corpi chetonici</w:t>
            </w:r>
          </w:p>
          <w:p w14:paraId="173DC308" w14:textId="77777777" w:rsidR="00CC7E8B" w:rsidRPr="00573099" w:rsidRDefault="00CC7E8B" w:rsidP="0053744B">
            <w:pPr>
              <w:spacing w:line="224" w:lineRule="auto"/>
              <w:rPr>
                <w:rFonts w:ascii="Verdana" w:hAnsi="Verdana" w:cs="Times New Roman"/>
                <w:bCs/>
                <w:sz w:val="18"/>
                <w:szCs w:val="18"/>
              </w:rPr>
            </w:pPr>
            <w:r w:rsidRPr="00573099">
              <w:rPr>
                <w:rFonts w:ascii="Verdana" w:hAnsi="Verdana" w:cs="Times New Roman"/>
                <w:bCs/>
                <w:sz w:val="18"/>
                <w:szCs w:val="18"/>
              </w:rPr>
              <w:t>B</w:t>
            </w:r>
            <w:r w:rsidRPr="00573099">
              <w:rPr>
                <w:rFonts w:ascii="Verdana" w:hAnsi="Verdana" w:cs="Times New Roman"/>
                <w:bCs/>
                <w:sz w:val="18"/>
                <w:szCs w:val="18"/>
                <w:lang w:eastAsia="ar-SA"/>
              </w:rPr>
              <w:t xml:space="preserve">iosintesi di acidi grassi e di </w:t>
            </w:r>
            <w:proofErr w:type="spellStart"/>
            <w:r w:rsidRPr="00573099">
              <w:rPr>
                <w:rFonts w:ascii="Verdana" w:hAnsi="Verdana" w:cs="Times New Roman"/>
                <w:bCs/>
                <w:sz w:val="18"/>
                <w:szCs w:val="18"/>
                <w:lang w:eastAsia="ar-SA"/>
              </w:rPr>
              <w:t>triacilgliceroli</w:t>
            </w:r>
            <w:proofErr w:type="spellEnd"/>
          </w:p>
          <w:p w14:paraId="376FB810" w14:textId="77777777" w:rsidR="00CC7E8B" w:rsidRPr="00573099" w:rsidRDefault="00CC7E8B" w:rsidP="0053744B">
            <w:pPr>
              <w:spacing w:line="224" w:lineRule="auto"/>
              <w:rPr>
                <w:rFonts w:ascii="Verdana" w:eastAsia="Times New Roman" w:hAnsi="Verdana" w:cs="Times New Roman"/>
                <w:bCs/>
                <w:sz w:val="18"/>
                <w:szCs w:val="18"/>
              </w:rPr>
            </w:pPr>
          </w:p>
        </w:tc>
        <w:tc>
          <w:tcPr>
            <w:tcW w:w="4536" w:type="dxa"/>
          </w:tcPr>
          <w:p w14:paraId="53F51374" w14:textId="77777777" w:rsidR="00CC7E8B" w:rsidRPr="00573099" w:rsidRDefault="00CC7E8B" w:rsidP="0053744B">
            <w:pPr>
              <w:suppressLineNumbers/>
              <w:jc w:val="both"/>
              <w:rPr>
                <w:rFonts w:ascii="Verdana" w:hAnsi="Verdana" w:cs="Times New Roman"/>
                <w:bCs/>
                <w:sz w:val="18"/>
                <w:szCs w:val="18"/>
              </w:rPr>
            </w:pPr>
            <w:r w:rsidRPr="00573099">
              <w:rPr>
                <w:rFonts w:ascii="Verdana" w:hAnsi="Verdana" w:cs="Times New Roman"/>
                <w:bCs/>
                <w:sz w:val="18"/>
                <w:szCs w:val="18"/>
              </w:rPr>
              <w:t>Descrivere in modo essenziale le reazioni che si hanno nella glicolisi</w:t>
            </w:r>
          </w:p>
          <w:p w14:paraId="7BF83A94" w14:textId="77777777" w:rsidR="00CC7E8B" w:rsidRPr="00573099" w:rsidRDefault="00CC7E8B" w:rsidP="0053744B">
            <w:pPr>
              <w:suppressLineNumbers/>
              <w:jc w:val="both"/>
              <w:rPr>
                <w:rFonts w:ascii="Verdana" w:hAnsi="Verdana" w:cs="Times New Roman"/>
                <w:bCs/>
                <w:sz w:val="18"/>
                <w:szCs w:val="18"/>
              </w:rPr>
            </w:pPr>
            <w:r w:rsidRPr="00573099">
              <w:rPr>
                <w:rFonts w:ascii="Verdana" w:hAnsi="Verdana" w:cs="Times New Roman"/>
                <w:bCs/>
                <w:sz w:val="18"/>
                <w:szCs w:val="18"/>
              </w:rPr>
              <w:t>Individuare le tappe fondamentali e motivare il bilancio energetico.</w:t>
            </w:r>
          </w:p>
          <w:p w14:paraId="7CEC401D" w14:textId="77777777" w:rsidR="00CC7E8B" w:rsidRPr="00573099" w:rsidRDefault="00CC7E8B" w:rsidP="0053744B">
            <w:pPr>
              <w:suppressLineNumbers/>
              <w:jc w:val="both"/>
              <w:rPr>
                <w:rFonts w:ascii="Verdana" w:hAnsi="Verdana" w:cs="Times New Roman"/>
                <w:bCs/>
                <w:sz w:val="18"/>
                <w:szCs w:val="18"/>
              </w:rPr>
            </w:pPr>
            <w:r w:rsidRPr="00573099">
              <w:rPr>
                <w:rFonts w:ascii="Verdana" w:hAnsi="Verdana" w:cs="Times New Roman"/>
                <w:bCs/>
                <w:sz w:val="18"/>
                <w:szCs w:val="18"/>
              </w:rPr>
              <w:t>Descrivere la sintesi e la demolizione del glicogeno comprese le regolazioni ormonali.</w:t>
            </w:r>
          </w:p>
          <w:p w14:paraId="0E649E96" w14:textId="77777777" w:rsidR="00CC7E8B" w:rsidRPr="00573099" w:rsidRDefault="00CC7E8B" w:rsidP="0053744B">
            <w:pPr>
              <w:suppressLineNumbers/>
              <w:jc w:val="both"/>
              <w:rPr>
                <w:rFonts w:ascii="Verdana" w:hAnsi="Verdana" w:cs="Times New Roman"/>
                <w:bCs/>
                <w:sz w:val="18"/>
                <w:szCs w:val="18"/>
              </w:rPr>
            </w:pPr>
            <w:r w:rsidRPr="00573099">
              <w:rPr>
                <w:rFonts w:ascii="Verdana" w:hAnsi="Verdana" w:cs="Times New Roman"/>
                <w:bCs/>
                <w:sz w:val="18"/>
                <w:szCs w:val="18"/>
              </w:rPr>
              <w:t>Spiegare la funzione biochimica dei processi fermentativi</w:t>
            </w:r>
          </w:p>
          <w:p w14:paraId="45249252" w14:textId="77777777" w:rsidR="00CC7E8B" w:rsidRPr="00573099" w:rsidRDefault="00CC7E8B" w:rsidP="0053744B">
            <w:pPr>
              <w:spacing w:after="1" w:line="237" w:lineRule="auto"/>
              <w:rPr>
                <w:rFonts w:ascii="Verdana" w:eastAsia="Times New Roman" w:hAnsi="Verdana" w:cs="Times New Roman"/>
                <w:bCs/>
                <w:sz w:val="18"/>
                <w:szCs w:val="18"/>
              </w:rPr>
            </w:pPr>
          </w:p>
          <w:p w14:paraId="270E259D" w14:textId="77777777" w:rsidR="00CC7E8B" w:rsidRPr="00573099" w:rsidRDefault="00CC7E8B" w:rsidP="0053744B">
            <w:pPr>
              <w:rPr>
                <w:rFonts w:ascii="Verdana" w:eastAsia="Gill Sans MT" w:hAnsi="Verdana" w:cs="Times New Roman"/>
                <w:bCs/>
                <w:sz w:val="18"/>
                <w:szCs w:val="18"/>
              </w:rPr>
            </w:pPr>
            <w:r w:rsidRPr="00573099">
              <w:rPr>
                <w:rFonts w:ascii="Verdana" w:hAnsi="Verdana" w:cs="Times New Roman"/>
                <w:bCs/>
                <w:sz w:val="18"/>
                <w:szCs w:val="18"/>
              </w:rPr>
              <w:t>Correlare i passaggi del ciclo di Krebs con riferimento a formule di struttura dei metaboliti e all’attività degli enzimi coinvolti.</w:t>
            </w:r>
            <w:r w:rsidRPr="00573099">
              <w:rPr>
                <w:rFonts w:ascii="Verdana" w:eastAsia="Gill Sans MT" w:hAnsi="Verdana" w:cs="Times New Roman"/>
                <w:bCs/>
                <w:sz w:val="18"/>
                <w:szCs w:val="18"/>
              </w:rPr>
              <w:t xml:space="preserve"> </w:t>
            </w:r>
          </w:p>
          <w:p w14:paraId="64C5B8FF" w14:textId="77777777" w:rsidR="00CC7E8B" w:rsidRPr="00573099" w:rsidRDefault="00CC7E8B" w:rsidP="0053744B">
            <w:pPr>
              <w:pStyle w:val="Predefinito"/>
              <w:suppressLineNumbers/>
              <w:jc w:val="both"/>
              <w:rPr>
                <w:rFonts w:ascii="Verdana" w:hAnsi="Verdana"/>
                <w:bCs/>
                <w:color w:val="auto"/>
                <w:sz w:val="18"/>
                <w:szCs w:val="18"/>
                <w:lang w:eastAsia="ar-SA"/>
              </w:rPr>
            </w:pPr>
            <w:r w:rsidRPr="00573099">
              <w:rPr>
                <w:rFonts w:ascii="Verdana" w:hAnsi="Verdana"/>
                <w:bCs/>
                <w:sz w:val="18"/>
                <w:szCs w:val="18"/>
              </w:rPr>
              <w:t xml:space="preserve"> </w:t>
            </w:r>
            <w:r w:rsidRPr="00573099">
              <w:rPr>
                <w:rFonts w:ascii="Verdana" w:hAnsi="Verdana"/>
                <w:bCs/>
                <w:color w:val="auto"/>
                <w:sz w:val="18"/>
                <w:szCs w:val="18"/>
                <w:lang w:eastAsia="ar-SA"/>
              </w:rPr>
              <w:t>Descrivere in modo essenziale le reazioni presenti nel metabolismo dei lipidi.</w:t>
            </w:r>
          </w:p>
          <w:p w14:paraId="1056FAFC" w14:textId="77777777" w:rsidR="00CC7E8B" w:rsidRPr="00573099" w:rsidRDefault="00CC7E8B" w:rsidP="0053744B">
            <w:pPr>
              <w:pStyle w:val="Predefinito"/>
              <w:suppressLineNumbers/>
              <w:jc w:val="both"/>
              <w:rPr>
                <w:rFonts w:ascii="Verdana" w:hAnsi="Verdana"/>
                <w:bCs/>
                <w:color w:val="auto"/>
                <w:sz w:val="18"/>
                <w:szCs w:val="18"/>
                <w:lang w:eastAsia="ar-SA"/>
              </w:rPr>
            </w:pPr>
            <w:r w:rsidRPr="00573099">
              <w:rPr>
                <w:rFonts w:ascii="Verdana" w:hAnsi="Verdana"/>
                <w:bCs/>
                <w:color w:val="auto"/>
                <w:sz w:val="18"/>
                <w:szCs w:val="18"/>
                <w:lang w:eastAsia="ar-SA"/>
              </w:rPr>
              <w:t>Descrivere il ruolo degli ormoni nel metabolismo dei trigliceridi.</w:t>
            </w:r>
          </w:p>
          <w:p w14:paraId="73E7620C" w14:textId="77777777" w:rsidR="00CC7E8B" w:rsidRPr="00573099" w:rsidRDefault="00CC7E8B" w:rsidP="0053744B">
            <w:pPr>
              <w:rPr>
                <w:rFonts w:ascii="Verdana" w:hAnsi="Verdana" w:cs="Times New Roman"/>
                <w:bCs/>
                <w:sz w:val="18"/>
                <w:szCs w:val="18"/>
              </w:rPr>
            </w:pPr>
            <w:r w:rsidRPr="00573099">
              <w:rPr>
                <w:rFonts w:ascii="Verdana" w:hAnsi="Verdana" w:cs="Times New Roman"/>
                <w:bCs/>
                <w:sz w:val="18"/>
                <w:szCs w:val="18"/>
                <w:lang w:eastAsia="ar-SA"/>
              </w:rPr>
              <w:t>Spiegare la funzione dei corpi chetonici</w:t>
            </w:r>
          </w:p>
          <w:p w14:paraId="0EA951A9" w14:textId="77777777" w:rsidR="00CC7E8B" w:rsidRPr="00573099" w:rsidRDefault="00CC7E8B" w:rsidP="0053744B">
            <w:pPr>
              <w:rPr>
                <w:rFonts w:ascii="Verdana" w:eastAsia="Times New Roman" w:hAnsi="Verdana" w:cs="Times New Roman"/>
                <w:bCs/>
                <w:sz w:val="18"/>
                <w:szCs w:val="18"/>
              </w:rPr>
            </w:pPr>
          </w:p>
          <w:p w14:paraId="10AE7812" w14:textId="77777777" w:rsidR="00CC7E8B" w:rsidRPr="00573099" w:rsidRDefault="00CC7E8B" w:rsidP="0053744B">
            <w:pPr>
              <w:rPr>
                <w:rFonts w:ascii="Verdana" w:hAnsi="Verdana" w:cs="Times New Roman"/>
                <w:bCs/>
                <w:sz w:val="18"/>
                <w:szCs w:val="18"/>
              </w:rPr>
            </w:pPr>
          </w:p>
        </w:tc>
      </w:tr>
      <w:tr w:rsidR="00CC7E8B" w:rsidRPr="00573099" w14:paraId="49030B2F" w14:textId="77777777" w:rsidTr="0053744B">
        <w:tc>
          <w:tcPr>
            <w:tcW w:w="4707" w:type="dxa"/>
          </w:tcPr>
          <w:p w14:paraId="282153D8" w14:textId="77777777" w:rsidR="00CC7E8B" w:rsidRPr="00573099" w:rsidRDefault="00CC7E8B" w:rsidP="0053744B">
            <w:pPr>
              <w:spacing w:after="2" w:line="236" w:lineRule="auto"/>
              <w:jc w:val="both"/>
              <w:rPr>
                <w:rFonts w:ascii="Verdana" w:hAnsi="Verdana" w:cs="Times New Roman"/>
                <w:bCs/>
                <w:sz w:val="18"/>
                <w:szCs w:val="18"/>
              </w:rPr>
            </w:pPr>
            <w:r w:rsidRPr="00573099">
              <w:rPr>
                <w:rFonts w:ascii="Verdana" w:hAnsi="Verdana" w:cs="Times New Roman"/>
                <w:bCs/>
                <w:sz w:val="18"/>
                <w:szCs w:val="18"/>
              </w:rPr>
              <w:t>Principali processi biochimici dei mitocondri</w:t>
            </w:r>
            <w:r w:rsidRPr="00573099">
              <w:rPr>
                <w:rFonts w:ascii="Verdana" w:eastAsia="Gill Sans MT" w:hAnsi="Verdana" w:cs="Times New Roman"/>
                <w:bCs/>
                <w:sz w:val="18"/>
                <w:szCs w:val="18"/>
              </w:rPr>
              <w:t xml:space="preserve"> </w:t>
            </w:r>
          </w:p>
          <w:p w14:paraId="219A4250" w14:textId="77777777" w:rsidR="00CC7E8B" w:rsidRPr="00573099" w:rsidRDefault="00CC7E8B" w:rsidP="0053744B">
            <w:pPr>
              <w:spacing w:line="246" w:lineRule="auto"/>
              <w:jc w:val="both"/>
              <w:rPr>
                <w:rFonts w:ascii="Verdana" w:hAnsi="Verdana" w:cs="Times New Roman"/>
                <w:bCs/>
                <w:sz w:val="18"/>
                <w:szCs w:val="18"/>
              </w:rPr>
            </w:pPr>
            <w:r w:rsidRPr="00573099">
              <w:rPr>
                <w:rFonts w:ascii="Verdana" w:hAnsi="Verdana" w:cs="Times New Roman"/>
                <w:bCs/>
                <w:sz w:val="18"/>
                <w:szCs w:val="18"/>
              </w:rPr>
              <w:t>Principali componenti della catena respiratoria e loro funzioni</w:t>
            </w:r>
            <w:r w:rsidRPr="00573099">
              <w:rPr>
                <w:rFonts w:ascii="Verdana" w:hAnsi="Verdana" w:cs="Times New Roman"/>
                <w:bCs/>
                <w:sz w:val="18"/>
                <w:szCs w:val="18"/>
                <w:u w:val="single"/>
              </w:rPr>
              <w:t xml:space="preserve"> </w:t>
            </w:r>
            <w:r w:rsidRPr="00573099">
              <w:rPr>
                <w:rFonts w:ascii="Verdana" w:hAnsi="Verdana" w:cs="Times New Roman"/>
                <w:bCs/>
                <w:sz w:val="18"/>
                <w:szCs w:val="18"/>
              </w:rPr>
              <w:t>nel trasporto di elettroni e protoni; il gradiente elettrochimico; il complesso dell’ATP-</w:t>
            </w:r>
            <w:proofErr w:type="spellStart"/>
            <w:r w:rsidRPr="00573099">
              <w:rPr>
                <w:rFonts w:ascii="Verdana" w:hAnsi="Verdana" w:cs="Times New Roman"/>
                <w:bCs/>
                <w:sz w:val="18"/>
                <w:szCs w:val="18"/>
              </w:rPr>
              <w:t>sintasi</w:t>
            </w:r>
            <w:proofErr w:type="spellEnd"/>
            <w:r w:rsidRPr="00573099">
              <w:rPr>
                <w:rFonts w:ascii="Verdana" w:hAnsi="Verdana" w:cs="Times New Roman"/>
                <w:bCs/>
                <w:sz w:val="18"/>
                <w:szCs w:val="18"/>
              </w:rPr>
              <w:t xml:space="preserve"> e l’utilizzo del gradiente protonico.</w:t>
            </w:r>
            <w:r w:rsidRPr="00573099">
              <w:rPr>
                <w:rFonts w:ascii="Verdana" w:eastAsia="Gill Sans MT" w:hAnsi="Verdana" w:cs="Times New Roman"/>
                <w:bCs/>
                <w:sz w:val="18"/>
                <w:szCs w:val="18"/>
              </w:rPr>
              <w:t xml:space="preserve"> </w:t>
            </w:r>
          </w:p>
          <w:p w14:paraId="35EEBD6C" w14:textId="77777777" w:rsidR="00CC7E8B" w:rsidRPr="00573099" w:rsidRDefault="00CC7E8B" w:rsidP="0053744B">
            <w:pPr>
              <w:spacing w:after="1" w:line="237" w:lineRule="auto"/>
              <w:ind w:right="384"/>
              <w:jc w:val="both"/>
              <w:rPr>
                <w:rFonts w:ascii="Verdana" w:hAnsi="Verdana" w:cs="Times New Roman"/>
                <w:bCs/>
                <w:sz w:val="18"/>
                <w:szCs w:val="18"/>
              </w:rPr>
            </w:pPr>
            <w:r w:rsidRPr="00573099">
              <w:rPr>
                <w:rFonts w:ascii="Verdana" w:hAnsi="Verdana" w:cs="Times New Roman"/>
                <w:bCs/>
                <w:sz w:val="18"/>
                <w:szCs w:val="18"/>
              </w:rPr>
              <w:t>Bilancio energetico finale del catabolismo aerobico dei carboidrati.</w:t>
            </w:r>
            <w:r w:rsidRPr="00573099">
              <w:rPr>
                <w:rFonts w:ascii="Verdana" w:eastAsia="Gill Sans MT" w:hAnsi="Verdana" w:cs="Times New Roman"/>
                <w:bCs/>
                <w:sz w:val="18"/>
                <w:szCs w:val="18"/>
              </w:rPr>
              <w:t xml:space="preserve"> </w:t>
            </w:r>
          </w:p>
          <w:p w14:paraId="22E5A137" w14:textId="77777777" w:rsidR="00CC7E8B" w:rsidRPr="00573099" w:rsidRDefault="00CC7E8B" w:rsidP="0053744B">
            <w:pPr>
              <w:pStyle w:val="Predefinito"/>
              <w:suppressLineNumbers/>
              <w:spacing w:before="28" w:after="28"/>
              <w:jc w:val="both"/>
              <w:rPr>
                <w:rFonts w:ascii="Verdana" w:hAnsi="Verdana"/>
                <w:bCs/>
                <w:color w:val="auto"/>
                <w:sz w:val="18"/>
                <w:szCs w:val="18"/>
                <w:lang w:eastAsia="ar-SA"/>
              </w:rPr>
            </w:pPr>
          </w:p>
        </w:tc>
        <w:tc>
          <w:tcPr>
            <w:tcW w:w="4536" w:type="dxa"/>
          </w:tcPr>
          <w:p w14:paraId="5E6691AC" w14:textId="77777777" w:rsidR="00CC7E8B" w:rsidRPr="00573099" w:rsidRDefault="00CC7E8B" w:rsidP="0053744B">
            <w:pPr>
              <w:suppressLineNumbers/>
              <w:jc w:val="both"/>
              <w:rPr>
                <w:rFonts w:ascii="Verdana" w:hAnsi="Verdana" w:cs="Times New Roman"/>
                <w:bCs/>
                <w:sz w:val="18"/>
                <w:szCs w:val="18"/>
              </w:rPr>
            </w:pPr>
            <w:r w:rsidRPr="00573099">
              <w:rPr>
                <w:rFonts w:ascii="Verdana" w:hAnsi="Verdana" w:cs="Times New Roman"/>
                <w:bCs/>
                <w:sz w:val="18"/>
                <w:szCs w:val="18"/>
                <w:lang w:eastAsia="ar-SA"/>
              </w:rPr>
              <w:lastRenderedPageBreak/>
              <w:t>D</w:t>
            </w:r>
            <w:r w:rsidRPr="00573099">
              <w:rPr>
                <w:rFonts w:ascii="Verdana" w:hAnsi="Verdana" w:cs="Times New Roman"/>
                <w:bCs/>
                <w:sz w:val="18"/>
                <w:szCs w:val="18"/>
              </w:rPr>
              <w:t>escrivere in modo essenziale le reazioni più significative della fosforilazione ossidativa. (schema muto)</w:t>
            </w:r>
          </w:p>
          <w:p w14:paraId="1FEF5365" w14:textId="77777777" w:rsidR="00CC7E8B" w:rsidRPr="00573099" w:rsidRDefault="00CC7E8B" w:rsidP="0053744B">
            <w:pPr>
              <w:spacing w:after="4" w:line="236" w:lineRule="auto"/>
              <w:jc w:val="both"/>
              <w:rPr>
                <w:rFonts w:ascii="Verdana" w:hAnsi="Verdana" w:cs="Times New Roman"/>
                <w:bCs/>
                <w:sz w:val="18"/>
                <w:szCs w:val="18"/>
              </w:rPr>
            </w:pPr>
            <w:r w:rsidRPr="00573099">
              <w:rPr>
                <w:rFonts w:ascii="Verdana" w:hAnsi="Verdana" w:cs="Times New Roman"/>
                <w:bCs/>
                <w:sz w:val="18"/>
                <w:szCs w:val="18"/>
              </w:rPr>
              <w:t>Giustificare il bilancio energetico totale del catabolismo aerobico del glucosio.</w:t>
            </w:r>
            <w:r w:rsidRPr="00573099">
              <w:rPr>
                <w:rFonts w:ascii="Verdana" w:eastAsia="Gill Sans MT" w:hAnsi="Verdana" w:cs="Times New Roman"/>
                <w:bCs/>
                <w:sz w:val="18"/>
                <w:szCs w:val="18"/>
              </w:rPr>
              <w:t xml:space="preserve"> </w:t>
            </w:r>
          </w:p>
          <w:p w14:paraId="3B5F1059" w14:textId="77777777" w:rsidR="00CC7E8B" w:rsidRPr="00573099" w:rsidRDefault="00CC7E8B" w:rsidP="0053744B">
            <w:pPr>
              <w:suppressLineNumbers/>
              <w:jc w:val="both"/>
              <w:rPr>
                <w:rFonts w:ascii="Verdana" w:hAnsi="Verdana" w:cs="Times New Roman"/>
                <w:bCs/>
                <w:sz w:val="18"/>
                <w:szCs w:val="18"/>
              </w:rPr>
            </w:pPr>
          </w:p>
        </w:tc>
      </w:tr>
      <w:tr w:rsidR="00CC7E8B" w:rsidRPr="00573099" w14:paraId="0EB73CEF" w14:textId="77777777" w:rsidTr="0053744B">
        <w:tc>
          <w:tcPr>
            <w:tcW w:w="4707" w:type="dxa"/>
          </w:tcPr>
          <w:p w14:paraId="14D0F6A6" w14:textId="77777777" w:rsidR="00CC7E8B" w:rsidRPr="00573099" w:rsidRDefault="00CC7E8B" w:rsidP="0053744B">
            <w:pPr>
              <w:pStyle w:val="Predefinito"/>
              <w:suppressLineNumbers/>
              <w:spacing w:before="28" w:after="28"/>
              <w:jc w:val="both"/>
              <w:rPr>
                <w:rFonts w:ascii="Verdana" w:eastAsia="SimSun" w:hAnsi="Verdana"/>
                <w:bCs/>
                <w:color w:val="auto"/>
                <w:sz w:val="18"/>
                <w:szCs w:val="18"/>
              </w:rPr>
            </w:pPr>
            <w:r w:rsidRPr="00573099">
              <w:rPr>
                <w:rFonts w:ascii="Verdana" w:eastAsia="SimSun" w:hAnsi="Verdana"/>
                <w:bCs/>
                <w:color w:val="auto"/>
                <w:sz w:val="18"/>
                <w:szCs w:val="18"/>
              </w:rPr>
              <w:t>Degradazione delle proteine della dieta. Trasferimento dei gruppi amminici.</w:t>
            </w:r>
          </w:p>
          <w:p w14:paraId="2F92F959" w14:textId="77777777" w:rsidR="00CC7E8B" w:rsidRPr="00573099" w:rsidRDefault="00CC7E8B" w:rsidP="0053744B">
            <w:pPr>
              <w:pStyle w:val="Predefinito"/>
              <w:suppressLineNumbers/>
              <w:spacing w:before="28" w:after="28"/>
              <w:jc w:val="both"/>
              <w:rPr>
                <w:rFonts w:ascii="Verdana" w:eastAsia="SimSun" w:hAnsi="Verdana"/>
                <w:bCs/>
                <w:color w:val="auto"/>
                <w:sz w:val="18"/>
                <w:szCs w:val="18"/>
              </w:rPr>
            </w:pPr>
            <w:r w:rsidRPr="00573099">
              <w:rPr>
                <w:rFonts w:ascii="Verdana" w:eastAsia="SimSun" w:hAnsi="Verdana"/>
                <w:bCs/>
                <w:color w:val="auto"/>
                <w:sz w:val="18"/>
                <w:szCs w:val="18"/>
              </w:rPr>
              <w:t>Digestione e assorbimento delle proteine.</w:t>
            </w:r>
          </w:p>
          <w:p w14:paraId="3474AA44" w14:textId="74B10081" w:rsidR="00CC7E8B" w:rsidRPr="00573099" w:rsidRDefault="00CC7E8B" w:rsidP="0053744B">
            <w:pPr>
              <w:pStyle w:val="Predefinito"/>
              <w:suppressLineNumbers/>
              <w:spacing w:before="28" w:after="28"/>
              <w:rPr>
                <w:rFonts w:ascii="Verdana" w:eastAsia="SimSun" w:hAnsi="Verdana"/>
                <w:bCs/>
                <w:color w:val="auto"/>
                <w:sz w:val="18"/>
                <w:szCs w:val="18"/>
              </w:rPr>
            </w:pPr>
            <w:r w:rsidRPr="00573099">
              <w:rPr>
                <w:rFonts w:ascii="Verdana" w:eastAsia="SimSun" w:hAnsi="Verdana"/>
                <w:bCs/>
                <w:color w:val="auto"/>
                <w:sz w:val="18"/>
                <w:szCs w:val="18"/>
              </w:rPr>
              <w:t xml:space="preserve">Transaminazione e deaminazione ossidativa degli AA, formazione dell’ammoniaca. </w:t>
            </w:r>
          </w:p>
          <w:p w14:paraId="7AB4D1DC" w14:textId="77777777" w:rsidR="00CC7E8B" w:rsidRPr="00573099" w:rsidRDefault="00CC7E8B" w:rsidP="0053744B">
            <w:pPr>
              <w:pStyle w:val="Predefinito"/>
              <w:suppressLineNumbers/>
              <w:spacing w:before="28" w:after="28"/>
              <w:jc w:val="both"/>
              <w:rPr>
                <w:rFonts w:ascii="Verdana" w:hAnsi="Verdana"/>
                <w:bCs/>
                <w:color w:val="auto"/>
                <w:sz w:val="18"/>
                <w:szCs w:val="18"/>
                <w:u w:val="single"/>
                <w:lang w:eastAsia="ar-SA"/>
              </w:rPr>
            </w:pPr>
            <w:r w:rsidRPr="00573099">
              <w:rPr>
                <w:rFonts w:ascii="Verdana" w:hAnsi="Verdana"/>
                <w:bCs/>
                <w:color w:val="auto"/>
                <w:sz w:val="18"/>
                <w:szCs w:val="18"/>
                <w:lang w:eastAsia="ar-SA"/>
              </w:rPr>
              <w:t xml:space="preserve">Escrezione dell’azoto </w:t>
            </w:r>
            <w:r w:rsidRPr="00573099">
              <w:rPr>
                <w:rFonts w:ascii="Verdana" w:hAnsi="Verdana"/>
                <w:bCs/>
                <w:color w:val="auto"/>
                <w:sz w:val="18"/>
                <w:szCs w:val="18"/>
                <w:u w:val="single"/>
                <w:lang w:eastAsia="ar-SA"/>
              </w:rPr>
              <w:t>e ciclo dell’urea reazioni.</w:t>
            </w:r>
          </w:p>
          <w:p w14:paraId="05E3D8FD" w14:textId="77777777" w:rsidR="00CC7E8B" w:rsidRPr="00573099" w:rsidRDefault="00CC7E8B" w:rsidP="0053744B">
            <w:pPr>
              <w:pStyle w:val="Predefinito"/>
              <w:suppressLineNumbers/>
              <w:spacing w:before="28" w:after="28"/>
              <w:jc w:val="both"/>
              <w:rPr>
                <w:rFonts w:ascii="Verdana" w:hAnsi="Verdana"/>
                <w:bCs/>
                <w:color w:val="auto"/>
                <w:sz w:val="18"/>
                <w:szCs w:val="18"/>
                <w:lang w:eastAsia="ar-SA"/>
              </w:rPr>
            </w:pPr>
            <w:r w:rsidRPr="00573099">
              <w:rPr>
                <w:rFonts w:ascii="Verdana" w:hAnsi="Verdana"/>
                <w:bCs/>
                <w:color w:val="auto"/>
                <w:sz w:val="18"/>
                <w:szCs w:val="18"/>
                <w:lang w:eastAsia="ar-SA"/>
              </w:rPr>
              <w:t>Analisi della sequenza a cinque stadi della sintesi proteica.</w:t>
            </w:r>
          </w:p>
          <w:p w14:paraId="11082353" w14:textId="77777777" w:rsidR="00CC7E8B" w:rsidRPr="00573099" w:rsidRDefault="00CC7E8B" w:rsidP="0053744B">
            <w:pPr>
              <w:pStyle w:val="Predefinito"/>
              <w:suppressLineNumbers/>
              <w:spacing w:before="28" w:after="28"/>
              <w:jc w:val="both"/>
              <w:rPr>
                <w:rFonts w:ascii="Verdana" w:hAnsi="Verdana"/>
                <w:bCs/>
                <w:color w:val="auto"/>
                <w:sz w:val="18"/>
                <w:szCs w:val="18"/>
              </w:rPr>
            </w:pPr>
            <w:r w:rsidRPr="00573099">
              <w:rPr>
                <w:rFonts w:ascii="Verdana" w:hAnsi="Verdana"/>
                <w:bCs/>
                <w:color w:val="auto"/>
                <w:sz w:val="18"/>
                <w:szCs w:val="18"/>
              </w:rPr>
              <w:t xml:space="preserve">Attivazione degli AA e formazione di </w:t>
            </w:r>
            <w:proofErr w:type="spellStart"/>
            <w:r w:rsidRPr="00573099">
              <w:rPr>
                <w:rFonts w:ascii="Verdana" w:hAnsi="Verdana"/>
                <w:bCs/>
                <w:color w:val="auto"/>
                <w:sz w:val="18"/>
                <w:szCs w:val="18"/>
              </w:rPr>
              <w:t>AAtRNA</w:t>
            </w:r>
            <w:proofErr w:type="spellEnd"/>
            <w:r w:rsidRPr="00573099">
              <w:rPr>
                <w:rFonts w:ascii="Verdana" w:hAnsi="Verdana"/>
                <w:bCs/>
                <w:color w:val="auto"/>
                <w:sz w:val="18"/>
                <w:szCs w:val="18"/>
              </w:rPr>
              <w:t>. Gli stadi centrali della sintesi proteica: formazione del complesso d’inizio, allungamento della catena peptidica, termine della sintesi</w:t>
            </w:r>
          </w:p>
          <w:p w14:paraId="003FF096" w14:textId="77777777" w:rsidR="00CC7E8B" w:rsidRPr="00573099" w:rsidRDefault="00CC7E8B" w:rsidP="0053744B">
            <w:pPr>
              <w:pStyle w:val="Predefinito"/>
              <w:suppressLineNumbers/>
              <w:spacing w:before="28" w:after="28"/>
              <w:jc w:val="both"/>
              <w:rPr>
                <w:rFonts w:ascii="Verdana" w:hAnsi="Verdana"/>
                <w:bCs/>
                <w:color w:val="auto"/>
                <w:sz w:val="18"/>
                <w:szCs w:val="18"/>
                <w:lang w:eastAsia="ar-SA"/>
              </w:rPr>
            </w:pPr>
          </w:p>
        </w:tc>
        <w:tc>
          <w:tcPr>
            <w:tcW w:w="4536" w:type="dxa"/>
          </w:tcPr>
          <w:p w14:paraId="2FFD5E45" w14:textId="77777777" w:rsidR="00CC7E8B" w:rsidRPr="00573099" w:rsidRDefault="00CC7E8B" w:rsidP="0053744B">
            <w:pPr>
              <w:pStyle w:val="Predefinito"/>
              <w:suppressLineNumbers/>
              <w:jc w:val="both"/>
              <w:rPr>
                <w:rFonts w:ascii="Verdana" w:hAnsi="Verdana"/>
                <w:bCs/>
                <w:color w:val="auto"/>
                <w:sz w:val="18"/>
                <w:szCs w:val="18"/>
                <w:lang w:eastAsia="ar-SA"/>
              </w:rPr>
            </w:pPr>
            <w:r w:rsidRPr="00573099">
              <w:rPr>
                <w:rFonts w:ascii="Verdana" w:hAnsi="Verdana"/>
                <w:bCs/>
                <w:color w:val="auto"/>
                <w:sz w:val="18"/>
                <w:szCs w:val="18"/>
                <w:lang w:eastAsia="ar-SA"/>
              </w:rPr>
              <w:t>Descrivere in modo sintetico le trasformazioni presenti nel metabolismo degli aminoacidi.</w:t>
            </w:r>
          </w:p>
          <w:p w14:paraId="26164440" w14:textId="77777777" w:rsidR="00CC7E8B" w:rsidRPr="00573099" w:rsidRDefault="00CC7E8B" w:rsidP="0053744B">
            <w:pPr>
              <w:suppressLineNumbers/>
              <w:jc w:val="both"/>
              <w:rPr>
                <w:rFonts w:ascii="Verdana" w:hAnsi="Verdana" w:cs="Times New Roman"/>
                <w:bCs/>
                <w:sz w:val="18"/>
                <w:szCs w:val="18"/>
                <w:lang w:eastAsia="ar-SA"/>
              </w:rPr>
            </w:pPr>
            <w:r w:rsidRPr="00573099">
              <w:rPr>
                <w:rFonts w:ascii="Verdana" w:hAnsi="Verdana" w:cs="Times New Roman"/>
                <w:bCs/>
                <w:sz w:val="18"/>
                <w:szCs w:val="18"/>
                <w:lang w:eastAsia="ar-SA"/>
              </w:rPr>
              <w:t>Collegare la disponibilità di acqua e l’eliminazione dell’azoto.</w:t>
            </w:r>
          </w:p>
          <w:p w14:paraId="3F45228B" w14:textId="77777777" w:rsidR="00CC7E8B" w:rsidRPr="00573099" w:rsidRDefault="00CC7E8B" w:rsidP="0053744B">
            <w:pPr>
              <w:suppressLineNumbers/>
              <w:jc w:val="both"/>
              <w:rPr>
                <w:rFonts w:ascii="Verdana" w:hAnsi="Verdana" w:cs="Times New Roman"/>
                <w:bCs/>
                <w:sz w:val="18"/>
                <w:szCs w:val="18"/>
              </w:rPr>
            </w:pPr>
          </w:p>
          <w:p w14:paraId="5A4AF96C" w14:textId="77777777" w:rsidR="00CC7E8B" w:rsidRPr="00573099" w:rsidRDefault="00CC7E8B" w:rsidP="0053744B">
            <w:pPr>
              <w:suppressLineNumbers/>
              <w:jc w:val="both"/>
              <w:rPr>
                <w:rFonts w:ascii="Verdana" w:hAnsi="Verdana" w:cs="Times New Roman"/>
                <w:bCs/>
                <w:sz w:val="18"/>
                <w:szCs w:val="18"/>
              </w:rPr>
            </w:pPr>
            <w:r w:rsidRPr="00573099">
              <w:rPr>
                <w:rFonts w:ascii="Verdana" w:hAnsi="Verdana" w:cs="Times New Roman"/>
                <w:bCs/>
                <w:sz w:val="18"/>
                <w:szCs w:val="18"/>
                <w:lang w:eastAsia="ar-SA"/>
              </w:rPr>
              <w:t>Descrivere in modo essenziale gli stadi della sintesi proteica</w:t>
            </w:r>
          </w:p>
          <w:p w14:paraId="094F96A7" w14:textId="77777777" w:rsidR="00CC7E8B" w:rsidRPr="00573099" w:rsidRDefault="00CC7E8B" w:rsidP="0053744B">
            <w:pPr>
              <w:suppressLineNumbers/>
              <w:jc w:val="both"/>
              <w:rPr>
                <w:rFonts w:ascii="Verdana" w:hAnsi="Verdana" w:cs="Times New Roman"/>
                <w:bCs/>
                <w:sz w:val="18"/>
                <w:szCs w:val="18"/>
              </w:rPr>
            </w:pPr>
          </w:p>
          <w:p w14:paraId="4D534628" w14:textId="77777777" w:rsidR="00CC7E8B" w:rsidRPr="00573099" w:rsidRDefault="00CC7E8B" w:rsidP="0053744B">
            <w:pPr>
              <w:suppressLineNumbers/>
              <w:jc w:val="both"/>
              <w:rPr>
                <w:rFonts w:ascii="Verdana" w:hAnsi="Verdana" w:cs="Times New Roman"/>
                <w:bCs/>
                <w:sz w:val="18"/>
                <w:szCs w:val="18"/>
              </w:rPr>
            </w:pPr>
          </w:p>
        </w:tc>
      </w:tr>
      <w:tr w:rsidR="00CC7E8B" w:rsidRPr="00573099" w14:paraId="1279335B" w14:textId="77777777" w:rsidTr="0053744B">
        <w:tc>
          <w:tcPr>
            <w:tcW w:w="4707" w:type="dxa"/>
            <w:vAlign w:val="center"/>
          </w:tcPr>
          <w:p w14:paraId="26A94C7B" w14:textId="759DAAD2" w:rsidR="00CC7E8B" w:rsidRPr="00573099" w:rsidRDefault="00CC7E8B" w:rsidP="0053744B">
            <w:pPr>
              <w:jc w:val="both"/>
              <w:rPr>
                <w:rFonts w:ascii="Verdana" w:hAnsi="Verdana" w:cs="Times New Roman"/>
                <w:bCs/>
                <w:sz w:val="18"/>
                <w:szCs w:val="18"/>
              </w:rPr>
            </w:pPr>
            <w:r w:rsidRPr="00573099">
              <w:rPr>
                <w:rFonts w:ascii="Verdana" w:hAnsi="Verdana" w:cs="Times New Roman"/>
                <w:bCs/>
                <w:sz w:val="18"/>
                <w:szCs w:val="18"/>
              </w:rPr>
              <w:t xml:space="preserve">Operazioni di base in laboratorio (misure di massa e volume, preparazione di soluzioni, tecniche di separazione e purificazione, utilizzo corretto della strumentazione spiegata, </w:t>
            </w:r>
            <w:proofErr w:type="spellStart"/>
            <w:r w:rsidRPr="00573099">
              <w:rPr>
                <w:rFonts w:ascii="Verdana" w:hAnsi="Verdana" w:cs="Times New Roman"/>
                <w:bCs/>
                <w:sz w:val="18"/>
                <w:szCs w:val="18"/>
              </w:rPr>
              <w:t>ecc</w:t>
            </w:r>
            <w:proofErr w:type="spellEnd"/>
            <w:r w:rsidRPr="00573099">
              <w:rPr>
                <w:rFonts w:ascii="Verdana" w:hAnsi="Verdana" w:cs="Times New Roman"/>
                <w:bCs/>
                <w:sz w:val="18"/>
                <w:szCs w:val="18"/>
              </w:rPr>
              <w:t>…)</w:t>
            </w:r>
          </w:p>
          <w:p w14:paraId="47E7D23D" w14:textId="172B56E3" w:rsidR="00CC7E8B" w:rsidRPr="00573099" w:rsidRDefault="00CC7E8B" w:rsidP="0053744B">
            <w:pPr>
              <w:jc w:val="both"/>
              <w:rPr>
                <w:rFonts w:ascii="Verdana" w:hAnsi="Verdana" w:cs="Times New Roman"/>
                <w:bCs/>
                <w:sz w:val="18"/>
                <w:szCs w:val="18"/>
              </w:rPr>
            </w:pPr>
            <w:r w:rsidRPr="00573099">
              <w:rPr>
                <w:rFonts w:ascii="Verdana" w:hAnsi="Verdana" w:cs="Times New Roman"/>
                <w:bCs/>
                <w:sz w:val="18"/>
                <w:szCs w:val="18"/>
              </w:rPr>
              <w:t xml:space="preserve">Norme di sicurezza e prevenzione (Regolamento di laboratorio, utilizzo di DPI/DPC, cartellonistica di sicurezza, cenni a: T.U. </w:t>
            </w:r>
            <w:proofErr w:type="spellStart"/>
            <w:r w:rsidRPr="00573099">
              <w:rPr>
                <w:rFonts w:ascii="Verdana" w:hAnsi="Verdana" w:cs="Times New Roman"/>
                <w:bCs/>
                <w:sz w:val="18"/>
                <w:szCs w:val="18"/>
              </w:rPr>
              <w:t>D.</w:t>
            </w:r>
            <w:r w:rsidR="00F76850" w:rsidRPr="00573099">
              <w:rPr>
                <w:rFonts w:ascii="Verdana" w:hAnsi="Verdana" w:cs="Times New Roman"/>
                <w:bCs/>
                <w:sz w:val="18"/>
                <w:szCs w:val="18"/>
              </w:rPr>
              <w:t>L</w:t>
            </w:r>
            <w:r w:rsidRPr="00573099">
              <w:rPr>
                <w:rFonts w:ascii="Verdana" w:hAnsi="Verdana" w:cs="Times New Roman"/>
                <w:bCs/>
                <w:sz w:val="18"/>
                <w:szCs w:val="18"/>
              </w:rPr>
              <w:t>gs</w:t>
            </w:r>
            <w:proofErr w:type="spellEnd"/>
            <w:r w:rsidRPr="00573099">
              <w:rPr>
                <w:rFonts w:ascii="Verdana" w:hAnsi="Verdana" w:cs="Times New Roman"/>
                <w:bCs/>
                <w:sz w:val="18"/>
                <w:szCs w:val="18"/>
              </w:rPr>
              <w:t xml:space="preserve"> 81/2008, Regolamento CLP, sistema GHS)</w:t>
            </w:r>
          </w:p>
          <w:p w14:paraId="237959E9" w14:textId="77777777" w:rsidR="00CC7E8B" w:rsidRPr="00573099" w:rsidRDefault="00CC7E8B" w:rsidP="0053744B">
            <w:pPr>
              <w:jc w:val="both"/>
              <w:rPr>
                <w:rFonts w:ascii="Verdana" w:hAnsi="Verdana" w:cs="Times New Roman"/>
                <w:bCs/>
                <w:sz w:val="18"/>
                <w:szCs w:val="18"/>
              </w:rPr>
            </w:pPr>
            <w:r w:rsidRPr="00573099">
              <w:rPr>
                <w:rFonts w:ascii="Verdana" w:hAnsi="Verdana" w:cs="Times New Roman"/>
                <w:bCs/>
                <w:sz w:val="18"/>
                <w:szCs w:val="18"/>
              </w:rPr>
              <w:t>Per gli aspetti teorici si fa riferimento alle conoscenze relative ai singoli moduli/unità precedentemente riportati.</w:t>
            </w:r>
          </w:p>
        </w:tc>
        <w:tc>
          <w:tcPr>
            <w:tcW w:w="4536" w:type="dxa"/>
          </w:tcPr>
          <w:p w14:paraId="017AFAC4" w14:textId="1ACE40EE" w:rsidR="00CC7E8B" w:rsidRPr="00573099" w:rsidRDefault="00CC7E8B" w:rsidP="0053744B">
            <w:pPr>
              <w:jc w:val="both"/>
              <w:rPr>
                <w:rFonts w:ascii="Verdana" w:hAnsi="Verdana" w:cs="Times New Roman"/>
                <w:bCs/>
                <w:sz w:val="18"/>
                <w:szCs w:val="18"/>
              </w:rPr>
            </w:pPr>
            <w:r w:rsidRPr="00573099">
              <w:rPr>
                <w:rFonts w:ascii="Verdana" w:hAnsi="Verdana" w:cs="Times New Roman"/>
                <w:bCs/>
                <w:sz w:val="18"/>
                <w:szCs w:val="18"/>
              </w:rPr>
              <w:t>Per ognuno dei moduli trattati comprendere ed eseguire in sicurezza la metodica di laboratorio proposta pianificandone l’esecuzione in termini di: team work, tempistica, materiale/strumentazione necessario, sicurezza e prevenzione, raccolta e valutazione dei risultati operativi, smaltimento rifiuti.</w:t>
            </w:r>
          </w:p>
          <w:p w14:paraId="65F2F0BE" w14:textId="77777777" w:rsidR="00CC7E8B" w:rsidRPr="00573099" w:rsidRDefault="00CC7E8B" w:rsidP="0053744B">
            <w:pPr>
              <w:jc w:val="both"/>
              <w:rPr>
                <w:rFonts w:ascii="Verdana" w:hAnsi="Verdana" w:cs="Times New Roman"/>
                <w:bCs/>
                <w:sz w:val="18"/>
                <w:szCs w:val="18"/>
              </w:rPr>
            </w:pPr>
            <w:r w:rsidRPr="00573099">
              <w:rPr>
                <w:rFonts w:ascii="Verdana" w:hAnsi="Verdana" w:cs="Times New Roman"/>
                <w:bCs/>
                <w:sz w:val="18"/>
                <w:szCs w:val="18"/>
              </w:rPr>
              <w:t>Identificare, collegare ed applicare i concetti teorici all’attività pratica, relazionando il lavoro svolto in modo corretto, esauriente ed articolato.</w:t>
            </w:r>
          </w:p>
          <w:p w14:paraId="340A8410" w14:textId="77777777" w:rsidR="00CC7E8B" w:rsidRPr="00573099" w:rsidRDefault="00CC7E8B" w:rsidP="0053744B">
            <w:pPr>
              <w:jc w:val="both"/>
              <w:rPr>
                <w:rFonts w:ascii="Verdana" w:hAnsi="Verdana" w:cs="Times New Roman"/>
                <w:bCs/>
                <w:sz w:val="18"/>
                <w:szCs w:val="18"/>
              </w:rPr>
            </w:pPr>
          </w:p>
        </w:tc>
      </w:tr>
    </w:tbl>
    <w:p w14:paraId="4EB3DFDB" w14:textId="77777777" w:rsidR="00CC7E8B" w:rsidRPr="00573099" w:rsidRDefault="00CC7E8B" w:rsidP="00CC7E8B">
      <w:pPr>
        <w:rPr>
          <w:rFonts w:ascii="Verdana" w:hAnsi="Verdana" w:cs="Times New Roman"/>
          <w:sz w:val="18"/>
          <w:szCs w:val="18"/>
        </w:rPr>
      </w:pPr>
    </w:p>
    <w:p w14:paraId="659FBE6E" w14:textId="78C658D7" w:rsidR="00CC7E8B" w:rsidRPr="00573099" w:rsidRDefault="00CC7E8B" w:rsidP="00CC7E8B">
      <w:pPr>
        <w:rPr>
          <w:rFonts w:ascii="Verdana" w:eastAsia="Times New Roman" w:hAnsi="Verdana" w:cs="Times New Roman"/>
          <w:bCs/>
          <w:sz w:val="18"/>
          <w:szCs w:val="18"/>
          <w:lang w:eastAsia="zh-CN"/>
        </w:rPr>
      </w:pPr>
      <w:r w:rsidRPr="00573099">
        <w:rPr>
          <w:rFonts w:ascii="Verdana" w:eastAsia="Times New Roman" w:hAnsi="Verdana" w:cs="Times New Roman"/>
          <w:b/>
          <w:bCs/>
          <w:sz w:val="18"/>
          <w:szCs w:val="18"/>
          <w:lang w:eastAsia="zh-CN"/>
        </w:rPr>
        <w:t>RICHIAMI</w:t>
      </w:r>
      <w:r w:rsidRPr="00573099">
        <w:rPr>
          <w:rFonts w:ascii="Verdana" w:eastAsia="Times New Roman" w:hAnsi="Verdana" w:cs="Times New Roman"/>
          <w:bCs/>
          <w:sz w:val="18"/>
          <w:szCs w:val="18"/>
          <w:lang w:eastAsia="zh-CN"/>
        </w:rPr>
        <w:t xml:space="preserve"> ai seguenti contenuti, che sono trattati nei corsi di microbiologia e /o igiene durante il triennio </w:t>
      </w:r>
      <w:proofErr w:type="gramStart"/>
      <w:r w:rsidRPr="00573099">
        <w:rPr>
          <w:rFonts w:ascii="Verdana" w:eastAsia="Times New Roman" w:hAnsi="Verdana" w:cs="Times New Roman"/>
          <w:bCs/>
          <w:sz w:val="18"/>
          <w:szCs w:val="18"/>
          <w:lang w:eastAsia="zh-CN"/>
        </w:rPr>
        <w:t>( accordo</w:t>
      </w:r>
      <w:proofErr w:type="gramEnd"/>
      <w:r w:rsidR="00F76850" w:rsidRPr="00573099">
        <w:rPr>
          <w:rFonts w:ascii="Verdana" w:eastAsia="Times New Roman" w:hAnsi="Verdana" w:cs="Times New Roman"/>
          <w:bCs/>
          <w:sz w:val="18"/>
          <w:szCs w:val="18"/>
          <w:lang w:eastAsia="zh-CN"/>
        </w:rPr>
        <w:t xml:space="preserve"> </w:t>
      </w:r>
      <w:r w:rsidRPr="00573099">
        <w:rPr>
          <w:rFonts w:ascii="Verdana" w:eastAsia="Times New Roman" w:hAnsi="Verdana" w:cs="Times New Roman"/>
          <w:bCs/>
          <w:sz w:val="18"/>
          <w:szCs w:val="18"/>
          <w:lang w:eastAsia="zh-CN"/>
        </w:rPr>
        <w:t>interdipartimentale):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CC7E8B" w:rsidRPr="00573099" w14:paraId="028E5169" w14:textId="77777777" w:rsidTr="0053744B">
        <w:tc>
          <w:tcPr>
            <w:tcW w:w="4815" w:type="dxa"/>
          </w:tcPr>
          <w:p w14:paraId="3C59750D" w14:textId="77777777" w:rsidR="00CC7E8B" w:rsidRPr="00573099" w:rsidRDefault="00CC7E8B" w:rsidP="0053744B">
            <w:pPr>
              <w:autoSpaceDE w:val="0"/>
              <w:adjustRightInd w:val="0"/>
              <w:ind w:left="720"/>
              <w:contextualSpacing/>
              <w:rPr>
                <w:rFonts w:ascii="Verdana" w:eastAsia="TimesNewRomanPSMT" w:hAnsi="Verdana" w:cs="Times New Roman"/>
                <w:b/>
                <w:sz w:val="18"/>
                <w:szCs w:val="18"/>
              </w:rPr>
            </w:pPr>
            <w:r w:rsidRPr="00573099">
              <w:rPr>
                <w:rFonts w:ascii="Verdana" w:eastAsia="TimesNewRomanPSMT" w:hAnsi="Verdana" w:cs="Times New Roman"/>
                <w:b/>
                <w:sz w:val="18"/>
                <w:szCs w:val="18"/>
              </w:rPr>
              <w:t>Struttura di nucleosidi e nucleotidi.</w:t>
            </w:r>
          </w:p>
          <w:p w14:paraId="4EEC4D90" w14:textId="77777777" w:rsidR="00CC7E8B" w:rsidRPr="00573099" w:rsidRDefault="00CC7E8B" w:rsidP="0053744B">
            <w:pPr>
              <w:autoSpaceDE w:val="0"/>
              <w:adjustRightInd w:val="0"/>
              <w:ind w:left="720"/>
              <w:contextualSpacing/>
              <w:jc w:val="both"/>
              <w:rPr>
                <w:rFonts w:ascii="Verdana" w:eastAsia="TimesNewRomanPSMT" w:hAnsi="Verdana" w:cs="Times New Roman"/>
                <w:b/>
                <w:sz w:val="18"/>
                <w:szCs w:val="18"/>
              </w:rPr>
            </w:pPr>
            <w:proofErr w:type="spellStart"/>
            <w:r w:rsidRPr="00573099">
              <w:rPr>
                <w:rFonts w:ascii="Verdana" w:eastAsia="TimesNewRomanPSMT" w:hAnsi="Verdana" w:cs="Times New Roman"/>
                <w:b/>
                <w:sz w:val="18"/>
                <w:szCs w:val="18"/>
              </w:rPr>
              <w:t>Oligo</w:t>
            </w:r>
            <w:proofErr w:type="spellEnd"/>
            <w:r w:rsidRPr="00573099">
              <w:rPr>
                <w:rFonts w:ascii="Verdana" w:eastAsia="TimesNewRomanPSMT" w:hAnsi="Verdana" w:cs="Times New Roman"/>
                <w:b/>
                <w:sz w:val="18"/>
                <w:szCs w:val="18"/>
              </w:rPr>
              <w:t xml:space="preserve"> e polinucleotidi.</w:t>
            </w:r>
          </w:p>
          <w:p w14:paraId="5A685EFC" w14:textId="77777777" w:rsidR="00CC7E8B" w:rsidRPr="00573099" w:rsidRDefault="00CC7E8B" w:rsidP="0053744B">
            <w:pPr>
              <w:autoSpaceDE w:val="0"/>
              <w:adjustRightInd w:val="0"/>
              <w:ind w:left="720"/>
              <w:contextualSpacing/>
              <w:rPr>
                <w:rFonts w:ascii="Verdana" w:eastAsia="TimesNewRomanPSMT" w:hAnsi="Verdana" w:cs="Times New Roman"/>
                <w:sz w:val="18"/>
                <w:szCs w:val="18"/>
              </w:rPr>
            </w:pPr>
            <w:r w:rsidRPr="00573099">
              <w:rPr>
                <w:rFonts w:ascii="Verdana" w:eastAsia="TimesNewRomanPSMT" w:hAnsi="Verdana" w:cs="Times New Roman"/>
                <w:b/>
                <w:sz w:val="18"/>
                <w:szCs w:val="18"/>
              </w:rPr>
              <w:t>Struttura del DNA</w:t>
            </w:r>
            <w:r w:rsidRPr="00573099">
              <w:rPr>
                <w:rFonts w:ascii="Verdana" w:eastAsia="TimesNewRomanPSMT" w:hAnsi="Verdana" w:cs="Times New Roman"/>
                <w:sz w:val="18"/>
                <w:szCs w:val="18"/>
              </w:rPr>
              <w:t xml:space="preserve">. Gli RNA e la loro struttura. </w:t>
            </w:r>
            <w:r w:rsidRPr="00573099">
              <w:rPr>
                <w:rFonts w:ascii="Verdana" w:eastAsia="TimesNewRomanPSMT" w:hAnsi="Verdana" w:cs="Times New Roman"/>
                <w:b/>
                <w:sz w:val="18"/>
                <w:szCs w:val="18"/>
              </w:rPr>
              <w:t xml:space="preserve">Denaturazione e </w:t>
            </w:r>
            <w:proofErr w:type="spellStart"/>
            <w:r w:rsidRPr="00573099">
              <w:rPr>
                <w:rFonts w:ascii="Verdana" w:eastAsia="TimesNewRomanPSMT" w:hAnsi="Verdana" w:cs="Times New Roman"/>
                <w:b/>
                <w:sz w:val="18"/>
                <w:szCs w:val="18"/>
              </w:rPr>
              <w:t>rinaturazione</w:t>
            </w:r>
            <w:proofErr w:type="spellEnd"/>
            <w:r w:rsidRPr="00573099">
              <w:rPr>
                <w:rFonts w:ascii="Verdana" w:eastAsia="TimesNewRomanPSMT" w:hAnsi="Verdana" w:cs="Times New Roman"/>
                <w:b/>
                <w:sz w:val="18"/>
                <w:szCs w:val="18"/>
              </w:rPr>
              <w:t xml:space="preserve"> del DNA</w:t>
            </w:r>
            <w:r w:rsidRPr="00573099">
              <w:rPr>
                <w:rFonts w:ascii="Verdana" w:eastAsia="TimesNewRomanPSMT" w:hAnsi="Verdana" w:cs="Times New Roman"/>
                <w:sz w:val="18"/>
                <w:szCs w:val="18"/>
              </w:rPr>
              <w:t>.</w:t>
            </w:r>
          </w:p>
          <w:p w14:paraId="7110C2EF" w14:textId="77777777" w:rsidR="00CC7E8B" w:rsidRPr="00573099" w:rsidRDefault="00CC7E8B" w:rsidP="0053744B">
            <w:pPr>
              <w:autoSpaceDE w:val="0"/>
              <w:adjustRightInd w:val="0"/>
              <w:ind w:left="720"/>
              <w:contextualSpacing/>
              <w:rPr>
                <w:rFonts w:ascii="Verdana" w:eastAsia="TimesNewRomanPSMT" w:hAnsi="Verdana" w:cs="Times New Roman"/>
                <w:sz w:val="18"/>
                <w:szCs w:val="18"/>
              </w:rPr>
            </w:pPr>
            <w:r w:rsidRPr="00573099">
              <w:rPr>
                <w:rFonts w:ascii="Verdana" w:eastAsia="TimesNewRomanPSMT" w:hAnsi="Verdana" w:cs="Times New Roman"/>
                <w:sz w:val="18"/>
                <w:szCs w:val="18"/>
              </w:rPr>
              <w:t>Altre funzioni dei nucleotidi:</w:t>
            </w:r>
          </w:p>
          <w:p w14:paraId="2B133F6A" w14:textId="77777777" w:rsidR="00CC7E8B" w:rsidRPr="00573099" w:rsidRDefault="00CC7E8B" w:rsidP="0053744B">
            <w:pPr>
              <w:autoSpaceDE w:val="0"/>
              <w:adjustRightInd w:val="0"/>
              <w:ind w:left="720"/>
              <w:contextualSpacing/>
              <w:rPr>
                <w:rFonts w:ascii="Verdana" w:eastAsia="TimesNewRomanPSMT" w:hAnsi="Verdana" w:cs="Times New Roman"/>
                <w:sz w:val="18"/>
                <w:szCs w:val="18"/>
              </w:rPr>
            </w:pPr>
            <w:r w:rsidRPr="00573099">
              <w:rPr>
                <w:rFonts w:ascii="Verdana" w:eastAsia="TimesNewRomanPSMT" w:hAnsi="Verdana" w:cs="Times New Roman"/>
                <w:sz w:val="18"/>
                <w:szCs w:val="18"/>
              </w:rPr>
              <w:t>trasporto di energia (ATP)</w:t>
            </w:r>
          </w:p>
          <w:p w14:paraId="1C749143" w14:textId="77777777" w:rsidR="00CC7E8B" w:rsidRPr="00573099" w:rsidRDefault="00CC7E8B" w:rsidP="0053744B">
            <w:pPr>
              <w:autoSpaceDE w:val="0"/>
              <w:adjustRightInd w:val="0"/>
              <w:ind w:left="720"/>
              <w:contextualSpacing/>
              <w:rPr>
                <w:rFonts w:ascii="Verdana" w:eastAsia="TimesNewRomanPSMT" w:hAnsi="Verdana" w:cs="Times New Roman"/>
                <w:sz w:val="18"/>
                <w:szCs w:val="18"/>
              </w:rPr>
            </w:pPr>
            <w:r w:rsidRPr="00573099">
              <w:rPr>
                <w:rFonts w:ascii="Verdana" w:eastAsia="TimesNewRomanPSMT" w:hAnsi="Verdana" w:cs="Times New Roman"/>
                <w:sz w:val="18"/>
                <w:szCs w:val="18"/>
              </w:rPr>
              <w:t>cofattori (NAD, NADP, FAD, FMN)</w:t>
            </w:r>
          </w:p>
          <w:p w14:paraId="3EF58351" w14:textId="77777777" w:rsidR="00CC7E8B" w:rsidRPr="00573099" w:rsidRDefault="00CC7E8B" w:rsidP="0053744B">
            <w:pPr>
              <w:suppressLineNumbers/>
              <w:tabs>
                <w:tab w:val="left" w:pos="708"/>
              </w:tabs>
              <w:spacing w:before="28" w:after="28"/>
              <w:ind w:left="720"/>
              <w:contextualSpacing/>
              <w:jc w:val="both"/>
              <w:rPr>
                <w:rFonts w:ascii="Verdana" w:eastAsia="Times New Roman" w:hAnsi="Verdana" w:cs="Times New Roman"/>
                <w:sz w:val="18"/>
                <w:szCs w:val="18"/>
                <w:lang w:eastAsia="zh-CN"/>
              </w:rPr>
            </w:pPr>
            <w:r w:rsidRPr="00573099">
              <w:rPr>
                <w:rFonts w:ascii="Verdana" w:eastAsia="TimesNewRomanPSMT" w:hAnsi="Verdana" w:cs="Times New Roman"/>
                <w:color w:val="00000A"/>
                <w:sz w:val="18"/>
                <w:szCs w:val="18"/>
                <w:lang w:eastAsia="zh-CN"/>
              </w:rPr>
              <w:t xml:space="preserve">messaggeri </w:t>
            </w:r>
            <w:proofErr w:type="spellStart"/>
            <w:r w:rsidRPr="00573099">
              <w:rPr>
                <w:rFonts w:ascii="Verdana" w:eastAsia="TimesNewRomanPSMT" w:hAnsi="Verdana" w:cs="Times New Roman"/>
                <w:color w:val="00000A"/>
                <w:sz w:val="18"/>
                <w:szCs w:val="18"/>
                <w:lang w:eastAsia="zh-CN"/>
              </w:rPr>
              <w:t>intracellular</w:t>
            </w:r>
            <w:proofErr w:type="spellEnd"/>
          </w:p>
        </w:tc>
        <w:tc>
          <w:tcPr>
            <w:tcW w:w="4536" w:type="dxa"/>
          </w:tcPr>
          <w:p w14:paraId="6BBB9B4E" w14:textId="77777777" w:rsidR="00CC7E8B" w:rsidRPr="00573099" w:rsidRDefault="00CC7E8B" w:rsidP="0053744B">
            <w:pPr>
              <w:autoSpaceDE w:val="0"/>
              <w:adjustRightInd w:val="0"/>
              <w:ind w:left="720"/>
              <w:contextualSpacing/>
              <w:rPr>
                <w:rFonts w:ascii="Verdana" w:eastAsia="TimesNewRomanPSMT" w:hAnsi="Verdana" w:cs="Times New Roman"/>
                <w:sz w:val="18"/>
                <w:szCs w:val="18"/>
              </w:rPr>
            </w:pPr>
            <w:r w:rsidRPr="00573099">
              <w:rPr>
                <w:rFonts w:ascii="Verdana" w:eastAsia="TimesNewRomanPSMT" w:hAnsi="Verdana" w:cs="Times New Roman"/>
                <w:b/>
                <w:sz w:val="18"/>
                <w:szCs w:val="18"/>
              </w:rPr>
              <w:t>struttura molecolare dei nucleosidi e dei nucleotidi</w:t>
            </w:r>
            <w:r w:rsidRPr="00573099">
              <w:rPr>
                <w:rFonts w:ascii="Verdana" w:eastAsia="TimesNewRomanPSMT" w:hAnsi="Verdana" w:cs="Times New Roman"/>
                <w:sz w:val="18"/>
                <w:szCs w:val="18"/>
              </w:rPr>
              <w:t xml:space="preserve">. </w:t>
            </w:r>
          </w:p>
          <w:p w14:paraId="1741FA39" w14:textId="77777777" w:rsidR="00CC7E8B" w:rsidRPr="00573099" w:rsidRDefault="00CC7E8B" w:rsidP="0053744B">
            <w:pPr>
              <w:autoSpaceDE w:val="0"/>
              <w:adjustRightInd w:val="0"/>
              <w:ind w:left="720"/>
              <w:contextualSpacing/>
              <w:rPr>
                <w:rFonts w:ascii="Verdana" w:eastAsia="TimesNewRomanPSMT" w:hAnsi="Verdana" w:cs="Times New Roman"/>
                <w:b/>
                <w:sz w:val="18"/>
                <w:szCs w:val="18"/>
              </w:rPr>
            </w:pPr>
            <w:r w:rsidRPr="00573099">
              <w:rPr>
                <w:rFonts w:ascii="Verdana" w:eastAsia="TimesNewRomanPSMT" w:hAnsi="Verdana" w:cs="Times New Roman"/>
                <w:b/>
                <w:sz w:val="18"/>
                <w:szCs w:val="18"/>
              </w:rPr>
              <w:t>Riportare un filamento</w:t>
            </w:r>
          </w:p>
          <w:p w14:paraId="59290BFC" w14:textId="77777777" w:rsidR="00CC7E8B" w:rsidRPr="00573099" w:rsidRDefault="00CC7E8B" w:rsidP="0053744B">
            <w:pPr>
              <w:autoSpaceDE w:val="0"/>
              <w:adjustRightInd w:val="0"/>
              <w:ind w:left="720"/>
              <w:contextualSpacing/>
              <w:rPr>
                <w:rFonts w:ascii="Verdana" w:eastAsia="TimesNewRomanPSMT" w:hAnsi="Verdana" w:cs="Times New Roman"/>
                <w:b/>
                <w:sz w:val="18"/>
                <w:szCs w:val="18"/>
              </w:rPr>
            </w:pPr>
            <w:r w:rsidRPr="00573099">
              <w:rPr>
                <w:rFonts w:ascii="Verdana" w:eastAsia="TimesNewRomanPSMT" w:hAnsi="Verdana" w:cs="Times New Roman"/>
                <w:b/>
                <w:sz w:val="18"/>
                <w:szCs w:val="18"/>
              </w:rPr>
              <w:t xml:space="preserve">di DNA (forma sintetica) con la corretta </w:t>
            </w:r>
            <w:proofErr w:type="spellStart"/>
            <w:r w:rsidRPr="00573099">
              <w:rPr>
                <w:rFonts w:ascii="Verdana" w:eastAsia="TimesNewRomanPSMT" w:hAnsi="Verdana" w:cs="Times New Roman"/>
                <w:b/>
                <w:sz w:val="18"/>
                <w:szCs w:val="18"/>
              </w:rPr>
              <w:t>polarita’</w:t>
            </w:r>
            <w:proofErr w:type="spellEnd"/>
            <w:r w:rsidRPr="00573099">
              <w:rPr>
                <w:rFonts w:ascii="Verdana" w:eastAsia="TimesNewRomanPSMT" w:hAnsi="Verdana" w:cs="Times New Roman"/>
                <w:b/>
                <w:sz w:val="18"/>
                <w:szCs w:val="18"/>
              </w:rPr>
              <w:t>. Descrivere la doppia elica.</w:t>
            </w:r>
          </w:p>
          <w:p w14:paraId="16BDB3FE" w14:textId="77777777" w:rsidR="00CC7E8B" w:rsidRPr="00573099" w:rsidRDefault="00CC7E8B" w:rsidP="0053744B">
            <w:pPr>
              <w:autoSpaceDE w:val="0"/>
              <w:adjustRightInd w:val="0"/>
              <w:ind w:left="720"/>
              <w:contextualSpacing/>
              <w:rPr>
                <w:rFonts w:ascii="Verdana" w:eastAsia="TimesNewRomanPSMT" w:hAnsi="Verdana" w:cs="Times New Roman"/>
                <w:b/>
                <w:sz w:val="18"/>
                <w:szCs w:val="18"/>
              </w:rPr>
            </w:pPr>
            <w:r w:rsidRPr="00573099">
              <w:rPr>
                <w:rFonts w:ascii="Verdana" w:eastAsia="TimesNewRomanPSMT" w:hAnsi="Verdana" w:cs="Times New Roman"/>
                <w:b/>
                <w:sz w:val="18"/>
                <w:szCs w:val="18"/>
              </w:rPr>
              <w:t>Sapere quali basi si appaiano nel doppio filamento.</w:t>
            </w:r>
          </w:p>
          <w:p w14:paraId="06AECAE7" w14:textId="77777777" w:rsidR="00CC7E8B" w:rsidRPr="00573099" w:rsidRDefault="00CC7E8B" w:rsidP="0053744B">
            <w:pPr>
              <w:autoSpaceDE w:val="0"/>
              <w:adjustRightInd w:val="0"/>
              <w:ind w:left="720"/>
              <w:contextualSpacing/>
              <w:rPr>
                <w:rFonts w:ascii="Verdana" w:eastAsia="TimesNewRomanPSMT" w:hAnsi="Verdana" w:cs="Times New Roman"/>
                <w:sz w:val="18"/>
                <w:szCs w:val="18"/>
              </w:rPr>
            </w:pPr>
            <w:r w:rsidRPr="00573099">
              <w:rPr>
                <w:rFonts w:ascii="Verdana" w:eastAsia="TimesNewRomanPSMT" w:hAnsi="Verdana" w:cs="Times New Roman"/>
                <w:sz w:val="18"/>
                <w:szCs w:val="18"/>
              </w:rPr>
              <w:t>Definire la formazione della cromatina.</w:t>
            </w:r>
          </w:p>
          <w:p w14:paraId="7AAAB929" w14:textId="77777777" w:rsidR="00CC7E8B" w:rsidRPr="00573099" w:rsidRDefault="00CC7E8B" w:rsidP="0053744B">
            <w:pPr>
              <w:autoSpaceDE w:val="0"/>
              <w:adjustRightInd w:val="0"/>
              <w:ind w:left="720"/>
              <w:contextualSpacing/>
              <w:rPr>
                <w:rFonts w:ascii="Verdana" w:eastAsia="TimesNewRomanPSMT" w:hAnsi="Verdana" w:cs="Times New Roman"/>
                <w:b/>
                <w:sz w:val="18"/>
                <w:szCs w:val="18"/>
              </w:rPr>
            </w:pPr>
            <w:r w:rsidRPr="00573099">
              <w:rPr>
                <w:rFonts w:ascii="Verdana" w:eastAsia="TimesNewRomanPSMT" w:hAnsi="Verdana" w:cs="Times New Roman"/>
                <w:b/>
                <w:sz w:val="18"/>
                <w:szCs w:val="18"/>
              </w:rPr>
              <w:t>Descrivere le strutture dell’m-RNA e del t-RNA</w:t>
            </w:r>
          </w:p>
        </w:tc>
      </w:tr>
      <w:tr w:rsidR="00CC7E8B" w:rsidRPr="00573099" w14:paraId="162D9F01" w14:textId="77777777" w:rsidTr="0053744B">
        <w:tc>
          <w:tcPr>
            <w:tcW w:w="4815" w:type="dxa"/>
          </w:tcPr>
          <w:p w14:paraId="28D5D1D5" w14:textId="77777777" w:rsidR="00CC7E8B" w:rsidRPr="00573099" w:rsidRDefault="00CC7E8B" w:rsidP="0053744B">
            <w:pPr>
              <w:pStyle w:val="Predefinito"/>
              <w:suppressLineNumbers/>
              <w:spacing w:before="28" w:after="28"/>
              <w:jc w:val="both"/>
              <w:rPr>
                <w:rFonts w:ascii="Verdana" w:hAnsi="Verdana"/>
                <w:color w:val="auto"/>
                <w:sz w:val="18"/>
                <w:szCs w:val="18"/>
              </w:rPr>
            </w:pPr>
            <w:r w:rsidRPr="00573099">
              <w:rPr>
                <w:rFonts w:ascii="Verdana" w:hAnsi="Verdana"/>
                <w:color w:val="auto"/>
                <w:sz w:val="18"/>
                <w:szCs w:val="18"/>
              </w:rPr>
              <w:t xml:space="preserve">Le esigenze dei microorganismi: </w:t>
            </w:r>
            <w:r w:rsidRPr="00573099">
              <w:rPr>
                <w:rFonts w:ascii="Verdana" w:hAnsi="Verdana"/>
                <w:b/>
                <w:color w:val="auto"/>
                <w:sz w:val="18"/>
                <w:szCs w:val="18"/>
              </w:rPr>
              <w:t>principi nutrizionali e fonti di approvvigionamento</w:t>
            </w:r>
            <w:r w:rsidRPr="00573099">
              <w:rPr>
                <w:rFonts w:ascii="Verdana" w:hAnsi="Verdana"/>
                <w:color w:val="auto"/>
                <w:sz w:val="18"/>
                <w:szCs w:val="18"/>
              </w:rPr>
              <w:t>; parametri chimico/fisici importanti per la crescita microbica</w:t>
            </w:r>
          </w:p>
          <w:p w14:paraId="2DDFA40F" w14:textId="77777777" w:rsidR="00CC7E8B" w:rsidRPr="00573099" w:rsidRDefault="00CC7E8B" w:rsidP="0053744B">
            <w:pPr>
              <w:pStyle w:val="Predefinito"/>
              <w:suppressLineNumbers/>
              <w:spacing w:before="28" w:after="28"/>
              <w:jc w:val="both"/>
              <w:rPr>
                <w:rFonts w:ascii="Verdana" w:hAnsi="Verdana"/>
                <w:b/>
                <w:color w:val="auto"/>
                <w:sz w:val="18"/>
                <w:szCs w:val="18"/>
              </w:rPr>
            </w:pPr>
            <w:r w:rsidRPr="00573099">
              <w:rPr>
                <w:rFonts w:ascii="Verdana" w:hAnsi="Verdana"/>
                <w:b/>
                <w:color w:val="auto"/>
                <w:sz w:val="18"/>
                <w:szCs w:val="18"/>
              </w:rPr>
              <w:t>Studio della curva di crescita microbica</w:t>
            </w:r>
          </w:p>
          <w:p w14:paraId="77A5AF75" w14:textId="77777777" w:rsidR="00CC7E8B" w:rsidRPr="00573099" w:rsidRDefault="00CC7E8B" w:rsidP="0053744B">
            <w:pPr>
              <w:pStyle w:val="Predefinito"/>
              <w:suppressLineNumbers/>
              <w:spacing w:before="28" w:after="28"/>
              <w:jc w:val="both"/>
              <w:rPr>
                <w:rFonts w:ascii="Verdana" w:hAnsi="Verdana"/>
                <w:b/>
                <w:color w:val="auto"/>
                <w:sz w:val="18"/>
                <w:szCs w:val="18"/>
              </w:rPr>
            </w:pPr>
            <w:r w:rsidRPr="00573099">
              <w:rPr>
                <w:rFonts w:ascii="Verdana" w:hAnsi="Verdana"/>
                <w:b/>
                <w:color w:val="auto"/>
                <w:sz w:val="18"/>
                <w:szCs w:val="18"/>
              </w:rPr>
              <w:t>Metodi chimici di sterilizzazione</w:t>
            </w:r>
          </w:p>
          <w:p w14:paraId="2A491DCE" w14:textId="77777777" w:rsidR="00CC7E8B" w:rsidRPr="00573099" w:rsidRDefault="00CC7E8B" w:rsidP="0053744B">
            <w:pPr>
              <w:pStyle w:val="Predefinito"/>
              <w:suppressLineNumbers/>
              <w:spacing w:before="28" w:after="28"/>
              <w:jc w:val="both"/>
              <w:rPr>
                <w:rFonts w:ascii="Verdana" w:hAnsi="Verdana"/>
                <w:color w:val="auto"/>
                <w:sz w:val="18"/>
                <w:szCs w:val="18"/>
                <w:u w:val="single"/>
                <w:lang w:eastAsia="ar-SA"/>
              </w:rPr>
            </w:pPr>
          </w:p>
        </w:tc>
        <w:tc>
          <w:tcPr>
            <w:tcW w:w="4536" w:type="dxa"/>
          </w:tcPr>
          <w:p w14:paraId="52093CE1" w14:textId="77777777" w:rsidR="00CC7E8B" w:rsidRPr="00573099" w:rsidRDefault="00CC7E8B" w:rsidP="0053744B">
            <w:pPr>
              <w:pStyle w:val="Predefinito"/>
              <w:suppressLineNumbers/>
              <w:jc w:val="both"/>
              <w:rPr>
                <w:rFonts w:ascii="Verdana" w:hAnsi="Verdana"/>
                <w:b/>
                <w:color w:val="auto"/>
                <w:sz w:val="18"/>
                <w:szCs w:val="18"/>
                <w:lang w:eastAsia="ar-SA"/>
              </w:rPr>
            </w:pPr>
            <w:r w:rsidRPr="00573099">
              <w:rPr>
                <w:rFonts w:ascii="Verdana" w:hAnsi="Verdana"/>
                <w:b/>
                <w:color w:val="auto"/>
                <w:sz w:val="18"/>
                <w:szCs w:val="18"/>
                <w:lang w:eastAsia="ar-SA"/>
              </w:rPr>
              <w:t>Descrivere i parametri che modificano la crescita dei microrganismi.</w:t>
            </w:r>
          </w:p>
          <w:p w14:paraId="477163CC" w14:textId="77777777" w:rsidR="00CC7E8B" w:rsidRPr="00573099" w:rsidRDefault="00CC7E8B" w:rsidP="0053744B">
            <w:pPr>
              <w:pStyle w:val="Predefinito"/>
              <w:suppressLineNumbers/>
              <w:jc w:val="both"/>
              <w:rPr>
                <w:rFonts w:ascii="Verdana" w:hAnsi="Verdana"/>
                <w:color w:val="auto"/>
                <w:sz w:val="18"/>
                <w:szCs w:val="18"/>
                <w:u w:val="single"/>
                <w:lang w:eastAsia="ar-SA"/>
              </w:rPr>
            </w:pPr>
            <w:r w:rsidRPr="00573099">
              <w:rPr>
                <w:rFonts w:ascii="Verdana" w:hAnsi="Verdana"/>
                <w:color w:val="auto"/>
                <w:sz w:val="18"/>
                <w:szCs w:val="18"/>
                <w:lang w:eastAsia="ar-SA"/>
              </w:rPr>
              <w:t>Collegare le conoscenze le conoscenze di microbiologia ai processi biochimici dei microrganismi</w:t>
            </w:r>
          </w:p>
          <w:p w14:paraId="640E5DB4" w14:textId="77777777" w:rsidR="00CC7E8B" w:rsidRPr="00573099" w:rsidRDefault="00CC7E8B" w:rsidP="0053744B">
            <w:pPr>
              <w:pStyle w:val="Predefinito"/>
              <w:suppressLineNumbers/>
              <w:jc w:val="both"/>
              <w:rPr>
                <w:rFonts w:ascii="Verdana" w:hAnsi="Verdana"/>
                <w:color w:val="auto"/>
                <w:sz w:val="18"/>
                <w:szCs w:val="18"/>
                <w:lang w:eastAsia="ar-SA"/>
              </w:rPr>
            </w:pPr>
          </w:p>
        </w:tc>
      </w:tr>
      <w:tr w:rsidR="00CC7E8B" w:rsidRPr="00573099" w14:paraId="6476A020" w14:textId="77777777" w:rsidTr="0053744B">
        <w:tc>
          <w:tcPr>
            <w:tcW w:w="4815" w:type="dxa"/>
          </w:tcPr>
          <w:p w14:paraId="6F39B051" w14:textId="77777777" w:rsidR="00CC7E8B" w:rsidRPr="00573099" w:rsidRDefault="00CC7E8B" w:rsidP="0053744B">
            <w:pPr>
              <w:autoSpaceDE w:val="0"/>
              <w:adjustRightInd w:val="0"/>
              <w:rPr>
                <w:rFonts w:ascii="Verdana" w:eastAsia="TimesNewRomanPSMT" w:hAnsi="Verdana" w:cs="Times New Roman"/>
                <w:sz w:val="18"/>
                <w:szCs w:val="18"/>
              </w:rPr>
            </w:pPr>
            <w:r w:rsidRPr="00573099">
              <w:rPr>
                <w:rFonts w:ascii="Verdana" w:eastAsia="TimesNewRomanPSMT" w:hAnsi="Verdana" w:cs="Times New Roman"/>
                <w:sz w:val="18"/>
                <w:szCs w:val="18"/>
              </w:rPr>
              <w:t>Agenti antimicrobici fisici: alte temperature, basse temperature, radiazioni</w:t>
            </w:r>
          </w:p>
          <w:p w14:paraId="132E1428" w14:textId="77777777" w:rsidR="00CC7E8B" w:rsidRPr="00573099" w:rsidRDefault="00CC7E8B" w:rsidP="0053744B">
            <w:pPr>
              <w:autoSpaceDE w:val="0"/>
              <w:adjustRightInd w:val="0"/>
              <w:rPr>
                <w:rFonts w:ascii="Verdana" w:eastAsia="TimesNewRomanPSMT" w:hAnsi="Verdana" w:cs="Times New Roman"/>
                <w:sz w:val="18"/>
                <w:szCs w:val="18"/>
              </w:rPr>
            </w:pPr>
            <w:r w:rsidRPr="00573099">
              <w:rPr>
                <w:rFonts w:ascii="Verdana" w:eastAsia="TimesNewRomanPSMT" w:hAnsi="Verdana" w:cs="Times New Roman"/>
                <w:sz w:val="18"/>
                <w:szCs w:val="18"/>
              </w:rPr>
              <w:t>elettromagnetiche.</w:t>
            </w:r>
          </w:p>
          <w:p w14:paraId="69C7F867" w14:textId="77777777" w:rsidR="00CC7E8B" w:rsidRPr="00573099" w:rsidRDefault="00CC7E8B" w:rsidP="0053744B">
            <w:pPr>
              <w:autoSpaceDE w:val="0"/>
              <w:adjustRightInd w:val="0"/>
              <w:rPr>
                <w:rFonts w:ascii="Verdana" w:eastAsia="TimesNewRomanPSMT" w:hAnsi="Verdana" w:cs="Times New Roman"/>
                <w:sz w:val="18"/>
                <w:szCs w:val="18"/>
              </w:rPr>
            </w:pPr>
            <w:r w:rsidRPr="00573099">
              <w:rPr>
                <w:rFonts w:ascii="Verdana" w:eastAsia="TimesNewRomanPSMT" w:hAnsi="Verdana" w:cs="Times New Roman"/>
                <w:sz w:val="18"/>
                <w:szCs w:val="18"/>
              </w:rPr>
              <w:t>Agenti antimicrobici chimici: disinfettanti e antimicrobici, farmaci antimicrobici. La</w:t>
            </w:r>
          </w:p>
          <w:p w14:paraId="37917843" w14:textId="77777777" w:rsidR="00CC7E8B" w:rsidRPr="00573099" w:rsidRDefault="00CC7E8B" w:rsidP="0053744B">
            <w:pPr>
              <w:pStyle w:val="Standard"/>
              <w:rPr>
                <w:rFonts w:ascii="Verdana" w:hAnsi="Verdana" w:cs="Times New Roman"/>
                <w:bCs/>
                <w:sz w:val="18"/>
                <w:szCs w:val="18"/>
              </w:rPr>
            </w:pPr>
            <w:r w:rsidRPr="00573099">
              <w:rPr>
                <w:rFonts w:ascii="Verdana" w:eastAsia="TimesNewRomanPSMT" w:hAnsi="Verdana" w:cs="Times New Roman"/>
                <w:sz w:val="18"/>
                <w:szCs w:val="18"/>
              </w:rPr>
              <w:t>resistenza agli antibiotici</w:t>
            </w:r>
          </w:p>
        </w:tc>
        <w:tc>
          <w:tcPr>
            <w:tcW w:w="4536" w:type="dxa"/>
          </w:tcPr>
          <w:p w14:paraId="62BF6AF2" w14:textId="77777777" w:rsidR="00CC7E8B" w:rsidRPr="00573099" w:rsidRDefault="00CC7E8B" w:rsidP="0053744B">
            <w:pPr>
              <w:pStyle w:val="Standard"/>
              <w:rPr>
                <w:rFonts w:ascii="Verdana" w:hAnsi="Verdana" w:cs="Times New Roman"/>
                <w:bCs/>
                <w:sz w:val="18"/>
                <w:szCs w:val="18"/>
              </w:rPr>
            </w:pPr>
          </w:p>
        </w:tc>
      </w:tr>
      <w:tr w:rsidR="00CC7E8B" w:rsidRPr="00573099" w14:paraId="7137971B" w14:textId="77777777" w:rsidTr="0053744B">
        <w:trPr>
          <w:trHeight w:val="1206"/>
        </w:trPr>
        <w:tc>
          <w:tcPr>
            <w:tcW w:w="4815" w:type="dxa"/>
          </w:tcPr>
          <w:p w14:paraId="35E9E024" w14:textId="77777777" w:rsidR="00CC7E8B" w:rsidRPr="00573099" w:rsidRDefault="00CC7E8B" w:rsidP="0053744B">
            <w:pPr>
              <w:autoSpaceDE w:val="0"/>
              <w:adjustRightInd w:val="0"/>
              <w:rPr>
                <w:rFonts w:ascii="Verdana" w:eastAsia="TimesNewRomanPSMT" w:hAnsi="Verdana" w:cs="Times New Roman"/>
                <w:sz w:val="18"/>
                <w:szCs w:val="18"/>
              </w:rPr>
            </w:pPr>
            <w:r w:rsidRPr="00573099">
              <w:rPr>
                <w:rFonts w:ascii="Verdana" w:eastAsia="TimesNewRomanPSMT" w:hAnsi="Verdana" w:cs="Times New Roman"/>
                <w:sz w:val="18"/>
                <w:szCs w:val="18"/>
              </w:rPr>
              <w:t>Fattori di rischio nel laboratorio microbiologico. Il rischio biologico. Classificazione degli</w:t>
            </w:r>
          </w:p>
          <w:p w14:paraId="684889DC" w14:textId="77777777" w:rsidR="00CC7E8B" w:rsidRPr="00573099" w:rsidRDefault="00CC7E8B" w:rsidP="0053744B">
            <w:pPr>
              <w:pStyle w:val="Standard"/>
              <w:rPr>
                <w:rFonts w:ascii="Verdana" w:hAnsi="Verdana" w:cs="Times New Roman"/>
                <w:bCs/>
                <w:sz w:val="18"/>
                <w:szCs w:val="18"/>
              </w:rPr>
            </w:pPr>
            <w:r w:rsidRPr="00573099">
              <w:rPr>
                <w:rFonts w:ascii="Verdana" w:eastAsia="TimesNewRomanPSMT" w:hAnsi="Verdana" w:cs="Times New Roman"/>
                <w:sz w:val="18"/>
                <w:szCs w:val="18"/>
              </w:rPr>
              <w:t>agenti biologici.</w:t>
            </w:r>
          </w:p>
        </w:tc>
        <w:tc>
          <w:tcPr>
            <w:tcW w:w="4536" w:type="dxa"/>
          </w:tcPr>
          <w:p w14:paraId="41DDB362" w14:textId="77777777" w:rsidR="00CC7E8B" w:rsidRPr="00573099" w:rsidRDefault="00CC7E8B" w:rsidP="0053744B">
            <w:pPr>
              <w:pStyle w:val="Standard"/>
              <w:rPr>
                <w:rFonts w:ascii="Verdana" w:hAnsi="Verdana" w:cs="Times New Roman"/>
                <w:bCs/>
                <w:sz w:val="18"/>
                <w:szCs w:val="18"/>
              </w:rPr>
            </w:pPr>
          </w:p>
        </w:tc>
      </w:tr>
    </w:tbl>
    <w:p w14:paraId="7CACE536" w14:textId="6B78AF09" w:rsidR="00CC7E8B" w:rsidRPr="00573099" w:rsidRDefault="00CC7E8B" w:rsidP="00CC7E8B">
      <w:pPr>
        <w:rPr>
          <w:rFonts w:ascii="Verdana" w:hAnsi="Verdana" w:cs="Times New Roman"/>
          <w:sz w:val="18"/>
          <w:szCs w:val="18"/>
        </w:rPr>
      </w:pPr>
    </w:p>
    <w:p w14:paraId="0FDFD34D" w14:textId="5437E398" w:rsidR="00141392" w:rsidRPr="00573099" w:rsidRDefault="00141392" w:rsidP="00141392">
      <w:pPr>
        <w:pStyle w:val="Titolo1"/>
        <w:rPr>
          <w:rFonts w:ascii="Verdana" w:hAnsi="Verdana"/>
          <w:sz w:val="18"/>
          <w:szCs w:val="18"/>
        </w:rPr>
      </w:pPr>
      <w:bookmarkStart w:id="25" w:name="_Toc86772539"/>
      <w:r w:rsidRPr="00573099">
        <w:rPr>
          <w:rFonts w:ascii="Verdana" w:hAnsi="Verdana"/>
          <w:sz w:val="18"/>
          <w:szCs w:val="18"/>
        </w:rPr>
        <w:lastRenderedPageBreak/>
        <w:t>BIOTECNOLOGIE AMBIENTALI E SANITARIE</w:t>
      </w:r>
      <w:bookmarkEnd w:id="25"/>
    </w:p>
    <w:p w14:paraId="2D19717D" w14:textId="7E172725" w:rsidR="00141392" w:rsidRPr="00573099" w:rsidRDefault="00141392" w:rsidP="00CC7E8B">
      <w:pPr>
        <w:rPr>
          <w:rFonts w:ascii="Verdana" w:hAnsi="Verdana" w:cs="Times New Roman"/>
          <w:sz w:val="18"/>
          <w:szCs w:val="18"/>
        </w:rPr>
      </w:pPr>
      <w:r w:rsidRPr="00573099">
        <w:rPr>
          <w:rFonts w:ascii="Verdana" w:hAnsi="Verdana" w:cs="Times New Roman"/>
          <w:sz w:val="18"/>
          <w:szCs w:val="18"/>
        </w:rPr>
        <w:t xml:space="preserve"> DISCIPLINE DI INDIRIZZO:</w:t>
      </w:r>
    </w:p>
    <w:p w14:paraId="3B060209" w14:textId="797DEA20" w:rsidR="0088183B" w:rsidRPr="00573099" w:rsidRDefault="0088183B" w:rsidP="00141392">
      <w:pPr>
        <w:rPr>
          <w:rFonts w:ascii="Verdana" w:hAnsi="Verdana"/>
          <w:sz w:val="18"/>
          <w:szCs w:val="18"/>
        </w:rPr>
      </w:pPr>
      <w:r w:rsidRPr="00573099">
        <w:rPr>
          <w:rFonts w:ascii="Verdana" w:hAnsi="Verdana"/>
          <w:sz w:val="18"/>
          <w:szCs w:val="18"/>
        </w:rPr>
        <w:t>Biologia, Microbiologia E Tecnologie Di Controllo Ambientale</w:t>
      </w:r>
    </w:p>
    <w:p w14:paraId="6E8BC7C1" w14:textId="273CE825" w:rsidR="00141392" w:rsidRPr="00573099" w:rsidRDefault="00141392" w:rsidP="00141392">
      <w:pPr>
        <w:rPr>
          <w:rFonts w:ascii="Verdana" w:hAnsi="Verdana"/>
          <w:sz w:val="18"/>
          <w:szCs w:val="18"/>
        </w:rPr>
      </w:pPr>
      <w:r w:rsidRPr="00573099">
        <w:rPr>
          <w:rFonts w:ascii="Verdana" w:hAnsi="Verdana"/>
          <w:sz w:val="18"/>
          <w:szCs w:val="18"/>
        </w:rPr>
        <w:t>Biologia, Microbiologia E Tecnologie Di Controllo sanitario</w:t>
      </w:r>
    </w:p>
    <w:p w14:paraId="73C917CC" w14:textId="3764955F" w:rsidR="00CC7E8B" w:rsidRPr="00573099" w:rsidRDefault="0088183B" w:rsidP="00141392">
      <w:pPr>
        <w:rPr>
          <w:rFonts w:ascii="Verdana" w:hAnsi="Verdana" w:cs="Times New Roman"/>
          <w:sz w:val="18"/>
          <w:szCs w:val="18"/>
        </w:rPr>
      </w:pPr>
      <w:r w:rsidRPr="00573099">
        <w:rPr>
          <w:rFonts w:ascii="Verdana" w:hAnsi="Verdana"/>
          <w:sz w:val="18"/>
          <w:szCs w:val="18"/>
        </w:rPr>
        <w:t>Igiene, Anatomia, Fisiologia</w:t>
      </w:r>
      <w:r w:rsidR="00431B21" w:rsidRPr="00573099">
        <w:rPr>
          <w:rFonts w:ascii="Verdana" w:hAnsi="Verdana"/>
          <w:sz w:val="18"/>
          <w:szCs w:val="18"/>
        </w:rPr>
        <w:t xml:space="preserve">, </w:t>
      </w:r>
      <w:r w:rsidRPr="00573099">
        <w:rPr>
          <w:rFonts w:ascii="Verdana" w:hAnsi="Verdana"/>
          <w:sz w:val="18"/>
          <w:szCs w:val="18"/>
        </w:rPr>
        <w:t>Patologia E Laboratorio</w:t>
      </w:r>
    </w:p>
    <w:p w14:paraId="2B804DD2" w14:textId="77777777" w:rsidR="0088183B" w:rsidRPr="00573099" w:rsidRDefault="0088183B" w:rsidP="0088183B">
      <w:pPr>
        <w:widowControl w:val="0"/>
        <w:spacing w:line="240" w:lineRule="auto"/>
        <w:rPr>
          <w:rFonts w:ascii="Verdana" w:eastAsia="Arial Narrow" w:hAnsi="Verdana" w:cs="Times New Roman"/>
          <w:sz w:val="18"/>
          <w:szCs w:val="18"/>
        </w:rPr>
      </w:pPr>
      <w:r w:rsidRPr="00573099">
        <w:rPr>
          <w:rFonts w:ascii="Verdana" w:eastAsia="Arial Narrow" w:hAnsi="Verdana" w:cs="Times New Roman"/>
          <w:sz w:val="18"/>
          <w:szCs w:val="18"/>
        </w:rPr>
        <w:t xml:space="preserve">DIPARTIMENTO DI SCIENZE </w:t>
      </w:r>
    </w:p>
    <w:p w14:paraId="74363193" w14:textId="77777777" w:rsidR="0088183B" w:rsidRPr="00573099" w:rsidRDefault="0088183B" w:rsidP="0088183B">
      <w:pPr>
        <w:widowControl w:val="0"/>
        <w:pBdr>
          <w:top w:val="nil"/>
          <w:left w:val="nil"/>
          <w:bottom w:val="nil"/>
          <w:right w:val="nil"/>
          <w:between w:val="nil"/>
        </w:pBdr>
        <w:spacing w:line="240" w:lineRule="auto"/>
        <w:rPr>
          <w:rFonts w:ascii="Verdana" w:eastAsia="Arial Narrow" w:hAnsi="Verdana" w:cs="Times New Roman"/>
          <w:sz w:val="18"/>
          <w:szCs w:val="18"/>
        </w:rPr>
      </w:pPr>
    </w:p>
    <w:p w14:paraId="5E18CEC2" w14:textId="77777777" w:rsidR="0088183B" w:rsidRPr="00573099" w:rsidRDefault="0088183B" w:rsidP="0088183B">
      <w:pPr>
        <w:widowControl w:val="0"/>
        <w:pBdr>
          <w:top w:val="nil"/>
          <w:left w:val="nil"/>
          <w:bottom w:val="nil"/>
          <w:right w:val="nil"/>
          <w:between w:val="nil"/>
        </w:pBdr>
        <w:spacing w:line="240" w:lineRule="auto"/>
        <w:rPr>
          <w:rFonts w:ascii="Verdana" w:eastAsia="Arial Narrow" w:hAnsi="Verdana" w:cs="Times New Roman"/>
          <w:sz w:val="18"/>
          <w:szCs w:val="18"/>
        </w:rPr>
      </w:pPr>
      <w:r w:rsidRPr="00573099">
        <w:rPr>
          <w:rFonts w:ascii="Verdana" w:eastAsia="Arial Narrow" w:hAnsi="Verdana" w:cs="Times New Roman"/>
          <w:sz w:val="18"/>
          <w:szCs w:val="18"/>
        </w:rPr>
        <w:t>TECNICO: Indirizzo di CHIMICA, MATERIALI E BIOTECNOLOGIE</w:t>
      </w:r>
    </w:p>
    <w:p w14:paraId="78C0DA24" w14:textId="77777777" w:rsidR="0088183B" w:rsidRPr="00573099" w:rsidRDefault="0088183B" w:rsidP="0088183B">
      <w:pPr>
        <w:widowControl w:val="0"/>
        <w:pBdr>
          <w:top w:val="nil"/>
          <w:left w:val="nil"/>
          <w:bottom w:val="nil"/>
          <w:right w:val="nil"/>
          <w:between w:val="nil"/>
        </w:pBdr>
        <w:spacing w:line="240" w:lineRule="auto"/>
        <w:rPr>
          <w:rFonts w:ascii="Verdana" w:eastAsia="Arial Narrow" w:hAnsi="Verdana" w:cs="Times New Roman"/>
          <w:sz w:val="18"/>
          <w:szCs w:val="18"/>
        </w:rPr>
      </w:pPr>
    </w:p>
    <w:p w14:paraId="197D85FA" w14:textId="77777777" w:rsidR="0088183B" w:rsidRPr="00573099" w:rsidRDefault="0088183B" w:rsidP="0088183B">
      <w:pPr>
        <w:widowControl w:val="0"/>
        <w:spacing w:line="240" w:lineRule="auto"/>
        <w:rPr>
          <w:rFonts w:ascii="Verdana" w:hAnsi="Verdana" w:cs="Times New Roman"/>
          <w:sz w:val="18"/>
          <w:szCs w:val="18"/>
        </w:rPr>
      </w:pPr>
      <w:r w:rsidRPr="00573099">
        <w:rPr>
          <w:rFonts w:ascii="Verdana" w:eastAsia="Arial Narrow" w:hAnsi="Verdana" w:cs="Times New Roman"/>
          <w:sz w:val="18"/>
          <w:szCs w:val="18"/>
        </w:rPr>
        <w:t>C</w:t>
      </w:r>
      <w:r w:rsidRPr="00573099">
        <w:rPr>
          <w:rFonts w:ascii="Verdana" w:hAnsi="Verdana" w:cs="Times New Roman"/>
          <w:sz w:val="18"/>
          <w:szCs w:val="18"/>
        </w:rPr>
        <w:t>urricula per competenze del triennio delle articolazioni: ambientale e sanitario</w:t>
      </w:r>
    </w:p>
    <w:p w14:paraId="7F8974B3" w14:textId="77777777" w:rsidR="0088183B" w:rsidRPr="00573099" w:rsidRDefault="0088183B" w:rsidP="0088183B">
      <w:pPr>
        <w:widowControl w:val="0"/>
        <w:spacing w:line="240" w:lineRule="auto"/>
        <w:rPr>
          <w:rFonts w:ascii="Verdana" w:hAnsi="Verdana" w:cs="Times New Roman"/>
          <w:sz w:val="18"/>
          <w:szCs w:val="18"/>
        </w:rPr>
      </w:pPr>
      <w:r w:rsidRPr="00573099">
        <w:rPr>
          <w:rFonts w:ascii="Verdana" w:hAnsi="Verdana" w:cs="Times New Roman"/>
          <w:sz w:val="18"/>
          <w:szCs w:val="18"/>
        </w:rPr>
        <w:t>discipline: biologia, microbiologia e tecnologie di controllo ambientale</w:t>
      </w:r>
    </w:p>
    <w:p w14:paraId="574EEFA9" w14:textId="77777777" w:rsidR="0088183B" w:rsidRPr="00573099" w:rsidRDefault="0088183B" w:rsidP="0088183B">
      <w:pPr>
        <w:widowControl w:val="0"/>
        <w:spacing w:line="240" w:lineRule="auto"/>
        <w:rPr>
          <w:rFonts w:ascii="Verdana" w:hAnsi="Verdana" w:cs="Times New Roman"/>
          <w:sz w:val="18"/>
          <w:szCs w:val="18"/>
        </w:rPr>
      </w:pPr>
      <w:r w:rsidRPr="00573099">
        <w:rPr>
          <w:rFonts w:ascii="Verdana" w:hAnsi="Verdana" w:cs="Times New Roman"/>
          <w:sz w:val="18"/>
          <w:szCs w:val="18"/>
        </w:rPr>
        <w:t>biologia microbiologia e tecnologie di controllo sanitario</w:t>
      </w:r>
    </w:p>
    <w:p w14:paraId="4223E532" w14:textId="059EA400" w:rsidR="0088183B" w:rsidRPr="00573099" w:rsidRDefault="0088183B" w:rsidP="0088183B">
      <w:pPr>
        <w:spacing w:after="160"/>
        <w:rPr>
          <w:rFonts w:ascii="Verdana" w:hAnsi="Verdana" w:cs="Times New Roman"/>
          <w:sz w:val="18"/>
          <w:szCs w:val="18"/>
        </w:rPr>
      </w:pPr>
      <w:r w:rsidRPr="00573099">
        <w:rPr>
          <w:rFonts w:ascii="Verdana" w:hAnsi="Verdana" w:cs="Times New Roman"/>
          <w:sz w:val="18"/>
          <w:szCs w:val="18"/>
        </w:rPr>
        <w:t>igiene, anatomia, fisiologia e patologia e laboratorio</w:t>
      </w:r>
    </w:p>
    <w:p w14:paraId="001B6CF7" w14:textId="34F9B01D" w:rsidR="0088183B" w:rsidRPr="00573099" w:rsidRDefault="0088183B" w:rsidP="0088183B">
      <w:pPr>
        <w:widowControl w:val="0"/>
        <w:pBdr>
          <w:top w:val="nil"/>
          <w:left w:val="nil"/>
          <w:bottom w:val="nil"/>
          <w:right w:val="nil"/>
          <w:between w:val="nil"/>
        </w:pBdr>
        <w:spacing w:line="240" w:lineRule="auto"/>
        <w:ind w:right="264"/>
        <w:rPr>
          <w:rFonts w:ascii="Verdana" w:eastAsia="Calibri" w:hAnsi="Verdana" w:cs="Times New Roman"/>
          <w:sz w:val="18"/>
          <w:szCs w:val="18"/>
        </w:rPr>
      </w:pPr>
    </w:p>
    <w:p w14:paraId="64C27E2A" w14:textId="77777777" w:rsidR="00141392" w:rsidRPr="00573099" w:rsidRDefault="00141392" w:rsidP="00141392">
      <w:pPr>
        <w:pStyle w:val="Titolo2"/>
        <w:rPr>
          <w:rFonts w:ascii="Verdana" w:hAnsi="Verdana"/>
          <w:sz w:val="18"/>
          <w:szCs w:val="18"/>
        </w:rPr>
      </w:pPr>
      <w:bookmarkStart w:id="26" w:name="_Toc86772540"/>
      <w:r w:rsidRPr="00573099">
        <w:rPr>
          <w:rFonts w:ascii="Verdana" w:hAnsi="Verdana"/>
          <w:sz w:val="18"/>
          <w:szCs w:val="18"/>
        </w:rPr>
        <w:t>Biologia, Microbiologia E Tecnologie Di Controllo Ambientale</w:t>
      </w:r>
      <w:bookmarkEnd w:id="26"/>
    </w:p>
    <w:p w14:paraId="69E62B10" w14:textId="3E0EFF8C" w:rsidR="00431B21" w:rsidRPr="00573099" w:rsidRDefault="00431B21" w:rsidP="0088183B">
      <w:pPr>
        <w:widowControl w:val="0"/>
        <w:pBdr>
          <w:top w:val="nil"/>
          <w:left w:val="nil"/>
          <w:bottom w:val="nil"/>
          <w:right w:val="nil"/>
          <w:between w:val="nil"/>
        </w:pBdr>
        <w:spacing w:line="240" w:lineRule="auto"/>
        <w:ind w:right="264"/>
        <w:rPr>
          <w:rFonts w:ascii="Verdana" w:eastAsia="Calibri" w:hAnsi="Verdana" w:cs="Times New Roman"/>
          <w:sz w:val="18"/>
          <w:szCs w:val="18"/>
        </w:rPr>
      </w:pPr>
    </w:p>
    <w:p w14:paraId="606E6590" w14:textId="77777777" w:rsidR="00431B21" w:rsidRPr="00573099" w:rsidRDefault="00431B21" w:rsidP="0088183B">
      <w:pPr>
        <w:widowControl w:val="0"/>
        <w:pBdr>
          <w:top w:val="nil"/>
          <w:left w:val="nil"/>
          <w:bottom w:val="nil"/>
          <w:right w:val="nil"/>
          <w:between w:val="nil"/>
        </w:pBdr>
        <w:spacing w:line="240" w:lineRule="auto"/>
        <w:ind w:right="264"/>
        <w:rPr>
          <w:rFonts w:ascii="Verdana" w:eastAsia="Calibri" w:hAnsi="Verdana" w:cs="Times New Roman"/>
          <w:sz w:val="18"/>
          <w:szCs w:val="18"/>
        </w:rPr>
      </w:pPr>
    </w:p>
    <w:tbl>
      <w:tblPr>
        <w:tblW w:w="10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9"/>
      </w:tblGrid>
      <w:tr w:rsidR="0088183B" w:rsidRPr="00573099" w14:paraId="22B2C799" w14:textId="77777777" w:rsidTr="0053744B">
        <w:tc>
          <w:tcPr>
            <w:tcW w:w="10009" w:type="dxa"/>
            <w:shd w:val="clear" w:color="auto" w:fill="auto"/>
            <w:tcMar>
              <w:top w:w="100" w:type="dxa"/>
              <w:left w:w="100" w:type="dxa"/>
              <w:bottom w:w="100" w:type="dxa"/>
              <w:right w:w="100" w:type="dxa"/>
            </w:tcMar>
          </w:tcPr>
          <w:p w14:paraId="372FF1B5" w14:textId="77777777" w:rsidR="0088183B" w:rsidRPr="00573099" w:rsidRDefault="0088183B" w:rsidP="0053744B">
            <w:pPr>
              <w:widowControl w:val="0"/>
              <w:spacing w:line="240" w:lineRule="auto"/>
              <w:jc w:val="center"/>
              <w:rPr>
                <w:rFonts w:ascii="Verdana" w:eastAsia="Arial Narrow" w:hAnsi="Verdana" w:cs="Times New Roman"/>
                <w:b/>
                <w:sz w:val="18"/>
                <w:szCs w:val="18"/>
              </w:rPr>
            </w:pPr>
            <w:r w:rsidRPr="00573099">
              <w:rPr>
                <w:rFonts w:ascii="Verdana" w:eastAsia="Arial Narrow" w:hAnsi="Verdana" w:cs="Times New Roman"/>
                <w:b/>
                <w:sz w:val="18"/>
                <w:szCs w:val="18"/>
              </w:rPr>
              <w:t>Articolazione: BIOTECNOLOGIE AMBIENTALI</w:t>
            </w:r>
          </w:p>
          <w:p w14:paraId="45588C84" w14:textId="77777777" w:rsidR="0088183B" w:rsidRPr="00573099" w:rsidRDefault="0088183B" w:rsidP="0053744B">
            <w:pPr>
              <w:widowControl w:val="0"/>
              <w:spacing w:line="240" w:lineRule="auto"/>
              <w:jc w:val="center"/>
              <w:rPr>
                <w:rStyle w:val="Titolo1Carattere"/>
                <w:rFonts w:ascii="Verdana" w:hAnsi="Verdana"/>
                <w:sz w:val="18"/>
                <w:szCs w:val="18"/>
              </w:rPr>
            </w:pPr>
            <w:r w:rsidRPr="00573099">
              <w:rPr>
                <w:rFonts w:ascii="Verdana" w:eastAsia="Arial Narrow" w:hAnsi="Verdana" w:cs="Times New Roman"/>
                <w:b/>
                <w:sz w:val="18"/>
                <w:szCs w:val="18"/>
              </w:rPr>
              <w:t xml:space="preserve">Disciplina: </w:t>
            </w:r>
            <w:r w:rsidRPr="00573099">
              <w:rPr>
                <w:rFonts w:ascii="Verdana" w:hAnsi="Verdana"/>
                <w:sz w:val="18"/>
                <w:szCs w:val="18"/>
              </w:rPr>
              <w:t>BIOLOGIA, MICROBIOLOGIA E TECNOLOGIE DI CONTROLLO AMBIENTALE</w:t>
            </w:r>
            <w:r w:rsidRPr="00573099">
              <w:rPr>
                <w:rStyle w:val="Titolo1Carattere"/>
                <w:rFonts w:ascii="Verdana" w:hAnsi="Verdana"/>
                <w:sz w:val="18"/>
                <w:szCs w:val="18"/>
              </w:rPr>
              <w:t xml:space="preserve"> </w:t>
            </w:r>
          </w:p>
          <w:p w14:paraId="71136B0F" w14:textId="77777777" w:rsidR="0088183B" w:rsidRPr="00573099" w:rsidRDefault="0088183B" w:rsidP="0053744B">
            <w:pPr>
              <w:widowControl w:val="0"/>
              <w:spacing w:line="240" w:lineRule="auto"/>
              <w:jc w:val="center"/>
              <w:rPr>
                <w:rFonts w:ascii="Verdana" w:eastAsia="Arial Narrow" w:hAnsi="Verdana" w:cs="Times New Roman"/>
                <w:sz w:val="18"/>
                <w:szCs w:val="18"/>
              </w:rPr>
            </w:pPr>
          </w:p>
          <w:p w14:paraId="10FF06C1" w14:textId="77777777" w:rsidR="0088183B" w:rsidRPr="00573099" w:rsidRDefault="0088183B" w:rsidP="0053744B">
            <w:pPr>
              <w:widowControl w:val="0"/>
              <w:pBdr>
                <w:top w:val="nil"/>
                <w:left w:val="nil"/>
                <w:bottom w:val="nil"/>
                <w:right w:val="nil"/>
                <w:between w:val="nil"/>
              </w:pBdr>
              <w:spacing w:line="240" w:lineRule="auto"/>
              <w:rPr>
                <w:rFonts w:ascii="Verdana" w:eastAsia="Calibri" w:hAnsi="Verdana" w:cs="Times New Roman"/>
                <w:sz w:val="18"/>
                <w:szCs w:val="18"/>
              </w:rPr>
            </w:pPr>
          </w:p>
        </w:tc>
      </w:tr>
    </w:tbl>
    <w:p w14:paraId="3F9FF5E0" w14:textId="77777777" w:rsidR="0088183B" w:rsidRPr="00573099" w:rsidRDefault="0088183B" w:rsidP="0088183B">
      <w:pPr>
        <w:widowControl w:val="0"/>
        <w:pBdr>
          <w:top w:val="nil"/>
          <w:left w:val="nil"/>
          <w:bottom w:val="nil"/>
          <w:right w:val="nil"/>
          <w:between w:val="nil"/>
        </w:pBdr>
        <w:spacing w:before="114" w:line="230" w:lineRule="auto"/>
        <w:ind w:left="111" w:right="288"/>
        <w:jc w:val="both"/>
        <w:rPr>
          <w:rFonts w:ascii="Verdana" w:eastAsia="Arial Narrow" w:hAnsi="Verdana" w:cs="Times New Roman"/>
          <w:color w:val="000000"/>
          <w:sz w:val="18"/>
          <w:szCs w:val="18"/>
        </w:rPr>
      </w:pPr>
    </w:p>
    <w:tbl>
      <w:tblPr>
        <w:tblW w:w="10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5"/>
        <w:gridCol w:w="5085"/>
      </w:tblGrid>
      <w:tr w:rsidR="0088183B" w:rsidRPr="00573099" w14:paraId="33E52754" w14:textId="77777777" w:rsidTr="0053744B">
        <w:trPr>
          <w:trHeight w:val="384"/>
        </w:trPr>
        <w:tc>
          <w:tcPr>
            <w:tcW w:w="10050" w:type="dxa"/>
            <w:gridSpan w:val="2"/>
            <w:shd w:val="clear" w:color="auto" w:fill="auto"/>
            <w:tcMar>
              <w:top w:w="100" w:type="dxa"/>
              <w:left w:w="100" w:type="dxa"/>
              <w:bottom w:w="100" w:type="dxa"/>
              <w:right w:w="100" w:type="dxa"/>
            </w:tcMar>
          </w:tcPr>
          <w:p w14:paraId="76A85C2D" w14:textId="77777777" w:rsidR="0088183B" w:rsidRPr="00573099" w:rsidRDefault="0088183B" w:rsidP="0053744B">
            <w:pPr>
              <w:widowControl w:val="0"/>
              <w:pBdr>
                <w:top w:val="nil"/>
                <w:left w:val="nil"/>
                <w:bottom w:val="nil"/>
                <w:right w:val="nil"/>
                <w:between w:val="nil"/>
              </w:pBdr>
              <w:spacing w:line="240" w:lineRule="auto"/>
              <w:jc w:val="center"/>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Secondo biennio </w:t>
            </w:r>
          </w:p>
        </w:tc>
      </w:tr>
      <w:tr w:rsidR="0088183B" w:rsidRPr="00573099" w14:paraId="03381387" w14:textId="77777777" w:rsidTr="0053744B">
        <w:trPr>
          <w:trHeight w:val="7176"/>
        </w:trPr>
        <w:tc>
          <w:tcPr>
            <w:tcW w:w="4965" w:type="dxa"/>
            <w:shd w:val="clear" w:color="auto" w:fill="auto"/>
            <w:tcMar>
              <w:top w:w="100" w:type="dxa"/>
              <w:left w:w="100" w:type="dxa"/>
              <w:bottom w:w="100" w:type="dxa"/>
              <w:right w:w="100" w:type="dxa"/>
            </w:tcMar>
          </w:tcPr>
          <w:p w14:paraId="79229A74" w14:textId="77777777" w:rsidR="0088183B" w:rsidRPr="00573099" w:rsidRDefault="0088183B" w:rsidP="0053744B">
            <w:pPr>
              <w:widowControl w:val="0"/>
              <w:pBdr>
                <w:top w:val="nil"/>
                <w:left w:val="nil"/>
                <w:bottom w:val="nil"/>
                <w:right w:val="nil"/>
                <w:between w:val="nil"/>
              </w:pBdr>
              <w:spacing w:line="240" w:lineRule="auto"/>
              <w:jc w:val="center"/>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lastRenderedPageBreak/>
              <w:t xml:space="preserve">Conoscenze </w:t>
            </w:r>
          </w:p>
          <w:p w14:paraId="3F8C4548" w14:textId="77777777" w:rsidR="0088183B" w:rsidRPr="00573099" w:rsidRDefault="0088183B" w:rsidP="0053744B">
            <w:pPr>
              <w:widowControl w:val="0"/>
              <w:pBdr>
                <w:top w:val="nil"/>
                <w:left w:val="nil"/>
                <w:bottom w:val="nil"/>
                <w:right w:val="nil"/>
                <w:between w:val="nil"/>
              </w:pBdr>
              <w:spacing w:before="115" w:line="240" w:lineRule="auto"/>
              <w:ind w:left="121"/>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Operazioni di base in laboratorio.  </w:t>
            </w:r>
          </w:p>
          <w:p w14:paraId="034ABFCA" w14:textId="7E81C3C8" w:rsidR="0088183B" w:rsidRPr="00573099" w:rsidRDefault="0088183B" w:rsidP="0053744B">
            <w:pPr>
              <w:widowControl w:val="0"/>
              <w:pBdr>
                <w:top w:val="nil"/>
                <w:left w:val="nil"/>
                <w:bottom w:val="nil"/>
                <w:right w:val="nil"/>
                <w:between w:val="nil"/>
              </w:pBdr>
              <w:spacing w:before="58" w:line="228" w:lineRule="auto"/>
              <w:ind w:left="123" w:right="665" w:firstLine="1"/>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Procedure di smaltimento dei rifiuti. Norme di sicurezza e prevenzione.  </w:t>
            </w:r>
          </w:p>
          <w:p w14:paraId="65AC59AF" w14:textId="77777777" w:rsidR="0088183B" w:rsidRPr="00573099" w:rsidRDefault="0088183B" w:rsidP="0053744B">
            <w:pPr>
              <w:widowControl w:val="0"/>
              <w:pBdr>
                <w:top w:val="nil"/>
                <w:left w:val="nil"/>
                <w:bottom w:val="nil"/>
                <w:right w:val="nil"/>
                <w:between w:val="nil"/>
              </w:pBdr>
              <w:spacing w:before="67" w:line="240" w:lineRule="auto"/>
              <w:ind w:left="124"/>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Bilanci di materia ed energia.  </w:t>
            </w:r>
          </w:p>
          <w:p w14:paraId="1FF97C59" w14:textId="48270397" w:rsidR="0088183B" w:rsidRPr="00573099" w:rsidRDefault="0088183B" w:rsidP="0053744B">
            <w:pPr>
              <w:widowControl w:val="0"/>
              <w:pBdr>
                <w:top w:val="nil"/>
                <w:left w:val="nil"/>
                <w:bottom w:val="nil"/>
                <w:right w:val="nil"/>
                <w:between w:val="nil"/>
              </w:pBdr>
              <w:spacing w:before="58" w:line="228" w:lineRule="auto"/>
              <w:ind w:left="114" w:right="317" w:firstLine="5"/>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Struttura e organizzazione delle cellule procariote, eucariote e funzioni del sistema cellula.  </w:t>
            </w:r>
          </w:p>
          <w:p w14:paraId="412430C8" w14:textId="77777777" w:rsidR="0088183B" w:rsidRPr="00573099" w:rsidRDefault="0088183B" w:rsidP="0053744B">
            <w:pPr>
              <w:widowControl w:val="0"/>
              <w:pBdr>
                <w:top w:val="nil"/>
                <w:left w:val="nil"/>
                <w:bottom w:val="nil"/>
                <w:right w:val="nil"/>
                <w:between w:val="nil"/>
              </w:pBdr>
              <w:spacing w:before="67" w:line="240" w:lineRule="auto"/>
              <w:ind w:left="124"/>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Metabolismo e crescita microbica.  </w:t>
            </w:r>
          </w:p>
          <w:p w14:paraId="24704951" w14:textId="77777777" w:rsidR="0088183B" w:rsidRPr="00573099" w:rsidRDefault="0088183B" w:rsidP="0053744B">
            <w:pPr>
              <w:widowControl w:val="0"/>
              <w:pBdr>
                <w:top w:val="nil"/>
                <w:left w:val="nil"/>
                <w:bottom w:val="nil"/>
                <w:right w:val="nil"/>
                <w:between w:val="nil"/>
              </w:pBdr>
              <w:spacing w:before="58" w:line="240" w:lineRule="auto"/>
              <w:ind w:left="125"/>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Ereditarietà e mutazioni.  </w:t>
            </w:r>
          </w:p>
          <w:p w14:paraId="02B9680B" w14:textId="77777777" w:rsidR="0088183B" w:rsidRPr="00573099" w:rsidRDefault="0088183B" w:rsidP="0053744B">
            <w:pPr>
              <w:widowControl w:val="0"/>
              <w:pBdr>
                <w:top w:val="nil"/>
                <w:left w:val="nil"/>
                <w:bottom w:val="nil"/>
                <w:right w:val="nil"/>
                <w:between w:val="nil"/>
              </w:pBdr>
              <w:spacing w:before="55" w:line="240" w:lineRule="auto"/>
              <w:ind w:left="112"/>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Ambiente ed ecosistemi.  </w:t>
            </w:r>
          </w:p>
          <w:p w14:paraId="1DD929A4" w14:textId="3ABDE98C" w:rsidR="0088183B" w:rsidRPr="00573099" w:rsidRDefault="0088183B" w:rsidP="0053744B">
            <w:pPr>
              <w:widowControl w:val="0"/>
              <w:pBdr>
                <w:top w:val="nil"/>
                <w:left w:val="nil"/>
                <w:bottom w:val="nil"/>
                <w:right w:val="nil"/>
                <w:between w:val="nil"/>
              </w:pBdr>
              <w:spacing w:before="58" w:line="228" w:lineRule="auto"/>
              <w:ind w:left="118" w:right="492" w:firstLine="6"/>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Descrizione morfologica e classificazione dei microrganism</w:t>
            </w:r>
            <w:r w:rsidR="00F76850" w:rsidRPr="00573099">
              <w:rPr>
                <w:rFonts w:ascii="Verdana" w:eastAsia="Arial Narrow" w:hAnsi="Verdana" w:cs="Times New Roman"/>
                <w:color w:val="000000"/>
                <w:sz w:val="18"/>
                <w:szCs w:val="18"/>
              </w:rPr>
              <w:t xml:space="preserve">i </w:t>
            </w:r>
            <w:r w:rsidRPr="00573099">
              <w:rPr>
                <w:rFonts w:ascii="Verdana" w:eastAsia="Arial Narrow" w:hAnsi="Verdana" w:cs="Times New Roman"/>
                <w:color w:val="000000"/>
                <w:sz w:val="18"/>
                <w:szCs w:val="18"/>
              </w:rPr>
              <w:t xml:space="preserve">ambientali.  </w:t>
            </w:r>
          </w:p>
          <w:p w14:paraId="2F1F4289" w14:textId="77777777" w:rsidR="0088183B" w:rsidRPr="00573099" w:rsidRDefault="0088183B" w:rsidP="0053744B">
            <w:pPr>
              <w:widowControl w:val="0"/>
              <w:pBdr>
                <w:top w:val="nil"/>
                <w:left w:val="nil"/>
                <w:bottom w:val="nil"/>
                <w:right w:val="nil"/>
                <w:between w:val="nil"/>
              </w:pBdr>
              <w:spacing w:before="67" w:line="240" w:lineRule="auto"/>
              <w:ind w:left="125"/>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Elementi della teoria dei sistemi.  </w:t>
            </w:r>
          </w:p>
          <w:p w14:paraId="5D4856F6" w14:textId="77777777" w:rsidR="0088183B" w:rsidRPr="00573099" w:rsidRDefault="0088183B" w:rsidP="0053744B">
            <w:pPr>
              <w:widowControl w:val="0"/>
              <w:pBdr>
                <w:top w:val="nil"/>
                <w:left w:val="nil"/>
                <w:bottom w:val="nil"/>
                <w:right w:val="nil"/>
                <w:between w:val="nil"/>
              </w:pBdr>
              <w:spacing w:before="58" w:line="240" w:lineRule="auto"/>
              <w:ind w:left="120"/>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Cicli biogeochimici.  </w:t>
            </w:r>
          </w:p>
          <w:p w14:paraId="3B3D095D" w14:textId="77777777" w:rsidR="0088183B" w:rsidRPr="00573099" w:rsidRDefault="0088183B" w:rsidP="0053744B">
            <w:pPr>
              <w:widowControl w:val="0"/>
              <w:pBdr>
                <w:top w:val="nil"/>
                <w:left w:val="nil"/>
                <w:bottom w:val="nil"/>
                <w:right w:val="nil"/>
                <w:between w:val="nil"/>
              </w:pBdr>
              <w:spacing w:before="55" w:line="291" w:lineRule="auto"/>
              <w:ind w:left="124" w:right="991" w:hanging="12"/>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Attività antropica e influenza sui comparti ambientali.  Matrici ambientali.  </w:t>
            </w:r>
          </w:p>
          <w:p w14:paraId="2F9D0123" w14:textId="6AFC0191" w:rsidR="0088183B" w:rsidRPr="00573099" w:rsidRDefault="0088183B" w:rsidP="0053744B">
            <w:pPr>
              <w:widowControl w:val="0"/>
              <w:pBdr>
                <w:top w:val="nil"/>
                <w:left w:val="nil"/>
                <w:bottom w:val="nil"/>
                <w:right w:val="nil"/>
                <w:between w:val="nil"/>
              </w:pBdr>
              <w:spacing w:before="12" w:line="231" w:lineRule="auto"/>
              <w:ind w:left="123" w:right="518" w:firstLine="1"/>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Dinamiche chimiche e fisiche dei fenomeni di dispersione e bioaccumulo.  </w:t>
            </w:r>
          </w:p>
          <w:p w14:paraId="35417914" w14:textId="77777777" w:rsidR="0088183B" w:rsidRPr="00573099" w:rsidRDefault="0088183B" w:rsidP="0053744B">
            <w:pPr>
              <w:widowControl w:val="0"/>
              <w:pBdr>
                <w:top w:val="nil"/>
                <w:left w:val="nil"/>
                <w:bottom w:val="nil"/>
                <w:right w:val="nil"/>
                <w:between w:val="nil"/>
              </w:pBdr>
              <w:spacing w:before="65" w:line="240" w:lineRule="auto"/>
              <w:ind w:left="125"/>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Elementi di tossicologia.  </w:t>
            </w:r>
          </w:p>
          <w:p w14:paraId="2BCEB42E" w14:textId="77777777" w:rsidR="0088183B" w:rsidRPr="00573099" w:rsidRDefault="0088183B" w:rsidP="0053744B">
            <w:pPr>
              <w:widowControl w:val="0"/>
              <w:pBdr>
                <w:top w:val="nil"/>
                <w:left w:val="nil"/>
                <w:bottom w:val="nil"/>
                <w:right w:val="nil"/>
                <w:between w:val="nil"/>
              </w:pBdr>
              <w:spacing w:before="55" w:line="291" w:lineRule="auto"/>
              <w:ind w:left="121" w:right="900"/>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Origine, storia, evoluzione e scopi delle biotecnologie.  Gli strumenti di lavoro dell’ingegneria genetica.  </w:t>
            </w:r>
          </w:p>
          <w:p w14:paraId="33E3203A" w14:textId="77777777" w:rsidR="0088183B" w:rsidRPr="00573099" w:rsidRDefault="0088183B" w:rsidP="0053744B">
            <w:pPr>
              <w:widowControl w:val="0"/>
              <w:pBdr>
                <w:top w:val="nil"/>
                <w:left w:val="nil"/>
                <w:bottom w:val="nil"/>
                <w:right w:val="nil"/>
                <w:between w:val="nil"/>
              </w:pBdr>
              <w:spacing w:before="15" w:line="240" w:lineRule="auto"/>
              <w:ind w:left="125"/>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Principi e aspetti applicativi della elettroforesi. </w:t>
            </w:r>
          </w:p>
          <w:p w14:paraId="2B5830E8" w14:textId="74C9562D" w:rsidR="0088183B" w:rsidRPr="00573099" w:rsidRDefault="0088183B" w:rsidP="0053744B">
            <w:pPr>
              <w:widowControl w:val="0"/>
              <w:pBdr>
                <w:top w:val="nil"/>
                <w:left w:val="nil"/>
                <w:bottom w:val="nil"/>
                <w:right w:val="nil"/>
                <w:between w:val="nil"/>
              </w:pBdr>
              <w:spacing w:before="55" w:line="230" w:lineRule="auto"/>
              <w:ind w:left="114" w:right="125" w:firstLine="5"/>
              <w:jc w:val="both"/>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Sonde molecolari; reazione a catena della polimerasi. Analisi dei frammenti di restrizione; anticorpi monoclonali, microarrays (chip a DNA).  </w:t>
            </w:r>
          </w:p>
          <w:p w14:paraId="7158F3F8" w14:textId="77777777" w:rsidR="0088183B" w:rsidRPr="00573099" w:rsidRDefault="0088183B" w:rsidP="0053744B">
            <w:pPr>
              <w:widowControl w:val="0"/>
              <w:pBdr>
                <w:top w:val="nil"/>
                <w:left w:val="nil"/>
                <w:bottom w:val="nil"/>
                <w:right w:val="nil"/>
                <w:between w:val="nil"/>
              </w:pBdr>
              <w:spacing w:before="66" w:line="240" w:lineRule="auto"/>
              <w:ind w:left="124"/>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Normative di settore nazionale e comunitaria.</w:t>
            </w:r>
          </w:p>
        </w:tc>
        <w:tc>
          <w:tcPr>
            <w:tcW w:w="5085" w:type="dxa"/>
            <w:shd w:val="clear" w:color="auto" w:fill="auto"/>
            <w:tcMar>
              <w:top w:w="100" w:type="dxa"/>
              <w:left w:w="100" w:type="dxa"/>
              <w:bottom w:w="100" w:type="dxa"/>
              <w:right w:w="100" w:type="dxa"/>
            </w:tcMar>
          </w:tcPr>
          <w:p w14:paraId="7C945A11" w14:textId="77777777" w:rsidR="0088183B" w:rsidRPr="00573099" w:rsidRDefault="0088183B" w:rsidP="0053744B">
            <w:pPr>
              <w:widowControl w:val="0"/>
              <w:pBdr>
                <w:top w:val="nil"/>
                <w:left w:val="nil"/>
                <w:bottom w:val="nil"/>
                <w:right w:val="nil"/>
                <w:between w:val="nil"/>
              </w:pBdr>
              <w:spacing w:line="240" w:lineRule="auto"/>
              <w:jc w:val="center"/>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Abilità </w:t>
            </w:r>
          </w:p>
          <w:p w14:paraId="62502A72" w14:textId="2527AF6E" w:rsidR="0088183B" w:rsidRPr="00573099" w:rsidRDefault="0088183B" w:rsidP="0053744B">
            <w:pPr>
              <w:widowControl w:val="0"/>
              <w:pBdr>
                <w:top w:val="nil"/>
                <w:left w:val="nil"/>
                <w:bottom w:val="nil"/>
                <w:right w:val="nil"/>
                <w:between w:val="nil"/>
              </w:pBdr>
              <w:spacing w:before="114" w:line="228" w:lineRule="auto"/>
              <w:ind w:left="123" w:right="233" w:firstLine="1"/>
              <w:rPr>
                <w:rFonts w:ascii="Verdana" w:eastAsia="Arial Narrow" w:hAnsi="Verdana" w:cs="Times New Roman"/>
                <w:color w:val="000000"/>
                <w:sz w:val="18"/>
                <w:szCs w:val="18"/>
              </w:rPr>
            </w:pPr>
            <w:r w:rsidRPr="00573099">
              <w:rPr>
                <w:rFonts w:ascii="Verdana" w:eastAsia="Arial Narrow" w:hAnsi="Verdana" w:cs="Times New Roman"/>
                <w:color w:val="000065"/>
                <w:sz w:val="18"/>
                <w:szCs w:val="18"/>
              </w:rPr>
              <w:t>P</w:t>
            </w:r>
            <w:r w:rsidRPr="00573099">
              <w:rPr>
                <w:rFonts w:ascii="Verdana" w:eastAsia="Arial Narrow" w:hAnsi="Verdana" w:cs="Times New Roman"/>
                <w:color w:val="000000"/>
                <w:sz w:val="18"/>
                <w:szCs w:val="18"/>
              </w:rPr>
              <w:t xml:space="preserve">rogettare e realizzare attività sperimentali in sicurezza e nel rispetto dell’ambiente.  </w:t>
            </w:r>
          </w:p>
          <w:p w14:paraId="38794363" w14:textId="22B56D1D" w:rsidR="0088183B" w:rsidRPr="00573099" w:rsidRDefault="0088183B" w:rsidP="0053744B">
            <w:pPr>
              <w:widowControl w:val="0"/>
              <w:pBdr>
                <w:top w:val="nil"/>
                <w:left w:val="nil"/>
                <w:bottom w:val="nil"/>
                <w:right w:val="nil"/>
                <w:between w:val="nil"/>
              </w:pBdr>
              <w:spacing w:before="7" w:line="231" w:lineRule="auto"/>
              <w:ind w:left="119" w:right="350" w:firstLine="9"/>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Individuare le caratteristiche strutturali e organizzative della cellula e il metabolismo e la crescita microbica.  </w:t>
            </w:r>
          </w:p>
          <w:p w14:paraId="1F1AFCFE" w14:textId="0587BA67" w:rsidR="0088183B" w:rsidRPr="00573099" w:rsidRDefault="0088183B" w:rsidP="0053744B">
            <w:pPr>
              <w:widowControl w:val="0"/>
              <w:pBdr>
                <w:top w:val="nil"/>
                <w:left w:val="nil"/>
                <w:bottom w:val="nil"/>
                <w:right w:val="nil"/>
                <w:between w:val="nil"/>
              </w:pBdr>
              <w:spacing w:before="2" w:line="231" w:lineRule="auto"/>
              <w:ind w:left="119" w:right="103" w:firstLine="1"/>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Caratterizzare i microrganismi mediante microscopio, terreni di coltura e colorazioni dei kit di identificazione.  </w:t>
            </w:r>
          </w:p>
          <w:p w14:paraId="69684F72" w14:textId="67215A07" w:rsidR="0088183B" w:rsidRPr="00573099" w:rsidRDefault="0088183B" w:rsidP="0053744B">
            <w:pPr>
              <w:widowControl w:val="0"/>
              <w:pBdr>
                <w:top w:val="nil"/>
                <w:left w:val="nil"/>
                <w:bottom w:val="nil"/>
                <w:right w:val="nil"/>
                <w:between w:val="nil"/>
              </w:pBdr>
              <w:spacing w:before="122" w:line="231" w:lineRule="auto"/>
              <w:ind w:left="114" w:right="77" w:firstLine="13"/>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Individuare le principali vie metaboliche dei microrganismi nelle fermentazioni e nella fotosintesi.  </w:t>
            </w:r>
          </w:p>
          <w:p w14:paraId="61BCCAF0" w14:textId="77777777" w:rsidR="0088183B" w:rsidRPr="00573099" w:rsidRDefault="0088183B" w:rsidP="0053744B">
            <w:pPr>
              <w:widowControl w:val="0"/>
              <w:pBdr>
                <w:top w:val="nil"/>
                <w:left w:val="nil"/>
                <w:bottom w:val="nil"/>
                <w:right w:val="nil"/>
                <w:between w:val="nil"/>
              </w:pBdr>
              <w:spacing w:before="125" w:line="350" w:lineRule="auto"/>
              <w:ind w:left="112" w:right="578" w:firstLine="12"/>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Ricavare e descrivere la curva di crescita batterica.  Analizzare le forme di moltiplicazione dei microrganismi.  Individuare i meccanismi di duplicazione del DNA.  </w:t>
            </w:r>
          </w:p>
          <w:p w14:paraId="22C24310" w14:textId="6E8B0A91" w:rsidR="0088183B" w:rsidRPr="00573099" w:rsidRDefault="0088183B" w:rsidP="0053744B">
            <w:pPr>
              <w:widowControl w:val="0"/>
              <w:pBdr>
                <w:top w:val="nil"/>
                <w:left w:val="nil"/>
                <w:bottom w:val="nil"/>
                <w:right w:val="nil"/>
                <w:between w:val="nil"/>
              </w:pBdr>
              <w:spacing w:before="26" w:line="228" w:lineRule="auto"/>
              <w:ind w:left="118" w:right="468" w:firstLine="6"/>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Riconoscere nelle mutazioni del genotipo una causa delle alterazioni del fenotipo.  </w:t>
            </w:r>
          </w:p>
          <w:p w14:paraId="1193898B" w14:textId="77777777" w:rsidR="0088183B" w:rsidRPr="00573099" w:rsidRDefault="0088183B" w:rsidP="0053744B">
            <w:pPr>
              <w:widowControl w:val="0"/>
              <w:pBdr>
                <w:top w:val="nil"/>
                <w:left w:val="nil"/>
                <w:bottom w:val="nil"/>
                <w:right w:val="nil"/>
                <w:between w:val="nil"/>
              </w:pBdr>
              <w:spacing w:before="127" w:line="240" w:lineRule="auto"/>
              <w:ind w:left="128"/>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Individuare i principali ambienti ed ecosistemi.  </w:t>
            </w:r>
          </w:p>
          <w:p w14:paraId="64104CF8" w14:textId="77777777" w:rsidR="0088183B" w:rsidRPr="00573099" w:rsidRDefault="0088183B" w:rsidP="0053744B">
            <w:pPr>
              <w:widowControl w:val="0"/>
              <w:pBdr>
                <w:top w:val="nil"/>
                <w:left w:val="nil"/>
                <w:bottom w:val="nil"/>
                <w:right w:val="nil"/>
                <w:between w:val="nil"/>
              </w:pBdr>
              <w:spacing w:before="115" w:line="240" w:lineRule="auto"/>
              <w:ind w:left="112"/>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Analizzare gli scambi di materia ed energia in un ecosistema.  </w:t>
            </w:r>
          </w:p>
          <w:p w14:paraId="6065BE21" w14:textId="0DD2E43F" w:rsidR="0088183B" w:rsidRPr="00573099" w:rsidRDefault="0088183B" w:rsidP="0053744B">
            <w:pPr>
              <w:widowControl w:val="0"/>
              <w:pBdr>
                <w:top w:val="nil"/>
                <w:left w:val="nil"/>
                <w:bottom w:val="nil"/>
                <w:right w:val="nil"/>
                <w:between w:val="nil"/>
              </w:pBdr>
              <w:spacing w:before="118" w:line="231" w:lineRule="auto"/>
              <w:ind w:left="119" w:right="888" w:firstLine="9"/>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Individuare l’organizzazione strutturale, le funzioni e classificare i microrganismi ambientali.  </w:t>
            </w:r>
          </w:p>
          <w:p w14:paraId="3A3BD161" w14:textId="31B5282C" w:rsidR="0088183B" w:rsidRPr="00573099" w:rsidRDefault="0088183B" w:rsidP="0053744B">
            <w:pPr>
              <w:widowControl w:val="0"/>
              <w:pBdr>
                <w:top w:val="nil"/>
                <w:left w:val="nil"/>
                <w:bottom w:val="nil"/>
                <w:right w:val="nil"/>
                <w:between w:val="nil"/>
              </w:pBdr>
              <w:spacing w:before="122" w:line="231" w:lineRule="auto"/>
              <w:ind w:left="118" w:right="585" w:firstLine="9"/>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Individuare le principali interazioni che avvengono tra gli ecosistemi naturali e analizzare gli indicatori biotici.  </w:t>
            </w:r>
          </w:p>
          <w:p w14:paraId="23DC4477" w14:textId="77777777" w:rsidR="0088183B" w:rsidRPr="00573099" w:rsidRDefault="0088183B" w:rsidP="0053744B">
            <w:pPr>
              <w:widowControl w:val="0"/>
              <w:pBdr>
                <w:top w:val="nil"/>
                <w:left w:val="nil"/>
                <w:bottom w:val="nil"/>
                <w:right w:val="nil"/>
                <w:between w:val="nil"/>
              </w:pBdr>
              <w:spacing w:before="125" w:line="349" w:lineRule="auto"/>
              <w:ind w:left="128" w:right="614"/>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Individuare il ruolo dei </w:t>
            </w:r>
            <w:r w:rsidRPr="00573099">
              <w:rPr>
                <w:rFonts w:ascii="Verdana" w:eastAsia="Arial Narrow" w:hAnsi="Verdana" w:cs="Times New Roman"/>
                <w:sz w:val="18"/>
                <w:szCs w:val="18"/>
              </w:rPr>
              <w:t>microrganismi</w:t>
            </w:r>
            <w:r w:rsidRPr="00573099">
              <w:rPr>
                <w:rFonts w:ascii="Verdana" w:eastAsia="Arial Narrow" w:hAnsi="Verdana" w:cs="Times New Roman"/>
                <w:color w:val="000000"/>
                <w:sz w:val="18"/>
                <w:szCs w:val="18"/>
              </w:rPr>
              <w:t xml:space="preserve"> nell'ambiente.  Individuare gli effetti dell’attività antropica sull’ambiente.  </w:t>
            </w:r>
          </w:p>
          <w:p w14:paraId="543B54FB" w14:textId="4C13E140" w:rsidR="0088183B" w:rsidRPr="00573099" w:rsidRDefault="0088183B" w:rsidP="0053744B">
            <w:pPr>
              <w:widowControl w:val="0"/>
              <w:pBdr>
                <w:top w:val="nil"/>
                <w:left w:val="nil"/>
                <w:bottom w:val="nil"/>
                <w:right w:val="nil"/>
                <w:between w:val="nil"/>
              </w:pBdr>
              <w:spacing w:before="27" w:line="228" w:lineRule="auto"/>
              <w:ind w:left="123" w:right="513" w:hanging="3"/>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Stabilire i meccanismi di dispersione e bioaccumulo degli inquinanti. Individuare inquinanti emessi nei comparti </w:t>
            </w:r>
          </w:p>
        </w:tc>
      </w:tr>
    </w:tbl>
    <w:p w14:paraId="1951DC91" w14:textId="77777777" w:rsidR="0088183B" w:rsidRPr="00573099" w:rsidRDefault="0088183B" w:rsidP="0088183B">
      <w:pPr>
        <w:widowControl w:val="0"/>
        <w:pBdr>
          <w:top w:val="nil"/>
          <w:left w:val="nil"/>
          <w:bottom w:val="nil"/>
          <w:right w:val="nil"/>
          <w:between w:val="nil"/>
        </w:pBdr>
        <w:rPr>
          <w:rFonts w:ascii="Verdana" w:hAnsi="Verdana" w:cs="Times New Roman"/>
          <w:color w:val="000000"/>
          <w:sz w:val="18"/>
          <w:szCs w:val="18"/>
        </w:rPr>
      </w:pPr>
    </w:p>
    <w:p w14:paraId="748754D5" w14:textId="77777777" w:rsidR="0088183B" w:rsidRPr="00573099" w:rsidRDefault="0088183B" w:rsidP="0088183B">
      <w:pPr>
        <w:widowControl w:val="0"/>
        <w:pBdr>
          <w:top w:val="nil"/>
          <w:left w:val="nil"/>
          <w:bottom w:val="nil"/>
          <w:right w:val="nil"/>
          <w:between w:val="nil"/>
        </w:pBdr>
        <w:rPr>
          <w:rFonts w:ascii="Verdana" w:hAnsi="Verdana" w:cs="Times New Roman"/>
          <w:color w:val="000000"/>
          <w:sz w:val="18"/>
          <w:szCs w:val="18"/>
        </w:rPr>
      </w:pPr>
    </w:p>
    <w:p w14:paraId="06CE5C07" w14:textId="77777777" w:rsidR="0088183B" w:rsidRPr="00573099" w:rsidRDefault="0088183B" w:rsidP="0088183B">
      <w:pPr>
        <w:widowControl w:val="0"/>
        <w:pBdr>
          <w:top w:val="nil"/>
          <w:left w:val="nil"/>
          <w:bottom w:val="nil"/>
          <w:right w:val="nil"/>
          <w:between w:val="nil"/>
        </w:pBdr>
        <w:spacing w:line="240" w:lineRule="auto"/>
        <w:ind w:right="255"/>
        <w:jc w:val="center"/>
        <w:rPr>
          <w:rFonts w:ascii="Verdana" w:eastAsia="Calibri" w:hAnsi="Verdana" w:cs="Times New Roman"/>
          <w:color w:val="000000"/>
          <w:sz w:val="18"/>
          <w:szCs w:val="18"/>
        </w:rPr>
      </w:pPr>
    </w:p>
    <w:tbl>
      <w:tblPr>
        <w:tblW w:w="97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8"/>
        <w:gridCol w:w="4809"/>
      </w:tblGrid>
      <w:tr w:rsidR="0088183B" w:rsidRPr="00573099" w14:paraId="59B29B4B" w14:textId="77777777" w:rsidTr="0053744B">
        <w:trPr>
          <w:trHeight w:val="2097"/>
        </w:trPr>
        <w:tc>
          <w:tcPr>
            <w:tcW w:w="4968" w:type="dxa"/>
            <w:shd w:val="clear" w:color="auto" w:fill="auto"/>
            <w:tcMar>
              <w:top w:w="100" w:type="dxa"/>
              <w:left w:w="100" w:type="dxa"/>
              <w:bottom w:w="100" w:type="dxa"/>
              <w:right w:w="100" w:type="dxa"/>
            </w:tcMar>
          </w:tcPr>
          <w:p w14:paraId="35AD3AB5" w14:textId="77777777" w:rsidR="0088183B" w:rsidRPr="00573099" w:rsidRDefault="0088183B" w:rsidP="0053744B">
            <w:pPr>
              <w:widowControl w:val="0"/>
              <w:pBdr>
                <w:top w:val="nil"/>
                <w:left w:val="nil"/>
                <w:bottom w:val="nil"/>
                <w:right w:val="nil"/>
                <w:between w:val="nil"/>
              </w:pBdr>
              <w:rPr>
                <w:rFonts w:ascii="Verdana" w:eastAsia="Calibri" w:hAnsi="Verdana" w:cs="Times New Roman"/>
                <w:color w:val="000000"/>
                <w:sz w:val="18"/>
                <w:szCs w:val="18"/>
              </w:rPr>
            </w:pPr>
          </w:p>
        </w:tc>
        <w:tc>
          <w:tcPr>
            <w:tcW w:w="4809" w:type="dxa"/>
            <w:shd w:val="clear" w:color="auto" w:fill="auto"/>
            <w:tcMar>
              <w:top w:w="100" w:type="dxa"/>
              <w:left w:w="100" w:type="dxa"/>
              <w:bottom w:w="100" w:type="dxa"/>
              <w:right w:w="100" w:type="dxa"/>
            </w:tcMar>
          </w:tcPr>
          <w:p w14:paraId="51B1F424" w14:textId="2A52F87F" w:rsidR="0088183B" w:rsidRPr="00573099" w:rsidRDefault="0088183B" w:rsidP="0053744B">
            <w:pPr>
              <w:widowControl w:val="0"/>
              <w:pBdr>
                <w:top w:val="nil"/>
                <w:left w:val="nil"/>
                <w:bottom w:val="nil"/>
                <w:right w:val="nil"/>
                <w:between w:val="nil"/>
              </w:pBdr>
              <w:spacing w:line="231" w:lineRule="auto"/>
              <w:ind w:left="123" w:right="369" w:hanging="5"/>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ambientali e i metodi di indagine chimica, fisica, biologica e microbiologica previsti dalla legge.  </w:t>
            </w:r>
          </w:p>
          <w:p w14:paraId="32EFE05F" w14:textId="3505607A" w:rsidR="0088183B" w:rsidRPr="00573099" w:rsidRDefault="0088183B" w:rsidP="0053744B">
            <w:pPr>
              <w:widowControl w:val="0"/>
              <w:pBdr>
                <w:top w:val="nil"/>
                <w:left w:val="nil"/>
                <w:bottom w:val="nil"/>
                <w:right w:val="nil"/>
                <w:between w:val="nil"/>
              </w:pBdr>
              <w:spacing w:before="122" w:line="231" w:lineRule="auto"/>
              <w:ind w:left="123" w:right="624" w:firstLine="4"/>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Identificare e spiegare il ruolo degli enzimi di restrizione nell’ingegneria genetica.  </w:t>
            </w:r>
          </w:p>
          <w:p w14:paraId="377F6771" w14:textId="560FBE53" w:rsidR="0088183B" w:rsidRPr="00573099" w:rsidRDefault="0088183B" w:rsidP="0053744B">
            <w:pPr>
              <w:widowControl w:val="0"/>
              <w:pBdr>
                <w:top w:val="nil"/>
                <w:left w:val="nil"/>
                <w:bottom w:val="nil"/>
                <w:right w:val="nil"/>
                <w:between w:val="nil"/>
              </w:pBdr>
              <w:spacing w:before="125" w:line="228" w:lineRule="auto"/>
              <w:ind w:left="122" w:right="989" w:firstLine="2"/>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Riconoscere e spiegare le metodiche utilizzate per l’identificazione e il clonaggio dei geni.  </w:t>
            </w:r>
          </w:p>
          <w:p w14:paraId="2DB0261B" w14:textId="77777777" w:rsidR="0088183B" w:rsidRPr="00573099" w:rsidRDefault="0088183B" w:rsidP="0053744B">
            <w:pPr>
              <w:widowControl w:val="0"/>
              <w:pBdr>
                <w:top w:val="nil"/>
                <w:left w:val="nil"/>
                <w:bottom w:val="nil"/>
                <w:right w:val="nil"/>
                <w:between w:val="nil"/>
              </w:pBdr>
              <w:spacing w:before="127" w:line="240" w:lineRule="auto"/>
              <w:ind w:left="112"/>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Applicare le normative nazionali e comunitarie di settore.</w:t>
            </w:r>
          </w:p>
        </w:tc>
      </w:tr>
      <w:tr w:rsidR="0088183B" w:rsidRPr="00573099" w14:paraId="793AB9BE" w14:textId="77777777" w:rsidTr="0053744B">
        <w:trPr>
          <w:trHeight w:val="381"/>
        </w:trPr>
        <w:tc>
          <w:tcPr>
            <w:tcW w:w="9777" w:type="dxa"/>
            <w:gridSpan w:val="2"/>
            <w:shd w:val="clear" w:color="auto" w:fill="auto"/>
            <w:tcMar>
              <w:top w:w="100" w:type="dxa"/>
              <w:left w:w="100" w:type="dxa"/>
              <w:bottom w:w="100" w:type="dxa"/>
              <w:right w:w="100" w:type="dxa"/>
            </w:tcMar>
          </w:tcPr>
          <w:p w14:paraId="33FC8302" w14:textId="77777777" w:rsidR="0088183B" w:rsidRPr="00573099" w:rsidRDefault="0088183B" w:rsidP="0053744B">
            <w:pPr>
              <w:widowControl w:val="0"/>
              <w:pBdr>
                <w:top w:val="nil"/>
                <w:left w:val="nil"/>
                <w:bottom w:val="nil"/>
                <w:right w:val="nil"/>
                <w:between w:val="nil"/>
              </w:pBdr>
              <w:spacing w:line="240" w:lineRule="auto"/>
              <w:jc w:val="center"/>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Quinto anno</w:t>
            </w:r>
          </w:p>
        </w:tc>
      </w:tr>
      <w:tr w:rsidR="0088183B" w:rsidRPr="00573099" w14:paraId="6C204DBE" w14:textId="77777777" w:rsidTr="0053744B">
        <w:trPr>
          <w:trHeight w:val="3724"/>
        </w:trPr>
        <w:tc>
          <w:tcPr>
            <w:tcW w:w="4968" w:type="dxa"/>
            <w:shd w:val="clear" w:color="auto" w:fill="auto"/>
            <w:tcMar>
              <w:top w:w="100" w:type="dxa"/>
              <w:left w:w="100" w:type="dxa"/>
              <w:bottom w:w="100" w:type="dxa"/>
              <w:right w:w="100" w:type="dxa"/>
            </w:tcMar>
          </w:tcPr>
          <w:p w14:paraId="5CF49BF1" w14:textId="77777777" w:rsidR="0088183B" w:rsidRPr="00573099" w:rsidRDefault="0088183B" w:rsidP="0053744B">
            <w:pPr>
              <w:widowControl w:val="0"/>
              <w:pBdr>
                <w:top w:val="nil"/>
                <w:left w:val="nil"/>
                <w:bottom w:val="nil"/>
                <w:right w:val="nil"/>
                <w:between w:val="nil"/>
              </w:pBdr>
              <w:spacing w:line="240" w:lineRule="auto"/>
              <w:jc w:val="center"/>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lastRenderedPageBreak/>
              <w:t xml:space="preserve">Conoscenze </w:t>
            </w:r>
          </w:p>
          <w:p w14:paraId="2F0F5860" w14:textId="2EE659CC" w:rsidR="0088183B" w:rsidRPr="00573099" w:rsidRDefault="0088183B" w:rsidP="0053744B">
            <w:pPr>
              <w:widowControl w:val="0"/>
              <w:pBdr>
                <w:top w:val="nil"/>
                <w:left w:val="nil"/>
                <w:bottom w:val="nil"/>
                <w:right w:val="nil"/>
                <w:between w:val="nil"/>
              </w:pBdr>
              <w:spacing w:before="118" w:line="228" w:lineRule="auto"/>
              <w:ind w:left="118" w:right="154" w:hanging="1"/>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Tecnologie utilizzate per il trattamento chimico, fisico e biologico delle acque, smaltimento dei fanghi e produzione di biogas.  </w:t>
            </w:r>
          </w:p>
          <w:p w14:paraId="7ABE1CF5" w14:textId="77777777" w:rsidR="0088183B" w:rsidRPr="00573099" w:rsidRDefault="0088183B" w:rsidP="0053744B">
            <w:pPr>
              <w:widowControl w:val="0"/>
              <w:pBdr>
                <w:top w:val="nil"/>
                <w:left w:val="nil"/>
                <w:bottom w:val="nil"/>
                <w:right w:val="nil"/>
                <w:between w:val="nil"/>
              </w:pBdr>
              <w:spacing w:before="127" w:line="240" w:lineRule="auto"/>
              <w:ind w:left="116"/>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Trattamento di fitodepurazione.  </w:t>
            </w:r>
          </w:p>
          <w:p w14:paraId="6A69EB25" w14:textId="52129B8D" w:rsidR="0088183B" w:rsidRPr="00573099" w:rsidRDefault="0088183B" w:rsidP="0053744B">
            <w:pPr>
              <w:widowControl w:val="0"/>
              <w:pBdr>
                <w:top w:val="nil"/>
                <w:left w:val="nil"/>
                <w:bottom w:val="nil"/>
                <w:right w:val="nil"/>
                <w:between w:val="nil"/>
              </w:pBdr>
              <w:spacing w:before="115" w:line="231" w:lineRule="auto"/>
              <w:ind w:left="118" w:right="117" w:hanging="1"/>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Trattamento chimico, fisico e biologico del suolo, biorisanamento e recupero dei siti contaminati.  </w:t>
            </w:r>
          </w:p>
          <w:p w14:paraId="7C6EEC4A" w14:textId="34F5BAF8" w:rsidR="0088183B" w:rsidRPr="00573099" w:rsidRDefault="0088183B" w:rsidP="0053744B">
            <w:pPr>
              <w:widowControl w:val="0"/>
              <w:pBdr>
                <w:top w:val="nil"/>
                <w:left w:val="nil"/>
                <w:bottom w:val="nil"/>
                <w:right w:val="nil"/>
                <w:between w:val="nil"/>
              </w:pBdr>
              <w:spacing w:before="125" w:line="228" w:lineRule="auto"/>
              <w:ind w:left="123" w:right="379" w:hanging="2"/>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Origine, classificazione, produzione, smaltimento, recupero e riciclaggio dei rifiuti solidi.  </w:t>
            </w:r>
          </w:p>
          <w:p w14:paraId="466BCAC5" w14:textId="2D5F1D59" w:rsidR="0088183B" w:rsidRPr="00573099" w:rsidRDefault="0088183B" w:rsidP="0053744B">
            <w:pPr>
              <w:widowControl w:val="0"/>
              <w:pBdr>
                <w:top w:val="nil"/>
                <w:left w:val="nil"/>
                <w:bottom w:val="nil"/>
                <w:right w:val="nil"/>
                <w:between w:val="nil"/>
              </w:pBdr>
              <w:spacing w:before="127" w:line="228" w:lineRule="auto"/>
              <w:ind w:left="123" w:right="281" w:hanging="6"/>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Tecnologie di recupero energetico dei rifiuti e loro utilizzo nella produzione di energia e nel riciclaggio.  </w:t>
            </w:r>
          </w:p>
          <w:p w14:paraId="304EB305" w14:textId="77777777" w:rsidR="0088183B" w:rsidRPr="00573099" w:rsidRDefault="0088183B" w:rsidP="0053744B">
            <w:pPr>
              <w:widowControl w:val="0"/>
              <w:pBdr>
                <w:top w:val="nil"/>
                <w:left w:val="nil"/>
                <w:bottom w:val="nil"/>
                <w:right w:val="nil"/>
                <w:between w:val="nil"/>
              </w:pBdr>
              <w:spacing w:before="127" w:line="351" w:lineRule="auto"/>
              <w:ind w:left="120" w:right="547" w:hanging="3"/>
              <w:rPr>
                <w:rFonts w:ascii="Verdana" w:eastAsia="Arial Narrow" w:hAnsi="Verdana" w:cs="Times New Roman"/>
                <w:color w:val="000000"/>
                <w:sz w:val="18"/>
                <w:szCs w:val="18"/>
                <w:highlight w:val="white"/>
              </w:rPr>
            </w:pPr>
            <w:r w:rsidRPr="00573099">
              <w:rPr>
                <w:rFonts w:ascii="Verdana" w:eastAsia="Arial Narrow" w:hAnsi="Verdana" w:cs="Times New Roman"/>
                <w:color w:val="000000"/>
                <w:sz w:val="18"/>
                <w:szCs w:val="18"/>
              </w:rPr>
              <w:t xml:space="preserve">Trattamento chimico, fisico e biologico dei rifiuti gassosi.  </w:t>
            </w:r>
            <w:r w:rsidRPr="00573099">
              <w:rPr>
                <w:rFonts w:ascii="Verdana" w:eastAsia="Arial Narrow" w:hAnsi="Verdana" w:cs="Times New Roman"/>
                <w:color w:val="000000"/>
                <w:sz w:val="18"/>
                <w:szCs w:val="18"/>
                <w:highlight w:val="white"/>
              </w:rPr>
              <w:t xml:space="preserve">Sicurezza ambienti di lavoro e prevenzione microbiologica. </w:t>
            </w:r>
          </w:p>
        </w:tc>
        <w:tc>
          <w:tcPr>
            <w:tcW w:w="4809" w:type="dxa"/>
            <w:shd w:val="clear" w:color="auto" w:fill="auto"/>
            <w:tcMar>
              <w:top w:w="100" w:type="dxa"/>
              <w:left w:w="100" w:type="dxa"/>
              <w:bottom w:w="100" w:type="dxa"/>
              <w:right w:w="100" w:type="dxa"/>
            </w:tcMar>
          </w:tcPr>
          <w:p w14:paraId="56369D48" w14:textId="77777777" w:rsidR="0088183B" w:rsidRPr="00573099" w:rsidRDefault="0088183B" w:rsidP="0053744B">
            <w:pPr>
              <w:widowControl w:val="0"/>
              <w:pBdr>
                <w:top w:val="nil"/>
                <w:left w:val="nil"/>
                <w:bottom w:val="nil"/>
                <w:right w:val="nil"/>
                <w:between w:val="nil"/>
              </w:pBdr>
              <w:spacing w:line="240" w:lineRule="auto"/>
              <w:jc w:val="center"/>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Abilità </w:t>
            </w:r>
          </w:p>
          <w:p w14:paraId="083CC487" w14:textId="4D0E0192" w:rsidR="0088183B" w:rsidRPr="00573099" w:rsidRDefault="0088183B" w:rsidP="0053744B">
            <w:pPr>
              <w:widowControl w:val="0"/>
              <w:pBdr>
                <w:top w:val="nil"/>
                <w:left w:val="nil"/>
                <w:bottom w:val="nil"/>
                <w:right w:val="nil"/>
                <w:between w:val="nil"/>
              </w:pBdr>
              <w:spacing w:before="118" w:line="230" w:lineRule="auto"/>
              <w:ind w:left="118" w:right="314" w:hanging="5"/>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highlight w:val="white"/>
              </w:rPr>
              <w:t xml:space="preserve">Analizzare lo schema di processo di un impianto di depurazione biologico e i principali parametri chimici, fisici e </w:t>
            </w:r>
            <w:r w:rsidRPr="00573099">
              <w:rPr>
                <w:rFonts w:ascii="Verdana" w:eastAsia="Arial Narrow" w:hAnsi="Verdana" w:cs="Times New Roman"/>
                <w:color w:val="000000"/>
                <w:sz w:val="18"/>
                <w:szCs w:val="18"/>
              </w:rPr>
              <w:t xml:space="preserve">biologici.  </w:t>
            </w:r>
          </w:p>
          <w:p w14:paraId="1E4C1BB4" w14:textId="77777777" w:rsidR="0088183B" w:rsidRPr="00573099" w:rsidRDefault="0088183B" w:rsidP="0053744B">
            <w:pPr>
              <w:widowControl w:val="0"/>
              <w:pBdr>
                <w:top w:val="nil"/>
                <w:left w:val="nil"/>
                <w:bottom w:val="nil"/>
                <w:right w:val="nil"/>
                <w:between w:val="nil"/>
              </w:pBdr>
              <w:spacing w:before="123" w:line="351" w:lineRule="auto"/>
              <w:ind w:left="128" w:right="211" w:hanging="2"/>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Progettare un intervento di biorisanamento del suolo.  Individuare le tecniche di smaltimento e di recupero dei rifiuti.  </w:t>
            </w:r>
          </w:p>
          <w:p w14:paraId="68CF85C1" w14:textId="427A3D70" w:rsidR="0088183B" w:rsidRPr="00573099" w:rsidRDefault="0088183B" w:rsidP="0053744B">
            <w:pPr>
              <w:widowControl w:val="0"/>
              <w:pBdr>
                <w:top w:val="nil"/>
                <w:left w:val="nil"/>
                <w:bottom w:val="nil"/>
                <w:right w:val="nil"/>
                <w:between w:val="nil"/>
              </w:pBdr>
              <w:spacing w:before="25" w:line="228" w:lineRule="auto"/>
              <w:ind w:left="119" w:right="194" w:firstLine="9"/>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highlight w:val="white"/>
              </w:rPr>
              <w:t xml:space="preserve">Individuare le tecniche di rimozione dei composti organici, dei </w:t>
            </w:r>
            <w:r w:rsidRPr="00573099">
              <w:rPr>
                <w:rFonts w:ascii="Verdana" w:eastAsia="Arial Narrow" w:hAnsi="Verdana" w:cs="Times New Roman"/>
                <w:color w:val="000000"/>
                <w:sz w:val="18"/>
                <w:szCs w:val="18"/>
              </w:rPr>
              <w:t xml:space="preserve">composti di zolfo e azoto dai fumi di scarico.  </w:t>
            </w:r>
          </w:p>
          <w:p w14:paraId="7C4B343F" w14:textId="114FEE6B" w:rsidR="0088183B" w:rsidRPr="00573099" w:rsidRDefault="0088183B" w:rsidP="0053744B">
            <w:pPr>
              <w:widowControl w:val="0"/>
              <w:pBdr>
                <w:top w:val="nil"/>
                <w:left w:val="nil"/>
                <w:bottom w:val="nil"/>
                <w:right w:val="nil"/>
                <w:between w:val="nil"/>
              </w:pBdr>
              <w:spacing w:before="127" w:line="228" w:lineRule="auto"/>
              <w:ind w:left="115" w:right="403" w:firstLine="12"/>
              <w:rPr>
                <w:rFonts w:ascii="Verdana" w:eastAsia="Arial Narrow" w:hAnsi="Verdana" w:cs="Times New Roman"/>
                <w:color w:val="000000"/>
                <w:sz w:val="18"/>
                <w:szCs w:val="18"/>
                <w:highlight w:val="white"/>
              </w:rPr>
            </w:pPr>
            <w:r w:rsidRPr="00573099">
              <w:rPr>
                <w:rFonts w:ascii="Verdana" w:eastAsia="Arial Narrow" w:hAnsi="Verdana" w:cs="Times New Roman"/>
                <w:color w:val="000000"/>
                <w:sz w:val="18"/>
                <w:szCs w:val="18"/>
                <w:highlight w:val="white"/>
              </w:rPr>
              <w:t xml:space="preserve">Individuare le tecniche di monitoraggio, per la protezione e tutela dell’ambiente e la sicurezza negli ambienti di lavoro. </w:t>
            </w:r>
          </w:p>
        </w:tc>
      </w:tr>
    </w:tbl>
    <w:p w14:paraId="2E5371C7" w14:textId="77777777" w:rsidR="0088183B" w:rsidRPr="00573099" w:rsidRDefault="0088183B" w:rsidP="0088183B">
      <w:pPr>
        <w:widowControl w:val="0"/>
        <w:pBdr>
          <w:top w:val="nil"/>
          <w:left w:val="nil"/>
          <w:bottom w:val="nil"/>
          <w:right w:val="nil"/>
          <w:between w:val="nil"/>
        </w:pBdr>
        <w:spacing w:line="240" w:lineRule="auto"/>
        <w:ind w:right="264"/>
        <w:rPr>
          <w:rFonts w:ascii="Verdana" w:eastAsia="Arial Narrow" w:hAnsi="Verdana" w:cs="Times New Roman"/>
          <w:color w:val="000000"/>
          <w:sz w:val="18"/>
          <w:szCs w:val="18"/>
        </w:rPr>
      </w:pPr>
    </w:p>
    <w:p w14:paraId="00491839" w14:textId="77777777" w:rsidR="00141392" w:rsidRPr="00573099" w:rsidRDefault="00141392" w:rsidP="00141392">
      <w:pPr>
        <w:pStyle w:val="Titolo2"/>
        <w:rPr>
          <w:rFonts w:ascii="Verdana" w:hAnsi="Verdana"/>
          <w:sz w:val="18"/>
          <w:szCs w:val="18"/>
        </w:rPr>
      </w:pPr>
      <w:bookmarkStart w:id="27" w:name="_Toc86772541"/>
      <w:r w:rsidRPr="00573099">
        <w:rPr>
          <w:rFonts w:ascii="Verdana" w:hAnsi="Verdana"/>
          <w:sz w:val="18"/>
          <w:szCs w:val="18"/>
        </w:rPr>
        <w:t>Biologia Microbiologia E Tecnologie Di Controllo Sanitario</w:t>
      </w:r>
      <w:bookmarkEnd w:id="27"/>
    </w:p>
    <w:p w14:paraId="5240AD98" w14:textId="77777777" w:rsidR="0088183B" w:rsidRPr="00573099" w:rsidRDefault="0088183B" w:rsidP="00141392">
      <w:pPr>
        <w:pStyle w:val="Titolo2"/>
        <w:rPr>
          <w:rFonts w:ascii="Verdana" w:hAnsi="Verdana"/>
          <w:sz w:val="18"/>
          <w:szCs w:val="18"/>
        </w:rPr>
      </w:pP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71"/>
      </w:tblGrid>
      <w:tr w:rsidR="0088183B" w:rsidRPr="00573099" w14:paraId="74D411E3" w14:textId="77777777" w:rsidTr="00DC4DE7">
        <w:tc>
          <w:tcPr>
            <w:tcW w:w="9771" w:type="dxa"/>
            <w:shd w:val="clear" w:color="auto" w:fill="auto"/>
            <w:tcMar>
              <w:top w:w="100" w:type="dxa"/>
              <w:left w:w="100" w:type="dxa"/>
              <w:bottom w:w="100" w:type="dxa"/>
              <w:right w:w="100" w:type="dxa"/>
            </w:tcMar>
          </w:tcPr>
          <w:p w14:paraId="165072F1" w14:textId="77777777" w:rsidR="0088183B" w:rsidRPr="00573099" w:rsidRDefault="0088183B" w:rsidP="0053744B">
            <w:pPr>
              <w:widowControl w:val="0"/>
              <w:spacing w:line="240" w:lineRule="auto"/>
              <w:jc w:val="center"/>
              <w:rPr>
                <w:rFonts w:ascii="Verdana" w:eastAsia="Arial Narrow" w:hAnsi="Verdana" w:cs="Times New Roman"/>
                <w:b/>
                <w:sz w:val="18"/>
                <w:szCs w:val="18"/>
              </w:rPr>
            </w:pPr>
            <w:r w:rsidRPr="00573099">
              <w:rPr>
                <w:rFonts w:ascii="Verdana" w:eastAsia="Arial Narrow" w:hAnsi="Verdana" w:cs="Times New Roman"/>
                <w:b/>
                <w:sz w:val="18"/>
                <w:szCs w:val="18"/>
              </w:rPr>
              <w:t>Articolazione: BIOTECNOLOGIE SANITARIE</w:t>
            </w:r>
          </w:p>
          <w:p w14:paraId="773290D6" w14:textId="77777777" w:rsidR="00141392" w:rsidRPr="00573099" w:rsidRDefault="0088183B" w:rsidP="00141392">
            <w:pPr>
              <w:rPr>
                <w:rStyle w:val="Titolo2Carattere"/>
                <w:rFonts w:ascii="Verdana" w:hAnsi="Verdana"/>
                <w:sz w:val="18"/>
                <w:szCs w:val="18"/>
              </w:rPr>
            </w:pPr>
            <w:r w:rsidRPr="00573099">
              <w:rPr>
                <w:rFonts w:ascii="Verdana" w:hAnsi="Verdana"/>
                <w:sz w:val="18"/>
                <w:szCs w:val="18"/>
              </w:rPr>
              <w:t>Disciplina:</w:t>
            </w:r>
            <w:r w:rsidRPr="00573099">
              <w:rPr>
                <w:rStyle w:val="Titolo2Carattere"/>
                <w:rFonts w:ascii="Verdana" w:hAnsi="Verdana"/>
                <w:sz w:val="18"/>
                <w:szCs w:val="18"/>
              </w:rPr>
              <w:t xml:space="preserve"> </w:t>
            </w:r>
          </w:p>
          <w:p w14:paraId="27564F69" w14:textId="3925B8E2" w:rsidR="0088183B" w:rsidRPr="00573099" w:rsidRDefault="0088183B" w:rsidP="00141392">
            <w:pPr>
              <w:rPr>
                <w:rFonts w:ascii="Verdana" w:eastAsia="Arial Narrow" w:hAnsi="Verdana"/>
                <w:sz w:val="18"/>
                <w:szCs w:val="18"/>
              </w:rPr>
            </w:pPr>
            <w:r w:rsidRPr="00573099">
              <w:rPr>
                <w:rFonts w:ascii="Verdana" w:hAnsi="Verdana"/>
                <w:sz w:val="18"/>
                <w:szCs w:val="18"/>
              </w:rPr>
              <w:t>BIOLOGIA,</w:t>
            </w:r>
            <w:r w:rsidRPr="00573099">
              <w:rPr>
                <w:rStyle w:val="Titolo2Carattere"/>
                <w:rFonts w:ascii="Verdana" w:hAnsi="Verdana"/>
                <w:sz w:val="18"/>
                <w:szCs w:val="18"/>
              </w:rPr>
              <w:t xml:space="preserve"> </w:t>
            </w:r>
            <w:r w:rsidRPr="00573099">
              <w:rPr>
                <w:rFonts w:ascii="Verdana" w:hAnsi="Verdana"/>
                <w:sz w:val="18"/>
                <w:szCs w:val="18"/>
              </w:rPr>
              <w:t>MICROBIOLOGIA E TECNOLOGIE DI CONTROLLO SANITARIO</w:t>
            </w:r>
            <w:r w:rsidRPr="00573099">
              <w:rPr>
                <w:rFonts w:ascii="Verdana" w:eastAsia="Arial Narrow" w:hAnsi="Verdana"/>
                <w:sz w:val="18"/>
                <w:szCs w:val="18"/>
              </w:rPr>
              <w:t xml:space="preserve"> </w:t>
            </w:r>
          </w:p>
          <w:p w14:paraId="35312A0A" w14:textId="77777777" w:rsidR="0088183B" w:rsidRPr="00573099" w:rsidRDefault="0088183B" w:rsidP="00141392">
            <w:pPr>
              <w:pStyle w:val="Titolo1"/>
              <w:rPr>
                <w:rFonts w:ascii="Verdana" w:eastAsia="Arial Narrow" w:hAnsi="Verdana"/>
                <w:sz w:val="18"/>
                <w:szCs w:val="18"/>
              </w:rPr>
            </w:pPr>
          </w:p>
          <w:p w14:paraId="3A2692A2" w14:textId="77777777" w:rsidR="0088183B" w:rsidRPr="00573099" w:rsidRDefault="0088183B" w:rsidP="0053744B">
            <w:pPr>
              <w:widowControl w:val="0"/>
              <w:spacing w:line="240" w:lineRule="auto"/>
              <w:rPr>
                <w:rFonts w:ascii="Verdana" w:eastAsia="Calibri" w:hAnsi="Verdana" w:cs="Times New Roman"/>
                <w:sz w:val="18"/>
                <w:szCs w:val="18"/>
              </w:rPr>
            </w:pPr>
          </w:p>
        </w:tc>
      </w:tr>
    </w:tbl>
    <w:p w14:paraId="06BF24C9" w14:textId="77777777" w:rsidR="0088183B" w:rsidRPr="00573099" w:rsidRDefault="0088183B" w:rsidP="0088183B">
      <w:pPr>
        <w:widowControl w:val="0"/>
        <w:pBdr>
          <w:top w:val="nil"/>
          <w:left w:val="nil"/>
          <w:bottom w:val="nil"/>
          <w:right w:val="nil"/>
          <w:between w:val="nil"/>
        </w:pBdr>
        <w:spacing w:line="240" w:lineRule="auto"/>
        <w:ind w:right="255"/>
        <w:jc w:val="right"/>
        <w:rPr>
          <w:rFonts w:ascii="Verdana" w:eastAsia="Calibri" w:hAnsi="Verdana" w:cs="Times New Roman"/>
          <w:sz w:val="18"/>
          <w:szCs w:val="18"/>
        </w:rPr>
      </w:pPr>
    </w:p>
    <w:tbl>
      <w:tblPr>
        <w:tblW w:w="9771"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71"/>
      </w:tblGrid>
      <w:tr w:rsidR="0088183B" w:rsidRPr="00573099" w14:paraId="17E685D1" w14:textId="77777777" w:rsidTr="00DC4DE7">
        <w:trPr>
          <w:jc w:val="right"/>
        </w:trPr>
        <w:tc>
          <w:tcPr>
            <w:tcW w:w="9771" w:type="dxa"/>
            <w:shd w:val="clear" w:color="auto" w:fill="auto"/>
            <w:tcMar>
              <w:top w:w="100" w:type="dxa"/>
              <w:left w:w="100" w:type="dxa"/>
              <w:bottom w:w="100" w:type="dxa"/>
              <w:right w:w="100" w:type="dxa"/>
            </w:tcMar>
          </w:tcPr>
          <w:p w14:paraId="6DF2D51C" w14:textId="77777777" w:rsidR="0088183B" w:rsidRPr="00573099" w:rsidRDefault="0088183B" w:rsidP="0053744B">
            <w:pPr>
              <w:widowControl w:val="0"/>
              <w:spacing w:line="240" w:lineRule="auto"/>
              <w:jc w:val="center"/>
              <w:rPr>
                <w:rFonts w:ascii="Verdana" w:eastAsia="Arial Narrow" w:hAnsi="Verdana" w:cs="Times New Roman"/>
                <w:sz w:val="18"/>
                <w:szCs w:val="18"/>
              </w:rPr>
            </w:pPr>
            <w:r w:rsidRPr="00573099">
              <w:rPr>
                <w:rFonts w:ascii="Verdana" w:eastAsia="Arial Narrow" w:hAnsi="Verdana" w:cs="Times New Roman"/>
                <w:sz w:val="18"/>
                <w:szCs w:val="18"/>
              </w:rPr>
              <w:t xml:space="preserve">Secondo biennio </w:t>
            </w:r>
          </w:p>
        </w:tc>
      </w:tr>
    </w:tbl>
    <w:p w14:paraId="01A8531C" w14:textId="77777777" w:rsidR="0088183B" w:rsidRPr="00573099" w:rsidRDefault="0088183B" w:rsidP="0088183B">
      <w:pPr>
        <w:widowControl w:val="0"/>
        <w:pBdr>
          <w:top w:val="nil"/>
          <w:left w:val="nil"/>
          <w:bottom w:val="nil"/>
          <w:right w:val="nil"/>
          <w:between w:val="nil"/>
        </w:pBdr>
        <w:spacing w:line="240" w:lineRule="auto"/>
        <w:ind w:right="255"/>
        <w:rPr>
          <w:rFonts w:ascii="Verdana" w:eastAsia="Calibri" w:hAnsi="Verdana" w:cs="Times New Roman"/>
          <w:sz w:val="18"/>
          <w:szCs w:val="18"/>
        </w:rPr>
      </w:pPr>
    </w:p>
    <w:p w14:paraId="318904C8" w14:textId="77777777" w:rsidR="0088183B" w:rsidRPr="00573099" w:rsidRDefault="0088183B" w:rsidP="0088183B">
      <w:pPr>
        <w:widowControl w:val="0"/>
        <w:pBdr>
          <w:top w:val="nil"/>
          <w:left w:val="nil"/>
          <w:bottom w:val="nil"/>
          <w:right w:val="nil"/>
          <w:between w:val="nil"/>
        </w:pBdr>
        <w:spacing w:line="240" w:lineRule="auto"/>
        <w:ind w:right="255"/>
        <w:jc w:val="right"/>
        <w:rPr>
          <w:rFonts w:ascii="Verdana" w:eastAsia="Calibri" w:hAnsi="Verdana" w:cs="Times New Roman"/>
          <w:sz w:val="18"/>
          <w:szCs w:val="18"/>
        </w:rPr>
      </w:pP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04"/>
        <w:gridCol w:w="4635"/>
      </w:tblGrid>
      <w:tr w:rsidR="0088183B" w:rsidRPr="00573099" w14:paraId="3D9FC22A" w14:textId="77777777" w:rsidTr="00DC4DE7">
        <w:tc>
          <w:tcPr>
            <w:tcW w:w="5004" w:type="dxa"/>
            <w:shd w:val="clear" w:color="auto" w:fill="auto"/>
            <w:tcMar>
              <w:top w:w="100" w:type="dxa"/>
              <w:left w:w="100" w:type="dxa"/>
              <w:bottom w:w="100" w:type="dxa"/>
              <w:right w:w="100" w:type="dxa"/>
            </w:tcMar>
          </w:tcPr>
          <w:p w14:paraId="70893B8E" w14:textId="77777777" w:rsidR="0088183B" w:rsidRPr="00573099" w:rsidRDefault="0088183B" w:rsidP="0053744B">
            <w:pPr>
              <w:widowControl w:val="0"/>
              <w:spacing w:before="240"/>
              <w:rPr>
                <w:rFonts w:ascii="Verdana" w:eastAsia="Calibri" w:hAnsi="Verdana" w:cs="Times New Roman"/>
                <w:sz w:val="18"/>
                <w:szCs w:val="18"/>
              </w:rPr>
            </w:pPr>
            <w:r w:rsidRPr="00573099">
              <w:rPr>
                <w:rFonts w:ascii="Verdana" w:eastAsia="Calibri" w:hAnsi="Verdana" w:cs="Times New Roman"/>
                <w:sz w:val="18"/>
                <w:szCs w:val="18"/>
              </w:rPr>
              <w:t xml:space="preserve">                      Conoscenze </w:t>
            </w:r>
          </w:p>
          <w:p w14:paraId="5BBEA631" w14:textId="77777777" w:rsidR="0088183B" w:rsidRPr="00573099" w:rsidRDefault="0088183B" w:rsidP="0053744B">
            <w:pPr>
              <w:widowControl w:val="0"/>
              <w:spacing w:before="240"/>
              <w:rPr>
                <w:rFonts w:ascii="Verdana" w:eastAsia="Calibri" w:hAnsi="Verdana" w:cs="Times New Roman"/>
                <w:sz w:val="18"/>
                <w:szCs w:val="18"/>
              </w:rPr>
            </w:pPr>
            <w:r w:rsidRPr="00573099">
              <w:rPr>
                <w:rFonts w:ascii="Verdana" w:eastAsia="Calibri" w:hAnsi="Verdana" w:cs="Times New Roman"/>
                <w:sz w:val="18"/>
                <w:szCs w:val="18"/>
              </w:rPr>
              <w:t>Norme di sicurezza e prevenzione e procedure di smaltimento dei rifiuti.</w:t>
            </w:r>
          </w:p>
          <w:p w14:paraId="3BFA81BD" w14:textId="77777777" w:rsidR="0088183B" w:rsidRPr="00573099" w:rsidRDefault="0088183B" w:rsidP="0053744B">
            <w:pPr>
              <w:widowControl w:val="0"/>
              <w:spacing w:before="240"/>
              <w:rPr>
                <w:rFonts w:ascii="Verdana" w:eastAsia="Calibri" w:hAnsi="Verdana" w:cs="Times New Roman"/>
                <w:sz w:val="18"/>
                <w:szCs w:val="18"/>
              </w:rPr>
            </w:pPr>
            <w:r w:rsidRPr="00573099">
              <w:rPr>
                <w:rFonts w:ascii="Verdana" w:eastAsia="Calibri" w:hAnsi="Verdana" w:cs="Times New Roman"/>
                <w:sz w:val="18"/>
                <w:szCs w:val="18"/>
              </w:rPr>
              <w:t>Metodiche di base in laboratorio.</w:t>
            </w:r>
          </w:p>
          <w:p w14:paraId="145004A2" w14:textId="77777777" w:rsidR="0088183B" w:rsidRPr="00573099" w:rsidRDefault="0088183B" w:rsidP="0053744B">
            <w:pPr>
              <w:widowControl w:val="0"/>
              <w:spacing w:before="240"/>
              <w:rPr>
                <w:rFonts w:ascii="Verdana" w:eastAsia="Calibri" w:hAnsi="Verdana" w:cs="Times New Roman"/>
                <w:sz w:val="18"/>
                <w:szCs w:val="18"/>
              </w:rPr>
            </w:pPr>
            <w:r w:rsidRPr="00573099">
              <w:rPr>
                <w:rFonts w:ascii="Verdana" w:eastAsia="Calibri" w:hAnsi="Verdana" w:cs="Times New Roman"/>
                <w:sz w:val="18"/>
                <w:szCs w:val="18"/>
              </w:rPr>
              <w:t>Bilanci di materia ed energia.</w:t>
            </w:r>
          </w:p>
          <w:p w14:paraId="5CCE6D94" w14:textId="77777777" w:rsidR="0088183B" w:rsidRPr="00573099" w:rsidRDefault="0088183B" w:rsidP="0053744B">
            <w:pPr>
              <w:widowControl w:val="0"/>
              <w:spacing w:before="240"/>
              <w:rPr>
                <w:rFonts w:ascii="Verdana" w:eastAsia="Calibri" w:hAnsi="Verdana" w:cs="Times New Roman"/>
                <w:sz w:val="18"/>
                <w:szCs w:val="18"/>
              </w:rPr>
            </w:pPr>
            <w:r w:rsidRPr="00573099">
              <w:rPr>
                <w:rFonts w:ascii="Verdana" w:eastAsia="Calibri" w:hAnsi="Verdana" w:cs="Times New Roman"/>
                <w:sz w:val="18"/>
                <w:szCs w:val="18"/>
              </w:rPr>
              <w:t>Elementi di biochimica microbica.</w:t>
            </w:r>
          </w:p>
          <w:p w14:paraId="764E9F7A" w14:textId="77777777" w:rsidR="0088183B" w:rsidRPr="00573099" w:rsidRDefault="0088183B" w:rsidP="0053744B">
            <w:pPr>
              <w:widowControl w:val="0"/>
              <w:spacing w:before="240"/>
              <w:rPr>
                <w:rFonts w:ascii="Verdana" w:eastAsia="Calibri" w:hAnsi="Verdana" w:cs="Times New Roman"/>
                <w:sz w:val="18"/>
                <w:szCs w:val="18"/>
              </w:rPr>
            </w:pPr>
            <w:r w:rsidRPr="00573099">
              <w:rPr>
                <w:rFonts w:ascii="Verdana" w:eastAsia="Calibri" w:hAnsi="Verdana" w:cs="Times New Roman"/>
                <w:sz w:val="18"/>
                <w:szCs w:val="18"/>
              </w:rPr>
              <w:t>Struttura e organizzazione delle cellule procariote ed eucariote.</w:t>
            </w:r>
          </w:p>
          <w:p w14:paraId="41490DEC" w14:textId="5D1D78D4" w:rsidR="0088183B" w:rsidRPr="00573099" w:rsidRDefault="0088183B" w:rsidP="0053744B">
            <w:pPr>
              <w:widowControl w:val="0"/>
              <w:spacing w:before="240"/>
              <w:rPr>
                <w:rFonts w:ascii="Verdana" w:eastAsia="Calibri" w:hAnsi="Verdana" w:cs="Times New Roman"/>
                <w:sz w:val="18"/>
                <w:szCs w:val="18"/>
              </w:rPr>
            </w:pPr>
            <w:r w:rsidRPr="00573099">
              <w:rPr>
                <w:rFonts w:ascii="Verdana" w:eastAsia="Calibri" w:hAnsi="Verdana" w:cs="Times New Roman"/>
                <w:sz w:val="18"/>
                <w:szCs w:val="18"/>
              </w:rPr>
              <w:t>Classificazione, riproduzione e crescita dei microorganismi.</w:t>
            </w:r>
            <w:r w:rsidR="00F76850" w:rsidRPr="00573099">
              <w:rPr>
                <w:rFonts w:ascii="Verdana" w:eastAsia="Calibri" w:hAnsi="Verdana" w:cs="Times New Roman"/>
                <w:sz w:val="18"/>
                <w:szCs w:val="18"/>
              </w:rPr>
              <w:t xml:space="preserve"> </w:t>
            </w:r>
            <w:r w:rsidRPr="00573099">
              <w:rPr>
                <w:rFonts w:ascii="Verdana" w:eastAsia="Calibri" w:hAnsi="Verdana" w:cs="Times New Roman"/>
                <w:sz w:val="18"/>
                <w:szCs w:val="18"/>
              </w:rPr>
              <w:t xml:space="preserve">Batteri </w:t>
            </w:r>
            <w:r w:rsidR="00F76850" w:rsidRPr="00573099">
              <w:rPr>
                <w:rFonts w:ascii="Verdana" w:eastAsia="Calibri" w:hAnsi="Verdana" w:cs="Times New Roman"/>
                <w:sz w:val="18"/>
                <w:szCs w:val="18"/>
              </w:rPr>
              <w:t>G</w:t>
            </w:r>
            <w:r w:rsidRPr="00573099">
              <w:rPr>
                <w:rFonts w:ascii="Verdana" w:eastAsia="Calibri" w:hAnsi="Verdana" w:cs="Times New Roman"/>
                <w:sz w:val="18"/>
                <w:szCs w:val="18"/>
              </w:rPr>
              <w:t xml:space="preserve">ram positivi e </w:t>
            </w:r>
            <w:r w:rsidR="00F76850" w:rsidRPr="00573099">
              <w:rPr>
                <w:rFonts w:ascii="Verdana" w:eastAsia="Calibri" w:hAnsi="Verdana" w:cs="Times New Roman"/>
                <w:sz w:val="18"/>
                <w:szCs w:val="18"/>
              </w:rPr>
              <w:t>G</w:t>
            </w:r>
            <w:r w:rsidRPr="00573099">
              <w:rPr>
                <w:rFonts w:ascii="Verdana" w:eastAsia="Calibri" w:hAnsi="Verdana" w:cs="Times New Roman"/>
                <w:sz w:val="18"/>
                <w:szCs w:val="18"/>
              </w:rPr>
              <w:t>ram negativi saprofiti e patogeni.</w:t>
            </w:r>
          </w:p>
          <w:p w14:paraId="2AA7E14A" w14:textId="77777777" w:rsidR="0088183B" w:rsidRPr="00573099" w:rsidRDefault="0088183B" w:rsidP="0053744B">
            <w:pPr>
              <w:widowControl w:val="0"/>
              <w:spacing w:before="240"/>
              <w:rPr>
                <w:rFonts w:ascii="Verdana" w:eastAsia="Calibri" w:hAnsi="Verdana" w:cs="Times New Roman"/>
                <w:sz w:val="18"/>
                <w:szCs w:val="18"/>
              </w:rPr>
            </w:pPr>
            <w:r w:rsidRPr="00573099">
              <w:rPr>
                <w:rFonts w:ascii="Verdana" w:eastAsia="Calibri" w:hAnsi="Verdana" w:cs="Times New Roman"/>
                <w:sz w:val="18"/>
                <w:szCs w:val="18"/>
              </w:rPr>
              <w:t>Terreni di coltura e principali tecniche di colorazione dei microrganismi.</w:t>
            </w:r>
          </w:p>
          <w:p w14:paraId="057AA376" w14:textId="7F1986A9" w:rsidR="0088183B" w:rsidRPr="00573099" w:rsidRDefault="0088183B" w:rsidP="0053744B">
            <w:pPr>
              <w:widowControl w:val="0"/>
              <w:spacing w:before="240"/>
              <w:rPr>
                <w:rFonts w:ascii="Verdana" w:eastAsia="Calibri" w:hAnsi="Verdana" w:cs="Times New Roman"/>
                <w:sz w:val="18"/>
                <w:szCs w:val="18"/>
              </w:rPr>
            </w:pPr>
            <w:r w:rsidRPr="00573099">
              <w:rPr>
                <w:rFonts w:ascii="Verdana" w:eastAsia="Calibri" w:hAnsi="Verdana" w:cs="Times New Roman"/>
                <w:sz w:val="18"/>
                <w:szCs w:val="18"/>
              </w:rPr>
              <w:t>Processi di duplicazione del DNA; meiosi e mitosi.</w:t>
            </w:r>
            <w:r w:rsidR="00F76850" w:rsidRPr="00573099">
              <w:rPr>
                <w:rFonts w:ascii="Verdana" w:eastAsia="Calibri" w:hAnsi="Verdana" w:cs="Times New Roman"/>
                <w:sz w:val="18"/>
                <w:szCs w:val="18"/>
              </w:rPr>
              <w:t xml:space="preserve"> </w:t>
            </w:r>
            <w:r w:rsidRPr="00573099">
              <w:rPr>
                <w:rFonts w:ascii="Verdana" w:eastAsia="Calibri" w:hAnsi="Verdana" w:cs="Times New Roman"/>
                <w:sz w:val="18"/>
                <w:szCs w:val="18"/>
              </w:rPr>
              <w:lastRenderedPageBreak/>
              <w:t>Ciclo</w:t>
            </w:r>
            <w:r w:rsidR="00F76850" w:rsidRPr="00573099">
              <w:rPr>
                <w:rFonts w:ascii="Verdana" w:eastAsia="Calibri" w:hAnsi="Verdana" w:cs="Times New Roman"/>
                <w:sz w:val="18"/>
                <w:szCs w:val="18"/>
              </w:rPr>
              <w:t xml:space="preserve"> </w:t>
            </w:r>
            <w:r w:rsidRPr="00573099">
              <w:rPr>
                <w:rFonts w:ascii="Verdana" w:eastAsia="Calibri" w:hAnsi="Verdana" w:cs="Times New Roman"/>
                <w:sz w:val="18"/>
                <w:szCs w:val="18"/>
              </w:rPr>
              <w:t>cellulare.</w:t>
            </w:r>
          </w:p>
          <w:p w14:paraId="4CDD9599" w14:textId="77777777" w:rsidR="0088183B" w:rsidRPr="00573099" w:rsidRDefault="0088183B" w:rsidP="0053744B">
            <w:pPr>
              <w:widowControl w:val="0"/>
              <w:spacing w:before="240"/>
              <w:rPr>
                <w:rFonts w:ascii="Verdana" w:eastAsia="Calibri" w:hAnsi="Verdana" w:cs="Times New Roman"/>
                <w:sz w:val="18"/>
                <w:szCs w:val="18"/>
              </w:rPr>
            </w:pPr>
            <w:r w:rsidRPr="00573099">
              <w:rPr>
                <w:rFonts w:ascii="Verdana" w:eastAsia="Calibri" w:hAnsi="Verdana" w:cs="Times New Roman"/>
                <w:sz w:val="18"/>
                <w:szCs w:val="18"/>
              </w:rPr>
              <w:t>Analisi mendeliana.</w:t>
            </w:r>
          </w:p>
          <w:p w14:paraId="6BC0DD1B" w14:textId="77777777" w:rsidR="0088183B" w:rsidRPr="00573099" w:rsidRDefault="0088183B" w:rsidP="0053744B">
            <w:pPr>
              <w:widowControl w:val="0"/>
              <w:spacing w:before="240"/>
              <w:rPr>
                <w:rFonts w:ascii="Verdana" w:eastAsia="Calibri" w:hAnsi="Verdana" w:cs="Times New Roman"/>
                <w:sz w:val="18"/>
                <w:szCs w:val="18"/>
              </w:rPr>
            </w:pPr>
            <w:r w:rsidRPr="00573099">
              <w:rPr>
                <w:rFonts w:ascii="Verdana" w:eastAsia="Calibri" w:hAnsi="Verdana" w:cs="Times New Roman"/>
                <w:sz w:val="18"/>
                <w:szCs w:val="18"/>
              </w:rPr>
              <w:t>Trascrizione dell’RNA, sintesi delle proteine e controllo dell’espressione genica.</w:t>
            </w:r>
          </w:p>
          <w:p w14:paraId="60EF3C6F" w14:textId="77777777" w:rsidR="0088183B" w:rsidRPr="00573099" w:rsidRDefault="0088183B" w:rsidP="0053744B">
            <w:pPr>
              <w:widowControl w:val="0"/>
              <w:spacing w:before="240"/>
              <w:rPr>
                <w:rFonts w:ascii="Verdana" w:eastAsia="Calibri" w:hAnsi="Verdana" w:cs="Times New Roman"/>
                <w:sz w:val="18"/>
                <w:szCs w:val="18"/>
              </w:rPr>
            </w:pPr>
            <w:r w:rsidRPr="00573099">
              <w:rPr>
                <w:rFonts w:ascii="Verdana" w:eastAsia="Calibri" w:hAnsi="Verdana" w:cs="Times New Roman"/>
                <w:sz w:val="18"/>
                <w:szCs w:val="18"/>
              </w:rPr>
              <w:t>Mutazioni e genetica batterica.</w:t>
            </w:r>
          </w:p>
          <w:p w14:paraId="54EE5041" w14:textId="77777777" w:rsidR="0088183B" w:rsidRPr="00573099" w:rsidRDefault="0088183B" w:rsidP="0053744B">
            <w:pPr>
              <w:widowControl w:val="0"/>
              <w:spacing w:before="240"/>
              <w:rPr>
                <w:rFonts w:ascii="Verdana" w:eastAsia="Calibri" w:hAnsi="Verdana" w:cs="Times New Roman"/>
                <w:sz w:val="18"/>
                <w:szCs w:val="18"/>
              </w:rPr>
            </w:pPr>
            <w:r w:rsidRPr="00573099">
              <w:rPr>
                <w:rFonts w:ascii="Verdana" w:eastAsia="Calibri" w:hAnsi="Verdana" w:cs="Times New Roman"/>
                <w:sz w:val="18"/>
                <w:szCs w:val="18"/>
              </w:rPr>
              <w:t>Terapie geniche.</w:t>
            </w:r>
          </w:p>
          <w:p w14:paraId="5589B6F6" w14:textId="77777777" w:rsidR="0088183B" w:rsidRPr="00573099" w:rsidRDefault="0088183B" w:rsidP="0053744B">
            <w:pPr>
              <w:widowControl w:val="0"/>
              <w:spacing w:before="240"/>
              <w:rPr>
                <w:rFonts w:ascii="Verdana" w:eastAsia="Calibri" w:hAnsi="Verdana" w:cs="Times New Roman"/>
                <w:sz w:val="18"/>
                <w:szCs w:val="18"/>
              </w:rPr>
            </w:pPr>
            <w:r w:rsidRPr="00573099">
              <w:rPr>
                <w:rFonts w:ascii="Verdana" w:eastAsia="Calibri" w:hAnsi="Verdana" w:cs="Times New Roman"/>
                <w:sz w:val="18"/>
                <w:szCs w:val="18"/>
              </w:rPr>
              <w:t xml:space="preserve"> </w:t>
            </w:r>
          </w:p>
          <w:p w14:paraId="1F3CE40B" w14:textId="77777777" w:rsidR="0088183B" w:rsidRPr="00573099" w:rsidRDefault="0088183B" w:rsidP="0053744B">
            <w:pPr>
              <w:widowControl w:val="0"/>
              <w:pBdr>
                <w:top w:val="nil"/>
                <w:left w:val="nil"/>
                <w:bottom w:val="nil"/>
                <w:right w:val="nil"/>
                <w:between w:val="nil"/>
              </w:pBdr>
              <w:spacing w:line="240" w:lineRule="auto"/>
              <w:rPr>
                <w:rFonts w:ascii="Verdana" w:eastAsia="Calibri" w:hAnsi="Verdana" w:cs="Times New Roman"/>
                <w:sz w:val="18"/>
                <w:szCs w:val="18"/>
              </w:rPr>
            </w:pPr>
          </w:p>
        </w:tc>
        <w:tc>
          <w:tcPr>
            <w:tcW w:w="4635" w:type="dxa"/>
            <w:shd w:val="clear" w:color="auto" w:fill="auto"/>
            <w:tcMar>
              <w:top w:w="100" w:type="dxa"/>
              <w:left w:w="100" w:type="dxa"/>
              <w:bottom w:w="100" w:type="dxa"/>
              <w:right w:w="100" w:type="dxa"/>
            </w:tcMar>
          </w:tcPr>
          <w:p w14:paraId="7E054A51" w14:textId="77777777" w:rsidR="0088183B" w:rsidRPr="00573099" w:rsidRDefault="0088183B" w:rsidP="0053744B">
            <w:pPr>
              <w:widowControl w:val="0"/>
              <w:spacing w:before="240"/>
              <w:rPr>
                <w:rFonts w:ascii="Verdana" w:eastAsia="Calibri" w:hAnsi="Verdana" w:cs="Times New Roman"/>
                <w:sz w:val="18"/>
                <w:szCs w:val="18"/>
              </w:rPr>
            </w:pPr>
            <w:r w:rsidRPr="00573099">
              <w:rPr>
                <w:rFonts w:ascii="Verdana" w:eastAsia="Calibri" w:hAnsi="Verdana" w:cs="Times New Roman"/>
                <w:sz w:val="18"/>
                <w:szCs w:val="18"/>
              </w:rPr>
              <w:lastRenderedPageBreak/>
              <w:t xml:space="preserve">                                        Abilità</w:t>
            </w:r>
          </w:p>
          <w:p w14:paraId="2C00FAD7" w14:textId="77777777" w:rsidR="0088183B" w:rsidRPr="00573099" w:rsidRDefault="0088183B" w:rsidP="0053744B">
            <w:pPr>
              <w:widowControl w:val="0"/>
              <w:spacing w:before="240"/>
              <w:rPr>
                <w:rFonts w:ascii="Verdana" w:eastAsia="Calibri" w:hAnsi="Verdana" w:cs="Times New Roman"/>
                <w:sz w:val="18"/>
                <w:szCs w:val="18"/>
              </w:rPr>
            </w:pPr>
            <w:r w:rsidRPr="00573099">
              <w:rPr>
                <w:rFonts w:ascii="Verdana" w:eastAsia="Calibri" w:hAnsi="Verdana" w:cs="Times New Roman"/>
                <w:sz w:val="18"/>
                <w:szCs w:val="18"/>
              </w:rPr>
              <w:t>Progettare e realizzare attività sperimentali attenendosi a una metodica, nel rispetto dell’ambiente e delle norme di sicurezza.</w:t>
            </w:r>
          </w:p>
          <w:p w14:paraId="3CA3D5DC" w14:textId="77777777" w:rsidR="0088183B" w:rsidRPr="00573099" w:rsidRDefault="0088183B" w:rsidP="0053744B">
            <w:pPr>
              <w:widowControl w:val="0"/>
              <w:spacing w:before="240"/>
              <w:rPr>
                <w:rFonts w:ascii="Verdana" w:eastAsia="Calibri" w:hAnsi="Verdana" w:cs="Times New Roman"/>
                <w:sz w:val="18"/>
                <w:szCs w:val="18"/>
              </w:rPr>
            </w:pPr>
            <w:r w:rsidRPr="00573099">
              <w:rPr>
                <w:rFonts w:ascii="Verdana" w:eastAsia="Calibri" w:hAnsi="Verdana" w:cs="Times New Roman"/>
                <w:sz w:val="18"/>
                <w:szCs w:val="18"/>
              </w:rPr>
              <w:t>Individuare e caratterizzare macromolecole di interesse biologico mediante l’uso di strumenti analitici.</w:t>
            </w:r>
          </w:p>
          <w:p w14:paraId="745024E5" w14:textId="77777777" w:rsidR="0088183B" w:rsidRPr="00573099" w:rsidRDefault="0088183B" w:rsidP="0053744B">
            <w:pPr>
              <w:widowControl w:val="0"/>
              <w:spacing w:before="240"/>
              <w:rPr>
                <w:rFonts w:ascii="Verdana" w:eastAsia="Calibri" w:hAnsi="Verdana" w:cs="Times New Roman"/>
                <w:sz w:val="18"/>
                <w:szCs w:val="18"/>
              </w:rPr>
            </w:pPr>
            <w:r w:rsidRPr="00573099">
              <w:rPr>
                <w:rFonts w:ascii="Verdana" w:eastAsia="Calibri" w:hAnsi="Verdana" w:cs="Times New Roman"/>
                <w:sz w:val="18"/>
                <w:szCs w:val="18"/>
              </w:rPr>
              <w:t>Individuare le caratteristiche strutturali e organizzative delle cellule procariote ed eucariote e dei virus.</w:t>
            </w:r>
          </w:p>
          <w:p w14:paraId="41A46C70" w14:textId="77777777" w:rsidR="0088183B" w:rsidRPr="00573099" w:rsidRDefault="0088183B" w:rsidP="0053744B">
            <w:pPr>
              <w:widowControl w:val="0"/>
              <w:spacing w:before="240"/>
              <w:rPr>
                <w:rFonts w:ascii="Verdana" w:eastAsia="Calibri" w:hAnsi="Verdana" w:cs="Times New Roman"/>
                <w:sz w:val="18"/>
                <w:szCs w:val="18"/>
              </w:rPr>
            </w:pPr>
            <w:r w:rsidRPr="00573099">
              <w:rPr>
                <w:rFonts w:ascii="Verdana" w:eastAsia="Calibri" w:hAnsi="Verdana" w:cs="Times New Roman"/>
                <w:sz w:val="18"/>
                <w:szCs w:val="18"/>
              </w:rPr>
              <w:t>Individuare e caratterizzare microrganismi mediante l’uso del microscopio, dei terreni di coltura e dei kit di colorazione e identificazione.</w:t>
            </w:r>
          </w:p>
          <w:p w14:paraId="5BE0D948" w14:textId="77777777" w:rsidR="0088183B" w:rsidRPr="00573099" w:rsidRDefault="0088183B" w:rsidP="0053744B">
            <w:pPr>
              <w:widowControl w:val="0"/>
              <w:spacing w:before="240"/>
              <w:rPr>
                <w:rFonts w:ascii="Verdana" w:eastAsia="Calibri" w:hAnsi="Verdana" w:cs="Times New Roman"/>
                <w:sz w:val="18"/>
                <w:szCs w:val="18"/>
              </w:rPr>
            </w:pPr>
            <w:r w:rsidRPr="00573099">
              <w:rPr>
                <w:rFonts w:ascii="Verdana" w:eastAsia="Calibri" w:hAnsi="Verdana" w:cs="Times New Roman"/>
                <w:sz w:val="18"/>
                <w:szCs w:val="18"/>
              </w:rPr>
              <w:t>Identificare le modalità di riproduzione batterica, i processi metabolici dei microrganismi e descrivere la loro curva di crescita.</w:t>
            </w:r>
          </w:p>
          <w:p w14:paraId="5BFC7BC4" w14:textId="77777777" w:rsidR="0088183B" w:rsidRPr="00573099" w:rsidRDefault="0088183B" w:rsidP="0053744B">
            <w:pPr>
              <w:widowControl w:val="0"/>
              <w:spacing w:before="240"/>
              <w:rPr>
                <w:rFonts w:ascii="Verdana" w:eastAsia="Calibri" w:hAnsi="Verdana" w:cs="Times New Roman"/>
                <w:sz w:val="18"/>
                <w:szCs w:val="18"/>
              </w:rPr>
            </w:pPr>
            <w:r w:rsidRPr="00573099">
              <w:rPr>
                <w:rFonts w:ascii="Verdana" w:eastAsia="Calibri" w:hAnsi="Verdana" w:cs="Times New Roman"/>
                <w:sz w:val="18"/>
                <w:szCs w:val="18"/>
              </w:rPr>
              <w:lastRenderedPageBreak/>
              <w:t>Identificare i meccanismi di duplicazione del DNA e di mantenimento dell’integrità del genoma.</w:t>
            </w:r>
          </w:p>
          <w:p w14:paraId="0024FB87" w14:textId="77777777" w:rsidR="0088183B" w:rsidRPr="00573099" w:rsidRDefault="0088183B" w:rsidP="0053744B">
            <w:pPr>
              <w:widowControl w:val="0"/>
              <w:spacing w:before="240"/>
              <w:rPr>
                <w:rFonts w:ascii="Verdana" w:eastAsia="Calibri" w:hAnsi="Verdana" w:cs="Times New Roman"/>
                <w:sz w:val="18"/>
                <w:szCs w:val="18"/>
              </w:rPr>
            </w:pPr>
            <w:r w:rsidRPr="00573099">
              <w:rPr>
                <w:rFonts w:ascii="Verdana" w:eastAsia="Calibri" w:hAnsi="Verdana" w:cs="Times New Roman"/>
                <w:sz w:val="18"/>
                <w:szCs w:val="18"/>
              </w:rPr>
              <w:t>Descrivere la logica degli esperimenti di Mendel ed interpretarne i risultati e le applicazioni nella genetica umana.</w:t>
            </w:r>
          </w:p>
          <w:p w14:paraId="25D21E0C" w14:textId="77777777" w:rsidR="0088183B" w:rsidRPr="00573099" w:rsidRDefault="0088183B" w:rsidP="0053744B">
            <w:pPr>
              <w:widowControl w:val="0"/>
              <w:spacing w:before="240"/>
              <w:rPr>
                <w:rFonts w:ascii="Verdana" w:eastAsia="Calibri" w:hAnsi="Verdana" w:cs="Times New Roman"/>
                <w:sz w:val="18"/>
                <w:szCs w:val="18"/>
              </w:rPr>
            </w:pPr>
            <w:r w:rsidRPr="00573099">
              <w:rPr>
                <w:rFonts w:ascii="Verdana" w:eastAsia="Calibri" w:hAnsi="Verdana" w:cs="Times New Roman"/>
                <w:sz w:val="18"/>
                <w:szCs w:val="18"/>
              </w:rPr>
              <w:t>Definire la mutazione genica a livello molecolare.</w:t>
            </w:r>
          </w:p>
          <w:p w14:paraId="08D76817" w14:textId="77777777" w:rsidR="0088183B" w:rsidRPr="00573099" w:rsidRDefault="0088183B" w:rsidP="0053744B">
            <w:pPr>
              <w:widowControl w:val="0"/>
              <w:spacing w:before="240"/>
              <w:rPr>
                <w:rFonts w:ascii="Verdana" w:eastAsia="Calibri" w:hAnsi="Verdana" w:cs="Times New Roman"/>
                <w:sz w:val="18"/>
                <w:szCs w:val="18"/>
              </w:rPr>
            </w:pPr>
            <w:r w:rsidRPr="00573099">
              <w:rPr>
                <w:rFonts w:ascii="Verdana" w:eastAsia="Calibri" w:hAnsi="Verdana" w:cs="Times New Roman"/>
                <w:sz w:val="18"/>
                <w:szCs w:val="18"/>
              </w:rPr>
              <w:t>Individuare i più importanti gruppi di microrganismi di interesse medico, alimentare ed industriale.</w:t>
            </w:r>
          </w:p>
          <w:p w14:paraId="4AC0DEEC" w14:textId="77777777" w:rsidR="0088183B" w:rsidRPr="00573099" w:rsidRDefault="0088183B" w:rsidP="0053744B">
            <w:pPr>
              <w:widowControl w:val="0"/>
              <w:spacing w:before="240"/>
              <w:rPr>
                <w:rFonts w:ascii="Verdana" w:eastAsia="Calibri" w:hAnsi="Verdana" w:cs="Times New Roman"/>
                <w:sz w:val="18"/>
                <w:szCs w:val="18"/>
              </w:rPr>
            </w:pPr>
            <w:r w:rsidRPr="00573099">
              <w:rPr>
                <w:rFonts w:ascii="Verdana" w:eastAsia="Calibri" w:hAnsi="Verdana" w:cs="Times New Roman"/>
                <w:sz w:val="18"/>
                <w:szCs w:val="18"/>
              </w:rPr>
              <w:t>Utilizzare le metodiche della diagnostica molecolare.</w:t>
            </w:r>
          </w:p>
          <w:p w14:paraId="6434CFC9" w14:textId="77777777" w:rsidR="0088183B" w:rsidRPr="00573099" w:rsidRDefault="0088183B" w:rsidP="0053744B">
            <w:pPr>
              <w:widowControl w:val="0"/>
              <w:spacing w:before="240"/>
              <w:rPr>
                <w:rFonts w:ascii="Verdana" w:eastAsia="Calibri" w:hAnsi="Verdana" w:cs="Times New Roman"/>
                <w:sz w:val="18"/>
                <w:szCs w:val="18"/>
              </w:rPr>
            </w:pPr>
            <w:r w:rsidRPr="00573099">
              <w:rPr>
                <w:rFonts w:ascii="Verdana" w:eastAsia="Calibri" w:hAnsi="Verdana" w:cs="Times New Roman"/>
                <w:sz w:val="18"/>
                <w:szCs w:val="18"/>
              </w:rPr>
              <w:t>Individuare le applicazioni della terapia genica.</w:t>
            </w:r>
          </w:p>
          <w:p w14:paraId="591439DE" w14:textId="77777777" w:rsidR="0088183B" w:rsidRPr="00573099" w:rsidRDefault="0088183B" w:rsidP="0053744B">
            <w:pPr>
              <w:widowControl w:val="0"/>
              <w:spacing w:before="240"/>
              <w:rPr>
                <w:rFonts w:ascii="Verdana" w:eastAsia="Calibri" w:hAnsi="Verdana" w:cs="Times New Roman"/>
                <w:sz w:val="18"/>
                <w:szCs w:val="18"/>
              </w:rPr>
            </w:pPr>
            <w:r w:rsidRPr="00573099">
              <w:rPr>
                <w:rFonts w:ascii="Verdana" w:eastAsia="Calibri" w:hAnsi="Verdana" w:cs="Times New Roman"/>
                <w:sz w:val="18"/>
                <w:szCs w:val="18"/>
              </w:rPr>
              <w:t xml:space="preserve"> </w:t>
            </w:r>
          </w:p>
          <w:p w14:paraId="77FCF068" w14:textId="77777777" w:rsidR="0088183B" w:rsidRPr="00573099" w:rsidRDefault="0088183B" w:rsidP="0053744B">
            <w:pPr>
              <w:widowControl w:val="0"/>
              <w:pBdr>
                <w:top w:val="nil"/>
                <w:left w:val="nil"/>
                <w:bottom w:val="nil"/>
                <w:right w:val="nil"/>
                <w:between w:val="nil"/>
              </w:pBdr>
              <w:spacing w:line="240" w:lineRule="auto"/>
              <w:rPr>
                <w:rFonts w:ascii="Verdana" w:eastAsia="Calibri" w:hAnsi="Verdana" w:cs="Times New Roman"/>
                <w:sz w:val="18"/>
                <w:szCs w:val="18"/>
              </w:rPr>
            </w:pPr>
          </w:p>
        </w:tc>
      </w:tr>
    </w:tbl>
    <w:p w14:paraId="34E88CD1" w14:textId="77777777" w:rsidR="0088183B" w:rsidRPr="00573099" w:rsidRDefault="0088183B" w:rsidP="0088183B">
      <w:pPr>
        <w:widowControl w:val="0"/>
        <w:pBdr>
          <w:top w:val="nil"/>
          <w:left w:val="nil"/>
          <w:bottom w:val="nil"/>
          <w:right w:val="nil"/>
          <w:between w:val="nil"/>
        </w:pBdr>
        <w:spacing w:line="240" w:lineRule="auto"/>
        <w:ind w:right="255"/>
        <w:jc w:val="right"/>
        <w:rPr>
          <w:rFonts w:ascii="Verdana" w:eastAsia="Calibri" w:hAnsi="Verdana" w:cs="Times New Roman"/>
          <w:sz w:val="18"/>
          <w:szCs w:val="18"/>
        </w:rPr>
      </w:pPr>
    </w:p>
    <w:p w14:paraId="586EF34F" w14:textId="77777777" w:rsidR="0088183B" w:rsidRPr="00573099" w:rsidRDefault="0088183B" w:rsidP="0088183B">
      <w:pPr>
        <w:widowControl w:val="0"/>
        <w:pBdr>
          <w:top w:val="nil"/>
          <w:left w:val="nil"/>
          <w:bottom w:val="nil"/>
          <w:right w:val="nil"/>
          <w:between w:val="nil"/>
        </w:pBdr>
        <w:spacing w:line="240" w:lineRule="auto"/>
        <w:ind w:right="255"/>
        <w:jc w:val="right"/>
        <w:rPr>
          <w:rFonts w:ascii="Verdana" w:eastAsia="Calibri" w:hAnsi="Verdana" w:cs="Times New Roman"/>
          <w:sz w:val="18"/>
          <w:szCs w:val="18"/>
        </w:rPr>
      </w:pPr>
    </w:p>
    <w:tbl>
      <w:tblPr>
        <w:tblW w:w="9877"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7"/>
      </w:tblGrid>
      <w:tr w:rsidR="0088183B" w:rsidRPr="00573099" w14:paraId="43E26D9D" w14:textId="77777777" w:rsidTr="00BA4334">
        <w:trPr>
          <w:jc w:val="right"/>
        </w:trPr>
        <w:tc>
          <w:tcPr>
            <w:tcW w:w="9877" w:type="dxa"/>
            <w:shd w:val="clear" w:color="auto" w:fill="auto"/>
            <w:tcMar>
              <w:top w:w="100" w:type="dxa"/>
              <w:left w:w="100" w:type="dxa"/>
              <w:bottom w:w="100" w:type="dxa"/>
              <w:right w:w="100" w:type="dxa"/>
            </w:tcMar>
          </w:tcPr>
          <w:p w14:paraId="3378FF2F" w14:textId="77777777" w:rsidR="0088183B" w:rsidRPr="00573099" w:rsidRDefault="0088183B" w:rsidP="0053744B">
            <w:pPr>
              <w:widowControl w:val="0"/>
              <w:pBdr>
                <w:top w:val="nil"/>
                <w:left w:val="nil"/>
                <w:bottom w:val="nil"/>
                <w:right w:val="nil"/>
                <w:between w:val="nil"/>
              </w:pBdr>
              <w:spacing w:line="240" w:lineRule="auto"/>
              <w:rPr>
                <w:rFonts w:ascii="Verdana" w:eastAsia="Calibri" w:hAnsi="Verdana" w:cs="Times New Roman"/>
                <w:sz w:val="18"/>
                <w:szCs w:val="18"/>
              </w:rPr>
            </w:pPr>
            <w:r w:rsidRPr="00573099">
              <w:rPr>
                <w:rFonts w:ascii="Verdana" w:eastAsia="Calibri" w:hAnsi="Verdana" w:cs="Times New Roman"/>
                <w:sz w:val="18"/>
                <w:szCs w:val="18"/>
              </w:rPr>
              <w:t xml:space="preserve">                                                                                                 Quinto anno</w:t>
            </w:r>
          </w:p>
        </w:tc>
      </w:tr>
    </w:tbl>
    <w:p w14:paraId="6093FB12" w14:textId="77777777" w:rsidR="0088183B" w:rsidRPr="00573099" w:rsidRDefault="0088183B" w:rsidP="0088183B">
      <w:pPr>
        <w:widowControl w:val="0"/>
        <w:pBdr>
          <w:top w:val="nil"/>
          <w:left w:val="nil"/>
          <w:bottom w:val="nil"/>
          <w:right w:val="nil"/>
          <w:between w:val="nil"/>
        </w:pBdr>
        <w:spacing w:line="240" w:lineRule="auto"/>
        <w:ind w:right="255"/>
        <w:jc w:val="right"/>
        <w:rPr>
          <w:rFonts w:ascii="Verdana" w:eastAsia="Calibri" w:hAnsi="Verdana" w:cs="Times New Roman"/>
          <w:sz w:val="18"/>
          <w:szCs w:val="18"/>
        </w:rPr>
      </w:pPr>
    </w:p>
    <w:tbl>
      <w:tblPr>
        <w:tblW w:w="10065"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79"/>
        <w:gridCol w:w="4986"/>
      </w:tblGrid>
      <w:tr w:rsidR="0088183B" w:rsidRPr="00573099" w14:paraId="7F6967EC" w14:textId="77777777" w:rsidTr="00BA4334">
        <w:trPr>
          <w:trHeight w:val="2954"/>
        </w:trPr>
        <w:tc>
          <w:tcPr>
            <w:tcW w:w="5079" w:type="dxa"/>
            <w:shd w:val="clear" w:color="auto" w:fill="auto"/>
            <w:tcMar>
              <w:top w:w="100" w:type="dxa"/>
              <w:left w:w="100" w:type="dxa"/>
              <w:bottom w:w="100" w:type="dxa"/>
              <w:right w:w="100" w:type="dxa"/>
            </w:tcMar>
          </w:tcPr>
          <w:p w14:paraId="2813D5FB" w14:textId="77777777" w:rsidR="0088183B" w:rsidRPr="00573099" w:rsidRDefault="0088183B" w:rsidP="0053744B">
            <w:pPr>
              <w:widowControl w:val="0"/>
              <w:pBdr>
                <w:top w:val="nil"/>
                <w:left w:val="nil"/>
                <w:bottom w:val="nil"/>
                <w:right w:val="nil"/>
                <w:between w:val="nil"/>
              </w:pBdr>
              <w:spacing w:line="240" w:lineRule="auto"/>
              <w:ind w:left="112"/>
              <w:rPr>
                <w:rFonts w:ascii="Verdana" w:eastAsia="Arial Narrow" w:hAnsi="Verdana" w:cs="Times New Roman"/>
                <w:sz w:val="18"/>
                <w:szCs w:val="18"/>
              </w:rPr>
            </w:pPr>
            <w:r w:rsidRPr="00573099">
              <w:rPr>
                <w:rFonts w:ascii="Verdana" w:eastAsia="Arial Narrow" w:hAnsi="Verdana" w:cs="Times New Roman"/>
                <w:sz w:val="18"/>
                <w:szCs w:val="18"/>
              </w:rPr>
              <w:t xml:space="preserve">                      Conoscenze </w:t>
            </w:r>
          </w:p>
          <w:p w14:paraId="1C04BC01" w14:textId="77777777" w:rsidR="0088183B" w:rsidRPr="00573099" w:rsidRDefault="0088183B" w:rsidP="0053744B">
            <w:pPr>
              <w:widowControl w:val="0"/>
              <w:pBdr>
                <w:top w:val="nil"/>
                <w:left w:val="nil"/>
                <w:bottom w:val="nil"/>
                <w:right w:val="nil"/>
                <w:between w:val="nil"/>
              </w:pBdr>
              <w:spacing w:line="240" w:lineRule="auto"/>
              <w:ind w:left="112"/>
              <w:rPr>
                <w:rFonts w:ascii="Verdana" w:eastAsia="Arial Narrow" w:hAnsi="Verdana" w:cs="Times New Roman"/>
                <w:sz w:val="18"/>
                <w:szCs w:val="18"/>
              </w:rPr>
            </w:pPr>
          </w:p>
          <w:p w14:paraId="7CAD2037" w14:textId="77777777" w:rsidR="0088183B" w:rsidRPr="00573099" w:rsidRDefault="0088183B" w:rsidP="0053744B">
            <w:pPr>
              <w:widowControl w:val="0"/>
              <w:pBdr>
                <w:top w:val="nil"/>
                <w:left w:val="nil"/>
                <w:bottom w:val="nil"/>
                <w:right w:val="nil"/>
                <w:between w:val="nil"/>
              </w:pBdr>
              <w:spacing w:line="240" w:lineRule="auto"/>
              <w:ind w:left="112"/>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Anticorpi monoclonali.  </w:t>
            </w:r>
          </w:p>
          <w:p w14:paraId="18B9E47B" w14:textId="01D4959C" w:rsidR="0088183B" w:rsidRPr="00573099" w:rsidRDefault="0088183B" w:rsidP="0053744B">
            <w:pPr>
              <w:widowControl w:val="0"/>
              <w:pBdr>
                <w:top w:val="nil"/>
                <w:left w:val="nil"/>
                <w:bottom w:val="nil"/>
                <w:right w:val="nil"/>
                <w:between w:val="nil"/>
              </w:pBdr>
              <w:spacing w:before="58" w:line="228" w:lineRule="auto"/>
              <w:ind w:left="118" w:right="273" w:firstLine="6"/>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Biotecnologie in agricoltura e controllo igienico-sanitario e di qualità nell’industria alimentare.  </w:t>
            </w:r>
          </w:p>
          <w:p w14:paraId="2E7EF7F6" w14:textId="77777777" w:rsidR="0088183B" w:rsidRPr="00573099" w:rsidRDefault="0088183B" w:rsidP="0053744B">
            <w:pPr>
              <w:widowControl w:val="0"/>
              <w:pBdr>
                <w:top w:val="nil"/>
                <w:left w:val="nil"/>
                <w:bottom w:val="nil"/>
                <w:right w:val="nil"/>
                <w:between w:val="nil"/>
              </w:pBdr>
              <w:spacing w:before="67" w:line="240" w:lineRule="auto"/>
              <w:ind w:left="116"/>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Tipologie e settori di applicazione dei biosensori. </w:t>
            </w:r>
          </w:p>
          <w:p w14:paraId="57FB5176" w14:textId="3D550604" w:rsidR="0088183B" w:rsidRPr="00573099" w:rsidRDefault="0088183B" w:rsidP="0053744B">
            <w:pPr>
              <w:widowControl w:val="0"/>
              <w:pBdr>
                <w:top w:val="nil"/>
                <w:left w:val="nil"/>
                <w:bottom w:val="nil"/>
                <w:right w:val="nil"/>
                <w:between w:val="nil"/>
              </w:pBdr>
              <w:spacing w:before="58" w:line="228" w:lineRule="auto"/>
              <w:ind w:left="115" w:right="566" w:firstLine="4"/>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Sperimentazione preclinica, clinica dei farmaci e studi di tossicità.  </w:t>
            </w:r>
          </w:p>
          <w:p w14:paraId="5F710571" w14:textId="77777777" w:rsidR="0088183B" w:rsidRPr="00573099" w:rsidRDefault="0088183B" w:rsidP="0053744B">
            <w:pPr>
              <w:widowControl w:val="0"/>
              <w:pBdr>
                <w:top w:val="nil"/>
                <w:left w:val="nil"/>
                <w:bottom w:val="nil"/>
                <w:right w:val="nil"/>
                <w:between w:val="nil"/>
              </w:pBdr>
              <w:spacing w:before="7" w:line="289" w:lineRule="auto"/>
              <w:ind w:left="125" w:right="893"/>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Normativa e sistema nazionale di farmacovigilanza.  Principi di farmacodinamica e farmacocinetica. </w:t>
            </w:r>
          </w:p>
        </w:tc>
        <w:tc>
          <w:tcPr>
            <w:tcW w:w="4986" w:type="dxa"/>
            <w:shd w:val="clear" w:color="auto" w:fill="auto"/>
            <w:tcMar>
              <w:top w:w="100" w:type="dxa"/>
              <w:left w:w="100" w:type="dxa"/>
              <w:bottom w:w="100" w:type="dxa"/>
              <w:right w:w="100" w:type="dxa"/>
            </w:tcMar>
          </w:tcPr>
          <w:p w14:paraId="0DEA9745" w14:textId="77777777" w:rsidR="0088183B" w:rsidRPr="00573099" w:rsidRDefault="0088183B" w:rsidP="0053744B">
            <w:pPr>
              <w:widowControl w:val="0"/>
              <w:pBdr>
                <w:top w:val="nil"/>
                <w:left w:val="nil"/>
                <w:bottom w:val="nil"/>
                <w:right w:val="nil"/>
                <w:between w:val="nil"/>
              </w:pBdr>
              <w:spacing w:line="260" w:lineRule="auto"/>
              <w:ind w:left="114" w:right="830" w:firstLine="13"/>
              <w:jc w:val="both"/>
              <w:rPr>
                <w:rFonts w:ascii="Verdana" w:eastAsia="Arial Narrow" w:hAnsi="Verdana" w:cs="Times New Roman"/>
                <w:sz w:val="18"/>
                <w:szCs w:val="18"/>
              </w:rPr>
            </w:pPr>
            <w:r w:rsidRPr="00573099">
              <w:rPr>
                <w:rFonts w:ascii="Verdana" w:eastAsia="Arial Narrow" w:hAnsi="Verdana" w:cs="Times New Roman"/>
                <w:sz w:val="18"/>
                <w:szCs w:val="18"/>
              </w:rPr>
              <w:t xml:space="preserve">                                   Abilità</w:t>
            </w:r>
          </w:p>
          <w:p w14:paraId="7BB9F606" w14:textId="77777777" w:rsidR="0088183B" w:rsidRPr="00573099" w:rsidRDefault="0088183B" w:rsidP="0053744B">
            <w:pPr>
              <w:widowControl w:val="0"/>
              <w:pBdr>
                <w:top w:val="nil"/>
                <w:left w:val="nil"/>
                <w:bottom w:val="nil"/>
                <w:right w:val="nil"/>
                <w:between w:val="nil"/>
              </w:pBdr>
              <w:spacing w:line="260" w:lineRule="auto"/>
              <w:ind w:left="114" w:right="830" w:firstLine="13"/>
              <w:jc w:val="both"/>
              <w:rPr>
                <w:rFonts w:ascii="Verdana" w:eastAsia="Arial Narrow" w:hAnsi="Verdana" w:cs="Times New Roman"/>
                <w:sz w:val="18"/>
                <w:szCs w:val="18"/>
              </w:rPr>
            </w:pPr>
          </w:p>
          <w:p w14:paraId="28203AB8" w14:textId="77777777" w:rsidR="0088183B" w:rsidRPr="00573099" w:rsidRDefault="0088183B" w:rsidP="0053744B">
            <w:pPr>
              <w:widowControl w:val="0"/>
              <w:pBdr>
                <w:top w:val="nil"/>
                <w:left w:val="nil"/>
                <w:bottom w:val="nil"/>
                <w:right w:val="nil"/>
                <w:between w:val="nil"/>
              </w:pBdr>
              <w:spacing w:line="260" w:lineRule="auto"/>
              <w:ind w:left="114" w:right="830" w:firstLine="13"/>
              <w:jc w:val="both"/>
              <w:rPr>
                <w:rFonts w:ascii="Verdana" w:eastAsia="Arial Narrow" w:hAnsi="Verdana" w:cs="Times New Roman"/>
                <w:sz w:val="18"/>
                <w:szCs w:val="18"/>
              </w:rPr>
            </w:pPr>
          </w:p>
          <w:p w14:paraId="7779661A" w14:textId="130EE432" w:rsidR="0088183B" w:rsidRPr="00573099" w:rsidRDefault="0088183B" w:rsidP="0053744B">
            <w:pPr>
              <w:widowControl w:val="0"/>
              <w:pBdr>
                <w:top w:val="nil"/>
                <w:left w:val="nil"/>
                <w:bottom w:val="nil"/>
                <w:right w:val="nil"/>
                <w:between w:val="nil"/>
              </w:pBdr>
              <w:spacing w:line="260" w:lineRule="auto"/>
              <w:ind w:left="114" w:right="830" w:firstLine="13"/>
              <w:jc w:val="both"/>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Identificare le fasi della sperimentazione di un farmaco.  Descrivere i meccanismi della farmacodinamica e della farmacocinetica.  </w:t>
            </w:r>
          </w:p>
          <w:p w14:paraId="074EFBAB" w14:textId="0CAAE48E" w:rsidR="0088183B" w:rsidRPr="00573099" w:rsidRDefault="0088183B" w:rsidP="0053744B">
            <w:pPr>
              <w:widowControl w:val="0"/>
              <w:pBdr>
                <w:top w:val="nil"/>
                <w:left w:val="nil"/>
                <w:bottom w:val="nil"/>
                <w:right w:val="nil"/>
                <w:between w:val="nil"/>
              </w:pBdr>
              <w:spacing w:before="41" w:line="260" w:lineRule="auto"/>
              <w:ind w:left="112" w:right="583" w:firstLine="15"/>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Identificare le differenze tra medicinale e sostanza tossica.  Analizzare i principali inquinanti ambientali e descrivere i microrganismi in grado di contenerli.  </w:t>
            </w:r>
          </w:p>
          <w:p w14:paraId="7C198B49" w14:textId="4C845B2E" w:rsidR="0088183B" w:rsidRPr="00573099" w:rsidRDefault="0088183B" w:rsidP="0053744B">
            <w:pPr>
              <w:widowControl w:val="0"/>
              <w:pBdr>
                <w:top w:val="nil"/>
                <w:left w:val="nil"/>
                <w:bottom w:val="nil"/>
                <w:right w:val="nil"/>
                <w:between w:val="nil"/>
              </w:pBdr>
              <w:spacing w:before="41" w:line="228" w:lineRule="auto"/>
              <w:ind w:left="119" w:right="247" w:firstLine="6"/>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Utilizzare le tecniche microbiologiche per la qualità, l’igiene e la conservabilità degli alimenti.  </w:t>
            </w:r>
          </w:p>
          <w:p w14:paraId="7B016A40" w14:textId="08A5679B" w:rsidR="0088183B" w:rsidRPr="00573099" w:rsidRDefault="0088183B" w:rsidP="0053744B">
            <w:pPr>
              <w:widowControl w:val="0"/>
              <w:pBdr>
                <w:top w:val="nil"/>
                <w:left w:val="nil"/>
                <w:bottom w:val="nil"/>
                <w:right w:val="nil"/>
                <w:between w:val="nil"/>
              </w:pBdr>
              <w:spacing w:before="67" w:line="231" w:lineRule="auto"/>
              <w:ind w:left="115" w:right="175" w:firstLine="9"/>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Descrivere le biotecnologie utilizzate nella produzione agricola e zootecnica.  </w:t>
            </w:r>
          </w:p>
          <w:p w14:paraId="00560779" w14:textId="77777777" w:rsidR="0088183B" w:rsidRPr="00573099" w:rsidRDefault="0088183B" w:rsidP="0053744B">
            <w:pPr>
              <w:widowControl w:val="0"/>
              <w:pBdr>
                <w:top w:val="nil"/>
                <w:left w:val="nil"/>
                <w:bottom w:val="nil"/>
                <w:right w:val="nil"/>
                <w:between w:val="nil"/>
              </w:pBdr>
              <w:spacing w:before="62" w:line="240" w:lineRule="auto"/>
              <w:ind w:left="113"/>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Verificare le possibilità applicative dei biosensori. </w:t>
            </w:r>
          </w:p>
        </w:tc>
      </w:tr>
    </w:tbl>
    <w:p w14:paraId="09C4C712" w14:textId="77777777" w:rsidR="0088183B" w:rsidRPr="00573099" w:rsidRDefault="0088183B" w:rsidP="0088183B">
      <w:pPr>
        <w:widowControl w:val="0"/>
        <w:pBdr>
          <w:top w:val="nil"/>
          <w:left w:val="nil"/>
          <w:bottom w:val="nil"/>
          <w:right w:val="nil"/>
          <w:between w:val="nil"/>
        </w:pBdr>
        <w:rPr>
          <w:rFonts w:ascii="Verdana" w:hAnsi="Verdana" w:cs="Times New Roman"/>
          <w:color w:val="000000"/>
          <w:sz w:val="18"/>
          <w:szCs w:val="18"/>
        </w:rPr>
      </w:pPr>
    </w:p>
    <w:p w14:paraId="6FA911DB" w14:textId="4F77F0B1" w:rsidR="0088183B" w:rsidRPr="00573099" w:rsidRDefault="0088183B" w:rsidP="0088183B">
      <w:pPr>
        <w:widowControl w:val="0"/>
        <w:pBdr>
          <w:top w:val="nil"/>
          <w:left w:val="nil"/>
          <w:bottom w:val="nil"/>
          <w:right w:val="nil"/>
          <w:between w:val="nil"/>
        </w:pBdr>
        <w:spacing w:before="114" w:line="230" w:lineRule="auto"/>
        <w:ind w:left="111" w:right="288" w:firstLine="17"/>
        <w:jc w:val="both"/>
        <w:rPr>
          <w:rFonts w:ascii="Verdana" w:eastAsia="Arial Narrow" w:hAnsi="Verdana" w:cs="Times New Roman"/>
          <w:sz w:val="18"/>
          <w:szCs w:val="18"/>
        </w:rPr>
      </w:pPr>
    </w:p>
    <w:p w14:paraId="4759A066" w14:textId="546B4AAF" w:rsidR="00141392" w:rsidRPr="00573099" w:rsidRDefault="00141392" w:rsidP="0088183B">
      <w:pPr>
        <w:widowControl w:val="0"/>
        <w:pBdr>
          <w:top w:val="nil"/>
          <w:left w:val="nil"/>
          <w:bottom w:val="nil"/>
          <w:right w:val="nil"/>
          <w:between w:val="nil"/>
        </w:pBdr>
        <w:spacing w:before="114" w:line="230" w:lineRule="auto"/>
        <w:ind w:left="111" w:right="288" w:firstLine="17"/>
        <w:jc w:val="both"/>
        <w:rPr>
          <w:rFonts w:ascii="Verdana" w:eastAsia="Arial Narrow" w:hAnsi="Verdana" w:cs="Times New Roman"/>
          <w:sz w:val="18"/>
          <w:szCs w:val="18"/>
        </w:rPr>
      </w:pPr>
    </w:p>
    <w:p w14:paraId="331D0F6A" w14:textId="7CE5284D" w:rsidR="00141392" w:rsidRPr="00573099" w:rsidRDefault="00141392" w:rsidP="0088183B">
      <w:pPr>
        <w:widowControl w:val="0"/>
        <w:pBdr>
          <w:top w:val="nil"/>
          <w:left w:val="nil"/>
          <w:bottom w:val="nil"/>
          <w:right w:val="nil"/>
          <w:between w:val="nil"/>
        </w:pBdr>
        <w:spacing w:before="114" w:line="230" w:lineRule="auto"/>
        <w:ind w:left="111" w:right="288" w:firstLine="17"/>
        <w:jc w:val="both"/>
        <w:rPr>
          <w:rFonts w:ascii="Verdana" w:eastAsia="Arial Narrow" w:hAnsi="Verdana" w:cs="Times New Roman"/>
          <w:sz w:val="18"/>
          <w:szCs w:val="18"/>
        </w:rPr>
      </w:pPr>
    </w:p>
    <w:p w14:paraId="7E480728" w14:textId="2C478D08" w:rsidR="00141392" w:rsidRPr="00573099" w:rsidRDefault="00141392" w:rsidP="0088183B">
      <w:pPr>
        <w:widowControl w:val="0"/>
        <w:pBdr>
          <w:top w:val="nil"/>
          <w:left w:val="nil"/>
          <w:bottom w:val="nil"/>
          <w:right w:val="nil"/>
          <w:between w:val="nil"/>
        </w:pBdr>
        <w:spacing w:before="114" w:line="230" w:lineRule="auto"/>
        <w:ind w:left="111" w:right="288" w:firstLine="17"/>
        <w:jc w:val="both"/>
        <w:rPr>
          <w:rFonts w:ascii="Verdana" w:eastAsia="Arial Narrow" w:hAnsi="Verdana" w:cs="Times New Roman"/>
          <w:sz w:val="18"/>
          <w:szCs w:val="18"/>
        </w:rPr>
      </w:pPr>
    </w:p>
    <w:p w14:paraId="4FFA3D5A" w14:textId="4E10908B" w:rsidR="00141392" w:rsidRPr="00573099" w:rsidRDefault="00141392" w:rsidP="0088183B">
      <w:pPr>
        <w:widowControl w:val="0"/>
        <w:pBdr>
          <w:top w:val="nil"/>
          <w:left w:val="nil"/>
          <w:bottom w:val="nil"/>
          <w:right w:val="nil"/>
          <w:between w:val="nil"/>
        </w:pBdr>
        <w:spacing w:before="114" w:line="230" w:lineRule="auto"/>
        <w:ind w:left="111" w:right="288" w:firstLine="17"/>
        <w:jc w:val="both"/>
        <w:rPr>
          <w:rFonts w:ascii="Verdana" w:eastAsia="Arial Narrow" w:hAnsi="Verdana" w:cs="Times New Roman"/>
          <w:sz w:val="18"/>
          <w:szCs w:val="18"/>
        </w:rPr>
      </w:pPr>
    </w:p>
    <w:p w14:paraId="6C85FF15" w14:textId="6B97B99E" w:rsidR="00141392" w:rsidRPr="00573099" w:rsidRDefault="00141392" w:rsidP="0088183B">
      <w:pPr>
        <w:widowControl w:val="0"/>
        <w:pBdr>
          <w:top w:val="nil"/>
          <w:left w:val="nil"/>
          <w:bottom w:val="nil"/>
          <w:right w:val="nil"/>
          <w:between w:val="nil"/>
        </w:pBdr>
        <w:spacing w:before="114" w:line="230" w:lineRule="auto"/>
        <w:ind w:left="111" w:right="288" w:firstLine="17"/>
        <w:jc w:val="both"/>
        <w:rPr>
          <w:rFonts w:ascii="Verdana" w:eastAsia="Arial Narrow" w:hAnsi="Verdana" w:cs="Times New Roman"/>
          <w:sz w:val="18"/>
          <w:szCs w:val="18"/>
        </w:rPr>
      </w:pPr>
    </w:p>
    <w:p w14:paraId="6D5B8561" w14:textId="77777777" w:rsidR="00141392" w:rsidRPr="00573099" w:rsidRDefault="00141392" w:rsidP="00141392">
      <w:pPr>
        <w:pStyle w:val="Titolo2"/>
        <w:rPr>
          <w:rFonts w:ascii="Verdana" w:hAnsi="Verdana"/>
          <w:sz w:val="18"/>
          <w:szCs w:val="18"/>
        </w:rPr>
      </w:pPr>
      <w:bookmarkStart w:id="28" w:name="_Toc86772542"/>
      <w:r w:rsidRPr="00573099">
        <w:rPr>
          <w:rFonts w:ascii="Verdana" w:hAnsi="Verdana"/>
          <w:sz w:val="18"/>
          <w:szCs w:val="18"/>
        </w:rPr>
        <w:t>Igiene, Anatomia, Fisiologia, Patologia E Laboratorio</w:t>
      </w:r>
      <w:bookmarkEnd w:id="28"/>
    </w:p>
    <w:p w14:paraId="36B8DF4E" w14:textId="77777777" w:rsidR="00141392" w:rsidRPr="00573099" w:rsidRDefault="00141392" w:rsidP="0088183B">
      <w:pPr>
        <w:widowControl w:val="0"/>
        <w:pBdr>
          <w:top w:val="nil"/>
          <w:left w:val="nil"/>
          <w:bottom w:val="nil"/>
          <w:right w:val="nil"/>
          <w:between w:val="nil"/>
        </w:pBdr>
        <w:spacing w:before="114" w:line="230" w:lineRule="auto"/>
        <w:ind w:left="111" w:right="288" w:firstLine="17"/>
        <w:jc w:val="both"/>
        <w:rPr>
          <w:rFonts w:ascii="Verdana" w:eastAsia="Arial Narrow" w:hAnsi="Verdana" w:cs="Times New Roman"/>
          <w:sz w:val="18"/>
          <w:szCs w:val="18"/>
        </w:rPr>
      </w:pPr>
    </w:p>
    <w:tbl>
      <w:tblPr>
        <w:tblW w:w="97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8"/>
        <w:gridCol w:w="4809"/>
      </w:tblGrid>
      <w:tr w:rsidR="0088183B" w:rsidRPr="00573099" w14:paraId="06B19972" w14:textId="77777777" w:rsidTr="0053744B">
        <w:trPr>
          <w:trHeight w:val="1170"/>
        </w:trPr>
        <w:tc>
          <w:tcPr>
            <w:tcW w:w="9777" w:type="dxa"/>
            <w:gridSpan w:val="2"/>
            <w:shd w:val="clear" w:color="auto" w:fill="auto"/>
            <w:tcMar>
              <w:top w:w="100" w:type="dxa"/>
              <w:left w:w="100" w:type="dxa"/>
              <w:bottom w:w="100" w:type="dxa"/>
              <w:right w:w="100" w:type="dxa"/>
            </w:tcMar>
          </w:tcPr>
          <w:p w14:paraId="441EF3AC" w14:textId="77777777" w:rsidR="0088183B" w:rsidRPr="00573099" w:rsidRDefault="0088183B" w:rsidP="0053744B">
            <w:pPr>
              <w:widowControl w:val="0"/>
              <w:spacing w:line="240" w:lineRule="auto"/>
              <w:jc w:val="center"/>
              <w:rPr>
                <w:rFonts w:ascii="Verdana" w:eastAsia="Arial Narrow" w:hAnsi="Verdana" w:cs="Times New Roman"/>
                <w:sz w:val="18"/>
                <w:szCs w:val="18"/>
                <w:shd w:val="clear" w:color="auto" w:fill="D9D9D9"/>
              </w:rPr>
            </w:pPr>
            <w:r w:rsidRPr="00573099">
              <w:rPr>
                <w:rFonts w:ascii="Verdana" w:eastAsia="Arial Narrow" w:hAnsi="Verdana" w:cs="Times New Roman"/>
                <w:b/>
                <w:sz w:val="18"/>
                <w:szCs w:val="18"/>
              </w:rPr>
              <w:lastRenderedPageBreak/>
              <w:t>Articolazione: BIOTECNOLOGIE SANITARIE</w:t>
            </w:r>
          </w:p>
          <w:p w14:paraId="7276E3B9" w14:textId="44DDB63F" w:rsidR="0088183B" w:rsidRPr="00573099" w:rsidRDefault="0088183B" w:rsidP="0053744B">
            <w:pPr>
              <w:widowControl w:val="0"/>
              <w:pBdr>
                <w:top w:val="nil"/>
                <w:left w:val="nil"/>
                <w:bottom w:val="nil"/>
                <w:right w:val="nil"/>
                <w:between w:val="nil"/>
              </w:pBdr>
              <w:spacing w:line="233" w:lineRule="auto"/>
              <w:ind w:left="118" w:right="58" w:firstLine="10"/>
              <w:jc w:val="center"/>
              <w:rPr>
                <w:rFonts w:ascii="Verdana" w:eastAsia="Arial Narrow" w:hAnsi="Verdana" w:cs="Times New Roman"/>
                <w:b/>
                <w:sz w:val="18"/>
                <w:szCs w:val="18"/>
                <w:shd w:val="clear" w:color="auto" w:fill="D9D9D9"/>
              </w:rPr>
            </w:pPr>
            <w:r w:rsidRPr="00573099">
              <w:rPr>
                <w:rFonts w:ascii="Verdana" w:eastAsia="Arial Narrow" w:hAnsi="Verdana" w:cs="Times New Roman"/>
                <w:b/>
                <w:sz w:val="18"/>
                <w:szCs w:val="18"/>
              </w:rPr>
              <w:t>Disciplina:</w:t>
            </w:r>
            <w:r w:rsidR="00F76850" w:rsidRPr="00573099">
              <w:rPr>
                <w:rStyle w:val="Titolo2Carattere"/>
                <w:rFonts w:ascii="Verdana" w:hAnsi="Verdana"/>
                <w:sz w:val="18"/>
                <w:szCs w:val="18"/>
              </w:rPr>
              <w:t xml:space="preserve"> </w:t>
            </w:r>
            <w:r w:rsidRPr="00573099">
              <w:rPr>
                <w:rFonts w:ascii="Verdana" w:hAnsi="Verdana"/>
                <w:sz w:val="18"/>
                <w:szCs w:val="18"/>
              </w:rPr>
              <w:t>IGIENE, ANATOMIA, FISIOLOGIA, PATOLOGIA</w:t>
            </w:r>
          </w:p>
          <w:p w14:paraId="560B3308" w14:textId="77777777" w:rsidR="0088183B" w:rsidRPr="00573099" w:rsidRDefault="0088183B" w:rsidP="0053744B">
            <w:pPr>
              <w:widowControl w:val="0"/>
              <w:pBdr>
                <w:top w:val="nil"/>
                <w:left w:val="nil"/>
                <w:bottom w:val="nil"/>
                <w:right w:val="nil"/>
                <w:between w:val="nil"/>
              </w:pBdr>
              <w:spacing w:line="233" w:lineRule="auto"/>
              <w:ind w:left="118" w:right="58" w:firstLine="10"/>
              <w:jc w:val="center"/>
              <w:rPr>
                <w:rFonts w:ascii="Verdana" w:eastAsia="Arial Narrow" w:hAnsi="Verdana" w:cs="Times New Roman"/>
                <w:b/>
                <w:sz w:val="18"/>
                <w:szCs w:val="18"/>
                <w:shd w:val="clear" w:color="auto" w:fill="D9D9D9"/>
              </w:rPr>
            </w:pPr>
          </w:p>
        </w:tc>
      </w:tr>
      <w:tr w:rsidR="0088183B" w:rsidRPr="00573099" w14:paraId="64BE0087" w14:textId="77777777" w:rsidTr="0053744B">
        <w:trPr>
          <w:trHeight w:val="501"/>
        </w:trPr>
        <w:tc>
          <w:tcPr>
            <w:tcW w:w="9777" w:type="dxa"/>
            <w:gridSpan w:val="2"/>
            <w:shd w:val="clear" w:color="auto" w:fill="auto"/>
            <w:tcMar>
              <w:top w:w="100" w:type="dxa"/>
              <w:left w:w="100" w:type="dxa"/>
              <w:bottom w:w="100" w:type="dxa"/>
              <w:right w:w="100" w:type="dxa"/>
            </w:tcMar>
          </w:tcPr>
          <w:p w14:paraId="66584E3A" w14:textId="77777777" w:rsidR="0088183B" w:rsidRPr="00573099" w:rsidRDefault="0088183B" w:rsidP="0053744B">
            <w:pPr>
              <w:widowControl w:val="0"/>
              <w:pBdr>
                <w:top w:val="nil"/>
                <w:left w:val="nil"/>
                <w:bottom w:val="nil"/>
                <w:right w:val="nil"/>
                <w:between w:val="nil"/>
              </w:pBdr>
              <w:spacing w:line="240" w:lineRule="auto"/>
              <w:jc w:val="center"/>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Secondo biennio </w:t>
            </w:r>
          </w:p>
        </w:tc>
      </w:tr>
      <w:tr w:rsidR="0088183B" w:rsidRPr="00573099" w14:paraId="0299E006" w14:textId="77777777" w:rsidTr="0053744B">
        <w:trPr>
          <w:trHeight w:val="5551"/>
        </w:trPr>
        <w:tc>
          <w:tcPr>
            <w:tcW w:w="4968" w:type="dxa"/>
            <w:shd w:val="clear" w:color="auto" w:fill="auto"/>
            <w:tcMar>
              <w:top w:w="100" w:type="dxa"/>
              <w:left w:w="100" w:type="dxa"/>
              <w:bottom w:w="100" w:type="dxa"/>
              <w:right w:w="100" w:type="dxa"/>
            </w:tcMar>
          </w:tcPr>
          <w:p w14:paraId="682725BD" w14:textId="77777777" w:rsidR="0088183B" w:rsidRPr="00573099" w:rsidRDefault="0088183B" w:rsidP="0053744B">
            <w:pPr>
              <w:widowControl w:val="0"/>
              <w:pBdr>
                <w:top w:val="nil"/>
                <w:left w:val="nil"/>
                <w:bottom w:val="nil"/>
                <w:right w:val="nil"/>
                <w:between w:val="nil"/>
              </w:pBdr>
              <w:spacing w:line="240" w:lineRule="auto"/>
              <w:jc w:val="center"/>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Conoscenze </w:t>
            </w:r>
          </w:p>
          <w:p w14:paraId="40DFB6AD" w14:textId="77777777" w:rsidR="0088183B" w:rsidRPr="00573099" w:rsidRDefault="0088183B" w:rsidP="0053744B">
            <w:pPr>
              <w:widowControl w:val="0"/>
              <w:pBdr>
                <w:top w:val="nil"/>
                <w:left w:val="nil"/>
                <w:bottom w:val="nil"/>
                <w:right w:val="nil"/>
                <w:between w:val="nil"/>
              </w:pBdr>
              <w:spacing w:before="118" w:line="240" w:lineRule="auto"/>
              <w:ind w:left="120"/>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Concetto di salute e di malattia.  </w:t>
            </w:r>
          </w:p>
          <w:p w14:paraId="616FDDB7" w14:textId="77777777" w:rsidR="0088183B" w:rsidRPr="00573099" w:rsidRDefault="0088183B" w:rsidP="0053744B">
            <w:pPr>
              <w:widowControl w:val="0"/>
              <w:pBdr>
                <w:top w:val="nil"/>
                <w:left w:val="nil"/>
                <w:bottom w:val="nil"/>
                <w:right w:val="nil"/>
                <w:between w:val="nil"/>
              </w:pBdr>
              <w:spacing w:before="58" w:line="240" w:lineRule="auto"/>
              <w:ind w:left="126"/>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Fattori di rischio e causali delle malattie.  </w:t>
            </w:r>
          </w:p>
          <w:p w14:paraId="1B99B1A4" w14:textId="1660B18A" w:rsidR="0088183B" w:rsidRPr="00573099" w:rsidRDefault="0088183B" w:rsidP="0053744B">
            <w:pPr>
              <w:widowControl w:val="0"/>
              <w:pBdr>
                <w:top w:val="nil"/>
                <w:left w:val="nil"/>
                <w:bottom w:val="nil"/>
                <w:right w:val="nil"/>
                <w:between w:val="nil"/>
              </w:pBdr>
              <w:spacing w:before="55" w:line="260" w:lineRule="auto"/>
              <w:ind w:left="123" w:right="57" w:firstLine="1"/>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Malattie infettive e loro principali modalità di trasmissione.  Metodologia epidemiologica e della profilassi delle malattie infettive e di rilevanza sociale  </w:t>
            </w:r>
          </w:p>
          <w:p w14:paraId="7240933A" w14:textId="77777777" w:rsidR="0088183B" w:rsidRPr="00573099" w:rsidRDefault="0088183B" w:rsidP="0053744B">
            <w:pPr>
              <w:widowControl w:val="0"/>
              <w:pBdr>
                <w:top w:val="nil"/>
                <w:left w:val="nil"/>
                <w:bottom w:val="nil"/>
                <w:right w:val="nil"/>
                <w:between w:val="nil"/>
              </w:pBdr>
              <w:spacing w:before="41" w:line="240" w:lineRule="auto"/>
              <w:ind w:left="128"/>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Igiene degli alimenti e dei processi nutritivi.  </w:t>
            </w:r>
          </w:p>
          <w:p w14:paraId="325D102E" w14:textId="77777777" w:rsidR="0088183B" w:rsidRPr="00573099" w:rsidRDefault="0088183B" w:rsidP="0053744B">
            <w:pPr>
              <w:widowControl w:val="0"/>
              <w:pBdr>
                <w:top w:val="nil"/>
                <w:left w:val="nil"/>
                <w:bottom w:val="nil"/>
                <w:right w:val="nil"/>
                <w:between w:val="nil"/>
              </w:pBdr>
              <w:spacing w:before="58" w:line="240" w:lineRule="auto"/>
              <w:ind w:left="121"/>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Organizzazione tissutale (istologia).  </w:t>
            </w:r>
          </w:p>
          <w:p w14:paraId="37429525" w14:textId="77777777" w:rsidR="0088183B" w:rsidRPr="00573099" w:rsidRDefault="0088183B" w:rsidP="0053744B">
            <w:pPr>
              <w:widowControl w:val="0"/>
              <w:pBdr>
                <w:top w:val="nil"/>
                <w:left w:val="nil"/>
                <w:bottom w:val="nil"/>
                <w:right w:val="nil"/>
                <w:between w:val="nil"/>
              </w:pBdr>
              <w:spacing w:before="55" w:line="240" w:lineRule="auto"/>
              <w:ind w:left="121"/>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Organizzazione macroscopica del corpo umano.  </w:t>
            </w:r>
          </w:p>
          <w:p w14:paraId="10607D84" w14:textId="77777777" w:rsidR="0088183B" w:rsidRPr="00573099" w:rsidRDefault="0088183B" w:rsidP="0053744B">
            <w:pPr>
              <w:widowControl w:val="0"/>
              <w:pBdr>
                <w:top w:val="nil"/>
                <w:left w:val="nil"/>
                <w:bottom w:val="nil"/>
                <w:right w:val="nil"/>
                <w:between w:val="nil"/>
              </w:pBdr>
              <w:spacing w:before="58" w:line="240" w:lineRule="auto"/>
              <w:ind w:left="120"/>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Concetto di omeostasi.  </w:t>
            </w:r>
          </w:p>
          <w:p w14:paraId="60BBF8F5" w14:textId="5907AC0F" w:rsidR="0088183B" w:rsidRPr="00573099" w:rsidRDefault="0088183B" w:rsidP="0053744B">
            <w:pPr>
              <w:widowControl w:val="0"/>
              <w:pBdr>
                <w:top w:val="nil"/>
                <w:left w:val="nil"/>
                <w:bottom w:val="nil"/>
                <w:right w:val="nil"/>
                <w:between w:val="nil"/>
              </w:pBdr>
              <w:spacing w:before="58" w:line="228" w:lineRule="auto"/>
              <w:ind w:left="118" w:right="57" w:hanging="5"/>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Anatomia, fisiologia e principali patologie associate agli apparati del corpo umano.  </w:t>
            </w:r>
          </w:p>
          <w:p w14:paraId="264ABE33" w14:textId="77777777" w:rsidR="0088183B" w:rsidRPr="00573099" w:rsidRDefault="0088183B" w:rsidP="0053744B">
            <w:pPr>
              <w:widowControl w:val="0"/>
              <w:pBdr>
                <w:top w:val="nil"/>
                <w:left w:val="nil"/>
                <w:bottom w:val="nil"/>
                <w:right w:val="nil"/>
                <w:between w:val="nil"/>
              </w:pBdr>
              <w:spacing w:before="67" w:line="240" w:lineRule="auto"/>
              <w:jc w:val="center"/>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Modificazione e alterazione dell’omeostasi cellulare e sistemica. </w:t>
            </w:r>
          </w:p>
        </w:tc>
        <w:tc>
          <w:tcPr>
            <w:tcW w:w="4809" w:type="dxa"/>
            <w:shd w:val="clear" w:color="auto" w:fill="auto"/>
            <w:tcMar>
              <w:top w:w="100" w:type="dxa"/>
              <w:left w:w="100" w:type="dxa"/>
              <w:bottom w:w="100" w:type="dxa"/>
              <w:right w:w="100" w:type="dxa"/>
            </w:tcMar>
          </w:tcPr>
          <w:p w14:paraId="1C6F7349" w14:textId="77777777" w:rsidR="0088183B" w:rsidRPr="00573099" w:rsidRDefault="0088183B" w:rsidP="0053744B">
            <w:pPr>
              <w:widowControl w:val="0"/>
              <w:pBdr>
                <w:top w:val="nil"/>
                <w:left w:val="nil"/>
                <w:bottom w:val="nil"/>
                <w:right w:val="nil"/>
                <w:between w:val="nil"/>
              </w:pBdr>
              <w:spacing w:line="240" w:lineRule="auto"/>
              <w:jc w:val="center"/>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Abilità </w:t>
            </w:r>
          </w:p>
          <w:p w14:paraId="7AA6794E" w14:textId="056F347A" w:rsidR="0088183B" w:rsidRPr="00573099" w:rsidRDefault="0088183B" w:rsidP="0053744B">
            <w:pPr>
              <w:widowControl w:val="0"/>
              <w:pBdr>
                <w:top w:val="nil"/>
                <w:left w:val="nil"/>
                <w:bottom w:val="nil"/>
                <w:right w:val="nil"/>
                <w:between w:val="nil"/>
              </w:pBdr>
              <w:spacing w:before="118" w:line="245" w:lineRule="auto"/>
              <w:ind w:left="114" w:right="57" w:firstLine="10"/>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Riconoscere l’importanza delle misure epidemiologiche nella valutazione dello stato di salute di una popolazione.  Individuare i principali obiettivi dello studio epidemiologico, in particolare i fattori eziologici o di rischio e i metodi di prevenzione.  </w:t>
            </w:r>
          </w:p>
          <w:p w14:paraId="5F88919B" w14:textId="233F7637" w:rsidR="0088183B" w:rsidRPr="00573099" w:rsidRDefault="0088183B" w:rsidP="0053744B">
            <w:pPr>
              <w:widowControl w:val="0"/>
              <w:pBdr>
                <w:top w:val="nil"/>
                <w:left w:val="nil"/>
                <w:bottom w:val="nil"/>
                <w:right w:val="nil"/>
                <w:between w:val="nil"/>
              </w:pBdr>
              <w:spacing w:before="53" w:line="260" w:lineRule="auto"/>
              <w:ind w:left="120" w:right="57" w:firstLine="8"/>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Individuare cause e meccanismi delle patologie umane.  Scegliere ed interpretare i test per la diagnosi delle malattie infettive.  </w:t>
            </w:r>
          </w:p>
          <w:p w14:paraId="1546D348" w14:textId="055CED49" w:rsidR="0088183B" w:rsidRPr="00573099" w:rsidRDefault="0088183B" w:rsidP="0053744B">
            <w:pPr>
              <w:widowControl w:val="0"/>
              <w:pBdr>
                <w:top w:val="nil"/>
                <w:left w:val="nil"/>
                <w:bottom w:val="nil"/>
                <w:right w:val="nil"/>
                <w:between w:val="nil"/>
              </w:pBdr>
              <w:spacing w:before="41" w:line="260" w:lineRule="auto"/>
              <w:ind w:left="118" w:right="57" w:firstLine="10"/>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Individuare modalità di trasmissione degli agenti infettivi.  Progettare interventi di prevenzione delle malattie e di tutela</w:t>
            </w:r>
            <w:r w:rsidR="00F76850" w:rsidRPr="00573099">
              <w:rPr>
                <w:rFonts w:ascii="Verdana" w:eastAsia="Arial Narrow" w:hAnsi="Verdana" w:cs="Times New Roman"/>
                <w:color w:val="000000"/>
                <w:sz w:val="18"/>
                <w:szCs w:val="18"/>
              </w:rPr>
              <w:t xml:space="preserve"> </w:t>
            </w:r>
            <w:r w:rsidRPr="00573099">
              <w:rPr>
                <w:rFonts w:ascii="Verdana" w:eastAsia="Arial Narrow" w:hAnsi="Verdana" w:cs="Times New Roman"/>
                <w:color w:val="000000"/>
                <w:sz w:val="18"/>
                <w:szCs w:val="18"/>
              </w:rPr>
              <w:t xml:space="preserve">della salute.  </w:t>
            </w:r>
          </w:p>
          <w:p w14:paraId="5924412E" w14:textId="25F44D25" w:rsidR="0088183B" w:rsidRPr="00573099" w:rsidRDefault="0088183B" w:rsidP="0053744B">
            <w:pPr>
              <w:widowControl w:val="0"/>
              <w:pBdr>
                <w:top w:val="nil"/>
                <w:left w:val="nil"/>
                <w:bottom w:val="nil"/>
                <w:right w:val="nil"/>
                <w:between w:val="nil"/>
              </w:pBdr>
              <w:spacing w:before="41" w:line="228" w:lineRule="auto"/>
              <w:ind w:left="123" w:right="57" w:firstLine="1"/>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Descrivere l’organizzazione strutturale del corpo umano, dal microscopico al macroscopico.  </w:t>
            </w:r>
          </w:p>
          <w:p w14:paraId="5EE55B40" w14:textId="28405571" w:rsidR="0088183B" w:rsidRPr="00573099" w:rsidRDefault="0088183B" w:rsidP="0053744B">
            <w:pPr>
              <w:widowControl w:val="0"/>
              <w:pBdr>
                <w:top w:val="nil"/>
                <w:left w:val="nil"/>
                <w:bottom w:val="nil"/>
                <w:right w:val="nil"/>
                <w:between w:val="nil"/>
              </w:pBdr>
              <w:spacing w:before="67" w:line="231" w:lineRule="auto"/>
              <w:ind w:left="115" w:right="57" w:hanging="3"/>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Allestire e osservare preparati istologici riconoscendo i diversi tessuti.  </w:t>
            </w:r>
          </w:p>
          <w:p w14:paraId="1FEA826A" w14:textId="06910AED" w:rsidR="0088183B" w:rsidRPr="00573099" w:rsidRDefault="0088183B" w:rsidP="0053744B">
            <w:pPr>
              <w:widowControl w:val="0"/>
              <w:pBdr>
                <w:top w:val="nil"/>
                <w:left w:val="nil"/>
                <w:bottom w:val="nil"/>
                <w:right w:val="nil"/>
                <w:between w:val="nil"/>
              </w:pBdr>
              <w:spacing w:before="62" w:line="260" w:lineRule="auto"/>
              <w:ind w:left="117" w:right="168" w:firstLine="10"/>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Individuare le caratteristiche strutturali degli apparati.  Correlare gli aspetti morfologici con i relativi aspetti funzionali.  Individuare le modalità con cui alterazioni morfo-strutturali possono causare alterazioni dell’equilibrio omeostatico in organi e apparati. </w:t>
            </w:r>
          </w:p>
        </w:tc>
      </w:tr>
      <w:tr w:rsidR="0088183B" w:rsidRPr="00573099" w14:paraId="37066A57" w14:textId="77777777" w:rsidTr="0053744B">
        <w:trPr>
          <w:trHeight w:val="441"/>
        </w:trPr>
        <w:tc>
          <w:tcPr>
            <w:tcW w:w="9777" w:type="dxa"/>
            <w:gridSpan w:val="2"/>
            <w:shd w:val="clear" w:color="auto" w:fill="auto"/>
            <w:tcMar>
              <w:top w:w="100" w:type="dxa"/>
              <w:left w:w="100" w:type="dxa"/>
              <w:bottom w:w="100" w:type="dxa"/>
              <w:right w:w="100" w:type="dxa"/>
            </w:tcMar>
          </w:tcPr>
          <w:p w14:paraId="6433EC8B" w14:textId="77777777" w:rsidR="0088183B" w:rsidRPr="00573099" w:rsidRDefault="0088183B" w:rsidP="0053744B">
            <w:pPr>
              <w:widowControl w:val="0"/>
              <w:pBdr>
                <w:top w:val="nil"/>
                <w:left w:val="nil"/>
                <w:bottom w:val="nil"/>
                <w:right w:val="nil"/>
                <w:between w:val="nil"/>
              </w:pBdr>
              <w:spacing w:line="240" w:lineRule="auto"/>
              <w:jc w:val="center"/>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Quinto anno </w:t>
            </w:r>
          </w:p>
        </w:tc>
      </w:tr>
      <w:tr w:rsidR="0088183B" w:rsidRPr="00573099" w14:paraId="0AFCE49B" w14:textId="77777777" w:rsidTr="0053744B">
        <w:trPr>
          <w:trHeight w:val="1917"/>
        </w:trPr>
        <w:tc>
          <w:tcPr>
            <w:tcW w:w="4968" w:type="dxa"/>
            <w:shd w:val="clear" w:color="auto" w:fill="auto"/>
            <w:tcMar>
              <w:top w:w="100" w:type="dxa"/>
              <w:left w:w="100" w:type="dxa"/>
              <w:bottom w:w="100" w:type="dxa"/>
              <w:right w:w="100" w:type="dxa"/>
            </w:tcMar>
          </w:tcPr>
          <w:p w14:paraId="0C2A4DEC" w14:textId="77777777" w:rsidR="0088183B" w:rsidRPr="00573099" w:rsidRDefault="0088183B" w:rsidP="0053744B">
            <w:pPr>
              <w:widowControl w:val="0"/>
              <w:pBdr>
                <w:top w:val="nil"/>
                <w:left w:val="nil"/>
                <w:bottom w:val="nil"/>
                <w:right w:val="nil"/>
                <w:between w:val="nil"/>
              </w:pBdr>
              <w:spacing w:line="240" w:lineRule="auto"/>
              <w:jc w:val="center"/>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Conoscenze </w:t>
            </w:r>
          </w:p>
          <w:p w14:paraId="4DFC00B2" w14:textId="425C204C" w:rsidR="0088183B" w:rsidRPr="00573099" w:rsidRDefault="0088183B" w:rsidP="0053744B">
            <w:pPr>
              <w:widowControl w:val="0"/>
              <w:pBdr>
                <w:top w:val="nil"/>
                <w:left w:val="nil"/>
                <w:bottom w:val="nil"/>
                <w:right w:val="nil"/>
                <w:between w:val="nil"/>
              </w:pBdr>
              <w:spacing w:before="115" w:line="231" w:lineRule="auto"/>
              <w:ind w:left="118" w:right="57" w:hanging="5"/>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Apparati responsabili della regolazione, del controllo e dell’integrazione.  </w:t>
            </w:r>
          </w:p>
          <w:p w14:paraId="57B37BB6" w14:textId="77777777" w:rsidR="0088183B" w:rsidRPr="00573099" w:rsidRDefault="0088183B" w:rsidP="0053744B">
            <w:pPr>
              <w:widowControl w:val="0"/>
              <w:pBdr>
                <w:top w:val="nil"/>
                <w:left w:val="nil"/>
                <w:bottom w:val="nil"/>
                <w:right w:val="nil"/>
                <w:between w:val="nil"/>
              </w:pBdr>
              <w:spacing w:before="65" w:line="228" w:lineRule="auto"/>
              <w:ind w:left="118" w:right="109" w:firstLine="7"/>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Epidemiologia e prevenzione delle malattie cronico degenerative.  </w:t>
            </w:r>
          </w:p>
          <w:p w14:paraId="1B9DE729" w14:textId="01970AB3" w:rsidR="0088183B" w:rsidRPr="00573099" w:rsidRDefault="0088183B" w:rsidP="0053744B">
            <w:pPr>
              <w:widowControl w:val="0"/>
              <w:pBdr>
                <w:top w:val="nil"/>
                <w:left w:val="nil"/>
                <w:bottom w:val="nil"/>
                <w:right w:val="nil"/>
                <w:between w:val="nil"/>
              </w:pBdr>
              <w:spacing w:before="67" w:line="231" w:lineRule="auto"/>
              <w:ind w:left="117" w:right="57" w:firstLine="3"/>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Genetica umana, riproduzione </w:t>
            </w:r>
            <w:proofErr w:type="gramStart"/>
            <w:r w:rsidRPr="00573099">
              <w:rPr>
                <w:rFonts w:ascii="Verdana" w:eastAsia="Arial Narrow" w:hAnsi="Verdana" w:cs="Times New Roman"/>
                <w:color w:val="000000"/>
                <w:sz w:val="18"/>
                <w:szCs w:val="18"/>
              </w:rPr>
              <w:t>e</w:t>
            </w:r>
            <w:proofErr w:type="gramEnd"/>
            <w:r w:rsidRPr="00573099">
              <w:rPr>
                <w:rFonts w:ascii="Verdana" w:eastAsia="Arial Narrow" w:hAnsi="Verdana" w:cs="Times New Roman"/>
                <w:color w:val="000000"/>
                <w:sz w:val="18"/>
                <w:szCs w:val="18"/>
              </w:rPr>
              <w:t xml:space="preserve"> epidemiologia delle malattie genetiche. </w:t>
            </w:r>
          </w:p>
        </w:tc>
        <w:tc>
          <w:tcPr>
            <w:tcW w:w="4809" w:type="dxa"/>
            <w:shd w:val="clear" w:color="auto" w:fill="auto"/>
            <w:tcMar>
              <w:top w:w="100" w:type="dxa"/>
              <w:left w:w="100" w:type="dxa"/>
              <w:bottom w:w="100" w:type="dxa"/>
              <w:right w:w="100" w:type="dxa"/>
            </w:tcMar>
          </w:tcPr>
          <w:p w14:paraId="13B9D4E8" w14:textId="77777777" w:rsidR="0088183B" w:rsidRPr="00573099" w:rsidRDefault="0088183B" w:rsidP="0053744B">
            <w:pPr>
              <w:widowControl w:val="0"/>
              <w:pBdr>
                <w:top w:val="nil"/>
                <w:left w:val="nil"/>
                <w:bottom w:val="nil"/>
                <w:right w:val="nil"/>
                <w:between w:val="nil"/>
              </w:pBdr>
              <w:spacing w:line="240" w:lineRule="auto"/>
              <w:jc w:val="center"/>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Abilità </w:t>
            </w:r>
          </w:p>
          <w:p w14:paraId="5B2986EC" w14:textId="1687B8CD" w:rsidR="0088183B" w:rsidRPr="00573099" w:rsidRDefault="0088183B" w:rsidP="0053744B">
            <w:pPr>
              <w:widowControl w:val="0"/>
              <w:pBdr>
                <w:top w:val="nil"/>
                <w:left w:val="nil"/>
                <w:bottom w:val="nil"/>
                <w:right w:val="nil"/>
                <w:between w:val="nil"/>
              </w:pBdr>
              <w:spacing w:before="115" w:line="231" w:lineRule="auto"/>
              <w:ind w:left="118" w:right="57" w:firstLine="2"/>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Correlare struttura e funzione delle componenti del sistema endocrino, nervoso e degli organi di senso.  </w:t>
            </w:r>
          </w:p>
          <w:p w14:paraId="6329DFE1" w14:textId="1A12127E" w:rsidR="0088183B" w:rsidRPr="00573099" w:rsidRDefault="0088183B" w:rsidP="0053744B">
            <w:pPr>
              <w:widowControl w:val="0"/>
              <w:pBdr>
                <w:top w:val="nil"/>
                <w:left w:val="nil"/>
                <w:bottom w:val="nil"/>
                <w:right w:val="nil"/>
                <w:between w:val="nil"/>
              </w:pBdr>
              <w:spacing w:before="65" w:line="230" w:lineRule="auto"/>
              <w:ind w:left="117" w:right="57" w:firstLine="10"/>
              <w:jc w:val="both"/>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Individuare le modalità con cui alterazioni morfo-strutturali di apparati endocrino e nervoso causano alterazioni dell’equilibrio omeostatico.  </w:t>
            </w:r>
          </w:p>
          <w:p w14:paraId="587E93E7" w14:textId="77777777" w:rsidR="0088183B" w:rsidRPr="00573099" w:rsidRDefault="0088183B" w:rsidP="0053744B">
            <w:pPr>
              <w:widowControl w:val="0"/>
              <w:pBdr>
                <w:top w:val="nil"/>
                <w:left w:val="nil"/>
                <w:bottom w:val="nil"/>
                <w:right w:val="nil"/>
                <w:between w:val="nil"/>
              </w:pBdr>
              <w:spacing w:before="66" w:line="240" w:lineRule="auto"/>
              <w:ind w:left="125"/>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Progettare interventi di educazione sanitaria. </w:t>
            </w:r>
          </w:p>
        </w:tc>
      </w:tr>
      <w:tr w:rsidR="0088183B" w:rsidRPr="00573099" w14:paraId="069EF53E" w14:textId="77777777" w:rsidTr="0053744B">
        <w:trPr>
          <w:trHeight w:val="1108"/>
        </w:trPr>
        <w:tc>
          <w:tcPr>
            <w:tcW w:w="4968" w:type="dxa"/>
            <w:shd w:val="clear" w:color="auto" w:fill="auto"/>
            <w:tcMar>
              <w:top w:w="100" w:type="dxa"/>
              <w:left w:w="100" w:type="dxa"/>
              <w:bottom w:w="100" w:type="dxa"/>
              <w:right w:w="100" w:type="dxa"/>
            </w:tcMar>
          </w:tcPr>
          <w:p w14:paraId="44A7D7DD" w14:textId="77777777" w:rsidR="0088183B" w:rsidRPr="00573099" w:rsidRDefault="0088183B" w:rsidP="0053744B">
            <w:pPr>
              <w:widowControl w:val="0"/>
              <w:pBdr>
                <w:top w:val="nil"/>
                <w:left w:val="nil"/>
                <w:bottom w:val="nil"/>
                <w:right w:val="nil"/>
                <w:between w:val="nil"/>
              </w:pBdr>
              <w:spacing w:line="291" w:lineRule="auto"/>
              <w:ind w:left="125" w:right="427" w:hanging="13"/>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Aspetti clinici e tecniche di diagnosi delle malattie genetiche.  Epidemiologia e prevenzione delle dipendenze. </w:t>
            </w:r>
          </w:p>
        </w:tc>
        <w:tc>
          <w:tcPr>
            <w:tcW w:w="4809" w:type="dxa"/>
            <w:shd w:val="clear" w:color="auto" w:fill="auto"/>
            <w:tcMar>
              <w:top w:w="100" w:type="dxa"/>
              <w:left w:w="100" w:type="dxa"/>
              <w:bottom w:w="100" w:type="dxa"/>
              <w:right w:w="100" w:type="dxa"/>
            </w:tcMar>
          </w:tcPr>
          <w:p w14:paraId="7611094E" w14:textId="0BD52099" w:rsidR="0088183B" w:rsidRPr="00573099" w:rsidRDefault="0088183B" w:rsidP="0053744B">
            <w:pPr>
              <w:widowControl w:val="0"/>
              <w:pBdr>
                <w:top w:val="nil"/>
                <w:left w:val="nil"/>
                <w:bottom w:val="nil"/>
                <w:right w:val="nil"/>
                <w:between w:val="nil"/>
              </w:pBdr>
              <w:spacing w:line="270" w:lineRule="auto"/>
              <w:ind w:left="118" w:right="57" w:firstLine="9"/>
              <w:rPr>
                <w:rFonts w:ascii="Verdana" w:eastAsia="Arial Narrow" w:hAnsi="Verdana" w:cs="Times New Roman"/>
                <w:color w:val="000000"/>
                <w:sz w:val="18"/>
                <w:szCs w:val="18"/>
              </w:rPr>
            </w:pPr>
            <w:r w:rsidRPr="00573099">
              <w:rPr>
                <w:rFonts w:ascii="Verdana" w:eastAsia="Arial Narrow" w:hAnsi="Verdana" w:cs="Times New Roman"/>
                <w:color w:val="000000"/>
                <w:sz w:val="18"/>
                <w:szCs w:val="18"/>
              </w:rPr>
              <w:t xml:space="preserve">Individuare le modalità di trasmissione delle malattie genetiche e le anomalie del processo riproduttivo e dello sviluppo.  Riconoscere gli aspetti clinici delle malattie genetiche.  Utilizzare tecniche di estrazione e analisi del </w:t>
            </w:r>
            <w:proofErr w:type="gramStart"/>
            <w:r w:rsidRPr="00573099">
              <w:rPr>
                <w:rFonts w:ascii="Verdana" w:eastAsia="Arial Narrow" w:hAnsi="Verdana" w:cs="Times New Roman"/>
                <w:color w:val="000000"/>
                <w:sz w:val="18"/>
                <w:szCs w:val="18"/>
              </w:rPr>
              <w:t>DNA .</w:t>
            </w:r>
            <w:proofErr w:type="gramEnd"/>
          </w:p>
        </w:tc>
      </w:tr>
    </w:tbl>
    <w:p w14:paraId="69008EE3" w14:textId="3EBDCF5C" w:rsidR="00435DF8" w:rsidRPr="00573099" w:rsidRDefault="00435DF8" w:rsidP="00435DF8">
      <w:pPr>
        <w:spacing w:after="0" w:line="240" w:lineRule="auto"/>
        <w:rPr>
          <w:rFonts w:ascii="Verdana" w:eastAsia="Times New Roman" w:hAnsi="Verdana" w:cs="Times New Roman"/>
          <w:color w:val="000000"/>
          <w:sz w:val="18"/>
          <w:szCs w:val="18"/>
        </w:rPr>
      </w:pPr>
    </w:p>
    <w:p w14:paraId="12C8C781" w14:textId="3B9A537D" w:rsidR="00CC3EC8" w:rsidRPr="00573099" w:rsidRDefault="00CC3EC8" w:rsidP="00435DF8">
      <w:pPr>
        <w:spacing w:after="0" w:line="240" w:lineRule="auto"/>
        <w:rPr>
          <w:rFonts w:ascii="Verdana" w:eastAsia="Times New Roman" w:hAnsi="Verdana" w:cs="Times New Roman"/>
          <w:color w:val="000000"/>
          <w:sz w:val="18"/>
          <w:szCs w:val="18"/>
        </w:rPr>
      </w:pPr>
    </w:p>
    <w:p w14:paraId="2A81C205" w14:textId="2C7C0877" w:rsidR="00CC3EC8" w:rsidRPr="00573099" w:rsidRDefault="00CC3EC8" w:rsidP="00435DF8">
      <w:pPr>
        <w:spacing w:after="0" w:line="240" w:lineRule="auto"/>
        <w:rPr>
          <w:rFonts w:ascii="Verdana" w:eastAsia="Times New Roman" w:hAnsi="Verdana" w:cs="Times New Roman"/>
          <w:color w:val="000000"/>
          <w:sz w:val="18"/>
          <w:szCs w:val="18"/>
        </w:rPr>
      </w:pPr>
    </w:p>
    <w:p w14:paraId="2D5D865D" w14:textId="536361E2" w:rsidR="00CC3EC8" w:rsidRPr="00573099" w:rsidRDefault="00CC3EC8" w:rsidP="00435DF8">
      <w:pPr>
        <w:spacing w:after="0" w:line="240" w:lineRule="auto"/>
        <w:rPr>
          <w:rFonts w:ascii="Verdana" w:eastAsia="Times New Roman" w:hAnsi="Verdana" w:cs="Times New Roman"/>
          <w:color w:val="000000"/>
          <w:sz w:val="18"/>
          <w:szCs w:val="18"/>
        </w:rPr>
      </w:pPr>
    </w:p>
    <w:p w14:paraId="26AF06DA" w14:textId="09D62CC6" w:rsidR="00CC3EC8" w:rsidRPr="00573099" w:rsidRDefault="00CC3EC8" w:rsidP="00435DF8">
      <w:pPr>
        <w:spacing w:after="0" w:line="240" w:lineRule="auto"/>
        <w:rPr>
          <w:rFonts w:ascii="Verdana" w:eastAsia="Times New Roman" w:hAnsi="Verdana" w:cs="Times New Roman"/>
          <w:color w:val="000000"/>
          <w:sz w:val="18"/>
          <w:szCs w:val="18"/>
        </w:rPr>
      </w:pPr>
    </w:p>
    <w:p w14:paraId="78804FA3" w14:textId="2905F4BF" w:rsidR="00CC3EC8" w:rsidRPr="00573099" w:rsidRDefault="00CC3EC8" w:rsidP="00435DF8">
      <w:pPr>
        <w:spacing w:after="0" w:line="240" w:lineRule="auto"/>
        <w:rPr>
          <w:rFonts w:ascii="Verdana" w:eastAsia="Times New Roman" w:hAnsi="Verdana" w:cs="Times New Roman"/>
          <w:color w:val="000000"/>
          <w:sz w:val="18"/>
          <w:szCs w:val="18"/>
        </w:rPr>
      </w:pPr>
    </w:p>
    <w:p w14:paraId="648AFB6E" w14:textId="7B16D248" w:rsidR="00CC3EC8" w:rsidRPr="00573099" w:rsidRDefault="00CC3EC8" w:rsidP="00435DF8">
      <w:pPr>
        <w:spacing w:after="0" w:line="240" w:lineRule="auto"/>
        <w:rPr>
          <w:rFonts w:ascii="Verdana" w:eastAsia="Times New Roman" w:hAnsi="Verdana" w:cs="Times New Roman"/>
          <w:color w:val="000000"/>
          <w:sz w:val="18"/>
          <w:szCs w:val="18"/>
        </w:rPr>
      </w:pPr>
    </w:p>
    <w:p w14:paraId="358E15A2" w14:textId="31C0D4D8" w:rsidR="00CC3EC8" w:rsidRPr="00573099" w:rsidRDefault="00CC3EC8" w:rsidP="00435DF8">
      <w:pPr>
        <w:spacing w:after="0" w:line="240" w:lineRule="auto"/>
        <w:rPr>
          <w:rFonts w:ascii="Verdana" w:eastAsia="Times New Roman" w:hAnsi="Verdana" w:cs="Times New Roman"/>
          <w:color w:val="000000"/>
          <w:sz w:val="18"/>
          <w:szCs w:val="18"/>
        </w:rPr>
      </w:pPr>
    </w:p>
    <w:p w14:paraId="4DB23F14" w14:textId="7CEAB8A4" w:rsidR="00CC3EC8" w:rsidRPr="00573099" w:rsidRDefault="00CC3EC8" w:rsidP="00435DF8">
      <w:pPr>
        <w:spacing w:after="0" w:line="240" w:lineRule="auto"/>
        <w:rPr>
          <w:rFonts w:ascii="Verdana" w:eastAsia="Times New Roman" w:hAnsi="Verdana" w:cs="Times New Roman"/>
          <w:color w:val="000000"/>
          <w:sz w:val="18"/>
          <w:szCs w:val="18"/>
        </w:rPr>
      </w:pPr>
    </w:p>
    <w:p w14:paraId="53BA74D9" w14:textId="61EF7F0A" w:rsidR="00CC3EC8" w:rsidRPr="00573099" w:rsidRDefault="00CC3EC8" w:rsidP="00435DF8">
      <w:pPr>
        <w:spacing w:after="0" w:line="240" w:lineRule="auto"/>
        <w:rPr>
          <w:rFonts w:ascii="Verdana" w:eastAsia="Times New Roman" w:hAnsi="Verdana" w:cs="Times New Roman"/>
          <w:color w:val="000000"/>
          <w:sz w:val="18"/>
          <w:szCs w:val="18"/>
        </w:rPr>
      </w:pPr>
    </w:p>
    <w:p w14:paraId="3BE990A1" w14:textId="77777777" w:rsidR="00CC3EC8" w:rsidRPr="00573099" w:rsidRDefault="00CC3EC8" w:rsidP="00435DF8">
      <w:pPr>
        <w:spacing w:after="0" w:line="240" w:lineRule="auto"/>
        <w:rPr>
          <w:rFonts w:ascii="Verdana" w:eastAsia="Times New Roman" w:hAnsi="Verdana" w:cs="Times New Roman"/>
          <w:color w:val="000000"/>
          <w:sz w:val="18"/>
          <w:szCs w:val="18"/>
        </w:rPr>
      </w:pPr>
    </w:p>
    <w:p w14:paraId="6C0C077A" w14:textId="688C9CBC" w:rsidR="00435DF8" w:rsidRPr="00573099" w:rsidRDefault="00435DF8" w:rsidP="00435DF8">
      <w:pPr>
        <w:spacing w:after="0" w:line="240" w:lineRule="auto"/>
        <w:rPr>
          <w:rFonts w:ascii="Verdana" w:eastAsia="Times New Roman" w:hAnsi="Verdana" w:cs="Times New Roman"/>
          <w:sz w:val="18"/>
          <w:szCs w:val="18"/>
        </w:rPr>
      </w:pPr>
      <w:bookmarkStart w:id="29" w:name="_Toc86772543"/>
      <w:r w:rsidRPr="00573099">
        <w:rPr>
          <w:rStyle w:val="Titolo1Carattere"/>
          <w:rFonts w:ascii="Verdana" w:hAnsi="Verdana"/>
          <w:sz w:val="18"/>
          <w:szCs w:val="18"/>
        </w:rPr>
        <w:t>LEGISLAZIONE SANITARIA</w:t>
      </w:r>
      <w:bookmarkEnd w:id="29"/>
      <w:r w:rsidR="00141392" w:rsidRPr="00573099">
        <w:rPr>
          <w:rStyle w:val="Titolo1Carattere"/>
          <w:rFonts w:ascii="Verdana" w:hAnsi="Verdana" w:cs="Times New Roman"/>
          <w:sz w:val="18"/>
          <w:szCs w:val="18"/>
        </w:rPr>
        <w:t xml:space="preserve">           </w:t>
      </w:r>
      <w:proofErr w:type="gramStart"/>
      <w:r w:rsidR="00141392" w:rsidRPr="00573099">
        <w:rPr>
          <w:rStyle w:val="Titolo1Carattere"/>
          <w:rFonts w:ascii="Verdana" w:hAnsi="Verdana" w:cs="Times New Roman"/>
          <w:sz w:val="18"/>
          <w:szCs w:val="18"/>
        </w:rPr>
        <w:t xml:space="preserve">  </w:t>
      </w:r>
      <w:r w:rsidRPr="00573099">
        <w:rPr>
          <w:rFonts w:ascii="Verdana" w:eastAsia="Times New Roman" w:hAnsi="Verdana" w:cs="Times New Roman"/>
          <w:color w:val="000000"/>
          <w:sz w:val="18"/>
          <w:szCs w:val="18"/>
        </w:rPr>
        <w:t xml:space="preserve"> (</w:t>
      </w:r>
      <w:proofErr w:type="gramEnd"/>
      <w:r w:rsidRPr="00573099">
        <w:rPr>
          <w:rFonts w:ascii="Verdana" w:eastAsia="Times New Roman" w:hAnsi="Verdana" w:cs="Times New Roman"/>
          <w:color w:val="000000"/>
          <w:sz w:val="18"/>
          <w:szCs w:val="18"/>
        </w:rPr>
        <w:t>quinto anno biotecnologie sanitarie)</w:t>
      </w:r>
    </w:p>
    <w:p w14:paraId="2487BCBF" w14:textId="77777777" w:rsidR="00435DF8" w:rsidRPr="00573099" w:rsidRDefault="00435DF8" w:rsidP="00435DF8">
      <w:pPr>
        <w:spacing w:after="0" w:line="240" w:lineRule="auto"/>
        <w:rPr>
          <w:rFonts w:ascii="Verdana" w:eastAsia="Times New Roman" w:hAnsi="Verdana" w:cs="Times New Roman"/>
          <w:sz w:val="18"/>
          <w:szCs w:val="18"/>
        </w:rPr>
      </w:pPr>
    </w:p>
    <w:tbl>
      <w:tblPr>
        <w:tblW w:w="9771" w:type="dxa"/>
        <w:tblCellMar>
          <w:top w:w="15" w:type="dxa"/>
          <w:left w:w="15" w:type="dxa"/>
          <w:bottom w:w="15" w:type="dxa"/>
          <w:right w:w="15" w:type="dxa"/>
        </w:tblCellMar>
        <w:tblLook w:val="04A0" w:firstRow="1" w:lastRow="0" w:firstColumn="1" w:lastColumn="0" w:noHBand="0" w:noVBand="1"/>
      </w:tblPr>
      <w:tblGrid>
        <w:gridCol w:w="9771"/>
      </w:tblGrid>
      <w:tr w:rsidR="00435DF8" w:rsidRPr="00573099" w14:paraId="54D25464" w14:textId="77777777" w:rsidTr="008E57EC">
        <w:tc>
          <w:tcPr>
            <w:tcW w:w="9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60B4BF" w14:textId="77777777" w:rsidR="00435DF8" w:rsidRPr="00573099" w:rsidRDefault="00435DF8" w:rsidP="00A23E63">
            <w:pPr>
              <w:spacing w:after="0" w:line="240" w:lineRule="auto"/>
              <w:rPr>
                <w:rFonts w:ascii="Verdana" w:eastAsia="Times New Roman" w:hAnsi="Verdana" w:cs="Times New Roman"/>
                <w:sz w:val="18"/>
                <w:szCs w:val="18"/>
              </w:rPr>
            </w:pPr>
            <w:r w:rsidRPr="00573099">
              <w:rPr>
                <w:rFonts w:ascii="Verdana" w:eastAsia="Times New Roman" w:hAnsi="Verdana" w:cs="Times New Roman"/>
                <w:color w:val="000000"/>
                <w:sz w:val="18"/>
                <w:szCs w:val="18"/>
              </w:rPr>
              <w:t>Prerequisiti</w:t>
            </w:r>
          </w:p>
          <w:p w14:paraId="4702B032" w14:textId="77777777" w:rsidR="00435DF8" w:rsidRPr="00573099" w:rsidRDefault="00435DF8" w:rsidP="00435DF8">
            <w:pPr>
              <w:numPr>
                <w:ilvl w:val="0"/>
                <w:numId w:val="55"/>
              </w:numPr>
              <w:spacing w:after="0" w:line="240" w:lineRule="auto"/>
              <w:ind w:right="240"/>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 L’attività giuridica e i soggetti del diritto;</w:t>
            </w:r>
          </w:p>
          <w:p w14:paraId="015F7921" w14:textId="77777777" w:rsidR="00435DF8" w:rsidRPr="00573099" w:rsidRDefault="00435DF8" w:rsidP="00435DF8">
            <w:pPr>
              <w:numPr>
                <w:ilvl w:val="0"/>
                <w:numId w:val="55"/>
              </w:numPr>
              <w:spacing w:after="0" w:line="240" w:lineRule="auto"/>
              <w:ind w:right="180"/>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 La legislazione sociale: tutela del contraente debole, della privacy e della sicurezza dei luoghi di lavoro;</w:t>
            </w:r>
          </w:p>
          <w:p w14:paraId="46B693DF" w14:textId="77777777" w:rsidR="00435DF8" w:rsidRPr="00573099" w:rsidRDefault="00435DF8" w:rsidP="00435DF8">
            <w:pPr>
              <w:numPr>
                <w:ilvl w:val="0"/>
                <w:numId w:val="55"/>
              </w:numPr>
              <w:spacing w:after="0" w:line="240" w:lineRule="auto"/>
              <w:ind w:right="200"/>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 Il rapporto di lavoro: costituzione, svolgimento, sospensione ed estinzione;</w:t>
            </w:r>
          </w:p>
          <w:p w14:paraId="6553A448" w14:textId="77777777" w:rsidR="00435DF8" w:rsidRPr="00573099" w:rsidRDefault="00435DF8" w:rsidP="00435DF8">
            <w:pPr>
              <w:numPr>
                <w:ilvl w:val="0"/>
                <w:numId w:val="55"/>
              </w:numPr>
              <w:spacing w:after="0" w:line="240" w:lineRule="auto"/>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Il rapporto di lavoro presso le pubbliche amministrazioni.</w:t>
            </w:r>
          </w:p>
        </w:tc>
      </w:tr>
    </w:tbl>
    <w:p w14:paraId="23FC724C" w14:textId="77777777" w:rsidR="00435DF8" w:rsidRPr="00573099" w:rsidRDefault="00435DF8" w:rsidP="00435DF8">
      <w:pPr>
        <w:spacing w:after="0" w:line="240" w:lineRule="auto"/>
        <w:rPr>
          <w:rFonts w:ascii="Verdana" w:eastAsia="Times New Roman" w:hAnsi="Verdana" w:cs="Times New Roman"/>
          <w:sz w:val="18"/>
          <w:szCs w:val="18"/>
        </w:rPr>
      </w:pPr>
    </w:p>
    <w:tbl>
      <w:tblPr>
        <w:tblW w:w="9771" w:type="dxa"/>
        <w:tblCellMar>
          <w:top w:w="15" w:type="dxa"/>
          <w:left w:w="15" w:type="dxa"/>
          <w:bottom w:w="15" w:type="dxa"/>
          <w:right w:w="15" w:type="dxa"/>
        </w:tblCellMar>
        <w:tblLook w:val="04A0" w:firstRow="1" w:lastRow="0" w:firstColumn="1" w:lastColumn="0" w:noHBand="0" w:noVBand="1"/>
      </w:tblPr>
      <w:tblGrid>
        <w:gridCol w:w="3959"/>
        <w:gridCol w:w="5812"/>
      </w:tblGrid>
      <w:tr w:rsidR="00435DF8" w:rsidRPr="00573099" w14:paraId="2BFA77BB" w14:textId="77777777" w:rsidTr="008E57EC">
        <w:tc>
          <w:tcPr>
            <w:tcW w:w="3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98BA7" w14:textId="77777777" w:rsidR="00435DF8" w:rsidRPr="00573099" w:rsidRDefault="00435DF8" w:rsidP="00A23E63">
            <w:pPr>
              <w:spacing w:after="0" w:line="240" w:lineRule="auto"/>
              <w:rPr>
                <w:rFonts w:ascii="Verdana" w:eastAsia="Times New Roman" w:hAnsi="Verdana" w:cs="Times New Roman"/>
                <w:sz w:val="18"/>
                <w:szCs w:val="18"/>
              </w:rPr>
            </w:pPr>
            <w:r w:rsidRPr="00573099">
              <w:rPr>
                <w:rFonts w:ascii="Verdana" w:eastAsia="Times New Roman" w:hAnsi="Verdana" w:cs="Times New Roman"/>
                <w:color w:val="000000"/>
                <w:sz w:val="18"/>
                <w:szCs w:val="18"/>
              </w:rPr>
              <w:t>CONOSCENZE</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F486E" w14:textId="77777777" w:rsidR="00435DF8" w:rsidRPr="00573099" w:rsidRDefault="00435DF8" w:rsidP="00A23E63">
            <w:pPr>
              <w:spacing w:after="0" w:line="240" w:lineRule="auto"/>
              <w:rPr>
                <w:rFonts w:ascii="Verdana" w:eastAsia="Times New Roman" w:hAnsi="Verdana" w:cs="Times New Roman"/>
                <w:sz w:val="18"/>
                <w:szCs w:val="18"/>
              </w:rPr>
            </w:pPr>
            <w:r w:rsidRPr="00573099">
              <w:rPr>
                <w:rFonts w:ascii="Verdana" w:eastAsia="Times New Roman" w:hAnsi="Verdana" w:cs="Times New Roman"/>
                <w:color w:val="000000"/>
                <w:sz w:val="18"/>
                <w:szCs w:val="18"/>
              </w:rPr>
              <w:t>ABILITA’</w:t>
            </w:r>
          </w:p>
        </w:tc>
      </w:tr>
      <w:tr w:rsidR="00435DF8" w:rsidRPr="00573099" w14:paraId="626E9606" w14:textId="77777777" w:rsidTr="008E57EC">
        <w:tc>
          <w:tcPr>
            <w:tcW w:w="3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01D9F" w14:textId="77777777" w:rsidR="00435DF8" w:rsidRPr="00573099" w:rsidRDefault="00435DF8" w:rsidP="00435DF8">
            <w:pPr>
              <w:numPr>
                <w:ilvl w:val="0"/>
                <w:numId w:val="56"/>
              </w:numPr>
              <w:spacing w:after="0" w:line="240" w:lineRule="auto"/>
              <w:ind w:right="80"/>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principali obblighi e diritti dei soggetti nel rapporto di lavoro;</w:t>
            </w:r>
          </w:p>
          <w:p w14:paraId="450D2AB0" w14:textId="77777777" w:rsidR="00435DF8" w:rsidRPr="00573099" w:rsidRDefault="00435DF8" w:rsidP="00435DF8">
            <w:pPr>
              <w:numPr>
                <w:ilvl w:val="0"/>
                <w:numId w:val="56"/>
              </w:numPr>
              <w:spacing w:after="0" w:line="240" w:lineRule="auto"/>
              <w:ind w:right="79"/>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Conoscere le cause di sospensione del rapporto di lavoro;</w:t>
            </w:r>
          </w:p>
          <w:p w14:paraId="252B782F" w14:textId="77777777" w:rsidR="00435DF8" w:rsidRPr="00573099" w:rsidRDefault="00435DF8" w:rsidP="00435DF8">
            <w:pPr>
              <w:numPr>
                <w:ilvl w:val="0"/>
                <w:numId w:val="56"/>
              </w:numPr>
              <w:spacing w:after="0" w:line="240" w:lineRule="auto"/>
              <w:ind w:left="743"/>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Conoscere le caratteristiche principali del rapporto di</w:t>
            </w:r>
          </w:p>
          <w:p w14:paraId="0FAE592D" w14:textId="77777777" w:rsidR="00435DF8" w:rsidRPr="00573099" w:rsidRDefault="00435DF8" w:rsidP="00A23E63">
            <w:pPr>
              <w:spacing w:after="0" w:line="240" w:lineRule="auto"/>
              <w:ind w:left="360" w:right="1146"/>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 xml:space="preserve">       pubblico impiego</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9FCC5F" w14:textId="77777777" w:rsidR="00435DF8" w:rsidRPr="00573099" w:rsidRDefault="00435DF8" w:rsidP="00435DF8">
            <w:pPr>
              <w:numPr>
                <w:ilvl w:val="0"/>
                <w:numId w:val="57"/>
              </w:numPr>
              <w:spacing w:after="0" w:line="240" w:lineRule="auto"/>
              <w:ind w:left="425" w:right="380"/>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Comprendere la differenza tra persone fisiche e persone giuridiche;</w:t>
            </w:r>
          </w:p>
          <w:p w14:paraId="437014C1" w14:textId="77777777" w:rsidR="00435DF8" w:rsidRPr="00573099" w:rsidRDefault="00435DF8" w:rsidP="00435DF8">
            <w:pPr>
              <w:numPr>
                <w:ilvl w:val="0"/>
                <w:numId w:val="57"/>
              </w:numPr>
              <w:spacing w:after="0" w:line="240" w:lineRule="auto"/>
              <w:ind w:left="425" w:right="80"/>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Comprendere lo scopo della normativa sulla sicurezza nei luoghi di lavoro;</w:t>
            </w:r>
          </w:p>
          <w:p w14:paraId="3DD90B74" w14:textId="77777777" w:rsidR="00435DF8" w:rsidRPr="00573099" w:rsidRDefault="00435DF8" w:rsidP="00435DF8">
            <w:pPr>
              <w:numPr>
                <w:ilvl w:val="0"/>
                <w:numId w:val="58"/>
              </w:numPr>
              <w:spacing w:after="0" w:line="240" w:lineRule="auto"/>
              <w:ind w:left="425" w:right="80"/>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Comprendere il ruolo del dipendente pubblico.</w:t>
            </w:r>
          </w:p>
          <w:p w14:paraId="4A9924BA" w14:textId="77777777" w:rsidR="00435DF8" w:rsidRPr="00573099" w:rsidRDefault="00435DF8" w:rsidP="00435DF8">
            <w:pPr>
              <w:numPr>
                <w:ilvl w:val="1"/>
                <w:numId w:val="59"/>
              </w:numPr>
              <w:spacing w:after="0" w:line="240" w:lineRule="auto"/>
              <w:ind w:left="425" w:right="80"/>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Saper individuare le cause di sospensione del rapporto di lavoro;</w:t>
            </w:r>
          </w:p>
          <w:p w14:paraId="7022C743" w14:textId="77777777" w:rsidR="00435DF8" w:rsidRPr="00573099" w:rsidRDefault="00435DF8" w:rsidP="00435DF8">
            <w:pPr>
              <w:numPr>
                <w:ilvl w:val="0"/>
                <w:numId w:val="59"/>
              </w:numPr>
              <w:tabs>
                <w:tab w:val="clear" w:pos="720"/>
              </w:tabs>
              <w:spacing w:after="0" w:line="240" w:lineRule="auto"/>
              <w:ind w:left="327" w:hanging="154"/>
              <w:textAlignment w:val="baseline"/>
              <w:rPr>
                <w:rFonts w:ascii="Verdana" w:eastAsia="Times New Roman" w:hAnsi="Verdana" w:cs="Times New Roman"/>
                <w:sz w:val="18"/>
                <w:szCs w:val="18"/>
              </w:rPr>
            </w:pPr>
            <w:r w:rsidRPr="00573099">
              <w:rPr>
                <w:rFonts w:ascii="Verdana" w:eastAsia="Times New Roman" w:hAnsi="Verdana" w:cs="Times New Roman"/>
                <w:color w:val="000000"/>
                <w:sz w:val="18"/>
                <w:szCs w:val="18"/>
              </w:rPr>
              <w:t>Saper individuare i compiti del dipendente pubblico e le caratteristiche principali del rapporto di pubblico impiego.</w:t>
            </w:r>
          </w:p>
          <w:p w14:paraId="0143516D" w14:textId="77777777" w:rsidR="00435DF8" w:rsidRPr="00573099" w:rsidRDefault="00435DF8" w:rsidP="00435DF8">
            <w:pPr>
              <w:numPr>
                <w:ilvl w:val="0"/>
                <w:numId w:val="60"/>
              </w:numPr>
              <w:spacing w:after="0" w:line="240" w:lineRule="auto"/>
              <w:ind w:left="425" w:right="80"/>
              <w:jc w:val="both"/>
              <w:textAlignment w:val="baseline"/>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Conoscere le cause di sospensione del rapporto di lavoro;</w:t>
            </w:r>
          </w:p>
          <w:p w14:paraId="0E976E49" w14:textId="77777777" w:rsidR="00435DF8" w:rsidRPr="00573099" w:rsidRDefault="00435DF8" w:rsidP="00A23E63">
            <w:pPr>
              <w:spacing w:after="0" w:line="240" w:lineRule="auto"/>
              <w:rPr>
                <w:rFonts w:ascii="Verdana" w:eastAsia="Times New Roman" w:hAnsi="Verdana" w:cs="Times New Roman"/>
                <w:sz w:val="18"/>
                <w:szCs w:val="18"/>
              </w:rPr>
            </w:pPr>
          </w:p>
        </w:tc>
      </w:tr>
    </w:tbl>
    <w:p w14:paraId="477E4FAA" w14:textId="77777777" w:rsidR="00435DF8" w:rsidRPr="00573099" w:rsidRDefault="00435DF8" w:rsidP="00435DF8">
      <w:pPr>
        <w:rPr>
          <w:rFonts w:ascii="Verdana" w:hAnsi="Verdana" w:cs="Times New Roman"/>
          <w:sz w:val="18"/>
          <w:szCs w:val="18"/>
        </w:rPr>
      </w:pPr>
    </w:p>
    <w:tbl>
      <w:tblPr>
        <w:tblStyle w:val="Grigliatabella"/>
        <w:tblW w:w="9776" w:type="dxa"/>
        <w:tblLook w:val="04A0" w:firstRow="1" w:lastRow="0" w:firstColumn="1" w:lastColumn="0" w:noHBand="0" w:noVBand="1"/>
      </w:tblPr>
      <w:tblGrid>
        <w:gridCol w:w="9776"/>
      </w:tblGrid>
      <w:tr w:rsidR="00435DF8" w:rsidRPr="00573099" w14:paraId="360E5665" w14:textId="77777777" w:rsidTr="008E57EC">
        <w:tc>
          <w:tcPr>
            <w:tcW w:w="9776" w:type="dxa"/>
          </w:tcPr>
          <w:p w14:paraId="53C30912" w14:textId="77777777" w:rsidR="00435DF8" w:rsidRPr="00573099" w:rsidRDefault="00435DF8" w:rsidP="00A23E63">
            <w:pPr>
              <w:widowControl w:val="0"/>
              <w:pBdr>
                <w:top w:val="nil"/>
                <w:left w:val="nil"/>
                <w:bottom w:val="nil"/>
                <w:right w:val="nil"/>
                <w:between w:val="nil"/>
              </w:pBdr>
              <w:tabs>
                <w:tab w:val="left" w:pos="831"/>
              </w:tabs>
              <w:ind w:left="469" w:right="747"/>
              <w:rPr>
                <w:rFonts w:ascii="Verdana" w:eastAsia="Carlito" w:hAnsi="Verdana" w:cs="Times New Roman"/>
                <w:color w:val="000000"/>
                <w:sz w:val="18"/>
                <w:szCs w:val="18"/>
              </w:rPr>
            </w:pPr>
            <w:r w:rsidRPr="00573099">
              <w:rPr>
                <w:rFonts w:ascii="Verdana" w:eastAsia="Arial" w:hAnsi="Verdana" w:cs="Times New Roman"/>
                <w:color w:val="000000"/>
                <w:sz w:val="18"/>
                <w:szCs w:val="18"/>
              </w:rPr>
              <w:t xml:space="preserve">L’ORDINAMENTO </w:t>
            </w:r>
            <w:r w:rsidRPr="00573099">
              <w:rPr>
                <w:rFonts w:ascii="Verdana" w:hAnsi="Verdana" w:cs="Times New Roman"/>
                <w:sz w:val="18"/>
                <w:szCs w:val="18"/>
              </w:rPr>
              <w:t>AMMINISTRATIVO</w:t>
            </w:r>
            <w:r w:rsidRPr="00573099">
              <w:rPr>
                <w:rFonts w:ascii="Verdana" w:eastAsia="Carlito" w:hAnsi="Verdana" w:cs="Times New Roman"/>
                <w:color w:val="000000"/>
                <w:sz w:val="18"/>
                <w:szCs w:val="18"/>
              </w:rPr>
              <w:t xml:space="preserve"> DELLO STATO</w:t>
            </w:r>
          </w:p>
          <w:p w14:paraId="7C3FC8FC" w14:textId="70D762C9" w:rsidR="00435DF8" w:rsidRPr="00573099" w:rsidRDefault="00435DF8" w:rsidP="00A23E63">
            <w:pPr>
              <w:widowControl w:val="0"/>
              <w:pBdr>
                <w:top w:val="nil"/>
                <w:left w:val="nil"/>
                <w:bottom w:val="nil"/>
                <w:right w:val="nil"/>
                <w:between w:val="nil"/>
              </w:pBdr>
              <w:tabs>
                <w:tab w:val="left" w:pos="831"/>
              </w:tabs>
              <w:ind w:left="469" w:right="747"/>
              <w:rPr>
                <w:rFonts w:ascii="Verdana" w:hAnsi="Verdana" w:cs="Times New Roman"/>
                <w:sz w:val="18"/>
                <w:szCs w:val="18"/>
              </w:rPr>
            </w:pPr>
            <w:r w:rsidRPr="00573099">
              <w:rPr>
                <w:rFonts w:ascii="Verdana" w:eastAsia="Carlito" w:hAnsi="Verdana" w:cs="Times New Roman"/>
                <w:color w:val="000000"/>
                <w:sz w:val="18"/>
                <w:szCs w:val="18"/>
              </w:rPr>
              <w:t>Struttura e finalità della Pubblica Amministrazione;</w:t>
            </w:r>
            <w:r w:rsidR="00AD4B3F" w:rsidRPr="00573099">
              <w:rPr>
                <w:rFonts w:ascii="Verdana" w:eastAsia="Carlito" w:hAnsi="Verdana" w:cs="Times New Roman"/>
                <w:color w:val="000000"/>
                <w:sz w:val="18"/>
                <w:szCs w:val="18"/>
              </w:rPr>
              <w:t xml:space="preserve"> </w:t>
            </w:r>
            <w:r w:rsidRPr="00573099">
              <w:rPr>
                <w:rFonts w:ascii="Verdana" w:eastAsia="Arial" w:hAnsi="Verdana" w:cs="Times New Roman"/>
                <w:color w:val="000000"/>
                <w:sz w:val="18"/>
                <w:szCs w:val="18"/>
              </w:rPr>
              <w:t>L’organizzazione a</w:t>
            </w:r>
            <w:r w:rsidRPr="00573099">
              <w:rPr>
                <w:rFonts w:ascii="Verdana" w:eastAsia="Carlito" w:hAnsi="Verdana" w:cs="Times New Roman"/>
                <w:color w:val="000000"/>
                <w:sz w:val="18"/>
                <w:szCs w:val="18"/>
              </w:rPr>
              <w:t xml:space="preserve">mministrativa; Gli enti pubblici territoriali; </w:t>
            </w:r>
            <w:r w:rsidRPr="00573099">
              <w:rPr>
                <w:rFonts w:ascii="Verdana" w:eastAsia="Arial" w:hAnsi="Verdana" w:cs="Times New Roman"/>
                <w:color w:val="000000"/>
                <w:sz w:val="18"/>
                <w:szCs w:val="18"/>
              </w:rPr>
              <w:t xml:space="preserve">L’attività </w:t>
            </w:r>
            <w:r w:rsidRPr="00573099">
              <w:rPr>
                <w:rFonts w:ascii="Verdana" w:eastAsia="Carlito" w:hAnsi="Verdana" w:cs="Times New Roman"/>
                <w:color w:val="000000"/>
                <w:sz w:val="18"/>
                <w:szCs w:val="18"/>
              </w:rPr>
              <w:t>amministrativa e i mezzi di tutela nei confronti della Pubblica Amministrazione.</w:t>
            </w:r>
          </w:p>
        </w:tc>
      </w:tr>
    </w:tbl>
    <w:p w14:paraId="5F153B6E" w14:textId="77777777" w:rsidR="00435DF8" w:rsidRPr="00573099" w:rsidRDefault="00435DF8" w:rsidP="00435DF8">
      <w:pPr>
        <w:rPr>
          <w:rFonts w:ascii="Verdana" w:hAnsi="Verdana" w:cs="Times New Roman"/>
          <w:sz w:val="18"/>
          <w:szCs w:val="18"/>
        </w:rPr>
      </w:pPr>
    </w:p>
    <w:tbl>
      <w:tblPr>
        <w:tblStyle w:val="Grigliatabella"/>
        <w:tblW w:w="9776" w:type="dxa"/>
        <w:tblLook w:val="04A0" w:firstRow="1" w:lastRow="0" w:firstColumn="1" w:lastColumn="0" w:noHBand="0" w:noVBand="1"/>
      </w:tblPr>
      <w:tblGrid>
        <w:gridCol w:w="4814"/>
        <w:gridCol w:w="4962"/>
      </w:tblGrid>
      <w:tr w:rsidR="00435DF8" w:rsidRPr="00573099" w14:paraId="0CFD62B1" w14:textId="77777777" w:rsidTr="008E57EC">
        <w:tc>
          <w:tcPr>
            <w:tcW w:w="4814" w:type="dxa"/>
          </w:tcPr>
          <w:p w14:paraId="4C95C387" w14:textId="77777777" w:rsidR="00435DF8" w:rsidRPr="00573099" w:rsidRDefault="00435DF8" w:rsidP="00A23E63">
            <w:pPr>
              <w:rPr>
                <w:rFonts w:ascii="Verdana" w:hAnsi="Verdana" w:cs="Times New Roman"/>
                <w:sz w:val="18"/>
                <w:szCs w:val="18"/>
              </w:rPr>
            </w:pPr>
            <w:r w:rsidRPr="00573099">
              <w:rPr>
                <w:rFonts w:ascii="Verdana" w:eastAsia="Times New Roman" w:hAnsi="Verdana" w:cs="Times New Roman"/>
                <w:color w:val="000000"/>
                <w:sz w:val="18"/>
                <w:szCs w:val="18"/>
              </w:rPr>
              <w:t>CONOSCENZE</w:t>
            </w:r>
          </w:p>
        </w:tc>
        <w:tc>
          <w:tcPr>
            <w:tcW w:w="4962" w:type="dxa"/>
          </w:tcPr>
          <w:p w14:paraId="287AE058" w14:textId="77777777" w:rsidR="00435DF8" w:rsidRPr="00573099" w:rsidRDefault="00435DF8" w:rsidP="00A23E63">
            <w:pPr>
              <w:rPr>
                <w:rFonts w:ascii="Verdana" w:hAnsi="Verdana" w:cs="Times New Roman"/>
                <w:sz w:val="18"/>
                <w:szCs w:val="18"/>
              </w:rPr>
            </w:pPr>
            <w:r w:rsidRPr="00573099">
              <w:rPr>
                <w:rFonts w:ascii="Verdana" w:eastAsia="Times New Roman" w:hAnsi="Verdana" w:cs="Times New Roman"/>
                <w:color w:val="000000"/>
                <w:sz w:val="18"/>
                <w:szCs w:val="18"/>
              </w:rPr>
              <w:t>ABILITA’</w:t>
            </w:r>
          </w:p>
        </w:tc>
      </w:tr>
      <w:tr w:rsidR="00435DF8" w:rsidRPr="00573099" w14:paraId="0F07CDBB" w14:textId="77777777" w:rsidTr="008E57EC">
        <w:trPr>
          <w:trHeight w:val="2537"/>
        </w:trPr>
        <w:tc>
          <w:tcPr>
            <w:tcW w:w="4814" w:type="dxa"/>
          </w:tcPr>
          <w:p w14:paraId="6FBFE828" w14:textId="50CEDAF6" w:rsidR="00435DF8" w:rsidRPr="00573099" w:rsidRDefault="00435DF8" w:rsidP="00435DF8">
            <w:pPr>
              <w:widowControl w:val="0"/>
              <w:numPr>
                <w:ilvl w:val="1"/>
                <w:numId w:val="61"/>
              </w:numPr>
              <w:pBdr>
                <w:top w:val="nil"/>
                <w:left w:val="nil"/>
                <w:bottom w:val="nil"/>
                <w:right w:val="nil"/>
                <w:between w:val="nil"/>
              </w:pBdr>
              <w:tabs>
                <w:tab w:val="left" w:pos="837"/>
              </w:tabs>
              <w:ind w:left="743" w:right="987" w:hanging="357"/>
              <w:rPr>
                <w:rFonts w:ascii="Verdana" w:hAnsi="Verdana" w:cs="Times New Roman"/>
                <w:color w:val="000000"/>
                <w:sz w:val="18"/>
                <w:szCs w:val="18"/>
              </w:rPr>
            </w:pPr>
            <w:r w:rsidRPr="00573099">
              <w:rPr>
                <w:rFonts w:ascii="Verdana" w:eastAsia="Carlito" w:hAnsi="Verdana" w:cs="Times New Roman"/>
                <w:color w:val="000000"/>
                <w:sz w:val="18"/>
                <w:szCs w:val="18"/>
              </w:rPr>
              <w:t>Conoscere la funzione</w:t>
            </w:r>
            <w:r w:rsidR="00AD4B3F" w:rsidRPr="00573099">
              <w:rPr>
                <w:rFonts w:ascii="Verdana" w:eastAsia="Carlito" w:hAnsi="Verdana" w:cs="Times New Roman"/>
                <w:color w:val="000000"/>
                <w:sz w:val="18"/>
                <w:szCs w:val="18"/>
              </w:rPr>
              <w:t xml:space="preserve"> </w:t>
            </w:r>
            <w:r w:rsidRPr="00573099">
              <w:rPr>
                <w:rFonts w:ascii="Verdana" w:eastAsia="Carlito" w:hAnsi="Verdana" w:cs="Times New Roman"/>
                <w:color w:val="000000"/>
                <w:sz w:val="18"/>
                <w:szCs w:val="18"/>
              </w:rPr>
              <w:t>amministrativa;</w:t>
            </w:r>
          </w:p>
          <w:p w14:paraId="303A27CA" w14:textId="77777777" w:rsidR="00435DF8" w:rsidRPr="00573099" w:rsidRDefault="00435DF8" w:rsidP="00435DF8">
            <w:pPr>
              <w:widowControl w:val="0"/>
              <w:numPr>
                <w:ilvl w:val="0"/>
                <w:numId w:val="61"/>
              </w:numPr>
              <w:pBdr>
                <w:top w:val="nil"/>
                <w:left w:val="nil"/>
                <w:bottom w:val="nil"/>
                <w:right w:val="nil"/>
                <w:between w:val="nil"/>
              </w:pBdr>
              <w:tabs>
                <w:tab w:val="left" w:pos="837"/>
                <w:tab w:val="left" w:pos="1921"/>
              </w:tabs>
              <w:spacing w:line="242" w:lineRule="auto"/>
              <w:ind w:right="86"/>
              <w:rPr>
                <w:rFonts w:ascii="Verdana" w:hAnsi="Verdana" w:cs="Times New Roman"/>
                <w:sz w:val="18"/>
                <w:szCs w:val="18"/>
              </w:rPr>
            </w:pPr>
            <w:r w:rsidRPr="00573099">
              <w:rPr>
                <w:rFonts w:ascii="Verdana" w:eastAsia="Carlito" w:hAnsi="Verdana" w:cs="Times New Roman"/>
                <w:color w:val="000000"/>
                <w:sz w:val="18"/>
                <w:szCs w:val="18"/>
              </w:rPr>
              <w:t>Conoscere i principi che</w:t>
            </w:r>
            <w:r w:rsidRPr="00573099">
              <w:rPr>
                <w:rFonts w:ascii="Verdana" w:eastAsia="Carlito" w:hAnsi="Verdana" w:cs="Times New Roman"/>
                <w:color w:val="000000"/>
                <w:sz w:val="18"/>
                <w:szCs w:val="18"/>
              </w:rPr>
              <w:tab/>
              <w:t xml:space="preserve">regolano </w:t>
            </w:r>
            <w:r w:rsidRPr="00573099">
              <w:rPr>
                <w:rFonts w:ascii="Verdana" w:eastAsia="Arial" w:hAnsi="Verdana" w:cs="Times New Roman"/>
                <w:color w:val="000000"/>
                <w:sz w:val="18"/>
                <w:szCs w:val="18"/>
              </w:rPr>
              <w:t xml:space="preserve">l’azione </w:t>
            </w:r>
            <w:r w:rsidRPr="00573099">
              <w:rPr>
                <w:rFonts w:ascii="Verdana" w:eastAsia="Carlito" w:hAnsi="Verdana" w:cs="Times New Roman"/>
                <w:color w:val="000000"/>
                <w:sz w:val="18"/>
                <w:szCs w:val="18"/>
              </w:rPr>
              <w:t>amministrativa;</w:t>
            </w:r>
          </w:p>
          <w:p w14:paraId="42154188" w14:textId="77777777" w:rsidR="00435DF8" w:rsidRPr="00573099" w:rsidRDefault="00435DF8" w:rsidP="00435DF8">
            <w:pPr>
              <w:widowControl w:val="0"/>
              <w:numPr>
                <w:ilvl w:val="0"/>
                <w:numId w:val="61"/>
              </w:numPr>
              <w:pBdr>
                <w:top w:val="nil"/>
                <w:left w:val="nil"/>
                <w:bottom w:val="nil"/>
                <w:right w:val="nil"/>
                <w:between w:val="nil"/>
              </w:pBdr>
              <w:tabs>
                <w:tab w:val="left" w:pos="837"/>
                <w:tab w:val="left" w:pos="1921"/>
              </w:tabs>
              <w:spacing w:line="242" w:lineRule="auto"/>
              <w:ind w:right="86"/>
              <w:rPr>
                <w:rFonts w:ascii="Verdana" w:hAnsi="Verdana" w:cs="Times New Roman"/>
                <w:sz w:val="18"/>
                <w:szCs w:val="18"/>
              </w:rPr>
            </w:pPr>
            <w:r w:rsidRPr="00573099">
              <w:rPr>
                <w:rFonts w:ascii="Verdana" w:eastAsia="Carlito" w:hAnsi="Verdana" w:cs="Times New Roman"/>
                <w:color w:val="000000"/>
                <w:sz w:val="18"/>
                <w:szCs w:val="18"/>
              </w:rPr>
              <w:t>Conoscere i principi che</w:t>
            </w:r>
            <w:r w:rsidRPr="00573099">
              <w:rPr>
                <w:rFonts w:ascii="Verdana" w:eastAsia="Carlito" w:hAnsi="Verdana" w:cs="Times New Roman"/>
                <w:color w:val="000000"/>
                <w:sz w:val="18"/>
                <w:szCs w:val="18"/>
              </w:rPr>
              <w:tab/>
              <w:t xml:space="preserve">regolano </w:t>
            </w:r>
            <w:r w:rsidRPr="00573099">
              <w:rPr>
                <w:rFonts w:ascii="Verdana" w:eastAsia="Arial" w:hAnsi="Verdana" w:cs="Times New Roman"/>
                <w:color w:val="000000"/>
                <w:sz w:val="18"/>
                <w:szCs w:val="18"/>
              </w:rPr>
              <w:t xml:space="preserve">l’organizzazione </w:t>
            </w:r>
            <w:r w:rsidRPr="00573099">
              <w:rPr>
                <w:rFonts w:ascii="Verdana" w:eastAsia="Carlito" w:hAnsi="Verdana" w:cs="Times New Roman"/>
                <w:color w:val="000000"/>
                <w:sz w:val="18"/>
                <w:szCs w:val="18"/>
              </w:rPr>
              <w:t>amministrativa;</w:t>
            </w:r>
          </w:p>
          <w:p w14:paraId="447FCD61" w14:textId="77777777" w:rsidR="00435DF8" w:rsidRPr="00573099" w:rsidRDefault="00435DF8" w:rsidP="00435DF8">
            <w:pPr>
              <w:widowControl w:val="0"/>
              <w:numPr>
                <w:ilvl w:val="0"/>
                <w:numId w:val="61"/>
              </w:numPr>
              <w:pBdr>
                <w:top w:val="nil"/>
                <w:left w:val="nil"/>
                <w:bottom w:val="nil"/>
                <w:right w:val="nil"/>
                <w:between w:val="nil"/>
              </w:pBdr>
              <w:tabs>
                <w:tab w:val="left" w:pos="837"/>
              </w:tabs>
              <w:spacing w:line="246" w:lineRule="auto"/>
              <w:ind w:right="303"/>
              <w:rPr>
                <w:rFonts w:ascii="Verdana" w:hAnsi="Verdana" w:cs="Times New Roman"/>
                <w:sz w:val="18"/>
                <w:szCs w:val="18"/>
              </w:rPr>
            </w:pPr>
            <w:r w:rsidRPr="00573099">
              <w:rPr>
                <w:rFonts w:ascii="Verdana" w:eastAsia="Carlito" w:hAnsi="Verdana" w:cs="Times New Roman"/>
                <w:color w:val="000000"/>
                <w:sz w:val="18"/>
                <w:szCs w:val="18"/>
              </w:rPr>
              <w:t xml:space="preserve">Conoscere </w:t>
            </w:r>
            <w:r w:rsidRPr="00573099">
              <w:rPr>
                <w:rFonts w:ascii="Verdana" w:eastAsia="Arial" w:hAnsi="Verdana" w:cs="Times New Roman"/>
                <w:color w:val="000000"/>
                <w:sz w:val="18"/>
                <w:szCs w:val="18"/>
              </w:rPr>
              <w:t xml:space="preserve">l’Amministrazione </w:t>
            </w:r>
            <w:r w:rsidRPr="00573099">
              <w:rPr>
                <w:rFonts w:ascii="Verdana" w:eastAsia="Carlito" w:hAnsi="Verdana" w:cs="Times New Roman"/>
                <w:color w:val="000000"/>
                <w:sz w:val="18"/>
                <w:szCs w:val="18"/>
              </w:rPr>
              <w:t>diretta e indiretta;</w:t>
            </w:r>
          </w:p>
          <w:p w14:paraId="75F6ED4F" w14:textId="3A37DD18" w:rsidR="00435DF8" w:rsidRPr="00573099" w:rsidRDefault="00435DF8" w:rsidP="00435DF8">
            <w:pPr>
              <w:widowControl w:val="0"/>
              <w:numPr>
                <w:ilvl w:val="0"/>
                <w:numId w:val="61"/>
              </w:numPr>
              <w:pBdr>
                <w:top w:val="nil"/>
                <w:left w:val="nil"/>
                <w:bottom w:val="nil"/>
                <w:right w:val="nil"/>
                <w:between w:val="nil"/>
              </w:pBdr>
              <w:tabs>
                <w:tab w:val="left" w:pos="837"/>
              </w:tabs>
              <w:spacing w:line="242" w:lineRule="auto"/>
              <w:ind w:right="63"/>
              <w:jc w:val="both"/>
              <w:rPr>
                <w:rFonts w:ascii="Verdana" w:hAnsi="Verdana" w:cs="Times New Roman"/>
                <w:sz w:val="18"/>
                <w:szCs w:val="18"/>
              </w:rPr>
            </w:pPr>
            <w:r w:rsidRPr="00573099">
              <w:rPr>
                <w:rFonts w:ascii="Verdana" w:eastAsia="Carlito" w:hAnsi="Verdana" w:cs="Times New Roman"/>
                <w:color w:val="000000"/>
                <w:sz w:val="18"/>
                <w:szCs w:val="18"/>
              </w:rPr>
              <w:t xml:space="preserve">Conoscere gli enti pubblici territoriali e </w:t>
            </w:r>
            <w:r w:rsidRPr="00573099">
              <w:rPr>
                <w:rFonts w:ascii="Verdana" w:eastAsia="Arial" w:hAnsi="Verdana" w:cs="Times New Roman"/>
                <w:color w:val="000000"/>
                <w:sz w:val="18"/>
                <w:szCs w:val="18"/>
              </w:rPr>
              <w:t xml:space="preserve">l’autonomia ad essi </w:t>
            </w:r>
            <w:r w:rsidRPr="00573099">
              <w:rPr>
                <w:rFonts w:ascii="Verdana" w:eastAsia="Carlito" w:hAnsi="Verdana" w:cs="Times New Roman"/>
                <w:color w:val="000000"/>
                <w:sz w:val="18"/>
                <w:szCs w:val="18"/>
              </w:rPr>
              <w:t>attribuita;</w:t>
            </w:r>
          </w:p>
          <w:p w14:paraId="1CFADF32" w14:textId="0C29BAAA" w:rsidR="00435DF8" w:rsidRPr="00573099" w:rsidRDefault="00435DF8" w:rsidP="00435DF8">
            <w:pPr>
              <w:widowControl w:val="0"/>
              <w:numPr>
                <w:ilvl w:val="0"/>
                <w:numId w:val="61"/>
              </w:numPr>
              <w:pBdr>
                <w:top w:val="nil"/>
                <w:left w:val="nil"/>
                <w:bottom w:val="nil"/>
                <w:right w:val="nil"/>
                <w:between w:val="nil"/>
              </w:pBdr>
              <w:tabs>
                <w:tab w:val="left" w:pos="837"/>
              </w:tabs>
              <w:ind w:left="743" w:right="84"/>
              <w:jc w:val="both"/>
              <w:rPr>
                <w:rFonts w:ascii="Verdana" w:hAnsi="Verdana" w:cs="Times New Roman"/>
                <w:color w:val="000000"/>
                <w:sz w:val="18"/>
                <w:szCs w:val="18"/>
              </w:rPr>
            </w:pPr>
            <w:r w:rsidRPr="00573099">
              <w:rPr>
                <w:rFonts w:ascii="Verdana" w:eastAsia="Carlito" w:hAnsi="Verdana" w:cs="Times New Roman"/>
                <w:color w:val="000000"/>
                <w:sz w:val="18"/>
                <w:szCs w:val="18"/>
              </w:rPr>
              <w:t>Conoscere</w:t>
            </w:r>
            <w:r w:rsidR="00AD4B3F" w:rsidRPr="00573099">
              <w:rPr>
                <w:rFonts w:ascii="Verdana" w:eastAsia="Carlito" w:hAnsi="Verdana" w:cs="Times New Roman"/>
                <w:color w:val="000000"/>
                <w:sz w:val="18"/>
                <w:szCs w:val="18"/>
              </w:rPr>
              <w:t xml:space="preserve"> </w:t>
            </w:r>
            <w:r w:rsidRPr="00573099">
              <w:rPr>
                <w:rFonts w:ascii="Verdana" w:eastAsia="Carlito" w:hAnsi="Verdana" w:cs="Times New Roman"/>
                <w:color w:val="000000"/>
                <w:sz w:val="18"/>
                <w:szCs w:val="18"/>
              </w:rPr>
              <w:t>le funzioni degli enti pubblici territoriali;</w:t>
            </w:r>
          </w:p>
          <w:p w14:paraId="5F513F6E" w14:textId="77777777" w:rsidR="00435DF8" w:rsidRPr="00573099" w:rsidRDefault="00435DF8" w:rsidP="00435DF8">
            <w:pPr>
              <w:pStyle w:val="Paragrafoelenco"/>
              <w:numPr>
                <w:ilvl w:val="0"/>
                <w:numId w:val="61"/>
              </w:numPr>
              <w:rPr>
                <w:rFonts w:ascii="Verdana" w:eastAsia="Carlito" w:hAnsi="Verdana" w:cs="Times New Roman"/>
                <w:color w:val="000000"/>
                <w:sz w:val="18"/>
                <w:szCs w:val="18"/>
              </w:rPr>
            </w:pPr>
            <w:r w:rsidRPr="00573099">
              <w:rPr>
                <w:rFonts w:ascii="Verdana" w:eastAsia="Carlito" w:hAnsi="Verdana" w:cs="Times New Roman"/>
                <w:color w:val="000000"/>
                <w:sz w:val="18"/>
                <w:szCs w:val="18"/>
              </w:rPr>
              <w:t>Conoscere il regime giuridico</w:t>
            </w:r>
            <w:r w:rsidRPr="00573099">
              <w:rPr>
                <w:rFonts w:ascii="Verdana" w:eastAsia="Carlito" w:hAnsi="Verdana" w:cs="Times New Roman"/>
                <w:color w:val="000000"/>
                <w:sz w:val="18"/>
                <w:szCs w:val="18"/>
              </w:rPr>
              <w:tab/>
              <w:t>che</w:t>
            </w:r>
          </w:p>
          <w:p w14:paraId="4AFB36A0" w14:textId="77777777" w:rsidR="00435DF8" w:rsidRPr="00573099" w:rsidRDefault="00435DF8" w:rsidP="00AD4B3F">
            <w:pPr>
              <w:pStyle w:val="Paragrafoelenco"/>
              <w:pBdr>
                <w:top w:val="nil"/>
                <w:left w:val="nil"/>
                <w:bottom w:val="nil"/>
                <w:right w:val="nil"/>
                <w:between w:val="nil"/>
              </w:pBdr>
              <w:spacing w:before="1"/>
              <w:ind w:left="743" w:right="78"/>
              <w:jc w:val="both"/>
              <w:rPr>
                <w:rFonts w:ascii="Verdana" w:hAnsi="Verdana" w:cs="Times New Roman"/>
                <w:color w:val="000000"/>
                <w:sz w:val="18"/>
                <w:szCs w:val="18"/>
              </w:rPr>
            </w:pPr>
            <w:r w:rsidRPr="00573099">
              <w:rPr>
                <w:rFonts w:ascii="Verdana" w:eastAsia="Carlito" w:hAnsi="Verdana" w:cs="Times New Roman"/>
                <w:color w:val="000000"/>
                <w:sz w:val="18"/>
                <w:szCs w:val="18"/>
              </w:rPr>
              <w:t>caratterizza gli enti pubblici</w:t>
            </w:r>
            <w:r w:rsidRPr="00573099">
              <w:rPr>
                <w:rFonts w:ascii="Verdana" w:eastAsia="Carlito" w:hAnsi="Verdana" w:cs="Times New Roman"/>
                <w:color w:val="000000"/>
                <w:sz w:val="18"/>
                <w:szCs w:val="18"/>
              </w:rPr>
              <w:tab/>
              <w:t>non territoriali;</w:t>
            </w:r>
          </w:p>
          <w:p w14:paraId="226B85E6" w14:textId="77777777" w:rsidR="00435DF8" w:rsidRPr="00573099" w:rsidRDefault="00435DF8" w:rsidP="00435DF8">
            <w:pPr>
              <w:widowControl w:val="0"/>
              <w:numPr>
                <w:ilvl w:val="0"/>
                <w:numId w:val="61"/>
              </w:numPr>
              <w:pBdr>
                <w:top w:val="nil"/>
                <w:left w:val="nil"/>
                <w:bottom w:val="nil"/>
                <w:right w:val="nil"/>
                <w:between w:val="nil"/>
              </w:pBdr>
              <w:tabs>
                <w:tab w:val="left" w:pos="837"/>
                <w:tab w:val="left" w:pos="2555"/>
              </w:tabs>
              <w:spacing w:before="2" w:line="244" w:lineRule="auto"/>
              <w:ind w:right="91"/>
              <w:rPr>
                <w:rFonts w:ascii="Verdana" w:hAnsi="Verdana" w:cs="Times New Roman"/>
                <w:sz w:val="18"/>
                <w:szCs w:val="18"/>
              </w:rPr>
            </w:pPr>
            <w:r w:rsidRPr="00573099">
              <w:rPr>
                <w:rFonts w:ascii="Verdana" w:eastAsia="Carlito" w:hAnsi="Verdana" w:cs="Times New Roman"/>
                <w:color w:val="000000"/>
                <w:sz w:val="18"/>
                <w:szCs w:val="18"/>
              </w:rPr>
              <w:t xml:space="preserve">Conoscere le caratteristiche </w:t>
            </w:r>
            <w:r w:rsidRPr="00573099">
              <w:rPr>
                <w:rFonts w:ascii="Verdana" w:eastAsia="Arial" w:hAnsi="Verdana" w:cs="Times New Roman"/>
                <w:color w:val="000000"/>
                <w:sz w:val="18"/>
                <w:szCs w:val="18"/>
              </w:rPr>
              <w:t xml:space="preserve">dell’atto </w:t>
            </w:r>
            <w:r w:rsidRPr="00573099">
              <w:rPr>
                <w:rFonts w:ascii="Verdana" w:eastAsia="Carlito" w:hAnsi="Verdana" w:cs="Times New Roman"/>
                <w:color w:val="000000"/>
                <w:sz w:val="18"/>
                <w:szCs w:val="18"/>
              </w:rPr>
              <w:t>amministrativo;</w:t>
            </w:r>
          </w:p>
          <w:p w14:paraId="11FC8001" w14:textId="77777777" w:rsidR="00435DF8" w:rsidRPr="00573099" w:rsidRDefault="00435DF8" w:rsidP="00435DF8">
            <w:pPr>
              <w:widowControl w:val="0"/>
              <w:numPr>
                <w:ilvl w:val="0"/>
                <w:numId w:val="61"/>
              </w:numPr>
              <w:pBdr>
                <w:top w:val="nil"/>
                <w:left w:val="nil"/>
                <w:bottom w:val="nil"/>
                <w:right w:val="nil"/>
                <w:between w:val="nil"/>
              </w:pBdr>
              <w:tabs>
                <w:tab w:val="left" w:pos="837"/>
                <w:tab w:val="left" w:pos="2560"/>
                <w:tab w:val="left" w:pos="2603"/>
              </w:tabs>
              <w:spacing w:before="12" w:line="237" w:lineRule="auto"/>
              <w:ind w:right="80"/>
              <w:jc w:val="both"/>
              <w:rPr>
                <w:rFonts w:ascii="Verdana" w:hAnsi="Verdana" w:cs="Times New Roman"/>
                <w:sz w:val="18"/>
                <w:szCs w:val="18"/>
              </w:rPr>
            </w:pPr>
            <w:r w:rsidRPr="00573099">
              <w:rPr>
                <w:rFonts w:ascii="Verdana" w:eastAsia="Carlito" w:hAnsi="Verdana" w:cs="Times New Roman"/>
                <w:color w:val="000000"/>
                <w:sz w:val="18"/>
                <w:szCs w:val="18"/>
              </w:rPr>
              <w:t>Conoscere la differenza tra diritto soggettivo e interesse legittimo;</w:t>
            </w:r>
          </w:p>
          <w:p w14:paraId="1EC769BA" w14:textId="77777777" w:rsidR="00435DF8" w:rsidRPr="00573099" w:rsidRDefault="00435DF8" w:rsidP="00435DF8">
            <w:pPr>
              <w:pStyle w:val="Paragrafoelenco"/>
              <w:numPr>
                <w:ilvl w:val="1"/>
                <w:numId w:val="61"/>
              </w:numPr>
              <w:ind w:left="743"/>
              <w:rPr>
                <w:rFonts w:ascii="Verdana" w:hAnsi="Verdana" w:cs="Times New Roman"/>
                <w:sz w:val="18"/>
                <w:szCs w:val="18"/>
              </w:rPr>
            </w:pPr>
            <w:r w:rsidRPr="00573099">
              <w:rPr>
                <w:rFonts w:ascii="Verdana" w:eastAsia="Carlito" w:hAnsi="Verdana" w:cs="Times New Roman"/>
                <w:color w:val="000000"/>
                <w:sz w:val="18"/>
                <w:szCs w:val="18"/>
              </w:rPr>
              <w:t>Conoscere le caratteristiche fondamentali</w:t>
            </w:r>
            <w:r w:rsidRPr="00573099">
              <w:rPr>
                <w:rFonts w:ascii="Verdana" w:eastAsia="Carlito" w:hAnsi="Verdana" w:cs="Times New Roman"/>
                <w:color w:val="000000"/>
                <w:sz w:val="18"/>
                <w:szCs w:val="18"/>
              </w:rPr>
              <w:tab/>
              <w:t>della giustizia amministrativa.</w:t>
            </w:r>
          </w:p>
          <w:p w14:paraId="632FC35C" w14:textId="77777777" w:rsidR="00435DF8" w:rsidRPr="00573099" w:rsidRDefault="00435DF8" w:rsidP="00A23E63">
            <w:pPr>
              <w:rPr>
                <w:rFonts w:ascii="Verdana" w:hAnsi="Verdana" w:cs="Times New Roman"/>
                <w:sz w:val="18"/>
                <w:szCs w:val="18"/>
              </w:rPr>
            </w:pPr>
          </w:p>
          <w:p w14:paraId="3A668281" w14:textId="77777777" w:rsidR="00435DF8" w:rsidRPr="00573099" w:rsidRDefault="00435DF8" w:rsidP="00A23E63">
            <w:pPr>
              <w:rPr>
                <w:rFonts w:ascii="Verdana" w:hAnsi="Verdana" w:cs="Times New Roman"/>
                <w:sz w:val="18"/>
                <w:szCs w:val="18"/>
              </w:rPr>
            </w:pPr>
          </w:p>
          <w:p w14:paraId="09A95FCA" w14:textId="77777777" w:rsidR="00435DF8" w:rsidRPr="00573099" w:rsidRDefault="00435DF8" w:rsidP="00A23E63">
            <w:pPr>
              <w:rPr>
                <w:rFonts w:ascii="Verdana" w:hAnsi="Verdana" w:cs="Times New Roman"/>
                <w:sz w:val="18"/>
                <w:szCs w:val="18"/>
              </w:rPr>
            </w:pPr>
          </w:p>
          <w:p w14:paraId="41CC8274" w14:textId="77777777" w:rsidR="00435DF8" w:rsidRPr="00573099" w:rsidRDefault="00435DF8" w:rsidP="00A23E63">
            <w:pPr>
              <w:rPr>
                <w:rFonts w:ascii="Verdana" w:hAnsi="Verdana" w:cs="Times New Roman"/>
                <w:sz w:val="18"/>
                <w:szCs w:val="18"/>
              </w:rPr>
            </w:pPr>
          </w:p>
          <w:p w14:paraId="5DB56D36" w14:textId="77777777" w:rsidR="00435DF8" w:rsidRPr="00573099" w:rsidRDefault="00435DF8" w:rsidP="00A23E63">
            <w:pPr>
              <w:rPr>
                <w:rFonts w:ascii="Verdana" w:hAnsi="Verdana" w:cs="Times New Roman"/>
                <w:sz w:val="18"/>
                <w:szCs w:val="18"/>
              </w:rPr>
            </w:pPr>
          </w:p>
          <w:p w14:paraId="142B9EFD" w14:textId="77777777" w:rsidR="00435DF8" w:rsidRPr="00573099" w:rsidRDefault="00435DF8" w:rsidP="00A23E63">
            <w:pPr>
              <w:rPr>
                <w:rFonts w:ascii="Verdana" w:hAnsi="Verdana" w:cs="Times New Roman"/>
                <w:sz w:val="18"/>
                <w:szCs w:val="18"/>
              </w:rPr>
            </w:pPr>
          </w:p>
          <w:p w14:paraId="687F18BD" w14:textId="77777777" w:rsidR="00435DF8" w:rsidRPr="00573099" w:rsidRDefault="00435DF8" w:rsidP="00A23E63">
            <w:pPr>
              <w:rPr>
                <w:rFonts w:ascii="Verdana" w:hAnsi="Verdana" w:cs="Times New Roman"/>
                <w:sz w:val="18"/>
                <w:szCs w:val="18"/>
              </w:rPr>
            </w:pPr>
          </w:p>
          <w:p w14:paraId="6EE4F9C7" w14:textId="77777777" w:rsidR="00435DF8" w:rsidRPr="00573099" w:rsidRDefault="00435DF8" w:rsidP="00A23E63">
            <w:pPr>
              <w:rPr>
                <w:rFonts w:ascii="Verdana" w:hAnsi="Verdana" w:cs="Times New Roman"/>
                <w:sz w:val="18"/>
                <w:szCs w:val="18"/>
              </w:rPr>
            </w:pPr>
          </w:p>
        </w:tc>
        <w:tc>
          <w:tcPr>
            <w:tcW w:w="4962" w:type="dxa"/>
          </w:tcPr>
          <w:p w14:paraId="614F2F71" w14:textId="41756C77" w:rsidR="00435DF8" w:rsidRPr="00573099" w:rsidRDefault="00435DF8" w:rsidP="00435DF8">
            <w:pPr>
              <w:widowControl w:val="0"/>
              <w:numPr>
                <w:ilvl w:val="0"/>
                <w:numId w:val="62"/>
              </w:numPr>
              <w:pBdr>
                <w:top w:val="nil"/>
                <w:left w:val="nil"/>
                <w:bottom w:val="nil"/>
                <w:right w:val="nil"/>
                <w:between w:val="nil"/>
              </w:pBdr>
              <w:tabs>
                <w:tab w:val="left" w:pos="833"/>
                <w:tab w:val="left" w:pos="2080"/>
              </w:tabs>
              <w:spacing w:line="266" w:lineRule="auto"/>
              <w:ind w:left="1080" w:right="83"/>
              <w:jc w:val="both"/>
              <w:rPr>
                <w:rFonts w:ascii="Verdana" w:hAnsi="Verdana" w:cs="Times New Roman"/>
                <w:color w:val="000000"/>
                <w:sz w:val="18"/>
                <w:szCs w:val="18"/>
              </w:rPr>
            </w:pPr>
            <w:r w:rsidRPr="00573099">
              <w:rPr>
                <w:rFonts w:ascii="Verdana" w:eastAsia="Carlito" w:hAnsi="Verdana" w:cs="Times New Roman"/>
                <w:color w:val="000000"/>
                <w:sz w:val="18"/>
                <w:szCs w:val="18"/>
              </w:rPr>
              <w:t>Saper distinguere gli apparati politici da</w:t>
            </w:r>
            <w:r w:rsidR="00AD4B3F" w:rsidRPr="00573099">
              <w:rPr>
                <w:rFonts w:ascii="Verdana" w:eastAsia="Carlito" w:hAnsi="Verdana" w:cs="Times New Roman"/>
                <w:color w:val="000000"/>
                <w:sz w:val="18"/>
                <w:szCs w:val="18"/>
              </w:rPr>
              <w:t xml:space="preserve"> </w:t>
            </w:r>
            <w:r w:rsidRPr="00573099">
              <w:rPr>
                <w:rFonts w:ascii="Verdana" w:eastAsia="Carlito" w:hAnsi="Verdana" w:cs="Times New Roman"/>
                <w:color w:val="000000"/>
                <w:sz w:val="18"/>
                <w:szCs w:val="18"/>
              </w:rPr>
              <w:t>quelli</w:t>
            </w:r>
            <w:r w:rsidR="00AD4B3F" w:rsidRPr="00573099">
              <w:rPr>
                <w:rFonts w:ascii="Verdana" w:eastAsia="Carlito" w:hAnsi="Verdana" w:cs="Times New Roman"/>
                <w:color w:val="000000"/>
                <w:sz w:val="18"/>
                <w:szCs w:val="18"/>
              </w:rPr>
              <w:t xml:space="preserve"> </w:t>
            </w:r>
            <w:r w:rsidRPr="00573099">
              <w:rPr>
                <w:rFonts w:ascii="Verdana" w:eastAsia="Carlito" w:hAnsi="Verdana" w:cs="Times New Roman"/>
                <w:color w:val="000000"/>
                <w:sz w:val="18"/>
                <w:szCs w:val="18"/>
              </w:rPr>
              <w:t>burocratici;</w:t>
            </w:r>
          </w:p>
          <w:p w14:paraId="35DBEE79" w14:textId="77777777" w:rsidR="00435DF8" w:rsidRPr="00573099" w:rsidRDefault="00435DF8" w:rsidP="00435DF8">
            <w:pPr>
              <w:widowControl w:val="0"/>
              <w:numPr>
                <w:ilvl w:val="0"/>
                <w:numId w:val="62"/>
              </w:numPr>
              <w:pBdr>
                <w:top w:val="nil"/>
                <w:left w:val="nil"/>
                <w:bottom w:val="nil"/>
                <w:right w:val="nil"/>
                <w:between w:val="nil"/>
              </w:pBdr>
              <w:tabs>
                <w:tab w:val="left" w:pos="833"/>
              </w:tabs>
              <w:ind w:right="65"/>
              <w:jc w:val="both"/>
              <w:rPr>
                <w:rFonts w:ascii="Verdana" w:hAnsi="Verdana" w:cs="Times New Roman"/>
                <w:sz w:val="18"/>
                <w:szCs w:val="18"/>
              </w:rPr>
            </w:pPr>
            <w:r w:rsidRPr="00573099">
              <w:rPr>
                <w:rFonts w:ascii="Verdana" w:eastAsia="Carlito" w:hAnsi="Verdana" w:cs="Times New Roman"/>
                <w:color w:val="000000"/>
                <w:sz w:val="18"/>
                <w:szCs w:val="18"/>
              </w:rPr>
              <w:t>Saper distinguere i diversi principi in materia di azione amministrativa;</w:t>
            </w:r>
          </w:p>
          <w:p w14:paraId="51586B6D" w14:textId="77777777" w:rsidR="00435DF8" w:rsidRPr="00573099" w:rsidRDefault="00435DF8" w:rsidP="00435DF8">
            <w:pPr>
              <w:widowControl w:val="0"/>
              <w:numPr>
                <w:ilvl w:val="0"/>
                <w:numId w:val="62"/>
              </w:numPr>
              <w:pBdr>
                <w:top w:val="nil"/>
                <w:left w:val="nil"/>
                <w:bottom w:val="nil"/>
                <w:right w:val="nil"/>
                <w:between w:val="nil"/>
              </w:pBdr>
              <w:tabs>
                <w:tab w:val="left" w:pos="833"/>
                <w:tab w:val="left" w:pos="2296"/>
              </w:tabs>
              <w:ind w:right="79"/>
              <w:rPr>
                <w:rFonts w:ascii="Verdana" w:hAnsi="Verdana" w:cs="Times New Roman"/>
                <w:sz w:val="18"/>
                <w:szCs w:val="18"/>
              </w:rPr>
            </w:pPr>
            <w:r w:rsidRPr="00573099">
              <w:rPr>
                <w:rFonts w:ascii="Verdana" w:eastAsia="Carlito" w:hAnsi="Verdana" w:cs="Times New Roman"/>
                <w:color w:val="000000"/>
                <w:sz w:val="18"/>
                <w:szCs w:val="18"/>
              </w:rPr>
              <w:t>Saper individuare i riferimenti normativi</w:t>
            </w:r>
            <w:r w:rsidRPr="00573099">
              <w:rPr>
                <w:rFonts w:ascii="Verdana" w:eastAsia="Carlito" w:hAnsi="Verdana" w:cs="Times New Roman"/>
                <w:color w:val="000000"/>
                <w:sz w:val="18"/>
                <w:szCs w:val="18"/>
              </w:rPr>
              <w:tab/>
              <w:t xml:space="preserve">dei </w:t>
            </w:r>
            <w:r w:rsidRPr="00573099">
              <w:rPr>
                <w:rFonts w:ascii="Verdana" w:eastAsia="Arial" w:hAnsi="Verdana" w:cs="Times New Roman"/>
                <w:color w:val="000000"/>
                <w:sz w:val="18"/>
                <w:szCs w:val="18"/>
              </w:rPr>
              <w:t xml:space="preserve">principi dell’azione </w:t>
            </w:r>
            <w:r w:rsidRPr="00573099">
              <w:rPr>
                <w:rFonts w:ascii="Verdana" w:eastAsia="Carlito" w:hAnsi="Verdana" w:cs="Times New Roman"/>
                <w:color w:val="000000"/>
                <w:sz w:val="18"/>
                <w:szCs w:val="18"/>
              </w:rPr>
              <w:t>amministrativa;</w:t>
            </w:r>
          </w:p>
          <w:p w14:paraId="481E1BC6" w14:textId="71AAA2E3" w:rsidR="00435DF8" w:rsidRPr="00573099" w:rsidRDefault="00435DF8" w:rsidP="00435DF8">
            <w:pPr>
              <w:widowControl w:val="0"/>
              <w:numPr>
                <w:ilvl w:val="1"/>
                <w:numId w:val="62"/>
              </w:numPr>
              <w:pBdr>
                <w:top w:val="nil"/>
                <w:left w:val="nil"/>
                <w:bottom w:val="nil"/>
                <w:right w:val="nil"/>
                <w:between w:val="nil"/>
              </w:pBdr>
              <w:tabs>
                <w:tab w:val="left" w:pos="833"/>
                <w:tab w:val="left" w:pos="2412"/>
              </w:tabs>
              <w:ind w:left="738" w:right="389"/>
              <w:jc w:val="both"/>
              <w:rPr>
                <w:rFonts w:ascii="Verdana" w:hAnsi="Verdana" w:cs="Times New Roman"/>
                <w:color w:val="000000"/>
                <w:sz w:val="18"/>
                <w:szCs w:val="18"/>
              </w:rPr>
            </w:pPr>
            <w:r w:rsidRPr="00573099">
              <w:rPr>
                <w:rFonts w:ascii="Verdana" w:eastAsia="Carlito" w:hAnsi="Verdana" w:cs="Times New Roman"/>
                <w:color w:val="000000"/>
                <w:sz w:val="18"/>
                <w:szCs w:val="18"/>
              </w:rPr>
              <w:t>Saper distinguere i diversi principi in</w:t>
            </w:r>
            <w:r w:rsidR="00AD4B3F" w:rsidRPr="00573099">
              <w:rPr>
                <w:rFonts w:ascii="Verdana" w:eastAsia="Carlito" w:hAnsi="Verdana" w:cs="Times New Roman"/>
                <w:color w:val="000000"/>
                <w:sz w:val="18"/>
                <w:szCs w:val="18"/>
              </w:rPr>
              <w:t xml:space="preserve"> </w:t>
            </w:r>
            <w:r w:rsidRPr="00573099">
              <w:rPr>
                <w:rFonts w:ascii="Verdana" w:eastAsia="Carlito" w:hAnsi="Verdana" w:cs="Times New Roman"/>
                <w:color w:val="000000"/>
                <w:sz w:val="18"/>
                <w:szCs w:val="18"/>
              </w:rPr>
              <w:t>materia</w:t>
            </w:r>
            <w:r w:rsidR="00AD4B3F" w:rsidRPr="00573099">
              <w:rPr>
                <w:rFonts w:ascii="Verdana" w:eastAsia="Carlito" w:hAnsi="Verdana" w:cs="Times New Roman"/>
                <w:color w:val="000000"/>
                <w:sz w:val="18"/>
                <w:szCs w:val="18"/>
              </w:rPr>
              <w:t xml:space="preserve"> </w:t>
            </w:r>
            <w:r w:rsidRPr="00573099">
              <w:rPr>
                <w:rFonts w:ascii="Verdana" w:eastAsia="Carlito" w:hAnsi="Verdana" w:cs="Times New Roman"/>
                <w:color w:val="000000"/>
                <w:sz w:val="18"/>
                <w:szCs w:val="18"/>
              </w:rPr>
              <w:t>di</w:t>
            </w:r>
            <w:r w:rsidR="00AD4B3F" w:rsidRPr="00573099">
              <w:rPr>
                <w:rFonts w:ascii="Verdana" w:eastAsia="Carlito" w:hAnsi="Verdana" w:cs="Times New Roman"/>
                <w:color w:val="000000"/>
                <w:sz w:val="18"/>
                <w:szCs w:val="18"/>
              </w:rPr>
              <w:t xml:space="preserve"> </w:t>
            </w:r>
            <w:r w:rsidRPr="00573099">
              <w:rPr>
                <w:rFonts w:ascii="Verdana" w:eastAsia="Carlito" w:hAnsi="Verdana" w:cs="Times New Roman"/>
                <w:color w:val="000000"/>
                <w:sz w:val="18"/>
                <w:szCs w:val="18"/>
              </w:rPr>
              <w:t>organizzazione am</w:t>
            </w:r>
            <w:r w:rsidR="00AD4B3F" w:rsidRPr="00573099">
              <w:rPr>
                <w:rFonts w:ascii="Verdana" w:eastAsia="Carlito" w:hAnsi="Verdana" w:cs="Times New Roman"/>
                <w:color w:val="000000"/>
                <w:sz w:val="18"/>
                <w:szCs w:val="18"/>
              </w:rPr>
              <w:t>m</w:t>
            </w:r>
            <w:r w:rsidRPr="00573099">
              <w:rPr>
                <w:rFonts w:ascii="Verdana" w:eastAsia="Carlito" w:hAnsi="Verdana" w:cs="Times New Roman"/>
                <w:color w:val="000000"/>
                <w:sz w:val="18"/>
                <w:szCs w:val="18"/>
              </w:rPr>
              <w:t>inistrativa;</w:t>
            </w:r>
          </w:p>
          <w:p w14:paraId="461C5957" w14:textId="77777777" w:rsidR="00435DF8" w:rsidRPr="00573099" w:rsidRDefault="00435DF8" w:rsidP="00435DF8">
            <w:pPr>
              <w:widowControl w:val="0"/>
              <w:numPr>
                <w:ilvl w:val="0"/>
                <w:numId w:val="62"/>
              </w:numPr>
              <w:pBdr>
                <w:top w:val="nil"/>
                <w:left w:val="nil"/>
                <w:bottom w:val="nil"/>
                <w:right w:val="nil"/>
                <w:between w:val="nil"/>
              </w:pBdr>
              <w:tabs>
                <w:tab w:val="left" w:pos="833"/>
                <w:tab w:val="left" w:pos="1566"/>
              </w:tabs>
              <w:ind w:right="102"/>
              <w:rPr>
                <w:rFonts w:ascii="Verdana" w:hAnsi="Verdana" w:cs="Times New Roman"/>
                <w:sz w:val="18"/>
                <w:szCs w:val="18"/>
              </w:rPr>
            </w:pPr>
            <w:r w:rsidRPr="00573099">
              <w:rPr>
                <w:rFonts w:ascii="Verdana" w:eastAsia="Carlito" w:hAnsi="Verdana" w:cs="Times New Roman"/>
                <w:color w:val="000000"/>
                <w:sz w:val="18"/>
                <w:szCs w:val="18"/>
              </w:rPr>
              <w:t>Saper</w:t>
            </w:r>
            <w:r w:rsidRPr="00573099">
              <w:rPr>
                <w:rFonts w:ascii="Verdana" w:eastAsia="Carlito" w:hAnsi="Verdana" w:cs="Times New Roman"/>
                <w:color w:val="000000"/>
                <w:sz w:val="18"/>
                <w:szCs w:val="18"/>
              </w:rPr>
              <w:tab/>
              <w:t>distinguere tra Amministrazione diretta e indiretta;</w:t>
            </w:r>
          </w:p>
          <w:p w14:paraId="489C3359" w14:textId="77777777" w:rsidR="00435DF8" w:rsidRPr="00573099" w:rsidRDefault="00435DF8" w:rsidP="00435DF8">
            <w:pPr>
              <w:widowControl w:val="0"/>
              <w:numPr>
                <w:ilvl w:val="0"/>
                <w:numId w:val="62"/>
              </w:numPr>
              <w:pBdr>
                <w:top w:val="nil"/>
                <w:left w:val="nil"/>
                <w:bottom w:val="nil"/>
                <w:right w:val="nil"/>
                <w:between w:val="nil"/>
              </w:pBdr>
              <w:tabs>
                <w:tab w:val="left" w:pos="839"/>
              </w:tabs>
              <w:ind w:right="99"/>
              <w:rPr>
                <w:rFonts w:ascii="Verdana" w:hAnsi="Verdana" w:cs="Times New Roman"/>
                <w:sz w:val="18"/>
                <w:szCs w:val="18"/>
              </w:rPr>
            </w:pPr>
            <w:r w:rsidRPr="00573099">
              <w:rPr>
                <w:rFonts w:ascii="Verdana" w:eastAsia="Carlito" w:hAnsi="Verdana" w:cs="Times New Roman"/>
                <w:color w:val="000000"/>
                <w:sz w:val="18"/>
                <w:szCs w:val="18"/>
              </w:rPr>
              <w:t>Saper raccordare le istanze dei cittadini con le competenze delle amministrazioni pubbliche;</w:t>
            </w:r>
          </w:p>
          <w:p w14:paraId="2B6AC7E2" w14:textId="77777777" w:rsidR="00435DF8" w:rsidRPr="00573099" w:rsidRDefault="00435DF8" w:rsidP="00435DF8">
            <w:pPr>
              <w:widowControl w:val="0"/>
              <w:numPr>
                <w:ilvl w:val="0"/>
                <w:numId w:val="62"/>
              </w:numPr>
              <w:pBdr>
                <w:top w:val="nil"/>
                <w:left w:val="nil"/>
                <w:bottom w:val="nil"/>
                <w:right w:val="nil"/>
                <w:between w:val="nil"/>
              </w:pBdr>
              <w:tabs>
                <w:tab w:val="left" w:pos="839"/>
                <w:tab w:val="left" w:pos="2307"/>
              </w:tabs>
              <w:spacing w:before="2"/>
              <w:ind w:right="96"/>
              <w:rPr>
                <w:rFonts w:ascii="Verdana" w:hAnsi="Verdana" w:cs="Times New Roman"/>
                <w:sz w:val="18"/>
                <w:szCs w:val="18"/>
              </w:rPr>
            </w:pPr>
            <w:r w:rsidRPr="00573099">
              <w:rPr>
                <w:rFonts w:ascii="Verdana" w:eastAsia="Carlito" w:hAnsi="Verdana" w:cs="Times New Roman"/>
                <w:color w:val="000000"/>
                <w:sz w:val="18"/>
                <w:szCs w:val="18"/>
              </w:rPr>
              <w:t>Saper individuare i tratti salienti della riforma costituzionale</w:t>
            </w:r>
            <w:r w:rsidRPr="00573099">
              <w:rPr>
                <w:rFonts w:ascii="Verdana" w:eastAsia="Carlito" w:hAnsi="Verdana" w:cs="Times New Roman"/>
                <w:color w:val="000000"/>
                <w:sz w:val="18"/>
                <w:szCs w:val="18"/>
              </w:rPr>
              <w:tab/>
              <w:t>del 2001;</w:t>
            </w:r>
          </w:p>
          <w:p w14:paraId="3A82E7D1" w14:textId="77777777" w:rsidR="00435DF8" w:rsidRPr="00573099" w:rsidRDefault="00435DF8" w:rsidP="00435DF8">
            <w:pPr>
              <w:widowControl w:val="0"/>
              <w:numPr>
                <w:ilvl w:val="0"/>
                <w:numId w:val="62"/>
              </w:numPr>
              <w:pBdr>
                <w:top w:val="nil"/>
                <w:left w:val="nil"/>
                <w:bottom w:val="nil"/>
                <w:right w:val="nil"/>
                <w:between w:val="nil"/>
              </w:pBdr>
              <w:tabs>
                <w:tab w:val="left" w:pos="839"/>
                <w:tab w:val="left" w:pos="2231"/>
              </w:tabs>
              <w:ind w:right="81"/>
              <w:jc w:val="both"/>
              <w:rPr>
                <w:rFonts w:ascii="Verdana" w:hAnsi="Verdana" w:cs="Times New Roman"/>
                <w:sz w:val="18"/>
                <w:szCs w:val="18"/>
              </w:rPr>
            </w:pPr>
            <w:r w:rsidRPr="00573099">
              <w:rPr>
                <w:rFonts w:ascii="Verdana" w:eastAsia="Carlito" w:hAnsi="Verdana" w:cs="Times New Roman"/>
                <w:color w:val="000000"/>
                <w:sz w:val="18"/>
                <w:szCs w:val="18"/>
              </w:rPr>
              <w:t>Saper distinguere tra enti pubblici territoriali ed enti pubblici</w:t>
            </w:r>
            <w:r w:rsidRPr="00573099">
              <w:rPr>
                <w:rFonts w:ascii="Verdana" w:eastAsia="Carlito" w:hAnsi="Verdana" w:cs="Times New Roman"/>
                <w:color w:val="000000"/>
                <w:sz w:val="18"/>
                <w:szCs w:val="18"/>
              </w:rPr>
              <w:tab/>
              <w:t>non territoriali;</w:t>
            </w:r>
          </w:p>
          <w:p w14:paraId="4B04180A" w14:textId="77777777" w:rsidR="00435DF8" w:rsidRPr="00573099" w:rsidRDefault="00435DF8" w:rsidP="00435DF8">
            <w:pPr>
              <w:widowControl w:val="0"/>
              <w:numPr>
                <w:ilvl w:val="0"/>
                <w:numId w:val="62"/>
              </w:numPr>
              <w:pBdr>
                <w:top w:val="nil"/>
                <w:left w:val="nil"/>
                <w:bottom w:val="nil"/>
                <w:right w:val="nil"/>
                <w:between w:val="nil"/>
              </w:pBdr>
              <w:tabs>
                <w:tab w:val="left" w:pos="839"/>
              </w:tabs>
              <w:spacing w:before="2"/>
              <w:ind w:right="81"/>
              <w:jc w:val="both"/>
              <w:rPr>
                <w:rFonts w:ascii="Verdana" w:hAnsi="Verdana" w:cs="Times New Roman"/>
                <w:sz w:val="18"/>
                <w:szCs w:val="18"/>
              </w:rPr>
            </w:pPr>
            <w:r w:rsidRPr="00573099">
              <w:rPr>
                <w:rFonts w:ascii="Verdana" w:eastAsia="Carlito" w:hAnsi="Verdana" w:cs="Times New Roman"/>
                <w:color w:val="000000"/>
                <w:sz w:val="18"/>
                <w:szCs w:val="18"/>
              </w:rPr>
              <w:t>Saper individuare gli organi degli enti pubblici territoriali e le loro funzioni;</w:t>
            </w:r>
          </w:p>
          <w:p w14:paraId="771B0CAC" w14:textId="77777777" w:rsidR="00435DF8" w:rsidRPr="00573099" w:rsidRDefault="00435DF8" w:rsidP="00435DF8">
            <w:pPr>
              <w:widowControl w:val="0"/>
              <w:numPr>
                <w:ilvl w:val="0"/>
                <w:numId w:val="62"/>
              </w:numPr>
              <w:pBdr>
                <w:top w:val="nil"/>
                <w:left w:val="nil"/>
                <w:bottom w:val="nil"/>
                <w:right w:val="nil"/>
                <w:between w:val="nil"/>
              </w:pBdr>
              <w:tabs>
                <w:tab w:val="left" w:pos="839"/>
              </w:tabs>
              <w:ind w:right="77"/>
              <w:jc w:val="both"/>
              <w:rPr>
                <w:rFonts w:ascii="Verdana" w:hAnsi="Verdana" w:cs="Times New Roman"/>
                <w:b/>
                <w:color w:val="000000"/>
                <w:sz w:val="18"/>
                <w:szCs w:val="18"/>
              </w:rPr>
            </w:pPr>
            <w:r w:rsidRPr="00573099">
              <w:rPr>
                <w:rFonts w:ascii="Verdana" w:eastAsia="Carlito" w:hAnsi="Verdana" w:cs="Times New Roman"/>
                <w:color w:val="000000"/>
                <w:sz w:val="18"/>
                <w:szCs w:val="18"/>
              </w:rPr>
              <w:t>Saper distinguere tra atti di diritto pubblico e atti di diritto privato</w:t>
            </w:r>
          </w:p>
          <w:p w14:paraId="63C228E7" w14:textId="6BAC6391" w:rsidR="00435DF8" w:rsidRPr="00573099" w:rsidRDefault="00435DF8" w:rsidP="00435DF8">
            <w:pPr>
              <w:widowControl w:val="0"/>
              <w:numPr>
                <w:ilvl w:val="0"/>
                <w:numId w:val="62"/>
              </w:numPr>
              <w:pBdr>
                <w:top w:val="nil"/>
                <w:left w:val="nil"/>
                <w:bottom w:val="nil"/>
                <w:right w:val="nil"/>
                <w:between w:val="nil"/>
              </w:pBdr>
              <w:tabs>
                <w:tab w:val="left" w:pos="839"/>
                <w:tab w:val="left" w:pos="1520"/>
                <w:tab w:val="left" w:pos="1572"/>
                <w:tab w:val="left" w:pos="1990"/>
              </w:tabs>
              <w:spacing w:before="1"/>
              <w:ind w:right="111"/>
              <w:rPr>
                <w:rFonts w:ascii="Verdana" w:hAnsi="Verdana" w:cs="Times New Roman"/>
                <w:sz w:val="18"/>
                <w:szCs w:val="18"/>
              </w:rPr>
            </w:pPr>
            <w:r w:rsidRPr="00573099">
              <w:rPr>
                <w:rFonts w:ascii="Verdana" w:eastAsia="Carlito" w:hAnsi="Verdana" w:cs="Times New Roman"/>
                <w:color w:val="000000"/>
                <w:sz w:val="18"/>
                <w:szCs w:val="18"/>
              </w:rPr>
              <w:t>Saper</w:t>
            </w:r>
            <w:r w:rsidRPr="00573099">
              <w:rPr>
                <w:rFonts w:ascii="Verdana" w:eastAsia="Carlito" w:hAnsi="Verdana" w:cs="Times New Roman"/>
                <w:color w:val="000000"/>
                <w:sz w:val="18"/>
                <w:szCs w:val="18"/>
              </w:rPr>
              <w:tab/>
            </w:r>
            <w:r w:rsidRPr="00573099">
              <w:rPr>
                <w:rFonts w:ascii="Verdana" w:eastAsia="Carlito" w:hAnsi="Verdana" w:cs="Times New Roman"/>
                <w:color w:val="000000"/>
                <w:sz w:val="18"/>
                <w:szCs w:val="18"/>
              </w:rPr>
              <w:tab/>
              <w:t>distinguere tra</w:t>
            </w:r>
            <w:r w:rsidR="00AD4B3F" w:rsidRPr="00573099">
              <w:rPr>
                <w:rFonts w:ascii="Verdana" w:eastAsia="Carlito" w:hAnsi="Verdana" w:cs="Times New Roman"/>
                <w:color w:val="000000"/>
                <w:sz w:val="18"/>
                <w:szCs w:val="18"/>
              </w:rPr>
              <w:t xml:space="preserve"> </w:t>
            </w:r>
            <w:r w:rsidRPr="00573099">
              <w:rPr>
                <w:rFonts w:ascii="Verdana" w:eastAsia="Carlito" w:hAnsi="Verdana" w:cs="Times New Roman"/>
                <w:color w:val="000000"/>
                <w:sz w:val="18"/>
                <w:szCs w:val="18"/>
              </w:rPr>
              <w:t>i</w:t>
            </w:r>
            <w:r w:rsidR="00AD4B3F" w:rsidRPr="00573099">
              <w:rPr>
                <w:rFonts w:ascii="Verdana" w:eastAsia="Carlito" w:hAnsi="Verdana" w:cs="Times New Roman"/>
                <w:color w:val="000000"/>
                <w:sz w:val="18"/>
                <w:szCs w:val="18"/>
              </w:rPr>
              <w:t xml:space="preserve"> </w:t>
            </w:r>
            <w:r w:rsidRPr="00573099">
              <w:rPr>
                <w:rFonts w:ascii="Verdana" w:eastAsia="Carlito" w:hAnsi="Verdana" w:cs="Times New Roman"/>
                <w:color w:val="000000"/>
                <w:sz w:val="18"/>
                <w:szCs w:val="18"/>
              </w:rPr>
              <w:t xml:space="preserve">diversi </w:t>
            </w:r>
            <w:r w:rsidR="00AD4B3F" w:rsidRPr="00573099">
              <w:rPr>
                <w:rFonts w:ascii="Verdana" w:eastAsia="Carlito" w:hAnsi="Verdana" w:cs="Times New Roman"/>
                <w:color w:val="000000"/>
                <w:sz w:val="18"/>
                <w:szCs w:val="18"/>
              </w:rPr>
              <w:t xml:space="preserve"> </w:t>
            </w:r>
            <w:r w:rsidRPr="00573099">
              <w:rPr>
                <w:rFonts w:ascii="Verdana" w:eastAsia="Carlito" w:hAnsi="Verdana" w:cs="Times New Roman"/>
                <w:color w:val="000000"/>
                <w:sz w:val="18"/>
                <w:szCs w:val="18"/>
              </w:rPr>
              <w:t xml:space="preserve"> provvedimenti </w:t>
            </w:r>
            <w:r w:rsidR="00AD4B3F" w:rsidRPr="00573099">
              <w:rPr>
                <w:rFonts w:ascii="Verdana" w:eastAsia="Carlito" w:hAnsi="Verdana" w:cs="Times New Roman"/>
                <w:color w:val="000000"/>
                <w:sz w:val="18"/>
                <w:szCs w:val="18"/>
              </w:rPr>
              <w:t>a</w:t>
            </w:r>
            <w:r w:rsidRPr="00573099">
              <w:rPr>
                <w:rFonts w:ascii="Verdana" w:eastAsia="Carlito" w:hAnsi="Verdana" w:cs="Times New Roman"/>
                <w:color w:val="000000"/>
                <w:sz w:val="18"/>
                <w:szCs w:val="18"/>
              </w:rPr>
              <w:t>mministrativi</w:t>
            </w:r>
          </w:p>
          <w:p w14:paraId="2AA82107" w14:textId="77777777" w:rsidR="00435DF8" w:rsidRPr="00573099" w:rsidRDefault="00435DF8" w:rsidP="00435DF8">
            <w:pPr>
              <w:pStyle w:val="Paragrafoelenco"/>
              <w:numPr>
                <w:ilvl w:val="0"/>
                <w:numId w:val="62"/>
              </w:numPr>
              <w:rPr>
                <w:rFonts w:ascii="Verdana" w:hAnsi="Verdana" w:cs="Times New Roman"/>
                <w:sz w:val="18"/>
                <w:szCs w:val="18"/>
              </w:rPr>
            </w:pPr>
            <w:r w:rsidRPr="00573099">
              <w:rPr>
                <w:rFonts w:ascii="Verdana" w:eastAsia="Carlito" w:hAnsi="Verdana" w:cs="Times New Roman"/>
                <w:color w:val="000000"/>
                <w:sz w:val="18"/>
                <w:szCs w:val="18"/>
              </w:rPr>
              <w:t>Saper distinguere tra: giudice ordinario e Giudice amministrativo.</w:t>
            </w:r>
          </w:p>
        </w:tc>
      </w:tr>
    </w:tbl>
    <w:p w14:paraId="396C3DA6" w14:textId="77777777" w:rsidR="00435DF8" w:rsidRPr="00573099" w:rsidRDefault="00435DF8" w:rsidP="00435DF8">
      <w:pPr>
        <w:rPr>
          <w:rFonts w:ascii="Verdana" w:hAnsi="Verdana" w:cs="Times New Roman"/>
          <w:sz w:val="18"/>
          <w:szCs w:val="18"/>
        </w:rPr>
      </w:pPr>
    </w:p>
    <w:tbl>
      <w:tblPr>
        <w:tblStyle w:val="Grigliatabella"/>
        <w:tblW w:w="9776" w:type="dxa"/>
        <w:tblLook w:val="04A0" w:firstRow="1" w:lastRow="0" w:firstColumn="1" w:lastColumn="0" w:noHBand="0" w:noVBand="1"/>
      </w:tblPr>
      <w:tblGrid>
        <w:gridCol w:w="9776"/>
      </w:tblGrid>
      <w:tr w:rsidR="00435DF8" w:rsidRPr="00573099" w14:paraId="45CFE6C5" w14:textId="77777777" w:rsidTr="008E57EC">
        <w:tc>
          <w:tcPr>
            <w:tcW w:w="9776" w:type="dxa"/>
          </w:tcPr>
          <w:p w14:paraId="0885E46C" w14:textId="77777777" w:rsidR="00435DF8" w:rsidRPr="00573099" w:rsidRDefault="00435DF8" w:rsidP="00A23E63">
            <w:pPr>
              <w:widowControl w:val="0"/>
              <w:pBdr>
                <w:top w:val="nil"/>
                <w:left w:val="nil"/>
                <w:bottom w:val="nil"/>
                <w:right w:val="nil"/>
                <w:between w:val="nil"/>
              </w:pBdr>
              <w:tabs>
                <w:tab w:val="left" w:pos="831"/>
              </w:tabs>
              <w:spacing w:before="1"/>
              <w:ind w:left="469" w:right="125"/>
              <w:rPr>
                <w:rFonts w:ascii="Verdana" w:eastAsiaTheme="minorHAnsi" w:hAnsi="Verdana" w:cs="Times New Roman"/>
                <w:sz w:val="18"/>
                <w:szCs w:val="18"/>
              </w:rPr>
            </w:pPr>
            <w:r w:rsidRPr="00573099">
              <w:rPr>
                <w:rFonts w:ascii="Verdana" w:eastAsia="Carlito" w:hAnsi="Verdana" w:cs="Times New Roman"/>
                <w:color w:val="000000"/>
                <w:sz w:val="18"/>
                <w:szCs w:val="18"/>
              </w:rPr>
              <w:t>IL SISTEMA INTEGRATO DI INTERVENTI E IL FUNZIONAMENTO DEI SERVIZI ASSISTENZIALI</w:t>
            </w:r>
          </w:p>
          <w:p w14:paraId="1398B1EB" w14:textId="77777777" w:rsidR="00435DF8" w:rsidRPr="00573099" w:rsidRDefault="00435DF8" w:rsidP="00A23E63">
            <w:pPr>
              <w:widowControl w:val="0"/>
              <w:pBdr>
                <w:top w:val="nil"/>
                <w:left w:val="nil"/>
                <w:bottom w:val="nil"/>
                <w:right w:val="nil"/>
                <w:between w:val="nil"/>
              </w:pBdr>
              <w:tabs>
                <w:tab w:val="left" w:pos="831"/>
              </w:tabs>
              <w:spacing w:before="1"/>
              <w:ind w:left="469" w:right="125"/>
              <w:rPr>
                <w:rFonts w:ascii="Verdana" w:hAnsi="Verdana" w:cs="Times New Roman"/>
                <w:sz w:val="18"/>
                <w:szCs w:val="18"/>
              </w:rPr>
            </w:pPr>
            <w:r w:rsidRPr="00573099">
              <w:rPr>
                <w:rFonts w:ascii="Verdana" w:eastAsia="Carlito" w:hAnsi="Verdana" w:cs="Times New Roman"/>
                <w:color w:val="000000"/>
                <w:sz w:val="18"/>
                <w:szCs w:val="18"/>
              </w:rPr>
              <w:t>Lo Stato sociale e i diritti della persona;</w:t>
            </w:r>
          </w:p>
          <w:p w14:paraId="63EE3E10" w14:textId="54158605" w:rsidR="00435DF8" w:rsidRPr="00573099" w:rsidRDefault="00435DF8" w:rsidP="00A23E63">
            <w:pPr>
              <w:widowControl w:val="0"/>
              <w:pBdr>
                <w:top w:val="nil"/>
                <w:left w:val="nil"/>
                <w:bottom w:val="nil"/>
                <w:right w:val="nil"/>
                <w:between w:val="nil"/>
              </w:pBdr>
              <w:tabs>
                <w:tab w:val="left" w:pos="831"/>
              </w:tabs>
              <w:spacing w:line="244" w:lineRule="auto"/>
              <w:ind w:left="469" w:right="255"/>
              <w:rPr>
                <w:rFonts w:ascii="Verdana" w:hAnsi="Verdana" w:cs="Times New Roman"/>
                <w:sz w:val="18"/>
                <w:szCs w:val="18"/>
              </w:rPr>
            </w:pPr>
            <w:r w:rsidRPr="00573099">
              <w:rPr>
                <w:rFonts w:ascii="Verdana" w:eastAsia="Arial" w:hAnsi="Verdana" w:cs="Times New Roman"/>
                <w:color w:val="000000"/>
                <w:sz w:val="18"/>
                <w:szCs w:val="18"/>
              </w:rPr>
              <w:t xml:space="preserve">L’attività e l’organizzazione </w:t>
            </w:r>
            <w:r w:rsidRPr="00573099">
              <w:rPr>
                <w:rFonts w:ascii="Verdana" w:eastAsia="Carlito" w:hAnsi="Verdana" w:cs="Times New Roman"/>
                <w:color w:val="000000"/>
                <w:sz w:val="18"/>
                <w:szCs w:val="18"/>
              </w:rPr>
              <w:t xml:space="preserve">amministrativa nel settore </w:t>
            </w:r>
            <w:proofErr w:type="gramStart"/>
            <w:r w:rsidRPr="00573099">
              <w:rPr>
                <w:rFonts w:ascii="Verdana" w:eastAsia="Carlito" w:hAnsi="Verdana" w:cs="Times New Roman"/>
                <w:color w:val="000000"/>
                <w:sz w:val="18"/>
                <w:szCs w:val="18"/>
              </w:rPr>
              <w:t>socio-</w:t>
            </w:r>
            <w:r w:rsidR="00AD4B3F" w:rsidRPr="00573099">
              <w:rPr>
                <w:rFonts w:ascii="Verdana" w:eastAsia="Carlito" w:hAnsi="Verdana" w:cs="Times New Roman"/>
                <w:color w:val="000000"/>
                <w:sz w:val="18"/>
                <w:szCs w:val="18"/>
              </w:rPr>
              <w:t>a</w:t>
            </w:r>
            <w:r w:rsidRPr="00573099">
              <w:rPr>
                <w:rFonts w:ascii="Verdana" w:eastAsia="Carlito" w:hAnsi="Verdana" w:cs="Times New Roman"/>
                <w:color w:val="000000"/>
                <w:sz w:val="18"/>
                <w:szCs w:val="18"/>
              </w:rPr>
              <w:t>ssistenziale</w:t>
            </w:r>
            <w:proofErr w:type="gramEnd"/>
            <w:r w:rsidRPr="00573099">
              <w:rPr>
                <w:rFonts w:ascii="Verdana" w:eastAsia="Carlito" w:hAnsi="Verdana" w:cs="Times New Roman"/>
                <w:color w:val="000000"/>
                <w:sz w:val="18"/>
                <w:szCs w:val="18"/>
              </w:rPr>
              <w:t>; La sicurezza sociale nelle prestazioni assistenziali.</w:t>
            </w:r>
          </w:p>
        </w:tc>
      </w:tr>
    </w:tbl>
    <w:p w14:paraId="53D4F02D" w14:textId="77777777" w:rsidR="00435DF8" w:rsidRPr="00573099" w:rsidRDefault="00435DF8" w:rsidP="00435DF8">
      <w:pPr>
        <w:rPr>
          <w:rFonts w:ascii="Verdana" w:hAnsi="Verdana" w:cs="Times New Roman"/>
          <w:sz w:val="18"/>
          <w:szCs w:val="18"/>
        </w:rPr>
      </w:pPr>
    </w:p>
    <w:tbl>
      <w:tblPr>
        <w:tblStyle w:val="Grigliatabella"/>
        <w:tblW w:w="9776" w:type="dxa"/>
        <w:tblLook w:val="04A0" w:firstRow="1" w:lastRow="0" w:firstColumn="1" w:lastColumn="0" w:noHBand="0" w:noVBand="1"/>
      </w:tblPr>
      <w:tblGrid>
        <w:gridCol w:w="4814"/>
        <w:gridCol w:w="4962"/>
      </w:tblGrid>
      <w:tr w:rsidR="00435DF8" w:rsidRPr="00573099" w14:paraId="598EB622" w14:textId="77777777" w:rsidTr="008E57EC">
        <w:tc>
          <w:tcPr>
            <w:tcW w:w="4814" w:type="dxa"/>
          </w:tcPr>
          <w:p w14:paraId="2B0EDBAB" w14:textId="77777777" w:rsidR="00435DF8" w:rsidRPr="00573099" w:rsidRDefault="00435DF8" w:rsidP="00A23E63">
            <w:pPr>
              <w:rPr>
                <w:rFonts w:ascii="Verdana" w:hAnsi="Verdana" w:cs="Times New Roman"/>
                <w:sz w:val="18"/>
                <w:szCs w:val="18"/>
              </w:rPr>
            </w:pPr>
            <w:r w:rsidRPr="00573099">
              <w:rPr>
                <w:rFonts w:ascii="Verdana" w:eastAsia="Times New Roman" w:hAnsi="Verdana" w:cs="Times New Roman"/>
                <w:color w:val="000000"/>
                <w:sz w:val="18"/>
                <w:szCs w:val="18"/>
              </w:rPr>
              <w:lastRenderedPageBreak/>
              <w:t>CONOSCENZE</w:t>
            </w:r>
          </w:p>
        </w:tc>
        <w:tc>
          <w:tcPr>
            <w:tcW w:w="4962" w:type="dxa"/>
          </w:tcPr>
          <w:p w14:paraId="740E097B" w14:textId="77777777" w:rsidR="00435DF8" w:rsidRPr="00573099" w:rsidRDefault="00435DF8" w:rsidP="00A23E63">
            <w:pPr>
              <w:rPr>
                <w:rFonts w:ascii="Verdana" w:hAnsi="Verdana" w:cs="Times New Roman"/>
                <w:sz w:val="18"/>
                <w:szCs w:val="18"/>
              </w:rPr>
            </w:pPr>
            <w:r w:rsidRPr="00573099">
              <w:rPr>
                <w:rFonts w:ascii="Verdana" w:eastAsia="Times New Roman" w:hAnsi="Verdana" w:cs="Times New Roman"/>
                <w:color w:val="000000"/>
                <w:sz w:val="18"/>
                <w:szCs w:val="18"/>
              </w:rPr>
              <w:t>ABILITA’</w:t>
            </w:r>
          </w:p>
        </w:tc>
      </w:tr>
      <w:tr w:rsidR="00435DF8" w:rsidRPr="00573099" w14:paraId="1FA38DB5" w14:textId="77777777" w:rsidTr="008E57EC">
        <w:tc>
          <w:tcPr>
            <w:tcW w:w="4814" w:type="dxa"/>
          </w:tcPr>
          <w:p w14:paraId="52EE1955" w14:textId="77777777" w:rsidR="00435DF8" w:rsidRPr="00573099" w:rsidRDefault="00435DF8" w:rsidP="00435DF8">
            <w:pPr>
              <w:widowControl w:val="0"/>
              <w:numPr>
                <w:ilvl w:val="0"/>
                <w:numId w:val="64"/>
              </w:numPr>
              <w:pBdr>
                <w:top w:val="nil"/>
                <w:left w:val="nil"/>
                <w:bottom w:val="nil"/>
                <w:right w:val="nil"/>
                <w:between w:val="nil"/>
              </w:pBdr>
              <w:tabs>
                <w:tab w:val="left" w:pos="837"/>
              </w:tabs>
              <w:spacing w:before="1"/>
              <w:ind w:right="78"/>
              <w:jc w:val="both"/>
              <w:rPr>
                <w:rFonts w:ascii="Verdana" w:hAnsi="Verdana" w:cs="Times New Roman"/>
                <w:sz w:val="18"/>
                <w:szCs w:val="18"/>
              </w:rPr>
            </w:pPr>
            <w:r w:rsidRPr="00573099">
              <w:rPr>
                <w:rFonts w:ascii="Verdana" w:eastAsia="Carlito" w:hAnsi="Verdana" w:cs="Times New Roman"/>
                <w:color w:val="000000"/>
                <w:sz w:val="18"/>
                <w:szCs w:val="18"/>
              </w:rPr>
              <w:t>Conoscere lo Stato sociale e i suoi obiettivi;</w:t>
            </w:r>
          </w:p>
          <w:p w14:paraId="134EA9B3" w14:textId="77777777" w:rsidR="00435DF8" w:rsidRPr="00573099" w:rsidRDefault="00435DF8" w:rsidP="00435DF8">
            <w:pPr>
              <w:widowControl w:val="0"/>
              <w:numPr>
                <w:ilvl w:val="0"/>
                <w:numId w:val="64"/>
              </w:numPr>
              <w:pBdr>
                <w:top w:val="nil"/>
                <w:left w:val="nil"/>
                <w:bottom w:val="nil"/>
                <w:right w:val="nil"/>
                <w:between w:val="nil"/>
              </w:pBdr>
              <w:tabs>
                <w:tab w:val="left" w:pos="837"/>
              </w:tabs>
              <w:spacing w:before="2"/>
              <w:ind w:right="78"/>
              <w:jc w:val="both"/>
              <w:rPr>
                <w:rFonts w:ascii="Verdana" w:hAnsi="Verdana" w:cs="Times New Roman"/>
                <w:sz w:val="18"/>
                <w:szCs w:val="18"/>
              </w:rPr>
            </w:pPr>
            <w:r w:rsidRPr="00573099">
              <w:rPr>
                <w:rFonts w:ascii="Verdana" w:eastAsia="Carlito" w:hAnsi="Verdana" w:cs="Times New Roman"/>
                <w:color w:val="000000"/>
                <w:sz w:val="18"/>
                <w:szCs w:val="18"/>
              </w:rPr>
              <w:t>Conoscere il sistema della protezione sociale nel nostro ordinamento;</w:t>
            </w:r>
          </w:p>
          <w:p w14:paraId="4BD0E702" w14:textId="77777777" w:rsidR="00435DF8" w:rsidRPr="00573099" w:rsidRDefault="00435DF8" w:rsidP="00435DF8">
            <w:pPr>
              <w:widowControl w:val="0"/>
              <w:numPr>
                <w:ilvl w:val="0"/>
                <w:numId w:val="64"/>
              </w:numPr>
              <w:pBdr>
                <w:top w:val="nil"/>
                <w:left w:val="nil"/>
                <w:bottom w:val="nil"/>
                <w:right w:val="nil"/>
                <w:between w:val="nil"/>
              </w:pBdr>
              <w:tabs>
                <w:tab w:val="left" w:pos="837"/>
              </w:tabs>
              <w:spacing w:before="1"/>
              <w:ind w:right="74"/>
              <w:jc w:val="both"/>
              <w:rPr>
                <w:rFonts w:ascii="Verdana" w:hAnsi="Verdana" w:cs="Times New Roman"/>
                <w:sz w:val="18"/>
                <w:szCs w:val="18"/>
              </w:rPr>
            </w:pPr>
            <w:r w:rsidRPr="00573099">
              <w:rPr>
                <w:rFonts w:ascii="Verdana" w:eastAsia="Carlito" w:hAnsi="Verdana" w:cs="Times New Roman"/>
                <w:color w:val="000000"/>
                <w:sz w:val="18"/>
                <w:szCs w:val="18"/>
              </w:rPr>
              <w:t>Sapere come sono tutelati i diritti</w:t>
            </w:r>
          </w:p>
          <w:p w14:paraId="283B0D4C" w14:textId="77777777" w:rsidR="00435DF8" w:rsidRPr="00573099" w:rsidRDefault="00435DF8" w:rsidP="00A23E63">
            <w:pPr>
              <w:pBdr>
                <w:top w:val="nil"/>
                <w:left w:val="nil"/>
                <w:bottom w:val="nil"/>
                <w:right w:val="nil"/>
                <w:between w:val="nil"/>
              </w:pBdr>
              <w:tabs>
                <w:tab w:val="left" w:pos="2286"/>
              </w:tabs>
              <w:spacing w:before="3" w:line="237" w:lineRule="auto"/>
              <w:ind w:left="743" w:right="80" w:firstLine="337"/>
              <w:jc w:val="both"/>
              <w:rPr>
                <w:rFonts w:ascii="Verdana" w:hAnsi="Verdana" w:cs="Times New Roman"/>
                <w:color w:val="000000"/>
                <w:sz w:val="18"/>
                <w:szCs w:val="18"/>
              </w:rPr>
            </w:pPr>
            <w:r w:rsidRPr="00573099">
              <w:rPr>
                <w:rFonts w:ascii="Verdana" w:eastAsia="Carlito" w:hAnsi="Verdana" w:cs="Times New Roman"/>
                <w:color w:val="000000"/>
                <w:sz w:val="18"/>
                <w:szCs w:val="18"/>
              </w:rPr>
              <w:t>sociali</w:t>
            </w:r>
            <w:r w:rsidRPr="00573099">
              <w:rPr>
                <w:rFonts w:ascii="Verdana" w:eastAsia="Carlito" w:hAnsi="Verdana" w:cs="Times New Roman"/>
                <w:color w:val="000000"/>
                <w:sz w:val="18"/>
                <w:szCs w:val="18"/>
              </w:rPr>
              <w:tab/>
              <w:t>nella Costituzione e negli atti internazionali;</w:t>
            </w:r>
          </w:p>
          <w:p w14:paraId="7C79E0B7" w14:textId="77777777" w:rsidR="00435DF8" w:rsidRPr="00573099" w:rsidRDefault="00435DF8" w:rsidP="00435DF8">
            <w:pPr>
              <w:widowControl w:val="0"/>
              <w:numPr>
                <w:ilvl w:val="0"/>
                <w:numId w:val="64"/>
              </w:numPr>
              <w:pBdr>
                <w:top w:val="nil"/>
                <w:left w:val="nil"/>
                <w:bottom w:val="nil"/>
                <w:right w:val="nil"/>
                <w:between w:val="nil"/>
              </w:pBdr>
              <w:tabs>
                <w:tab w:val="left" w:pos="837"/>
                <w:tab w:val="left" w:pos="2550"/>
              </w:tabs>
              <w:spacing w:before="2" w:line="244" w:lineRule="auto"/>
              <w:ind w:right="84"/>
              <w:rPr>
                <w:rFonts w:ascii="Verdana" w:hAnsi="Verdana" w:cs="Times New Roman"/>
                <w:sz w:val="18"/>
                <w:szCs w:val="18"/>
              </w:rPr>
            </w:pPr>
            <w:r w:rsidRPr="00573099">
              <w:rPr>
                <w:rFonts w:ascii="Verdana" w:eastAsia="Carlito" w:hAnsi="Verdana" w:cs="Times New Roman"/>
                <w:color w:val="000000"/>
                <w:sz w:val="18"/>
                <w:szCs w:val="18"/>
              </w:rPr>
              <w:t>Conoscere</w:t>
            </w:r>
            <w:r w:rsidRPr="00573099">
              <w:rPr>
                <w:rFonts w:ascii="Verdana" w:eastAsia="Carlito" w:hAnsi="Verdana" w:cs="Times New Roman"/>
                <w:color w:val="000000"/>
                <w:sz w:val="18"/>
                <w:szCs w:val="18"/>
              </w:rPr>
              <w:tab/>
              <w:t xml:space="preserve">le caratteristiche fondamentali </w:t>
            </w:r>
            <w:r w:rsidRPr="00573099">
              <w:rPr>
                <w:rFonts w:ascii="Verdana" w:eastAsia="Arial" w:hAnsi="Verdana" w:cs="Times New Roman"/>
                <w:color w:val="000000"/>
                <w:sz w:val="18"/>
                <w:szCs w:val="18"/>
              </w:rPr>
              <w:t>dell’attività</w:t>
            </w:r>
            <w:r w:rsidRPr="00573099">
              <w:rPr>
                <w:rFonts w:ascii="Verdana" w:eastAsia="Arial" w:hAnsi="Verdana" w:cs="Times New Roman"/>
                <w:color w:val="000000"/>
                <w:sz w:val="18"/>
                <w:szCs w:val="18"/>
              </w:rPr>
              <w:tab/>
              <w:t xml:space="preserve">di </w:t>
            </w:r>
            <w:r w:rsidRPr="00573099">
              <w:rPr>
                <w:rFonts w:ascii="Verdana" w:eastAsia="Carlito" w:hAnsi="Verdana" w:cs="Times New Roman"/>
                <w:color w:val="000000"/>
                <w:sz w:val="18"/>
                <w:szCs w:val="18"/>
              </w:rPr>
              <w:t>volontariato;</w:t>
            </w:r>
          </w:p>
          <w:p w14:paraId="6AAED0F4" w14:textId="6B0BCC24" w:rsidR="00435DF8" w:rsidRPr="00573099" w:rsidRDefault="00435DF8" w:rsidP="00435DF8">
            <w:pPr>
              <w:widowControl w:val="0"/>
              <w:numPr>
                <w:ilvl w:val="0"/>
                <w:numId w:val="64"/>
              </w:numPr>
              <w:pBdr>
                <w:top w:val="nil"/>
                <w:left w:val="nil"/>
                <w:bottom w:val="nil"/>
                <w:right w:val="nil"/>
                <w:between w:val="nil"/>
              </w:pBdr>
              <w:tabs>
                <w:tab w:val="left" w:pos="837"/>
                <w:tab w:val="left" w:pos="2186"/>
              </w:tabs>
              <w:spacing w:line="249" w:lineRule="auto"/>
              <w:ind w:right="73"/>
              <w:jc w:val="both"/>
              <w:rPr>
                <w:rFonts w:ascii="Verdana" w:hAnsi="Verdana" w:cs="Times New Roman"/>
                <w:sz w:val="18"/>
                <w:szCs w:val="18"/>
              </w:rPr>
            </w:pPr>
            <w:r w:rsidRPr="00573099">
              <w:rPr>
                <w:rFonts w:ascii="Verdana" w:eastAsia="Arial" w:hAnsi="Verdana" w:cs="Times New Roman"/>
                <w:color w:val="000000"/>
                <w:sz w:val="18"/>
                <w:szCs w:val="18"/>
              </w:rPr>
              <w:t xml:space="preserve">Conoscere l’attività e l’organizzazione </w:t>
            </w:r>
            <w:r w:rsidRPr="00573099">
              <w:rPr>
                <w:rFonts w:ascii="Verdana" w:eastAsia="Carlito" w:hAnsi="Verdana" w:cs="Times New Roman"/>
                <w:color w:val="000000"/>
                <w:sz w:val="18"/>
                <w:szCs w:val="18"/>
              </w:rPr>
              <w:t>amministrativa nel settore</w:t>
            </w:r>
            <w:r w:rsidR="00AD4B3F" w:rsidRPr="00573099">
              <w:rPr>
                <w:rFonts w:ascii="Verdana" w:eastAsia="Carlito" w:hAnsi="Verdana" w:cs="Times New Roman"/>
                <w:color w:val="000000"/>
                <w:sz w:val="18"/>
                <w:szCs w:val="18"/>
              </w:rPr>
              <w:t xml:space="preserve"> </w:t>
            </w:r>
            <w:proofErr w:type="gramStart"/>
            <w:r w:rsidRPr="00573099">
              <w:rPr>
                <w:rFonts w:ascii="Verdana" w:eastAsia="Carlito" w:hAnsi="Verdana" w:cs="Times New Roman"/>
                <w:color w:val="000000"/>
                <w:sz w:val="18"/>
                <w:szCs w:val="18"/>
              </w:rPr>
              <w:t xml:space="preserve">socio- </w:t>
            </w:r>
            <w:r w:rsidR="00AD4B3F" w:rsidRPr="00573099">
              <w:rPr>
                <w:rFonts w:ascii="Verdana" w:eastAsia="Carlito" w:hAnsi="Verdana" w:cs="Times New Roman"/>
                <w:color w:val="000000"/>
                <w:sz w:val="18"/>
                <w:szCs w:val="18"/>
              </w:rPr>
              <w:t>as</w:t>
            </w:r>
            <w:r w:rsidRPr="00573099">
              <w:rPr>
                <w:rFonts w:ascii="Verdana" w:eastAsia="Carlito" w:hAnsi="Verdana" w:cs="Times New Roman"/>
                <w:color w:val="000000"/>
                <w:sz w:val="18"/>
                <w:szCs w:val="18"/>
              </w:rPr>
              <w:t>sistenziale</w:t>
            </w:r>
            <w:proofErr w:type="gramEnd"/>
            <w:r w:rsidRPr="00573099">
              <w:rPr>
                <w:rFonts w:ascii="Verdana" w:eastAsia="Carlito" w:hAnsi="Verdana" w:cs="Times New Roman"/>
                <w:color w:val="000000"/>
                <w:sz w:val="18"/>
                <w:szCs w:val="18"/>
              </w:rPr>
              <w:t>;</w:t>
            </w:r>
          </w:p>
          <w:p w14:paraId="4F92FFE0" w14:textId="77777777" w:rsidR="00435DF8" w:rsidRPr="00573099" w:rsidRDefault="00435DF8" w:rsidP="00435DF8">
            <w:pPr>
              <w:widowControl w:val="0"/>
              <w:numPr>
                <w:ilvl w:val="0"/>
                <w:numId w:val="64"/>
              </w:numPr>
              <w:pBdr>
                <w:top w:val="nil"/>
                <w:left w:val="nil"/>
                <w:bottom w:val="nil"/>
                <w:right w:val="nil"/>
                <w:between w:val="nil"/>
              </w:pBdr>
              <w:tabs>
                <w:tab w:val="left" w:pos="837"/>
              </w:tabs>
              <w:spacing w:line="237" w:lineRule="auto"/>
              <w:ind w:right="78"/>
              <w:jc w:val="both"/>
              <w:rPr>
                <w:rFonts w:ascii="Verdana" w:hAnsi="Verdana" w:cs="Times New Roman"/>
                <w:sz w:val="18"/>
                <w:szCs w:val="18"/>
              </w:rPr>
            </w:pPr>
            <w:r w:rsidRPr="00573099">
              <w:rPr>
                <w:rFonts w:ascii="Verdana" w:eastAsia="Carlito" w:hAnsi="Verdana" w:cs="Times New Roman"/>
                <w:color w:val="000000"/>
                <w:sz w:val="18"/>
                <w:szCs w:val="18"/>
              </w:rPr>
              <w:t>Conoscere il sistema integrato dei servizi sociali;</w:t>
            </w:r>
          </w:p>
          <w:p w14:paraId="556F090B" w14:textId="77777777" w:rsidR="00435DF8" w:rsidRPr="00573099" w:rsidRDefault="00435DF8" w:rsidP="00435DF8">
            <w:pPr>
              <w:widowControl w:val="0"/>
              <w:numPr>
                <w:ilvl w:val="0"/>
                <w:numId w:val="64"/>
              </w:numPr>
              <w:pBdr>
                <w:top w:val="nil"/>
                <w:left w:val="nil"/>
                <w:bottom w:val="nil"/>
                <w:right w:val="nil"/>
                <w:between w:val="nil"/>
              </w:pBdr>
              <w:tabs>
                <w:tab w:val="left" w:pos="837"/>
              </w:tabs>
              <w:ind w:right="80"/>
              <w:jc w:val="both"/>
              <w:rPr>
                <w:rFonts w:ascii="Verdana" w:eastAsia="Arial" w:hAnsi="Verdana" w:cs="Times New Roman"/>
                <w:color w:val="000000"/>
                <w:sz w:val="18"/>
                <w:szCs w:val="18"/>
              </w:rPr>
            </w:pPr>
            <w:r w:rsidRPr="00573099">
              <w:rPr>
                <w:rFonts w:ascii="Verdana" w:eastAsia="Carlito" w:hAnsi="Verdana" w:cs="Times New Roman"/>
                <w:color w:val="000000"/>
                <w:sz w:val="18"/>
                <w:szCs w:val="18"/>
              </w:rPr>
              <w:t xml:space="preserve">Conoscere gli organi e i soggetti preposti </w:t>
            </w:r>
            <w:r w:rsidRPr="00573099">
              <w:rPr>
                <w:rFonts w:ascii="Verdana" w:eastAsia="Arial" w:hAnsi="Verdana" w:cs="Times New Roman"/>
                <w:color w:val="000000"/>
                <w:sz w:val="18"/>
                <w:szCs w:val="18"/>
              </w:rPr>
              <w:t>all’assistenza;</w:t>
            </w:r>
          </w:p>
          <w:p w14:paraId="1FBACE94" w14:textId="77777777" w:rsidR="00435DF8" w:rsidRPr="00573099" w:rsidRDefault="00435DF8" w:rsidP="00435DF8">
            <w:pPr>
              <w:widowControl w:val="0"/>
              <w:numPr>
                <w:ilvl w:val="0"/>
                <w:numId w:val="64"/>
              </w:numPr>
              <w:pBdr>
                <w:top w:val="nil"/>
                <w:left w:val="nil"/>
                <w:bottom w:val="nil"/>
                <w:right w:val="nil"/>
                <w:between w:val="nil"/>
              </w:pBdr>
              <w:tabs>
                <w:tab w:val="left" w:pos="837"/>
                <w:tab w:val="left" w:pos="2560"/>
              </w:tabs>
              <w:spacing w:before="4"/>
              <w:ind w:left="743" w:right="78"/>
              <w:jc w:val="both"/>
              <w:rPr>
                <w:rFonts w:ascii="Verdana" w:eastAsia="Arial" w:hAnsi="Verdana" w:cs="Times New Roman"/>
                <w:color w:val="000000"/>
                <w:sz w:val="18"/>
                <w:szCs w:val="18"/>
              </w:rPr>
            </w:pPr>
            <w:r w:rsidRPr="00573099">
              <w:rPr>
                <w:rFonts w:ascii="Verdana" w:eastAsia="Carlito" w:hAnsi="Verdana" w:cs="Times New Roman"/>
                <w:color w:val="000000"/>
                <w:sz w:val="18"/>
                <w:szCs w:val="18"/>
              </w:rPr>
              <w:t>Conoscere la ripartizione delle funzioni e delle competenze tra gli organi e i soggetti preposti</w:t>
            </w:r>
            <w:r w:rsidRPr="00573099">
              <w:rPr>
                <w:rFonts w:ascii="Verdana" w:eastAsia="Arial" w:hAnsi="Verdana" w:cs="Times New Roman"/>
                <w:color w:val="000000"/>
                <w:sz w:val="18"/>
                <w:szCs w:val="18"/>
              </w:rPr>
              <w:t xml:space="preserve"> all’assistenza;</w:t>
            </w:r>
          </w:p>
          <w:p w14:paraId="5C93C69A" w14:textId="77777777" w:rsidR="00435DF8" w:rsidRPr="00573099" w:rsidRDefault="00435DF8" w:rsidP="00435DF8">
            <w:pPr>
              <w:widowControl w:val="0"/>
              <w:numPr>
                <w:ilvl w:val="0"/>
                <w:numId w:val="64"/>
              </w:numPr>
              <w:pBdr>
                <w:top w:val="nil"/>
                <w:left w:val="nil"/>
                <w:bottom w:val="nil"/>
                <w:right w:val="nil"/>
                <w:between w:val="nil"/>
              </w:pBdr>
              <w:tabs>
                <w:tab w:val="left" w:pos="837"/>
                <w:tab w:val="left" w:pos="2282"/>
              </w:tabs>
              <w:spacing w:before="13"/>
              <w:ind w:right="96"/>
              <w:rPr>
                <w:rFonts w:ascii="Verdana" w:hAnsi="Verdana" w:cs="Times New Roman"/>
                <w:sz w:val="18"/>
                <w:szCs w:val="18"/>
              </w:rPr>
            </w:pPr>
            <w:r w:rsidRPr="00573099">
              <w:rPr>
                <w:rFonts w:ascii="Verdana" w:eastAsia="Carlito" w:hAnsi="Verdana" w:cs="Times New Roman"/>
                <w:color w:val="000000"/>
                <w:sz w:val="18"/>
                <w:szCs w:val="18"/>
              </w:rPr>
              <w:t>Conoscere i soggetti destinatari</w:t>
            </w:r>
            <w:r w:rsidRPr="00573099">
              <w:rPr>
                <w:rFonts w:ascii="Verdana" w:eastAsia="Carlito" w:hAnsi="Verdana" w:cs="Times New Roman"/>
                <w:color w:val="000000"/>
                <w:sz w:val="18"/>
                <w:szCs w:val="18"/>
              </w:rPr>
              <w:tab/>
              <w:t>delle prestazioni assistenziali;</w:t>
            </w:r>
          </w:p>
          <w:p w14:paraId="2C36DCAF" w14:textId="77777777" w:rsidR="00435DF8" w:rsidRPr="00573099" w:rsidRDefault="00435DF8" w:rsidP="00435DF8">
            <w:pPr>
              <w:widowControl w:val="0"/>
              <w:numPr>
                <w:ilvl w:val="0"/>
                <w:numId w:val="64"/>
              </w:numPr>
              <w:pBdr>
                <w:top w:val="nil"/>
                <w:left w:val="nil"/>
                <w:bottom w:val="nil"/>
                <w:right w:val="nil"/>
                <w:between w:val="nil"/>
              </w:pBdr>
              <w:tabs>
                <w:tab w:val="left" w:pos="743"/>
                <w:tab w:val="left" w:pos="2555"/>
              </w:tabs>
              <w:spacing w:before="6"/>
              <w:ind w:left="885" w:right="99" w:hanging="567"/>
              <w:rPr>
                <w:rFonts w:ascii="Verdana" w:hAnsi="Verdana" w:cs="Times New Roman"/>
                <w:color w:val="000000"/>
                <w:sz w:val="18"/>
                <w:szCs w:val="18"/>
              </w:rPr>
            </w:pPr>
            <w:r w:rsidRPr="00573099">
              <w:rPr>
                <w:rFonts w:ascii="Verdana" w:eastAsia="Carlito" w:hAnsi="Verdana" w:cs="Times New Roman"/>
                <w:color w:val="000000"/>
                <w:sz w:val="18"/>
                <w:szCs w:val="18"/>
              </w:rPr>
              <w:t>Conoscere le tipologie</w:t>
            </w:r>
            <w:r w:rsidRPr="00573099">
              <w:rPr>
                <w:rFonts w:ascii="Verdana" w:eastAsia="Carlito" w:hAnsi="Verdana" w:cs="Times New Roman"/>
                <w:color w:val="000000"/>
                <w:sz w:val="18"/>
                <w:szCs w:val="18"/>
              </w:rPr>
              <w:tab/>
              <w:t>delle prestazioni assistenziali assicurate dallo Stato;</w:t>
            </w:r>
          </w:p>
          <w:p w14:paraId="4FBCFE24" w14:textId="77777777" w:rsidR="00435DF8" w:rsidRPr="00573099" w:rsidRDefault="00435DF8" w:rsidP="00435DF8">
            <w:pPr>
              <w:pStyle w:val="Paragrafoelenco"/>
              <w:numPr>
                <w:ilvl w:val="0"/>
                <w:numId w:val="64"/>
              </w:numPr>
              <w:rPr>
                <w:rFonts w:ascii="Verdana" w:hAnsi="Verdana" w:cs="Times New Roman"/>
                <w:sz w:val="18"/>
                <w:szCs w:val="18"/>
              </w:rPr>
            </w:pPr>
            <w:r w:rsidRPr="00573099">
              <w:rPr>
                <w:rFonts w:ascii="Verdana" w:eastAsia="Carlito" w:hAnsi="Verdana" w:cs="Times New Roman"/>
                <w:color w:val="000000"/>
                <w:sz w:val="18"/>
                <w:szCs w:val="18"/>
              </w:rPr>
              <w:t>Conoscere i requisiti che danno diritto a ricevere prestazioni assistenziali.</w:t>
            </w:r>
          </w:p>
        </w:tc>
        <w:tc>
          <w:tcPr>
            <w:tcW w:w="4962" w:type="dxa"/>
          </w:tcPr>
          <w:p w14:paraId="206E7961" w14:textId="77777777" w:rsidR="00435DF8" w:rsidRPr="00573099" w:rsidRDefault="00435DF8" w:rsidP="00435DF8">
            <w:pPr>
              <w:widowControl w:val="0"/>
              <w:numPr>
                <w:ilvl w:val="0"/>
                <w:numId w:val="63"/>
              </w:numPr>
              <w:pBdr>
                <w:top w:val="nil"/>
                <w:left w:val="nil"/>
                <w:bottom w:val="nil"/>
                <w:right w:val="nil"/>
                <w:between w:val="nil"/>
              </w:pBdr>
              <w:tabs>
                <w:tab w:val="left" w:pos="839"/>
              </w:tabs>
              <w:spacing w:before="1"/>
              <w:ind w:right="67"/>
              <w:jc w:val="both"/>
              <w:rPr>
                <w:rFonts w:ascii="Verdana" w:hAnsi="Verdana" w:cs="Times New Roman"/>
                <w:sz w:val="18"/>
                <w:szCs w:val="18"/>
              </w:rPr>
            </w:pPr>
            <w:r w:rsidRPr="00573099">
              <w:rPr>
                <w:rFonts w:ascii="Verdana" w:eastAsia="Carlito" w:hAnsi="Verdana" w:cs="Times New Roman"/>
                <w:color w:val="000000"/>
                <w:sz w:val="18"/>
                <w:szCs w:val="18"/>
              </w:rPr>
              <w:t>Saper distinguere i diversi settori della protezione sociale;</w:t>
            </w:r>
          </w:p>
          <w:p w14:paraId="493350F5" w14:textId="6401960F" w:rsidR="00435DF8" w:rsidRPr="00573099" w:rsidRDefault="00435DF8" w:rsidP="00435DF8">
            <w:pPr>
              <w:widowControl w:val="0"/>
              <w:numPr>
                <w:ilvl w:val="0"/>
                <w:numId w:val="63"/>
              </w:numPr>
              <w:pBdr>
                <w:top w:val="nil"/>
                <w:left w:val="nil"/>
                <w:bottom w:val="nil"/>
                <w:right w:val="nil"/>
                <w:between w:val="nil"/>
              </w:pBdr>
              <w:tabs>
                <w:tab w:val="left" w:pos="839"/>
                <w:tab w:val="left" w:pos="1985"/>
              </w:tabs>
              <w:spacing w:before="2"/>
              <w:ind w:right="85"/>
              <w:jc w:val="both"/>
              <w:rPr>
                <w:rFonts w:ascii="Verdana" w:hAnsi="Verdana" w:cs="Times New Roman"/>
                <w:sz w:val="18"/>
                <w:szCs w:val="18"/>
              </w:rPr>
            </w:pPr>
            <w:r w:rsidRPr="00573099">
              <w:rPr>
                <w:rFonts w:ascii="Verdana" w:eastAsia="Carlito" w:hAnsi="Verdana" w:cs="Times New Roman"/>
                <w:color w:val="000000"/>
                <w:sz w:val="18"/>
                <w:szCs w:val="18"/>
              </w:rPr>
              <w:t>Saper individuare le</w:t>
            </w:r>
            <w:r w:rsidRPr="00573099">
              <w:rPr>
                <w:rFonts w:ascii="Verdana" w:eastAsia="Carlito" w:hAnsi="Verdana" w:cs="Times New Roman"/>
                <w:color w:val="000000"/>
                <w:sz w:val="18"/>
                <w:szCs w:val="18"/>
              </w:rPr>
              <w:tab/>
              <w:t>norme</w:t>
            </w:r>
          </w:p>
          <w:p w14:paraId="50B5B539" w14:textId="77777777" w:rsidR="00435DF8" w:rsidRPr="00573099" w:rsidRDefault="00435DF8" w:rsidP="00A23E63">
            <w:pPr>
              <w:pBdr>
                <w:top w:val="nil"/>
                <w:left w:val="nil"/>
                <w:bottom w:val="nil"/>
                <w:right w:val="nil"/>
                <w:between w:val="nil"/>
              </w:pBdr>
              <w:ind w:left="738" w:right="79"/>
              <w:jc w:val="both"/>
              <w:rPr>
                <w:rFonts w:ascii="Verdana" w:hAnsi="Verdana" w:cs="Times New Roman"/>
                <w:color w:val="000000"/>
                <w:sz w:val="18"/>
                <w:szCs w:val="18"/>
              </w:rPr>
            </w:pPr>
            <w:r w:rsidRPr="00573099">
              <w:rPr>
                <w:rFonts w:ascii="Verdana" w:eastAsia="Carlito" w:hAnsi="Verdana" w:cs="Times New Roman"/>
                <w:color w:val="000000"/>
                <w:sz w:val="18"/>
                <w:szCs w:val="18"/>
              </w:rPr>
              <w:t>costituzionali che costituiscono il fondamento dello Stato sociale;</w:t>
            </w:r>
          </w:p>
          <w:p w14:paraId="65F62CF6" w14:textId="77777777" w:rsidR="00435DF8" w:rsidRPr="00573099" w:rsidRDefault="00435DF8" w:rsidP="00435DF8">
            <w:pPr>
              <w:widowControl w:val="0"/>
              <w:numPr>
                <w:ilvl w:val="0"/>
                <w:numId w:val="63"/>
              </w:numPr>
              <w:pBdr>
                <w:top w:val="nil"/>
                <w:left w:val="nil"/>
                <w:bottom w:val="nil"/>
                <w:right w:val="nil"/>
                <w:between w:val="nil"/>
              </w:pBdr>
              <w:tabs>
                <w:tab w:val="left" w:pos="738"/>
                <w:tab w:val="left" w:pos="839"/>
                <w:tab w:val="left" w:pos="2091"/>
                <w:tab w:val="left" w:pos="2148"/>
              </w:tabs>
              <w:spacing w:before="1"/>
              <w:ind w:right="99"/>
              <w:rPr>
                <w:rFonts w:ascii="Verdana" w:hAnsi="Verdana" w:cs="Times New Roman"/>
                <w:sz w:val="18"/>
                <w:szCs w:val="18"/>
              </w:rPr>
            </w:pPr>
            <w:r w:rsidRPr="00573099">
              <w:rPr>
                <w:rFonts w:ascii="Verdana" w:eastAsia="Carlito" w:hAnsi="Verdana" w:cs="Times New Roman"/>
                <w:color w:val="000000"/>
                <w:sz w:val="18"/>
                <w:szCs w:val="18"/>
              </w:rPr>
              <w:t>Saper individuare i riferimenti normativi</w:t>
            </w:r>
            <w:r w:rsidRPr="00573099">
              <w:rPr>
                <w:rFonts w:ascii="Verdana" w:eastAsia="Carlito" w:hAnsi="Verdana" w:cs="Times New Roman"/>
                <w:color w:val="000000"/>
                <w:sz w:val="18"/>
                <w:szCs w:val="18"/>
              </w:rPr>
              <w:tab/>
            </w:r>
            <w:r w:rsidRPr="00573099">
              <w:rPr>
                <w:rFonts w:ascii="Verdana" w:eastAsia="Carlito" w:hAnsi="Verdana" w:cs="Times New Roman"/>
                <w:color w:val="000000"/>
                <w:sz w:val="18"/>
                <w:szCs w:val="18"/>
              </w:rPr>
              <w:tab/>
              <w:t>della tutela</w:t>
            </w:r>
            <w:r w:rsidRPr="00573099">
              <w:rPr>
                <w:rFonts w:ascii="Verdana" w:eastAsia="Carlito" w:hAnsi="Verdana" w:cs="Times New Roman"/>
                <w:color w:val="000000"/>
                <w:sz w:val="18"/>
                <w:szCs w:val="18"/>
              </w:rPr>
              <w:tab/>
              <w:t>dei</w:t>
            </w:r>
            <w:r w:rsidRPr="00573099">
              <w:rPr>
                <w:rFonts w:ascii="Verdana" w:eastAsia="Carlito" w:hAnsi="Verdana" w:cs="Times New Roman"/>
                <w:color w:val="000000"/>
                <w:sz w:val="18"/>
                <w:szCs w:val="18"/>
              </w:rPr>
              <w:tab/>
              <w:t>diritti sociali;</w:t>
            </w:r>
          </w:p>
          <w:p w14:paraId="3027D0BB" w14:textId="77777777" w:rsidR="00435DF8" w:rsidRPr="00573099" w:rsidRDefault="00435DF8" w:rsidP="00435DF8">
            <w:pPr>
              <w:widowControl w:val="0"/>
              <w:numPr>
                <w:ilvl w:val="0"/>
                <w:numId w:val="63"/>
              </w:numPr>
              <w:pBdr>
                <w:top w:val="nil"/>
                <w:left w:val="nil"/>
                <w:bottom w:val="nil"/>
                <w:right w:val="nil"/>
                <w:between w:val="nil"/>
              </w:pBdr>
              <w:tabs>
                <w:tab w:val="left" w:pos="839"/>
              </w:tabs>
              <w:ind w:right="67"/>
              <w:jc w:val="both"/>
              <w:rPr>
                <w:rFonts w:ascii="Verdana" w:hAnsi="Verdana" w:cs="Times New Roman"/>
                <w:sz w:val="18"/>
                <w:szCs w:val="18"/>
              </w:rPr>
            </w:pPr>
            <w:r w:rsidRPr="00573099">
              <w:rPr>
                <w:rFonts w:ascii="Verdana" w:eastAsia="Carlito" w:hAnsi="Verdana" w:cs="Times New Roman"/>
                <w:color w:val="000000"/>
                <w:sz w:val="18"/>
                <w:szCs w:val="18"/>
              </w:rPr>
              <w:t>Saper individuare i motivi della crisi dello Stato sociale;</w:t>
            </w:r>
          </w:p>
          <w:p w14:paraId="027F56FA" w14:textId="77777777" w:rsidR="00435DF8" w:rsidRPr="00573099" w:rsidRDefault="00435DF8" w:rsidP="00435DF8">
            <w:pPr>
              <w:widowControl w:val="0"/>
              <w:numPr>
                <w:ilvl w:val="0"/>
                <w:numId w:val="63"/>
              </w:numPr>
              <w:pBdr>
                <w:top w:val="nil"/>
                <w:left w:val="nil"/>
                <w:bottom w:val="nil"/>
                <w:right w:val="nil"/>
                <w:between w:val="nil"/>
              </w:pBdr>
              <w:tabs>
                <w:tab w:val="left" w:pos="839"/>
                <w:tab w:val="left" w:pos="1577"/>
              </w:tabs>
              <w:spacing w:line="249" w:lineRule="auto"/>
              <w:ind w:right="119"/>
              <w:rPr>
                <w:rFonts w:ascii="Verdana" w:hAnsi="Verdana" w:cs="Times New Roman"/>
                <w:sz w:val="18"/>
                <w:szCs w:val="18"/>
              </w:rPr>
            </w:pPr>
            <w:r w:rsidRPr="00573099">
              <w:rPr>
                <w:rFonts w:ascii="Verdana" w:eastAsia="Carlito" w:hAnsi="Verdana" w:cs="Times New Roman"/>
                <w:color w:val="000000"/>
                <w:sz w:val="18"/>
                <w:szCs w:val="18"/>
              </w:rPr>
              <w:t>Saper</w:t>
            </w:r>
            <w:r w:rsidRPr="00573099">
              <w:rPr>
                <w:rFonts w:ascii="Verdana" w:eastAsia="Carlito" w:hAnsi="Verdana" w:cs="Times New Roman"/>
                <w:color w:val="000000"/>
                <w:sz w:val="18"/>
                <w:szCs w:val="18"/>
              </w:rPr>
              <w:tab/>
              <w:t xml:space="preserve">individuare </w:t>
            </w:r>
            <w:r w:rsidRPr="00573099">
              <w:rPr>
                <w:rFonts w:ascii="Verdana" w:eastAsia="Arial" w:hAnsi="Verdana" w:cs="Times New Roman"/>
                <w:color w:val="000000"/>
                <w:sz w:val="18"/>
                <w:szCs w:val="18"/>
              </w:rPr>
              <w:t xml:space="preserve">l’evoluzione </w:t>
            </w:r>
            <w:r w:rsidRPr="00573099">
              <w:rPr>
                <w:rFonts w:ascii="Verdana" w:eastAsia="Carlito" w:hAnsi="Verdana" w:cs="Times New Roman"/>
                <w:color w:val="000000"/>
                <w:sz w:val="18"/>
                <w:szCs w:val="18"/>
              </w:rPr>
              <w:t xml:space="preserve">normativa </w:t>
            </w:r>
            <w:r w:rsidRPr="00573099">
              <w:rPr>
                <w:rFonts w:ascii="Verdana" w:eastAsia="Arial" w:hAnsi="Verdana" w:cs="Times New Roman"/>
                <w:color w:val="000000"/>
                <w:sz w:val="18"/>
                <w:szCs w:val="18"/>
              </w:rPr>
              <w:t xml:space="preserve">dell’assistenza </w:t>
            </w:r>
            <w:r w:rsidRPr="00573099">
              <w:rPr>
                <w:rFonts w:ascii="Verdana" w:eastAsia="Carlito" w:hAnsi="Verdana" w:cs="Times New Roman"/>
                <w:color w:val="000000"/>
                <w:sz w:val="18"/>
                <w:szCs w:val="18"/>
              </w:rPr>
              <w:t>sociale;</w:t>
            </w:r>
          </w:p>
          <w:p w14:paraId="6A385B68" w14:textId="139EF479" w:rsidR="00435DF8" w:rsidRPr="00573099" w:rsidRDefault="00435DF8" w:rsidP="00435DF8">
            <w:pPr>
              <w:widowControl w:val="0"/>
              <w:numPr>
                <w:ilvl w:val="0"/>
                <w:numId w:val="63"/>
              </w:numPr>
              <w:pBdr>
                <w:top w:val="nil"/>
                <w:left w:val="nil"/>
                <w:bottom w:val="nil"/>
                <w:right w:val="nil"/>
                <w:between w:val="nil"/>
              </w:pBdr>
              <w:tabs>
                <w:tab w:val="left" w:pos="839"/>
                <w:tab w:val="left" w:pos="2207"/>
              </w:tabs>
              <w:ind w:left="738" w:right="73"/>
              <w:rPr>
                <w:rFonts w:ascii="Verdana" w:hAnsi="Verdana" w:cs="Times New Roman"/>
                <w:color w:val="000000"/>
                <w:sz w:val="18"/>
                <w:szCs w:val="18"/>
              </w:rPr>
            </w:pPr>
            <w:r w:rsidRPr="00573099">
              <w:rPr>
                <w:rFonts w:ascii="Verdana" w:eastAsia="Carlito" w:hAnsi="Verdana" w:cs="Times New Roman"/>
                <w:color w:val="000000"/>
                <w:sz w:val="18"/>
                <w:szCs w:val="18"/>
              </w:rPr>
              <w:t>Saper individuare i soggetti del terzo settore che,</w:t>
            </w:r>
            <w:r w:rsidR="00AD4B3F" w:rsidRPr="00573099">
              <w:rPr>
                <w:rFonts w:ascii="Verdana" w:eastAsia="Carlito" w:hAnsi="Verdana" w:cs="Times New Roman"/>
                <w:color w:val="000000"/>
                <w:sz w:val="18"/>
                <w:szCs w:val="18"/>
              </w:rPr>
              <w:t xml:space="preserve"> </w:t>
            </w:r>
            <w:r w:rsidRPr="00573099">
              <w:rPr>
                <w:rFonts w:ascii="Verdana" w:eastAsia="Arial" w:hAnsi="Verdana" w:cs="Times New Roman"/>
                <w:color w:val="000000"/>
                <w:sz w:val="18"/>
                <w:szCs w:val="18"/>
              </w:rPr>
              <w:t>all’interno</w:t>
            </w:r>
            <w:r w:rsidRPr="00573099">
              <w:rPr>
                <w:rFonts w:ascii="Verdana" w:eastAsia="Arial" w:hAnsi="Verdana" w:cs="Times New Roman"/>
                <w:color w:val="000000"/>
                <w:sz w:val="18"/>
                <w:szCs w:val="18"/>
              </w:rPr>
              <w:tab/>
              <w:t xml:space="preserve">del </w:t>
            </w:r>
            <w:r w:rsidRPr="00573099">
              <w:rPr>
                <w:rFonts w:ascii="Verdana" w:eastAsia="Carlito" w:hAnsi="Verdana" w:cs="Times New Roman"/>
                <w:color w:val="000000"/>
                <w:sz w:val="18"/>
                <w:szCs w:val="18"/>
              </w:rPr>
              <w:t>pluralismo istituzionale (pubblico</w:t>
            </w:r>
            <w:r w:rsidRPr="00573099">
              <w:rPr>
                <w:rFonts w:ascii="Verdana" w:eastAsia="Carlito" w:hAnsi="Verdana" w:cs="Times New Roman"/>
                <w:color w:val="000000"/>
                <w:sz w:val="18"/>
                <w:szCs w:val="18"/>
              </w:rPr>
              <w:tab/>
              <w:t>e privato), erogano prestazioni</w:t>
            </w:r>
            <w:r w:rsidRPr="00573099">
              <w:rPr>
                <w:rFonts w:ascii="Verdana" w:eastAsia="Carlito" w:hAnsi="Verdana" w:cs="Times New Roman"/>
                <w:color w:val="000000"/>
                <w:sz w:val="18"/>
                <w:szCs w:val="18"/>
              </w:rPr>
              <w:tab/>
            </w:r>
            <w:proofErr w:type="gramStart"/>
            <w:r w:rsidRPr="00573099">
              <w:rPr>
                <w:rFonts w:ascii="Verdana" w:eastAsia="Carlito" w:hAnsi="Verdana" w:cs="Times New Roman"/>
                <w:color w:val="000000"/>
                <w:sz w:val="18"/>
                <w:szCs w:val="18"/>
              </w:rPr>
              <w:t xml:space="preserve">socio- </w:t>
            </w:r>
            <w:r w:rsidR="00A95B8D" w:rsidRPr="00573099">
              <w:rPr>
                <w:rFonts w:ascii="Verdana" w:eastAsia="Carlito" w:hAnsi="Verdana" w:cs="Times New Roman"/>
                <w:color w:val="000000"/>
                <w:sz w:val="18"/>
                <w:szCs w:val="18"/>
              </w:rPr>
              <w:t>a</w:t>
            </w:r>
            <w:r w:rsidRPr="00573099">
              <w:rPr>
                <w:rFonts w:ascii="Verdana" w:eastAsia="Carlito" w:hAnsi="Verdana" w:cs="Times New Roman"/>
                <w:color w:val="000000"/>
                <w:sz w:val="18"/>
                <w:szCs w:val="18"/>
              </w:rPr>
              <w:t>ssistenziali</w:t>
            </w:r>
            <w:proofErr w:type="gramEnd"/>
            <w:r w:rsidRPr="00573099">
              <w:rPr>
                <w:rFonts w:ascii="Verdana" w:eastAsia="Carlito" w:hAnsi="Verdana" w:cs="Times New Roman"/>
                <w:color w:val="000000"/>
                <w:sz w:val="18"/>
                <w:szCs w:val="18"/>
              </w:rPr>
              <w:t>;</w:t>
            </w:r>
          </w:p>
          <w:p w14:paraId="0F179388" w14:textId="77777777" w:rsidR="00435DF8" w:rsidRPr="00573099" w:rsidRDefault="00435DF8" w:rsidP="00435DF8">
            <w:pPr>
              <w:pStyle w:val="Paragrafoelenco"/>
              <w:numPr>
                <w:ilvl w:val="0"/>
                <w:numId w:val="63"/>
              </w:numPr>
              <w:pBdr>
                <w:top w:val="nil"/>
                <w:left w:val="nil"/>
                <w:bottom w:val="nil"/>
                <w:right w:val="nil"/>
                <w:between w:val="nil"/>
              </w:pBdr>
              <w:tabs>
                <w:tab w:val="left" w:pos="1080"/>
              </w:tabs>
              <w:spacing w:before="1"/>
              <w:ind w:right="96"/>
              <w:rPr>
                <w:rFonts w:ascii="Verdana" w:hAnsi="Verdana" w:cs="Times New Roman"/>
                <w:color w:val="000000"/>
                <w:sz w:val="18"/>
                <w:szCs w:val="18"/>
              </w:rPr>
            </w:pPr>
            <w:r w:rsidRPr="00573099">
              <w:rPr>
                <w:rFonts w:ascii="Verdana" w:eastAsia="Carlito" w:hAnsi="Verdana" w:cs="Times New Roman"/>
                <w:color w:val="000000"/>
                <w:sz w:val="18"/>
                <w:szCs w:val="18"/>
              </w:rPr>
              <w:t>Saper individuare gli strumenti della programmazione dei servizi di assistenza sociale, riservati agli enti pubblici territoriali;</w:t>
            </w:r>
          </w:p>
          <w:p w14:paraId="16837E5C" w14:textId="3EA35E5D" w:rsidR="00435DF8" w:rsidRPr="00573099" w:rsidRDefault="00435DF8" w:rsidP="00435DF8">
            <w:pPr>
              <w:widowControl w:val="0"/>
              <w:numPr>
                <w:ilvl w:val="0"/>
                <w:numId w:val="63"/>
              </w:numPr>
              <w:pBdr>
                <w:top w:val="nil"/>
                <w:left w:val="nil"/>
                <w:bottom w:val="nil"/>
                <w:right w:val="nil"/>
                <w:between w:val="nil"/>
              </w:pBdr>
              <w:tabs>
                <w:tab w:val="left" w:pos="839"/>
                <w:tab w:val="left" w:pos="2423"/>
                <w:tab w:val="left" w:pos="2475"/>
              </w:tabs>
              <w:spacing w:before="2" w:line="237" w:lineRule="auto"/>
              <w:ind w:left="738" w:right="694"/>
              <w:jc w:val="both"/>
              <w:rPr>
                <w:rFonts w:ascii="Verdana" w:hAnsi="Verdana" w:cs="Times New Roman"/>
                <w:color w:val="000000"/>
                <w:sz w:val="18"/>
                <w:szCs w:val="18"/>
              </w:rPr>
            </w:pPr>
            <w:r w:rsidRPr="00573099">
              <w:rPr>
                <w:rFonts w:ascii="Verdana" w:eastAsia="Carlito" w:hAnsi="Verdana" w:cs="Times New Roman"/>
                <w:color w:val="000000"/>
                <w:sz w:val="18"/>
                <w:szCs w:val="18"/>
              </w:rPr>
              <w:t>Saper individuare la normativa di riferimento a tutela dei soggetti ai quali sono rivolte le prestazioni assistenziali;</w:t>
            </w:r>
          </w:p>
          <w:p w14:paraId="4D933A81" w14:textId="202126C0" w:rsidR="00435DF8" w:rsidRPr="00573099" w:rsidRDefault="00435DF8" w:rsidP="00435DF8">
            <w:pPr>
              <w:widowControl w:val="0"/>
              <w:numPr>
                <w:ilvl w:val="0"/>
                <w:numId w:val="63"/>
              </w:numPr>
              <w:pBdr>
                <w:top w:val="nil"/>
                <w:left w:val="nil"/>
                <w:bottom w:val="nil"/>
                <w:right w:val="nil"/>
                <w:between w:val="nil"/>
              </w:pBdr>
              <w:tabs>
                <w:tab w:val="left" w:pos="839"/>
                <w:tab w:val="left" w:pos="2081"/>
                <w:tab w:val="left" w:pos="2279"/>
              </w:tabs>
              <w:ind w:right="69"/>
              <w:jc w:val="both"/>
              <w:rPr>
                <w:rFonts w:ascii="Verdana" w:hAnsi="Verdana" w:cs="Times New Roman"/>
                <w:sz w:val="18"/>
                <w:szCs w:val="18"/>
              </w:rPr>
            </w:pPr>
            <w:r w:rsidRPr="00573099">
              <w:rPr>
                <w:rFonts w:ascii="Verdana" w:eastAsia="Carlito" w:hAnsi="Verdana" w:cs="Times New Roman"/>
                <w:color w:val="000000"/>
                <w:sz w:val="18"/>
                <w:szCs w:val="18"/>
              </w:rPr>
              <w:t>Saper applicare le norme per risolvere situazioni problematiche in materia</w:t>
            </w:r>
            <w:r w:rsidRPr="00573099">
              <w:rPr>
                <w:rFonts w:ascii="Verdana" w:eastAsia="Carlito" w:hAnsi="Verdana" w:cs="Times New Roman"/>
                <w:color w:val="000000"/>
                <w:sz w:val="18"/>
                <w:szCs w:val="18"/>
              </w:rPr>
              <w:tab/>
            </w:r>
            <w:proofErr w:type="gramStart"/>
            <w:r w:rsidRPr="00573099">
              <w:rPr>
                <w:rFonts w:ascii="Verdana" w:eastAsia="Carlito" w:hAnsi="Verdana" w:cs="Times New Roman"/>
                <w:color w:val="000000"/>
                <w:sz w:val="18"/>
                <w:szCs w:val="18"/>
              </w:rPr>
              <w:t>socio</w:t>
            </w:r>
            <w:r w:rsidR="00AD4B3F" w:rsidRPr="00573099">
              <w:rPr>
                <w:rFonts w:ascii="Verdana" w:eastAsia="Carlito" w:hAnsi="Verdana" w:cs="Times New Roman"/>
                <w:color w:val="000000"/>
                <w:sz w:val="18"/>
                <w:szCs w:val="18"/>
              </w:rPr>
              <w:t xml:space="preserve"> </w:t>
            </w:r>
            <w:r w:rsidRPr="00573099">
              <w:rPr>
                <w:rFonts w:ascii="Verdana" w:eastAsia="Carlito" w:hAnsi="Verdana" w:cs="Times New Roman"/>
                <w:color w:val="000000"/>
                <w:sz w:val="18"/>
                <w:szCs w:val="18"/>
              </w:rPr>
              <w:t>-</w:t>
            </w:r>
            <w:r w:rsidR="00AD4B3F" w:rsidRPr="00573099">
              <w:rPr>
                <w:rFonts w:ascii="Verdana" w:eastAsia="Carlito" w:hAnsi="Verdana" w:cs="Times New Roman"/>
                <w:color w:val="000000"/>
                <w:sz w:val="18"/>
                <w:szCs w:val="18"/>
              </w:rPr>
              <w:t xml:space="preserve"> a</w:t>
            </w:r>
            <w:r w:rsidRPr="00573099">
              <w:rPr>
                <w:rFonts w:ascii="Verdana" w:eastAsia="Carlito" w:hAnsi="Verdana" w:cs="Times New Roman"/>
                <w:color w:val="000000"/>
                <w:sz w:val="18"/>
                <w:szCs w:val="18"/>
              </w:rPr>
              <w:t>ssistenziale</w:t>
            </w:r>
            <w:proofErr w:type="gramEnd"/>
            <w:r w:rsidRPr="00573099">
              <w:rPr>
                <w:rFonts w:ascii="Verdana" w:eastAsia="Carlito" w:hAnsi="Verdana" w:cs="Times New Roman"/>
                <w:color w:val="000000"/>
                <w:sz w:val="18"/>
                <w:szCs w:val="18"/>
              </w:rPr>
              <w:t>;</w:t>
            </w:r>
          </w:p>
          <w:p w14:paraId="243851B7" w14:textId="69DDA334" w:rsidR="00435DF8" w:rsidRPr="00573099" w:rsidRDefault="00435DF8" w:rsidP="00435DF8">
            <w:pPr>
              <w:widowControl w:val="0"/>
              <w:numPr>
                <w:ilvl w:val="0"/>
                <w:numId w:val="63"/>
              </w:numPr>
              <w:pBdr>
                <w:top w:val="nil"/>
                <w:left w:val="nil"/>
                <w:bottom w:val="nil"/>
                <w:right w:val="nil"/>
                <w:between w:val="nil"/>
              </w:pBdr>
              <w:tabs>
                <w:tab w:val="left" w:pos="839"/>
              </w:tabs>
              <w:spacing w:before="1"/>
              <w:ind w:right="85"/>
              <w:jc w:val="both"/>
              <w:rPr>
                <w:rFonts w:ascii="Verdana" w:hAnsi="Verdana" w:cs="Times New Roman"/>
                <w:sz w:val="18"/>
                <w:szCs w:val="18"/>
              </w:rPr>
            </w:pPr>
            <w:r w:rsidRPr="00573099">
              <w:rPr>
                <w:rFonts w:ascii="Verdana" w:eastAsia="Carlito" w:hAnsi="Verdana" w:cs="Times New Roman"/>
                <w:color w:val="000000"/>
                <w:sz w:val="18"/>
                <w:szCs w:val="18"/>
              </w:rPr>
              <w:t>Saper distinguere le diverse tipologie di</w:t>
            </w:r>
            <w:r w:rsidRPr="00573099">
              <w:rPr>
                <w:rFonts w:ascii="Verdana" w:eastAsia="Carlito" w:hAnsi="Verdana" w:cs="Times New Roman"/>
                <w:color w:val="000000"/>
                <w:sz w:val="18"/>
                <w:szCs w:val="18"/>
              </w:rPr>
              <w:tab/>
              <w:t>prestazioni assistenziali.</w:t>
            </w:r>
          </w:p>
        </w:tc>
      </w:tr>
    </w:tbl>
    <w:p w14:paraId="60802361" w14:textId="77777777" w:rsidR="00435DF8" w:rsidRPr="00573099" w:rsidRDefault="00435DF8" w:rsidP="00435DF8">
      <w:pPr>
        <w:rPr>
          <w:rFonts w:ascii="Verdana" w:hAnsi="Verdana" w:cs="Times New Roman"/>
          <w:sz w:val="18"/>
          <w:szCs w:val="18"/>
        </w:rPr>
      </w:pPr>
    </w:p>
    <w:p w14:paraId="2EDA3D25" w14:textId="77777777" w:rsidR="00435DF8" w:rsidRPr="00573099" w:rsidRDefault="00435DF8" w:rsidP="00435DF8">
      <w:pPr>
        <w:rPr>
          <w:rFonts w:ascii="Verdana" w:hAnsi="Verdana" w:cs="Times New Roman"/>
          <w:sz w:val="18"/>
          <w:szCs w:val="18"/>
        </w:rPr>
      </w:pPr>
    </w:p>
    <w:tbl>
      <w:tblPr>
        <w:tblStyle w:val="Grigliatabella"/>
        <w:tblW w:w="9776" w:type="dxa"/>
        <w:tblLook w:val="04A0" w:firstRow="1" w:lastRow="0" w:firstColumn="1" w:lastColumn="0" w:noHBand="0" w:noVBand="1"/>
      </w:tblPr>
      <w:tblGrid>
        <w:gridCol w:w="9776"/>
      </w:tblGrid>
      <w:tr w:rsidR="00435DF8" w:rsidRPr="00573099" w14:paraId="6B6B5DB7" w14:textId="77777777" w:rsidTr="008E57EC">
        <w:tc>
          <w:tcPr>
            <w:tcW w:w="9776" w:type="dxa"/>
          </w:tcPr>
          <w:p w14:paraId="0568866B" w14:textId="77777777" w:rsidR="00435DF8" w:rsidRPr="00573099" w:rsidRDefault="00435DF8" w:rsidP="00A23E63">
            <w:pPr>
              <w:rPr>
                <w:rFonts w:ascii="Verdana" w:eastAsia="Carlito" w:hAnsi="Verdana" w:cs="Times New Roman"/>
                <w:color w:val="000000"/>
                <w:sz w:val="18"/>
                <w:szCs w:val="18"/>
              </w:rPr>
            </w:pPr>
            <w:r w:rsidRPr="00573099">
              <w:rPr>
                <w:rFonts w:ascii="Verdana" w:eastAsia="Arial" w:hAnsi="Verdana" w:cs="Times New Roman"/>
                <w:color w:val="000000"/>
                <w:sz w:val="18"/>
                <w:szCs w:val="18"/>
              </w:rPr>
              <w:t xml:space="preserve">L’ORGANIZZAZIONE </w:t>
            </w:r>
            <w:r w:rsidRPr="00573099">
              <w:rPr>
                <w:rFonts w:ascii="Verdana" w:eastAsia="Carlito" w:hAnsi="Verdana" w:cs="Times New Roman"/>
                <w:color w:val="000000"/>
                <w:sz w:val="18"/>
                <w:szCs w:val="18"/>
              </w:rPr>
              <w:t>E LE PRESTAZIONI DELLA PREVIDENZA SOCIALE</w:t>
            </w:r>
          </w:p>
          <w:p w14:paraId="15F95F69" w14:textId="77777777" w:rsidR="00435DF8" w:rsidRPr="00573099" w:rsidRDefault="00435DF8" w:rsidP="00435DF8">
            <w:pPr>
              <w:widowControl w:val="0"/>
              <w:numPr>
                <w:ilvl w:val="0"/>
                <w:numId w:val="65"/>
              </w:numPr>
              <w:pBdr>
                <w:top w:val="nil"/>
                <w:left w:val="nil"/>
                <w:bottom w:val="nil"/>
                <w:right w:val="nil"/>
                <w:between w:val="nil"/>
              </w:pBdr>
              <w:tabs>
                <w:tab w:val="left" w:pos="831"/>
              </w:tabs>
              <w:spacing w:before="1"/>
              <w:ind w:right="241"/>
              <w:rPr>
                <w:rFonts w:ascii="Verdana" w:hAnsi="Verdana" w:cs="Times New Roman"/>
                <w:sz w:val="18"/>
                <w:szCs w:val="18"/>
              </w:rPr>
            </w:pPr>
            <w:r w:rsidRPr="00573099">
              <w:rPr>
                <w:rFonts w:ascii="Verdana" w:eastAsia="Carlito" w:hAnsi="Verdana" w:cs="Times New Roman"/>
                <w:color w:val="000000"/>
                <w:sz w:val="18"/>
                <w:szCs w:val="18"/>
              </w:rPr>
              <w:t>Le assicurazioni sociali e il rapporto giuridico previdenziale;</w:t>
            </w:r>
          </w:p>
          <w:p w14:paraId="1ACDFCE3" w14:textId="77777777" w:rsidR="00435DF8" w:rsidRPr="00573099" w:rsidRDefault="00435DF8" w:rsidP="00435DF8">
            <w:pPr>
              <w:pStyle w:val="Paragrafoelenco"/>
              <w:numPr>
                <w:ilvl w:val="0"/>
                <w:numId w:val="65"/>
              </w:numPr>
              <w:rPr>
                <w:rFonts w:ascii="Verdana" w:hAnsi="Verdana" w:cs="Times New Roman"/>
                <w:sz w:val="18"/>
                <w:szCs w:val="18"/>
              </w:rPr>
            </w:pPr>
            <w:r w:rsidRPr="00573099">
              <w:rPr>
                <w:rFonts w:ascii="Verdana" w:eastAsia="Carlito" w:hAnsi="Verdana" w:cs="Times New Roman"/>
                <w:color w:val="000000"/>
                <w:sz w:val="18"/>
                <w:szCs w:val="18"/>
              </w:rPr>
              <w:t>Le prestazioni previdenziali.</w:t>
            </w:r>
          </w:p>
        </w:tc>
      </w:tr>
    </w:tbl>
    <w:p w14:paraId="10F719BD" w14:textId="77777777" w:rsidR="00435DF8" w:rsidRPr="00573099" w:rsidRDefault="00435DF8" w:rsidP="00435DF8">
      <w:pPr>
        <w:rPr>
          <w:rFonts w:ascii="Verdana" w:hAnsi="Verdana" w:cs="Times New Roman"/>
          <w:sz w:val="18"/>
          <w:szCs w:val="18"/>
        </w:rPr>
      </w:pPr>
    </w:p>
    <w:tbl>
      <w:tblPr>
        <w:tblStyle w:val="Grigliatabella"/>
        <w:tblW w:w="9776" w:type="dxa"/>
        <w:tblLook w:val="04A0" w:firstRow="1" w:lastRow="0" w:firstColumn="1" w:lastColumn="0" w:noHBand="0" w:noVBand="1"/>
      </w:tblPr>
      <w:tblGrid>
        <w:gridCol w:w="4814"/>
        <w:gridCol w:w="4962"/>
      </w:tblGrid>
      <w:tr w:rsidR="00435DF8" w:rsidRPr="00573099" w14:paraId="4E8AF851" w14:textId="77777777" w:rsidTr="008E57EC">
        <w:trPr>
          <w:trHeight w:val="245"/>
        </w:trPr>
        <w:tc>
          <w:tcPr>
            <w:tcW w:w="4814" w:type="dxa"/>
          </w:tcPr>
          <w:p w14:paraId="72A31CA2" w14:textId="77777777" w:rsidR="00435DF8" w:rsidRPr="00573099" w:rsidRDefault="00435DF8" w:rsidP="00A23E63">
            <w:pPr>
              <w:rPr>
                <w:rFonts w:ascii="Verdana" w:hAnsi="Verdana" w:cs="Times New Roman"/>
                <w:sz w:val="18"/>
                <w:szCs w:val="18"/>
              </w:rPr>
            </w:pPr>
            <w:r w:rsidRPr="00573099">
              <w:rPr>
                <w:rFonts w:ascii="Verdana" w:eastAsia="Times New Roman" w:hAnsi="Verdana" w:cs="Times New Roman"/>
                <w:color w:val="000000"/>
                <w:sz w:val="18"/>
                <w:szCs w:val="18"/>
              </w:rPr>
              <w:t>CONOSCENZE</w:t>
            </w:r>
          </w:p>
        </w:tc>
        <w:tc>
          <w:tcPr>
            <w:tcW w:w="4962" w:type="dxa"/>
          </w:tcPr>
          <w:p w14:paraId="768E5CCC" w14:textId="77777777" w:rsidR="00435DF8" w:rsidRPr="00573099" w:rsidRDefault="00435DF8" w:rsidP="00A23E63">
            <w:pPr>
              <w:rPr>
                <w:rFonts w:ascii="Verdana" w:hAnsi="Verdana" w:cs="Times New Roman"/>
                <w:sz w:val="18"/>
                <w:szCs w:val="18"/>
              </w:rPr>
            </w:pPr>
            <w:r w:rsidRPr="00573099">
              <w:rPr>
                <w:rFonts w:ascii="Verdana" w:eastAsia="Times New Roman" w:hAnsi="Verdana" w:cs="Times New Roman"/>
                <w:color w:val="000000"/>
                <w:sz w:val="18"/>
                <w:szCs w:val="18"/>
              </w:rPr>
              <w:t>ABILITA’</w:t>
            </w:r>
          </w:p>
        </w:tc>
      </w:tr>
      <w:tr w:rsidR="00435DF8" w:rsidRPr="00573099" w14:paraId="286D1237" w14:textId="77777777" w:rsidTr="008E57EC">
        <w:trPr>
          <w:trHeight w:val="132"/>
        </w:trPr>
        <w:tc>
          <w:tcPr>
            <w:tcW w:w="4814" w:type="dxa"/>
          </w:tcPr>
          <w:p w14:paraId="44651F28" w14:textId="77777777" w:rsidR="00435DF8" w:rsidRPr="00573099" w:rsidRDefault="00435DF8" w:rsidP="00435DF8">
            <w:pPr>
              <w:widowControl w:val="0"/>
              <w:numPr>
                <w:ilvl w:val="0"/>
                <w:numId w:val="66"/>
              </w:numPr>
              <w:pBdr>
                <w:top w:val="nil"/>
                <w:left w:val="nil"/>
                <w:bottom w:val="nil"/>
                <w:right w:val="nil"/>
                <w:between w:val="nil"/>
              </w:pBdr>
              <w:tabs>
                <w:tab w:val="left" w:pos="837"/>
                <w:tab w:val="left" w:pos="2440"/>
              </w:tabs>
              <w:spacing w:before="1" w:line="244" w:lineRule="auto"/>
              <w:ind w:right="92"/>
              <w:rPr>
                <w:rFonts w:ascii="Verdana" w:hAnsi="Verdana" w:cs="Times New Roman"/>
                <w:sz w:val="18"/>
                <w:szCs w:val="18"/>
              </w:rPr>
            </w:pPr>
            <w:r w:rsidRPr="00573099">
              <w:rPr>
                <w:rFonts w:ascii="Verdana" w:eastAsia="Carlito" w:hAnsi="Verdana" w:cs="Times New Roman"/>
                <w:color w:val="000000"/>
                <w:sz w:val="18"/>
                <w:szCs w:val="18"/>
              </w:rPr>
              <w:t xml:space="preserve">Conoscere </w:t>
            </w:r>
            <w:r w:rsidRPr="00573099">
              <w:rPr>
                <w:rFonts w:ascii="Verdana" w:eastAsia="Arial" w:hAnsi="Verdana" w:cs="Times New Roman"/>
                <w:color w:val="000000"/>
                <w:sz w:val="18"/>
                <w:szCs w:val="18"/>
              </w:rPr>
              <w:t>l’evoluzione</w:t>
            </w:r>
            <w:r w:rsidRPr="00573099">
              <w:rPr>
                <w:rFonts w:ascii="Verdana" w:eastAsia="Arial" w:hAnsi="Verdana" w:cs="Times New Roman"/>
                <w:color w:val="000000"/>
                <w:sz w:val="18"/>
                <w:szCs w:val="18"/>
              </w:rPr>
              <w:tab/>
              <w:t xml:space="preserve">del </w:t>
            </w:r>
            <w:r w:rsidRPr="00573099">
              <w:rPr>
                <w:rFonts w:ascii="Verdana" w:eastAsia="Carlito" w:hAnsi="Verdana" w:cs="Times New Roman"/>
                <w:color w:val="000000"/>
                <w:sz w:val="18"/>
                <w:szCs w:val="18"/>
              </w:rPr>
              <w:t>sistema pensionistico;</w:t>
            </w:r>
          </w:p>
          <w:p w14:paraId="7669124D" w14:textId="77777777" w:rsidR="00435DF8" w:rsidRPr="00573099" w:rsidRDefault="00435DF8" w:rsidP="00435DF8">
            <w:pPr>
              <w:widowControl w:val="0"/>
              <w:numPr>
                <w:ilvl w:val="0"/>
                <w:numId w:val="66"/>
              </w:numPr>
              <w:pBdr>
                <w:top w:val="nil"/>
                <w:left w:val="nil"/>
                <w:bottom w:val="nil"/>
                <w:right w:val="nil"/>
                <w:between w:val="nil"/>
              </w:pBdr>
              <w:tabs>
                <w:tab w:val="left" w:pos="837"/>
                <w:tab w:val="left" w:pos="2613"/>
              </w:tabs>
              <w:spacing w:before="1"/>
              <w:ind w:right="76"/>
              <w:jc w:val="both"/>
              <w:rPr>
                <w:rFonts w:ascii="Verdana" w:hAnsi="Verdana" w:cs="Times New Roman"/>
                <w:sz w:val="18"/>
                <w:szCs w:val="18"/>
              </w:rPr>
            </w:pPr>
            <w:r w:rsidRPr="00573099">
              <w:rPr>
                <w:rFonts w:ascii="Verdana" w:eastAsia="Carlito" w:hAnsi="Verdana" w:cs="Times New Roman"/>
                <w:color w:val="000000"/>
                <w:sz w:val="18"/>
                <w:szCs w:val="18"/>
              </w:rPr>
              <w:t>Conoscere</w:t>
            </w:r>
            <w:r w:rsidRPr="00573099">
              <w:rPr>
                <w:rFonts w:ascii="Verdana" w:eastAsia="Carlito" w:hAnsi="Verdana" w:cs="Times New Roman"/>
                <w:color w:val="000000"/>
                <w:sz w:val="18"/>
                <w:szCs w:val="18"/>
              </w:rPr>
              <w:tab/>
              <w:t>il rapporto giuridico previdenziale e il suo funzionamento;</w:t>
            </w:r>
          </w:p>
          <w:p w14:paraId="37F00CD5" w14:textId="77777777" w:rsidR="00435DF8" w:rsidRPr="00573099" w:rsidRDefault="00435DF8" w:rsidP="00435DF8">
            <w:pPr>
              <w:widowControl w:val="0"/>
              <w:numPr>
                <w:ilvl w:val="0"/>
                <w:numId w:val="66"/>
              </w:numPr>
              <w:pBdr>
                <w:top w:val="nil"/>
                <w:left w:val="nil"/>
                <w:bottom w:val="nil"/>
                <w:right w:val="nil"/>
                <w:between w:val="nil"/>
              </w:pBdr>
              <w:tabs>
                <w:tab w:val="left" w:pos="837"/>
                <w:tab w:val="left" w:pos="2555"/>
              </w:tabs>
              <w:spacing w:before="1"/>
              <w:ind w:right="91"/>
              <w:jc w:val="both"/>
              <w:rPr>
                <w:rFonts w:ascii="Verdana" w:hAnsi="Verdana" w:cs="Times New Roman"/>
                <w:sz w:val="18"/>
                <w:szCs w:val="18"/>
              </w:rPr>
            </w:pPr>
            <w:r w:rsidRPr="00573099">
              <w:rPr>
                <w:rFonts w:ascii="Verdana" w:eastAsia="Carlito" w:hAnsi="Verdana" w:cs="Times New Roman"/>
                <w:color w:val="000000"/>
                <w:sz w:val="18"/>
                <w:szCs w:val="18"/>
              </w:rPr>
              <w:t>Conoscere le assicurazioni sociali;</w:t>
            </w:r>
          </w:p>
          <w:p w14:paraId="0F2920C6" w14:textId="77777777" w:rsidR="00435DF8" w:rsidRPr="00573099" w:rsidRDefault="00435DF8" w:rsidP="00435DF8">
            <w:pPr>
              <w:widowControl w:val="0"/>
              <w:numPr>
                <w:ilvl w:val="0"/>
                <w:numId w:val="66"/>
              </w:numPr>
              <w:pBdr>
                <w:top w:val="nil"/>
                <w:left w:val="nil"/>
                <w:bottom w:val="nil"/>
                <w:right w:val="nil"/>
                <w:between w:val="nil"/>
              </w:pBdr>
              <w:tabs>
                <w:tab w:val="left" w:pos="837"/>
                <w:tab w:val="left" w:pos="2555"/>
              </w:tabs>
              <w:spacing w:before="1"/>
              <w:ind w:left="743" w:right="765" w:hanging="425"/>
              <w:jc w:val="both"/>
              <w:rPr>
                <w:rFonts w:ascii="Verdana" w:hAnsi="Verdana" w:cs="Times New Roman"/>
                <w:color w:val="000000"/>
                <w:sz w:val="18"/>
                <w:szCs w:val="18"/>
              </w:rPr>
            </w:pPr>
            <w:r w:rsidRPr="00573099">
              <w:rPr>
                <w:rFonts w:ascii="Verdana" w:eastAsia="Carlito" w:hAnsi="Verdana" w:cs="Times New Roman"/>
                <w:color w:val="000000"/>
                <w:sz w:val="18"/>
                <w:szCs w:val="18"/>
              </w:rPr>
              <w:t>Conoscere le tipologie</w:t>
            </w:r>
            <w:r w:rsidRPr="00573099">
              <w:rPr>
                <w:rFonts w:ascii="Verdana" w:eastAsia="Carlito" w:hAnsi="Verdana" w:cs="Times New Roman"/>
                <w:color w:val="000000"/>
                <w:sz w:val="18"/>
                <w:szCs w:val="18"/>
              </w:rPr>
              <w:tab/>
              <w:t>di prestazioni previdenziali;</w:t>
            </w:r>
          </w:p>
          <w:p w14:paraId="37DAF3CB" w14:textId="0E98A985" w:rsidR="00435DF8" w:rsidRPr="00573099" w:rsidRDefault="00435DF8" w:rsidP="00435DF8">
            <w:pPr>
              <w:pStyle w:val="Paragrafoelenco"/>
              <w:numPr>
                <w:ilvl w:val="0"/>
                <w:numId w:val="66"/>
              </w:numPr>
              <w:rPr>
                <w:rFonts w:ascii="Verdana" w:eastAsia="Times New Roman" w:hAnsi="Verdana" w:cs="Times New Roman"/>
                <w:color w:val="000000"/>
                <w:sz w:val="18"/>
                <w:szCs w:val="18"/>
              </w:rPr>
            </w:pPr>
            <w:r w:rsidRPr="00573099">
              <w:rPr>
                <w:rFonts w:ascii="Verdana" w:eastAsia="Carlito" w:hAnsi="Verdana" w:cs="Times New Roman"/>
                <w:color w:val="000000"/>
                <w:sz w:val="18"/>
                <w:szCs w:val="18"/>
              </w:rPr>
              <w:t>Conoscere le prestazioni previdenziali contro gli</w:t>
            </w:r>
            <w:r w:rsidR="00BA4334" w:rsidRPr="00573099">
              <w:rPr>
                <w:rFonts w:ascii="Verdana" w:eastAsia="Carlito" w:hAnsi="Verdana" w:cs="Times New Roman"/>
                <w:color w:val="000000"/>
                <w:sz w:val="18"/>
                <w:szCs w:val="18"/>
              </w:rPr>
              <w:t xml:space="preserve"> i</w:t>
            </w:r>
            <w:r w:rsidRPr="00573099">
              <w:rPr>
                <w:rFonts w:ascii="Verdana" w:eastAsia="Carlito" w:hAnsi="Verdana" w:cs="Times New Roman"/>
                <w:color w:val="000000"/>
                <w:sz w:val="18"/>
                <w:szCs w:val="18"/>
              </w:rPr>
              <w:t>nfortun</w:t>
            </w:r>
            <w:r w:rsidR="00AD4B3F" w:rsidRPr="00573099">
              <w:rPr>
                <w:rFonts w:ascii="Verdana" w:eastAsia="Carlito" w:hAnsi="Verdana" w:cs="Times New Roman"/>
                <w:color w:val="000000"/>
                <w:sz w:val="18"/>
                <w:szCs w:val="18"/>
              </w:rPr>
              <w:t>i</w:t>
            </w:r>
            <w:r w:rsidRPr="00573099">
              <w:rPr>
                <w:rFonts w:ascii="Verdana" w:eastAsia="Carlito" w:hAnsi="Verdana" w:cs="Times New Roman"/>
                <w:color w:val="000000"/>
                <w:sz w:val="18"/>
                <w:szCs w:val="18"/>
              </w:rPr>
              <w:t xml:space="preserve"> sul lavoro e le malattie professionali.</w:t>
            </w:r>
          </w:p>
          <w:p w14:paraId="117045CA" w14:textId="77777777" w:rsidR="00435DF8" w:rsidRPr="00573099" w:rsidRDefault="00435DF8" w:rsidP="00A23E63">
            <w:pPr>
              <w:rPr>
                <w:rFonts w:ascii="Verdana" w:eastAsia="Times New Roman" w:hAnsi="Verdana" w:cs="Times New Roman"/>
                <w:color w:val="000000"/>
                <w:sz w:val="18"/>
                <w:szCs w:val="18"/>
              </w:rPr>
            </w:pPr>
          </w:p>
          <w:p w14:paraId="1B322177" w14:textId="77777777" w:rsidR="00435DF8" w:rsidRPr="00573099" w:rsidRDefault="00435DF8" w:rsidP="00A23E63">
            <w:pPr>
              <w:rPr>
                <w:rFonts w:ascii="Verdana" w:eastAsia="Times New Roman" w:hAnsi="Verdana" w:cs="Times New Roman"/>
                <w:color w:val="000000"/>
                <w:sz w:val="18"/>
                <w:szCs w:val="18"/>
              </w:rPr>
            </w:pPr>
          </w:p>
          <w:p w14:paraId="6D3A85DB" w14:textId="77777777" w:rsidR="00435DF8" w:rsidRPr="00573099" w:rsidRDefault="00435DF8" w:rsidP="00A23E63">
            <w:pPr>
              <w:rPr>
                <w:rFonts w:ascii="Verdana" w:eastAsia="Times New Roman" w:hAnsi="Verdana" w:cs="Times New Roman"/>
                <w:color w:val="000000"/>
                <w:sz w:val="18"/>
                <w:szCs w:val="18"/>
              </w:rPr>
            </w:pPr>
          </w:p>
          <w:p w14:paraId="792E022A" w14:textId="77777777" w:rsidR="00435DF8" w:rsidRPr="00573099" w:rsidRDefault="00435DF8" w:rsidP="00A23E63">
            <w:pPr>
              <w:rPr>
                <w:rFonts w:ascii="Verdana" w:eastAsia="Times New Roman" w:hAnsi="Verdana" w:cs="Times New Roman"/>
                <w:color w:val="000000"/>
                <w:sz w:val="18"/>
                <w:szCs w:val="18"/>
              </w:rPr>
            </w:pPr>
          </w:p>
        </w:tc>
        <w:tc>
          <w:tcPr>
            <w:tcW w:w="4962" w:type="dxa"/>
          </w:tcPr>
          <w:p w14:paraId="7515FCC4" w14:textId="77777777" w:rsidR="00435DF8" w:rsidRPr="00573099" w:rsidRDefault="00435DF8" w:rsidP="00435DF8">
            <w:pPr>
              <w:widowControl w:val="0"/>
              <w:numPr>
                <w:ilvl w:val="0"/>
                <w:numId w:val="66"/>
              </w:numPr>
              <w:pBdr>
                <w:top w:val="nil"/>
                <w:left w:val="nil"/>
                <w:bottom w:val="nil"/>
                <w:right w:val="nil"/>
                <w:between w:val="nil"/>
              </w:pBdr>
              <w:tabs>
                <w:tab w:val="left" w:pos="839"/>
                <w:tab w:val="left" w:pos="2144"/>
              </w:tabs>
              <w:spacing w:before="1"/>
              <w:ind w:right="91"/>
              <w:rPr>
                <w:rFonts w:ascii="Verdana" w:hAnsi="Verdana" w:cs="Times New Roman"/>
                <w:sz w:val="18"/>
                <w:szCs w:val="18"/>
              </w:rPr>
            </w:pPr>
            <w:r w:rsidRPr="00573099">
              <w:rPr>
                <w:rFonts w:ascii="Verdana" w:eastAsia="Carlito" w:hAnsi="Verdana" w:cs="Times New Roman"/>
                <w:color w:val="000000"/>
                <w:sz w:val="18"/>
                <w:szCs w:val="18"/>
              </w:rPr>
              <w:t>Saper individuare i riferimenti normativi</w:t>
            </w:r>
            <w:r w:rsidRPr="00573099">
              <w:rPr>
                <w:rFonts w:ascii="Verdana" w:eastAsia="Carlito" w:hAnsi="Verdana" w:cs="Times New Roman"/>
                <w:color w:val="000000"/>
                <w:sz w:val="18"/>
                <w:szCs w:val="18"/>
              </w:rPr>
              <w:tab/>
              <w:t>delle riforme del sistema pensionistico;</w:t>
            </w:r>
          </w:p>
          <w:p w14:paraId="678EE09D" w14:textId="77777777" w:rsidR="00435DF8" w:rsidRPr="00573099" w:rsidRDefault="00435DF8" w:rsidP="00435DF8">
            <w:pPr>
              <w:widowControl w:val="0"/>
              <w:numPr>
                <w:ilvl w:val="0"/>
                <w:numId w:val="66"/>
              </w:numPr>
              <w:pBdr>
                <w:top w:val="nil"/>
                <w:left w:val="nil"/>
                <w:bottom w:val="nil"/>
                <w:right w:val="nil"/>
                <w:between w:val="nil"/>
              </w:pBdr>
              <w:tabs>
                <w:tab w:val="left" w:pos="839"/>
                <w:tab w:val="left" w:pos="2303"/>
              </w:tabs>
              <w:ind w:right="72"/>
              <w:jc w:val="both"/>
              <w:rPr>
                <w:rFonts w:ascii="Verdana" w:hAnsi="Verdana" w:cs="Times New Roman"/>
                <w:sz w:val="18"/>
                <w:szCs w:val="18"/>
              </w:rPr>
            </w:pPr>
            <w:r w:rsidRPr="00573099">
              <w:rPr>
                <w:rFonts w:ascii="Verdana" w:eastAsia="Carlito" w:hAnsi="Verdana" w:cs="Times New Roman"/>
                <w:color w:val="000000"/>
                <w:sz w:val="18"/>
                <w:szCs w:val="18"/>
              </w:rPr>
              <w:t>Saper riconoscere i soggetti</w:t>
            </w:r>
            <w:r w:rsidRPr="00573099">
              <w:rPr>
                <w:rFonts w:ascii="Verdana" w:eastAsia="Carlito" w:hAnsi="Verdana" w:cs="Times New Roman"/>
                <w:color w:val="000000"/>
                <w:sz w:val="18"/>
                <w:szCs w:val="18"/>
              </w:rPr>
              <w:tab/>
              <w:t>del rapporto giuridico previdenziale;</w:t>
            </w:r>
          </w:p>
          <w:p w14:paraId="6F4BD926" w14:textId="77777777" w:rsidR="00435DF8" w:rsidRPr="00573099" w:rsidRDefault="00435DF8" w:rsidP="00435DF8">
            <w:pPr>
              <w:pStyle w:val="Paragrafoelenco"/>
              <w:numPr>
                <w:ilvl w:val="0"/>
                <w:numId w:val="66"/>
              </w:numPr>
              <w:pBdr>
                <w:top w:val="nil"/>
                <w:left w:val="nil"/>
                <w:bottom w:val="nil"/>
                <w:right w:val="nil"/>
                <w:between w:val="nil"/>
              </w:pBdr>
              <w:spacing w:before="6" w:line="266" w:lineRule="auto"/>
              <w:rPr>
                <w:rFonts w:ascii="Verdana" w:hAnsi="Verdana" w:cs="Times New Roman"/>
                <w:color w:val="000000"/>
                <w:sz w:val="18"/>
                <w:szCs w:val="18"/>
              </w:rPr>
            </w:pPr>
            <w:r w:rsidRPr="00573099">
              <w:rPr>
                <w:rFonts w:ascii="Verdana" w:eastAsia="Carlito" w:hAnsi="Verdana" w:cs="Times New Roman"/>
                <w:color w:val="000000"/>
                <w:sz w:val="18"/>
                <w:szCs w:val="18"/>
              </w:rPr>
              <w:t>Saper distinguere i diversi sistemi di calcolo</w:t>
            </w:r>
            <w:r w:rsidRPr="00573099">
              <w:rPr>
                <w:rFonts w:ascii="Verdana" w:eastAsia="Carlito" w:hAnsi="Verdana" w:cs="Times New Roman"/>
                <w:color w:val="000000"/>
                <w:sz w:val="18"/>
                <w:szCs w:val="18"/>
              </w:rPr>
              <w:tab/>
              <w:t>delle pensioni;</w:t>
            </w:r>
          </w:p>
          <w:p w14:paraId="4BD67925" w14:textId="77777777" w:rsidR="00435DF8" w:rsidRPr="00573099" w:rsidRDefault="00435DF8" w:rsidP="00435DF8">
            <w:pPr>
              <w:widowControl w:val="0"/>
              <w:numPr>
                <w:ilvl w:val="0"/>
                <w:numId w:val="66"/>
              </w:numPr>
              <w:pBdr>
                <w:top w:val="nil"/>
                <w:left w:val="nil"/>
                <w:bottom w:val="nil"/>
                <w:right w:val="nil"/>
                <w:between w:val="nil"/>
              </w:pBdr>
              <w:tabs>
                <w:tab w:val="left" w:pos="834"/>
              </w:tabs>
              <w:ind w:right="83"/>
              <w:jc w:val="both"/>
              <w:rPr>
                <w:rFonts w:ascii="Verdana" w:hAnsi="Verdana" w:cs="Times New Roman"/>
                <w:sz w:val="18"/>
                <w:szCs w:val="18"/>
              </w:rPr>
            </w:pPr>
            <w:r w:rsidRPr="00573099">
              <w:rPr>
                <w:rFonts w:ascii="Verdana" w:eastAsia="Carlito" w:hAnsi="Verdana" w:cs="Times New Roman"/>
                <w:color w:val="000000"/>
                <w:sz w:val="18"/>
                <w:szCs w:val="18"/>
              </w:rPr>
              <w:t>Saper distinguere le diverse forme di prestazioni;</w:t>
            </w:r>
          </w:p>
          <w:p w14:paraId="7DF26178" w14:textId="77777777" w:rsidR="00435DF8" w:rsidRPr="00573099" w:rsidRDefault="00435DF8" w:rsidP="00435DF8">
            <w:pPr>
              <w:widowControl w:val="0"/>
              <w:numPr>
                <w:ilvl w:val="0"/>
                <w:numId w:val="66"/>
              </w:numPr>
              <w:pBdr>
                <w:top w:val="nil"/>
                <w:left w:val="nil"/>
                <w:bottom w:val="nil"/>
                <w:right w:val="nil"/>
                <w:between w:val="nil"/>
              </w:pBdr>
              <w:tabs>
                <w:tab w:val="left" w:pos="834"/>
              </w:tabs>
              <w:ind w:right="87"/>
              <w:jc w:val="both"/>
              <w:rPr>
                <w:rFonts w:ascii="Verdana" w:hAnsi="Verdana" w:cs="Times New Roman"/>
                <w:sz w:val="18"/>
                <w:szCs w:val="18"/>
              </w:rPr>
            </w:pPr>
            <w:r w:rsidRPr="00573099">
              <w:rPr>
                <w:rFonts w:ascii="Verdana" w:eastAsia="Carlito" w:hAnsi="Verdana" w:cs="Times New Roman"/>
                <w:color w:val="000000"/>
                <w:sz w:val="18"/>
                <w:szCs w:val="18"/>
              </w:rPr>
              <w:t>Saper distinguere le</w:t>
            </w:r>
          </w:p>
          <w:p w14:paraId="56924169" w14:textId="77777777" w:rsidR="00435DF8" w:rsidRPr="00573099" w:rsidRDefault="00435DF8" w:rsidP="00435DF8">
            <w:pPr>
              <w:pStyle w:val="Paragrafoelenco"/>
              <w:numPr>
                <w:ilvl w:val="0"/>
                <w:numId w:val="66"/>
              </w:numPr>
              <w:pBdr>
                <w:top w:val="nil"/>
                <w:left w:val="nil"/>
                <w:bottom w:val="nil"/>
                <w:right w:val="nil"/>
                <w:between w:val="nil"/>
              </w:pBdr>
              <w:tabs>
                <w:tab w:val="left" w:pos="2216"/>
              </w:tabs>
              <w:ind w:right="76"/>
              <w:rPr>
                <w:rFonts w:ascii="Verdana" w:hAnsi="Verdana" w:cs="Times New Roman"/>
                <w:color w:val="000000"/>
                <w:sz w:val="18"/>
                <w:szCs w:val="18"/>
              </w:rPr>
            </w:pPr>
            <w:r w:rsidRPr="00573099">
              <w:rPr>
                <w:rFonts w:ascii="Verdana" w:eastAsia="Carlito" w:hAnsi="Verdana" w:cs="Times New Roman"/>
                <w:color w:val="000000"/>
                <w:sz w:val="18"/>
                <w:szCs w:val="18"/>
              </w:rPr>
              <w:t>prestazioni previdenziali</w:t>
            </w:r>
            <w:r w:rsidRPr="00573099">
              <w:rPr>
                <w:rFonts w:ascii="Verdana" w:eastAsia="Carlito" w:hAnsi="Verdana" w:cs="Times New Roman"/>
                <w:color w:val="000000"/>
                <w:sz w:val="18"/>
                <w:szCs w:val="18"/>
              </w:rPr>
              <w:tab/>
              <w:t>da quelle assistenziali;</w:t>
            </w:r>
          </w:p>
          <w:p w14:paraId="43E44D0F" w14:textId="7C3F2F6F" w:rsidR="00BA4334" w:rsidRPr="00573099" w:rsidRDefault="00435DF8" w:rsidP="00BA4334">
            <w:pPr>
              <w:widowControl w:val="0"/>
              <w:numPr>
                <w:ilvl w:val="0"/>
                <w:numId w:val="66"/>
              </w:numPr>
              <w:pBdr>
                <w:top w:val="nil"/>
                <w:left w:val="nil"/>
                <w:bottom w:val="nil"/>
                <w:right w:val="nil"/>
                <w:between w:val="nil"/>
              </w:pBdr>
              <w:tabs>
                <w:tab w:val="left" w:pos="834"/>
              </w:tabs>
              <w:spacing w:before="1" w:line="264" w:lineRule="auto"/>
              <w:ind w:right="69"/>
              <w:jc w:val="both"/>
              <w:rPr>
                <w:rFonts w:ascii="Verdana" w:eastAsia="Times New Roman" w:hAnsi="Verdana" w:cs="Times New Roman"/>
                <w:color w:val="000000"/>
                <w:sz w:val="18"/>
                <w:szCs w:val="18"/>
              </w:rPr>
            </w:pPr>
            <w:r w:rsidRPr="00573099">
              <w:rPr>
                <w:rFonts w:ascii="Verdana" w:eastAsia="Carlito" w:hAnsi="Verdana" w:cs="Times New Roman"/>
                <w:color w:val="000000"/>
                <w:sz w:val="18"/>
                <w:szCs w:val="18"/>
              </w:rPr>
              <w:t>Saper individuare i beneficiari e i soggetti erogatori delle prestazioni.</w:t>
            </w:r>
          </w:p>
        </w:tc>
      </w:tr>
    </w:tbl>
    <w:p w14:paraId="7B6092AE" w14:textId="77777777" w:rsidR="00435DF8" w:rsidRPr="00573099" w:rsidRDefault="00435DF8" w:rsidP="00435DF8">
      <w:pPr>
        <w:rPr>
          <w:rFonts w:ascii="Verdana" w:hAnsi="Verdana" w:cs="Times New Roman"/>
          <w:sz w:val="18"/>
          <w:szCs w:val="18"/>
        </w:rPr>
      </w:pPr>
    </w:p>
    <w:tbl>
      <w:tblPr>
        <w:tblStyle w:val="Grigliatabella"/>
        <w:tblW w:w="0" w:type="auto"/>
        <w:tblLook w:val="04A0" w:firstRow="1" w:lastRow="0" w:firstColumn="1" w:lastColumn="0" w:noHBand="0" w:noVBand="1"/>
      </w:tblPr>
      <w:tblGrid>
        <w:gridCol w:w="9628"/>
      </w:tblGrid>
      <w:tr w:rsidR="00435DF8" w:rsidRPr="00573099" w14:paraId="5B5B2BBE" w14:textId="77777777" w:rsidTr="00A23E63">
        <w:tc>
          <w:tcPr>
            <w:tcW w:w="9628" w:type="dxa"/>
          </w:tcPr>
          <w:p w14:paraId="42E82116" w14:textId="77777777" w:rsidR="00435DF8" w:rsidRPr="00573099" w:rsidRDefault="00435DF8" w:rsidP="00A23E63">
            <w:pPr>
              <w:rPr>
                <w:rFonts w:ascii="Verdana" w:hAnsi="Verdana" w:cs="Times New Roman"/>
                <w:sz w:val="18"/>
                <w:szCs w:val="18"/>
              </w:rPr>
            </w:pPr>
            <w:r w:rsidRPr="00573099">
              <w:rPr>
                <w:rFonts w:ascii="Verdana" w:eastAsia="Carlito" w:hAnsi="Verdana" w:cs="Times New Roman"/>
                <w:color w:val="000000"/>
                <w:sz w:val="18"/>
                <w:szCs w:val="18"/>
              </w:rPr>
              <w:t xml:space="preserve">LEGISLAZIONE SANITARIA, TUTELA DELLA SALUTE E </w:t>
            </w:r>
            <w:r w:rsidRPr="00573099">
              <w:rPr>
                <w:rFonts w:ascii="Verdana" w:eastAsia="Arial" w:hAnsi="Verdana" w:cs="Times New Roman"/>
                <w:color w:val="000000"/>
                <w:sz w:val="18"/>
                <w:szCs w:val="18"/>
              </w:rPr>
              <w:t>DELL’AMBIENTE</w:t>
            </w:r>
          </w:p>
          <w:p w14:paraId="5E4A16D7" w14:textId="24D5992F" w:rsidR="00435DF8" w:rsidRPr="00573099" w:rsidRDefault="00435DF8" w:rsidP="00A23E63">
            <w:pPr>
              <w:widowControl w:val="0"/>
              <w:pBdr>
                <w:top w:val="nil"/>
                <w:left w:val="nil"/>
                <w:bottom w:val="nil"/>
                <w:right w:val="nil"/>
                <w:between w:val="nil"/>
              </w:pBdr>
              <w:tabs>
                <w:tab w:val="left" w:pos="831"/>
              </w:tabs>
              <w:spacing w:before="3"/>
              <w:ind w:left="360"/>
              <w:rPr>
                <w:rFonts w:ascii="Verdana" w:hAnsi="Verdana" w:cs="Times New Roman"/>
                <w:sz w:val="18"/>
                <w:szCs w:val="18"/>
              </w:rPr>
            </w:pPr>
            <w:r w:rsidRPr="00573099">
              <w:rPr>
                <w:rFonts w:ascii="Verdana" w:eastAsia="Carlito" w:hAnsi="Verdana" w:cs="Times New Roman"/>
                <w:color w:val="000000"/>
                <w:sz w:val="18"/>
                <w:szCs w:val="18"/>
              </w:rPr>
              <w:t>La tutela della salute; Il Servizio sanitario nazionale e la sua organizzazione; Le prestazioni sanitarie, la tutela del malato e le Carte dei Diritti</w:t>
            </w:r>
            <w:r w:rsidR="00AD4B3F" w:rsidRPr="00573099">
              <w:rPr>
                <w:rFonts w:ascii="Verdana" w:eastAsia="Carlito" w:hAnsi="Verdana" w:cs="Times New Roman"/>
                <w:color w:val="000000"/>
                <w:sz w:val="18"/>
                <w:szCs w:val="18"/>
              </w:rPr>
              <w:t xml:space="preserve">. </w:t>
            </w:r>
            <w:r w:rsidRPr="00573099">
              <w:rPr>
                <w:rFonts w:ascii="Verdana" w:eastAsia="Carlito" w:hAnsi="Verdana" w:cs="Times New Roman"/>
                <w:color w:val="000000"/>
                <w:sz w:val="18"/>
                <w:szCs w:val="18"/>
              </w:rPr>
              <w:t xml:space="preserve">La tutela </w:t>
            </w:r>
            <w:r w:rsidRPr="00573099">
              <w:rPr>
                <w:rFonts w:ascii="Verdana" w:eastAsia="Arial" w:hAnsi="Verdana" w:cs="Times New Roman"/>
                <w:color w:val="000000"/>
                <w:sz w:val="18"/>
                <w:szCs w:val="18"/>
              </w:rPr>
              <w:t>dell’ambiente.</w:t>
            </w:r>
          </w:p>
        </w:tc>
      </w:tr>
    </w:tbl>
    <w:p w14:paraId="53A9F89B" w14:textId="77777777" w:rsidR="00435DF8" w:rsidRPr="00573099" w:rsidRDefault="00435DF8" w:rsidP="00435DF8">
      <w:pPr>
        <w:rPr>
          <w:rFonts w:ascii="Verdana" w:hAnsi="Verdana" w:cs="Times New Roman"/>
          <w:sz w:val="18"/>
          <w:szCs w:val="18"/>
        </w:rPr>
      </w:pPr>
    </w:p>
    <w:tbl>
      <w:tblPr>
        <w:tblStyle w:val="Grigliatabella"/>
        <w:tblW w:w="0" w:type="auto"/>
        <w:tblLook w:val="04A0" w:firstRow="1" w:lastRow="0" w:firstColumn="1" w:lastColumn="0" w:noHBand="0" w:noVBand="1"/>
      </w:tblPr>
      <w:tblGrid>
        <w:gridCol w:w="4814"/>
        <w:gridCol w:w="4814"/>
      </w:tblGrid>
      <w:tr w:rsidR="00435DF8" w:rsidRPr="00573099" w14:paraId="1B6ECF2B" w14:textId="77777777" w:rsidTr="00A23E63">
        <w:trPr>
          <w:trHeight w:val="245"/>
        </w:trPr>
        <w:tc>
          <w:tcPr>
            <w:tcW w:w="4814" w:type="dxa"/>
          </w:tcPr>
          <w:p w14:paraId="3AB33151" w14:textId="77777777" w:rsidR="00435DF8" w:rsidRPr="00573099" w:rsidRDefault="00435DF8" w:rsidP="00A23E63">
            <w:pPr>
              <w:rPr>
                <w:rFonts w:ascii="Verdana" w:hAnsi="Verdana" w:cs="Times New Roman"/>
                <w:sz w:val="18"/>
                <w:szCs w:val="18"/>
              </w:rPr>
            </w:pPr>
            <w:r w:rsidRPr="00573099">
              <w:rPr>
                <w:rFonts w:ascii="Verdana" w:eastAsia="Times New Roman" w:hAnsi="Verdana" w:cs="Times New Roman"/>
                <w:color w:val="000000"/>
                <w:sz w:val="18"/>
                <w:szCs w:val="18"/>
              </w:rPr>
              <w:t>CONOSCENZE</w:t>
            </w:r>
          </w:p>
        </w:tc>
        <w:tc>
          <w:tcPr>
            <w:tcW w:w="4814" w:type="dxa"/>
          </w:tcPr>
          <w:p w14:paraId="0777D68F" w14:textId="77777777" w:rsidR="00435DF8" w:rsidRPr="00573099" w:rsidRDefault="00435DF8" w:rsidP="00A23E63">
            <w:pPr>
              <w:rPr>
                <w:rFonts w:ascii="Verdana" w:hAnsi="Verdana" w:cs="Times New Roman"/>
                <w:sz w:val="18"/>
                <w:szCs w:val="18"/>
              </w:rPr>
            </w:pPr>
            <w:r w:rsidRPr="00573099">
              <w:rPr>
                <w:rFonts w:ascii="Verdana" w:eastAsia="Times New Roman" w:hAnsi="Verdana" w:cs="Times New Roman"/>
                <w:color w:val="000000"/>
                <w:sz w:val="18"/>
                <w:szCs w:val="18"/>
              </w:rPr>
              <w:t>ABILITA’</w:t>
            </w:r>
          </w:p>
        </w:tc>
      </w:tr>
      <w:tr w:rsidR="00435DF8" w:rsidRPr="00573099" w14:paraId="7DF83FE2" w14:textId="77777777" w:rsidTr="00A23E63">
        <w:trPr>
          <w:trHeight w:val="245"/>
        </w:trPr>
        <w:tc>
          <w:tcPr>
            <w:tcW w:w="4814" w:type="dxa"/>
          </w:tcPr>
          <w:p w14:paraId="050E6656" w14:textId="77777777" w:rsidR="00435DF8" w:rsidRPr="00573099" w:rsidRDefault="00435DF8" w:rsidP="00435DF8">
            <w:pPr>
              <w:widowControl w:val="0"/>
              <w:numPr>
                <w:ilvl w:val="0"/>
                <w:numId w:val="67"/>
              </w:numPr>
              <w:pBdr>
                <w:top w:val="nil"/>
                <w:left w:val="nil"/>
                <w:bottom w:val="nil"/>
                <w:right w:val="nil"/>
                <w:between w:val="nil"/>
              </w:pBdr>
              <w:tabs>
                <w:tab w:val="left" w:pos="833"/>
                <w:tab w:val="left" w:pos="2608"/>
              </w:tabs>
              <w:spacing w:before="1"/>
              <w:ind w:right="76"/>
              <w:jc w:val="both"/>
              <w:rPr>
                <w:rFonts w:ascii="Verdana" w:hAnsi="Verdana" w:cs="Times New Roman"/>
                <w:sz w:val="18"/>
                <w:szCs w:val="18"/>
              </w:rPr>
            </w:pPr>
            <w:r w:rsidRPr="00573099">
              <w:rPr>
                <w:rFonts w:ascii="Verdana" w:eastAsia="Carlito" w:hAnsi="Verdana" w:cs="Times New Roman"/>
                <w:color w:val="000000"/>
                <w:sz w:val="18"/>
                <w:szCs w:val="18"/>
              </w:rPr>
              <w:t>Conoscere il contenuto del diritto alla tutela della salute;</w:t>
            </w:r>
          </w:p>
          <w:p w14:paraId="1478B02F" w14:textId="77777777" w:rsidR="00435DF8" w:rsidRPr="00573099" w:rsidRDefault="00435DF8" w:rsidP="00435DF8">
            <w:pPr>
              <w:widowControl w:val="0"/>
              <w:numPr>
                <w:ilvl w:val="0"/>
                <w:numId w:val="67"/>
              </w:numPr>
              <w:pBdr>
                <w:top w:val="nil"/>
                <w:left w:val="nil"/>
                <w:bottom w:val="nil"/>
                <w:right w:val="nil"/>
                <w:between w:val="nil"/>
              </w:pBdr>
              <w:tabs>
                <w:tab w:val="left" w:pos="833"/>
              </w:tabs>
              <w:spacing w:before="2" w:line="249" w:lineRule="auto"/>
              <w:ind w:right="284"/>
              <w:rPr>
                <w:rFonts w:ascii="Verdana" w:hAnsi="Verdana" w:cs="Times New Roman"/>
                <w:sz w:val="18"/>
                <w:szCs w:val="18"/>
              </w:rPr>
            </w:pPr>
            <w:r w:rsidRPr="00573099">
              <w:rPr>
                <w:rFonts w:ascii="Verdana" w:eastAsia="Carlito" w:hAnsi="Verdana" w:cs="Times New Roman"/>
                <w:color w:val="000000"/>
                <w:sz w:val="18"/>
                <w:szCs w:val="18"/>
              </w:rPr>
              <w:t xml:space="preserve">Conoscere </w:t>
            </w:r>
            <w:r w:rsidRPr="00573099">
              <w:rPr>
                <w:rFonts w:ascii="Verdana" w:eastAsia="Arial" w:hAnsi="Verdana" w:cs="Times New Roman"/>
                <w:color w:val="000000"/>
                <w:sz w:val="18"/>
                <w:szCs w:val="18"/>
              </w:rPr>
              <w:t xml:space="preserve">l’evoluzione </w:t>
            </w:r>
            <w:r w:rsidRPr="00573099">
              <w:rPr>
                <w:rFonts w:ascii="Verdana" w:eastAsia="Carlito" w:hAnsi="Verdana" w:cs="Times New Roman"/>
                <w:color w:val="000000"/>
                <w:sz w:val="18"/>
                <w:szCs w:val="18"/>
              </w:rPr>
              <w:t xml:space="preserve">legislativa </w:t>
            </w:r>
            <w:r w:rsidRPr="00573099">
              <w:rPr>
                <w:rFonts w:ascii="Verdana" w:eastAsia="Arial" w:hAnsi="Verdana" w:cs="Times New Roman"/>
                <w:color w:val="000000"/>
                <w:sz w:val="18"/>
                <w:szCs w:val="18"/>
              </w:rPr>
              <w:t xml:space="preserve">dell’organizzazione </w:t>
            </w:r>
            <w:r w:rsidRPr="00573099">
              <w:rPr>
                <w:rFonts w:ascii="Verdana" w:eastAsia="Carlito" w:hAnsi="Verdana" w:cs="Times New Roman"/>
                <w:color w:val="000000"/>
                <w:sz w:val="18"/>
                <w:szCs w:val="18"/>
              </w:rPr>
              <w:t>sanitaria;</w:t>
            </w:r>
          </w:p>
          <w:p w14:paraId="750BC4BA" w14:textId="77777777" w:rsidR="00435DF8" w:rsidRPr="00573099" w:rsidRDefault="00435DF8" w:rsidP="00435DF8">
            <w:pPr>
              <w:widowControl w:val="0"/>
              <w:numPr>
                <w:ilvl w:val="0"/>
                <w:numId w:val="67"/>
              </w:numPr>
              <w:pBdr>
                <w:top w:val="nil"/>
                <w:left w:val="nil"/>
                <w:bottom w:val="nil"/>
                <w:right w:val="nil"/>
                <w:between w:val="nil"/>
              </w:pBdr>
              <w:tabs>
                <w:tab w:val="left" w:pos="833"/>
                <w:tab w:val="left" w:pos="2555"/>
              </w:tabs>
              <w:spacing w:line="244" w:lineRule="auto"/>
              <w:ind w:right="87"/>
              <w:rPr>
                <w:rFonts w:ascii="Verdana" w:hAnsi="Verdana" w:cs="Times New Roman"/>
                <w:sz w:val="18"/>
                <w:szCs w:val="18"/>
              </w:rPr>
            </w:pPr>
            <w:r w:rsidRPr="00573099">
              <w:rPr>
                <w:rFonts w:ascii="Verdana" w:eastAsia="Carlito" w:hAnsi="Verdana" w:cs="Times New Roman"/>
                <w:color w:val="000000"/>
                <w:sz w:val="18"/>
                <w:szCs w:val="18"/>
              </w:rPr>
              <w:t xml:space="preserve">Conoscere la struttura </w:t>
            </w:r>
            <w:r w:rsidRPr="00573099">
              <w:rPr>
                <w:rFonts w:ascii="Verdana" w:eastAsia="Arial" w:hAnsi="Verdana" w:cs="Times New Roman"/>
                <w:color w:val="000000"/>
                <w:sz w:val="18"/>
                <w:szCs w:val="18"/>
              </w:rPr>
              <w:t xml:space="preserve">dell’amministrazione </w:t>
            </w:r>
            <w:r w:rsidRPr="00573099">
              <w:rPr>
                <w:rFonts w:ascii="Verdana" w:eastAsia="Carlito" w:hAnsi="Verdana" w:cs="Times New Roman"/>
                <w:color w:val="000000"/>
                <w:sz w:val="18"/>
                <w:szCs w:val="18"/>
              </w:rPr>
              <w:t>sanitaria;</w:t>
            </w:r>
          </w:p>
          <w:p w14:paraId="5F87029D" w14:textId="77777777" w:rsidR="00435DF8" w:rsidRPr="00573099" w:rsidRDefault="00435DF8" w:rsidP="00435DF8">
            <w:pPr>
              <w:widowControl w:val="0"/>
              <w:numPr>
                <w:ilvl w:val="0"/>
                <w:numId w:val="67"/>
              </w:numPr>
              <w:pBdr>
                <w:top w:val="nil"/>
                <w:left w:val="nil"/>
                <w:bottom w:val="nil"/>
                <w:right w:val="nil"/>
                <w:between w:val="nil"/>
              </w:pBdr>
              <w:tabs>
                <w:tab w:val="left" w:pos="833"/>
              </w:tabs>
              <w:spacing w:before="5"/>
              <w:ind w:right="67"/>
              <w:jc w:val="both"/>
              <w:rPr>
                <w:rFonts w:ascii="Verdana" w:hAnsi="Verdana" w:cs="Times New Roman"/>
                <w:sz w:val="18"/>
                <w:szCs w:val="18"/>
              </w:rPr>
            </w:pPr>
            <w:r w:rsidRPr="00573099">
              <w:rPr>
                <w:rFonts w:ascii="Verdana" w:eastAsia="Carlito" w:hAnsi="Verdana" w:cs="Times New Roman"/>
                <w:color w:val="000000"/>
                <w:sz w:val="18"/>
                <w:szCs w:val="18"/>
              </w:rPr>
              <w:t>Conoscere il Servizio sanitario nazionale e i suoi obiettivi;</w:t>
            </w:r>
          </w:p>
          <w:p w14:paraId="597C225E" w14:textId="77777777" w:rsidR="00435DF8" w:rsidRPr="00573099" w:rsidRDefault="00435DF8" w:rsidP="00435DF8">
            <w:pPr>
              <w:widowControl w:val="0"/>
              <w:numPr>
                <w:ilvl w:val="0"/>
                <w:numId w:val="67"/>
              </w:numPr>
              <w:pBdr>
                <w:top w:val="nil"/>
                <w:left w:val="nil"/>
                <w:bottom w:val="nil"/>
                <w:right w:val="nil"/>
                <w:between w:val="nil"/>
              </w:pBdr>
              <w:tabs>
                <w:tab w:val="left" w:pos="833"/>
                <w:tab w:val="left" w:pos="2608"/>
              </w:tabs>
              <w:spacing w:before="1" w:line="242" w:lineRule="auto"/>
              <w:ind w:right="100"/>
              <w:rPr>
                <w:rFonts w:ascii="Verdana" w:hAnsi="Verdana" w:cs="Times New Roman"/>
                <w:sz w:val="18"/>
                <w:szCs w:val="18"/>
              </w:rPr>
            </w:pPr>
            <w:r w:rsidRPr="00573099">
              <w:rPr>
                <w:rFonts w:ascii="Verdana" w:eastAsia="Carlito" w:hAnsi="Verdana" w:cs="Times New Roman"/>
                <w:color w:val="000000"/>
                <w:sz w:val="18"/>
                <w:szCs w:val="18"/>
              </w:rPr>
              <w:t xml:space="preserve">Conoscere il funzionamento </w:t>
            </w:r>
            <w:r w:rsidRPr="00573099">
              <w:rPr>
                <w:rFonts w:ascii="Verdana" w:eastAsia="Arial" w:hAnsi="Verdana" w:cs="Times New Roman"/>
                <w:color w:val="000000"/>
                <w:sz w:val="18"/>
                <w:szCs w:val="18"/>
              </w:rPr>
              <w:t xml:space="preserve">dell’attuale </w:t>
            </w:r>
            <w:r w:rsidRPr="00573099">
              <w:rPr>
                <w:rFonts w:ascii="Verdana" w:eastAsia="Carlito" w:hAnsi="Verdana" w:cs="Times New Roman"/>
                <w:color w:val="000000"/>
                <w:sz w:val="18"/>
                <w:szCs w:val="18"/>
              </w:rPr>
              <w:t>organizzazione sanitaria;</w:t>
            </w:r>
          </w:p>
          <w:p w14:paraId="0A3F481E" w14:textId="77777777" w:rsidR="00435DF8" w:rsidRPr="00573099" w:rsidRDefault="00435DF8" w:rsidP="00A23E63">
            <w:pPr>
              <w:pBdr>
                <w:top w:val="nil"/>
                <w:left w:val="nil"/>
                <w:bottom w:val="nil"/>
                <w:right w:val="nil"/>
                <w:between w:val="nil"/>
              </w:pBdr>
              <w:spacing w:before="1"/>
              <w:ind w:left="1080" w:right="77" w:hanging="337"/>
              <w:jc w:val="both"/>
              <w:rPr>
                <w:rFonts w:ascii="Verdana" w:hAnsi="Verdana" w:cs="Times New Roman"/>
                <w:color w:val="000000"/>
                <w:sz w:val="18"/>
                <w:szCs w:val="18"/>
              </w:rPr>
            </w:pPr>
            <w:r w:rsidRPr="00573099">
              <w:rPr>
                <w:rFonts w:ascii="Verdana" w:eastAsia="Carlito" w:hAnsi="Verdana" w:cs="Times New Roman"/>
                <w:color w:val="000000"/>
                <w:sz w:val="18"/>
                <w:szCs w:val="18"/>
              </w:rPr>
              <w:lastRenderedPageBreak/>
              <w:t>Conoscere</w:t>
            </w:r>
            <w:r w:rsidRPr="00573099">
              <w:rPr>
                <w:rFonts w:ascii="Verdana" w:eastAsia="Carlito" w:hAnsi="Verdana" w:cs="Times New Roman"/>
                <w:color w:val="000000"/>
                <w:sz w:val="18"/>
                <w:szCs w:val="18"/>
              </w:rPr>
              <w:tab/>
              <w:t>la programmazione e la pianificazione del Servizio sanitario nazionale;</w:t>
            </w:r>
          </w:p>
          <w:p w14:paraId="38BE63D1" w14:textId="77777777" w:rsidR="00435DF8" w:rsidRPr="00573099" w:rsidRDefault="00435DF8" w:rsidP="00435DF8">
            <w:pPr>
              <w:widowControl w:val="0"/>
              <w:numPr>
                <w:ilvl w:val="0"/>
                <w:numId w:val="67"/>
              </w:numPr>
              <w:pBdr>
                <w:top w:val="nil"/>
                <w:left w:val="nil"/>
                <w:bottom w:val="nil"/>
                <w:right w:val="nil"/>
                <w:between w:val="nil"/>
              </w:pBdr>
              <w:tabs>
                <w:tab w:val="left" w:pos="837"/>
                <w:tab w:val="left" w:pos="2550"/>
                <w:tab w:val="left" w:pos="2613"/>
              </w:tabs>
              <w:spacing w:before="1"/>
              <w:ind w:right="73"/>
              <w:jc w:val="both"/>
              <w:rPr>
                <w:rFonts w:ascii="Verdana" w:hAnsi="Verdana" w:cs="Times New Roman"/>
                <w:sz w:val="18"/>
                <w:szCs w:val="18"/>
              </w:rPr>
            </w:pPr>
            <w:r w:rsidRPr="00573099">
              <w:rPr>
                <w:rFonts w:ascii="Verdana" w:eastAsia="Carlito" w:hAnsi="Verdana" w:cs="Times New Roman"/>
                <w:color w:val="000000"/>
                <w:sz w:val="18"/>
                <w:szCs w:val="18"/>
              </w:rPr>
              <w:t>Conoscere il significato di livelli essenziali</w:t>
            </w:r>
            <w:r w:rsidRPr="00573099">
              <w:rPr>
                <w:rFonts w:ascii="Verdana" w:eastAsia="Carlito" w:hAnsi="Verdana" w:cs="Times New Roman"/>
                <w:color w:val="000000"/>
                <w:sz w:val="18"/>
                <w:szCs w:val="18"/>
              </w:rPr>
              <w:tab/>
              <w:t>di assistenza (L.E.A.);</w:t>
            </w:r>
          </w:p>
          <w:p w14:paraId="7B081640" w14:textId="77777777" w:rsidR="00435DF8" w:rsidRPr="00573099" w:rsidRDefault="00435DF8" w:rsidP="00435DF8">
            <w:pPr>
              <w:widowControl w:val="0"/>
              <w:numPr>
                <w:ilvl w:val="0"/>
                <w:numId w:val="67"/>
              </w:numPr>
              <w:pBdr>
                <w:top w:val="nil"/>
                <w:left w:val="nil"/>
                <w:bottom w:val="nil"/>
                <w:right w:val="nil"/>
                <w:between w:val="nil"/>
              </w:pBdr>
              <w:tabs>
                <w:tab w:val="left" w:pos="837"/>
              </w:tabs>
              <w:spacing w:line="237" w:lineRule="auto"/>
              <w:ind w:left="743" w:right="95" w:hanging="425"/>
              <w:jc w:val="both"/>
              <w:rPr>
                <w:rFonts w:ascii="Verdana" w:hAnsi="Verdana" w:cs="Times New Roman"/>
                <w:color w:val="000000"/>
                <w:sz w:val="18"/>
                <w:szCs w:val="18"/>
              </w:rPr>
            </w:pPr>
            <w:r w:rsidRPr="00573099">
              <w:rPr>
                <w:rFonts w:ascii="Verdana" w:eastAsia="Carlito" w:hAnsi="Verdana" w:cs="Times New Roman"/>
                <w:color w:val="000000"/>
                <w:sz w:val="18"/>
                <w:szCs w:val="18"/>
              </w:rPr>
              <w:t>Conoscere I diritti fondamentali   che derivano dal principio di centralità</w:t>
            </w:r>
            <w:r w:rsidRPr="00573099">
              <w:rPr>
                <w:rFonts w:ascii="Verdana" w:eastAsia="Carlito" w:hAnsi="Verdana" w:cs="Times New Roman"/>
                <w:color w:val="000000"/>
                <w:sz w:val="18"/>
                <w:szCs w:val="18"/>
              </w:rPr>
              <w:tab/>
              <w:t>della persona;</w:t>
            </w:r>
          </w:p>
          <w:p w14:paraId="004A807A" w14:textId="77777777" w:rsidR="00435DF8" w:rsidRPr="00573099" w:rsidRDefault="00435DF8" w:rsidP="00435DF8">
            <w:pPr>
              <w:widowControl w:val="0"/>
              <w:numPr>
                <w:ilvl w:val="0"/>
                <w:numId w:val="67"/>
              </w:numPr>
              <w:pBdr>
                <w:top w:val="nil"/>
                <w:left w:val="nil"/>
                <w:bottom w:val="nil"/>
                <w:right w:val="nil"/>
                <w:between w:val="nil"/>
              </w:pBdr>
              <w:tabs>
                <w:tab w:val="left" w:pos="837"/>
                <w:tab w:val="left" w:pos="2550"/>
              </w:tabs>
              <w:ind w:right="78"/>
              <w:jc w:val="both"/>
              <w:rPr>
                <w:rFonts w:ascii="Verdana" w:hAnsi="Verdana" w:cs="Times New Roman"/>
                <w:sz w:val="18"/>
                <w:szCs w:val="18"/>
              </w:rPr>
            </w:pPr>
            <w:r w:rsidRPr="00573099">
              <w:rPr>
                <w:rFonts w:ascii="Verdana" w:eastAsia="Carlito" w:hAnsi="Verdana" w:cs="Times New Roman"/>
                <w:color w:val="000000"/>
                <w:sz w:val="18"/>
                <w:szCs w:val="18"/>
              </w:rPr>
              <w:t>Conoscere le diverse tipologie</w:t>
            </w:r>
            <w:r w:rsidRPr="00573099">
              <w:rPr>
                <w:rFonts w:ascii="Verdana" w:eastAsia="Carlito" w:hAnsi="Verdana" w:cs="Times New Roman"/>
                <w:color w:val="000000"/>
                <w:sz w:val="18"/>
                <w:szCs w:val="18"/>
              </w:rPr>
              <w:tab/>
              <w:t>di prestazioni sanitarie e di interventi assistenziali;</w:t>
            </w:r>
          </w:p>
          <w:p w14:paraId="452F7919" w14:textId="77777777" w:rsidR="00435DF8" w:rsidRPr="00573099" w:rsidRDefault="00435DF8" w:rsidP="00435DF8">
            <w:pPr>
              <w:widowControl w:val="0"/>
              <w:numPr>
                <w:ilvl w:val="0"/>
                <w:numId w:val="67"/>
              </w:numPr>
              <w:pBdr>
                <w:top w:val="nil"/>
                <w:left w:val="nil"/>
                <w:bottom w:val="nil"/>
                <w:right w:val="nil"/>
                <w:between w:val="nil"/>
              </w:pBdr>
              <w:tabs>
                <w:tab w:val="left" w:pos="837"/>
              </w:tabs>
              <w:ind w:right="77"/>
              <w:jc w:val="both"/>
              <w:rPr>
                <w:rFonts w:ascii="Verdana" w:hAnsi="Verdana" w:cs="Times New Roman"/>
                <w:sz w:val="18"/>
                <w:szCs w:val="18"/>
              </w:rPr>
            </w:pPr>
            <w:r w:rsidRPr="00573099">
              <w:rPr>
                <w:rFonts w:ascii="Verdana" w:eastAsia="Carlito" w:hAnsi="Verdana" w:cs="Times New Roman"/>
                <w:color w:val="000000"/>
                <w:sz w:val="18"/>
                <w:szCs w:val="18"/>
              </w:rPr>
              <w:t>Conoscere la tutela dei diritti del malato nelle principali Carte dei diritti;</w:t>
            </w:r>
          </w:p>
          <w:p w14:paraId="49459770" w14:textId="77777777" w:rsidR="00435DF8" w:rsidRPr="00573099" w:rsidRDefault="00435DF8" w:rsidP="00435DF8">
            <w:pPr>
              <w:widowControl w:val="0"/>
              <w:numPr>
                <w:ilvl w:val="0"/>
                <w:numId w:val="67"/>
              </w:numPr>
              <w:pBdr>
                <w:top w:val="nil"/>
                <w:left w:val="nil"/>
                <w:bottom w:val="nil"/>
                <w:right w:val="nil"/>
                <w:between w:val="nil"/>
              </w:pBdr>
              <w:tabs>
                <w:tab w:val="left" w:pos="837"/>
              </w:tabs>
              <w:spacing w:line="242" w:lineRule="auto"/>
              <w:ind w:right="71"/>
              <w:jc w:val="both"/>
              <w:rPr>
                <w:rFonts w:ascii="Verdana" w:hAnsi="Verdana" w:cs="Times New Roman"/>
                <w:sz w:val="18"/>
                <w:szCs w:val="18"/>
              </w:rPr>
            </w:pPr>
            <w:r w:rsidRPr="00573099">
              <w:rPr>
                <w:rFonts w:ascii="Verdana" w:eastAsia="Carlito" w:hAnsi="Verdana" w:cs="Times New Roman"/>
                <w:color w:val="000000"/>
                <w:sz w:val="18"/>
                <w:szCs w:val="18"/>
              </w:rPr>
              <w:t>Conoscere i principi fondamentali della tutela ambientale;</w:t>
            </w:r>
          </w:p>
          <w:p w14:paraId="0DCF865F" w14:textId="77777777" w:rsidR="00435DF8" w:rsidRPr="00573099" w:rsidRDefault="00435DF8" w:rsidP="00435DF8">
            <w:pPr>
              <w:pStyle w:val="Paragrafoelenco"/>
              <w:numPr>
                <w:ilvl w:val="0"/>
                <w:numId w:val="67"/>
              </w:numPr>
              <w:rPr>
                <w:rFonts w:ascii="Verdana" w:eastAsia="Times New Roman" w:hAnsi="Verdana" w:cs="Times New Roman"/>
                <w:color w:val="000000"/>
                <w:sz w:val="18"/>
                <w:szCs w:val="18"/>
              </w:rPr>
            </w:pPr>
            <w:r w:rsidRPr="00573099">
              <w:rPr>
                <w:rFonts w:ascii="Verdana" w:eastAsia="Carlito" w:hAnsi="Verdana" w:cs="Times New Roman"/>
                <w:color w:val="000000"/>
                <w:sz w:val="18"/>
                <w:szCs w:val="18"/>
              </w:rPr>
              <w:t>Conoscere la tutela dalle diverse forme di inquinamento</w:t>
            </w:r>
            <w:r w:rsidRPr="00573099">
              <w:rPr>
                <w:rFonts w:ascii="Verdana" w:eastAsia="Times New Roman" w:hAnsi="Verdana" w:cs="Times New Roman"/>
                <w:color w:val="000000"/>
                <w:sz w:val="18"/>
                <w:szCs w:val="18"/>
              </w:rPr>
              <w:t>.</w:t>
            </w:r>
          </w:p>
          <w:p w14:paraId="6D62A674" w14:textId="77777777" w:rsidR="00435DF8" w:rsidRPr="00573099" w:rsidRDefault="00435DF8" w:rsidP="00A23E63">
            <w:pPr>
              <w:rPr>
                <w:rFonts w:ascii="Verdana" w:eastAsia="Times New Roman" w:hAnsi="Verdana" w:cs="Times New Roman"/>
                <w:color w:val="000000"/>
                <w:sz w:val="18"/>
                <w:szCs w:val="18"/>
              </w:rPr>
            </w:pPr>
          </w:p>
          <w:p w14:paraId="7C9895F7" w14:textId="77777777" w:rsidR="00435DF8" w:rsidRPr="00573099" w:rsidRDefault="00435DF8" w:rsidP="00A23E63">
            <w:pPr>
              <w:rPr>
                <w:rFonts w:ascii="Verdana" w:eastAsia="Times New Roman" w:hAnsi="Verdana" w:cs="Times New Roman"/>
                <w:color w:val="000000"/>
                <w:sz w:val="18"/>
                <w:szCs w:val="18"/>
              </w:rPr>
            </w:pPr>
          </w:p>
          <w:p w14:paraId="04BE1F3E" w14:textId="77777777" w:rsidR="00435DF8" w:rsidRPr="00573099" w:rsidRDefault="00435DF8" w:rsidP="00A23E63">
            <w:pPr>
              <w:rPr>
                <w:rFonts w:ascii="Verdana" w:eastAsia="Times New Roman" w:hAnsi="Verdana" w:cs="Times New Roman"/>
                <w:color w:val="000000"/>
                <w:sz w:val="18"/>
                <w:szCs w:val="18"/>
              </w:rPr>
            </w:pPr>
          </w:p>
        </w:tc>
        <w:tc>
          <w:tcPr>
            <w:tcW w:w="4814" w:type="dxa"/>
          </w:tcPr>
          <w:p w14:paraId="0CC14067" w14:textId="77777777" w:rsidR="00435DF8" w:rsidRPr="00573099" w:rsidRDefault="00435DF8" w:rsidP="00AD4B3F">
            <w:pPr>
              <w:widowControl w:val="0"/>
              <w:numPr>
                <w:ilvl w:val="0"/>
                <w:numId w:val="68"/>
              </w:numPr>
              <w:pBdr>
                <w:top w:val="nil"/>
                <w:left w:val="nil"/>
                <w:bottom w:val="nil"/>
                <w:right w:val="nil"/>
                <w:between w:val="nil"/>
              </w:pBdr>
              <w:tabs>
                <w:tab w:val="left" w:pos="738"/>
                <w:tab w:val="left" w:pos="1966"/>
              </w:tabs>
              <w:spacing w:before="6" w:line="242" w:lineRule="auto"/>
              <w:ind w:left="880" w:right="85" w:hanging="567"/>
              <w:jc w:val="both"/>
              <w:rPr>
                <w:rFonts w:ascii="Verdana" w:hAnsi="Verdana" w:cs="Times New Roman"/>
                <w:color w:val="000000"/>
                <w:sz w:val="18"/>
                <w:szCs w:val="18"/>
              </w:rPr>
            </w:pPr>
            <w:r w:rsidRPr="00573099">
              <w:rPr>
                <w:rFonts w:ascii="Verdana" w:eastAsia="Carlito" w:hAnsi="Verdana" w:cs="Times New Roman"/>
                <w:color w:val="000000"/>
                <w:sz w:val="18"/>
                <w:szCs w:val="18"/>
              </w:rPr>
              <w:lastRenderedPageBreak/>
              <w:t xml:space="preserve">Saper individuare I limiti posti </w:t>
            </w:r>
            <w:r w:rsidRPr="00573099">
              <w:rPr>
                <w:rFonts w:ascii="Verdana" w:eastAsia="Arial" w:hAnsi="Verdana" w:cs="Times New Roman"/>
                <w:color w:val="000000"/>
                <w:sz w:val="18"/>
                <w:szCs w:val="18"/>
              </w:rPr>
              <w:t xml:space="preserve">all’attività sanitaria </w:t>
            </w:r>
            <w:r w:rsidRPr="00573099">
              <w:rPr>
                <w:rFonts w:ascii="Verdana" w:eastAsia="Carlito" w:hAnsi="Verdana" w:cs="Times New Roman"/>
                <w:color w:val="000000"/>
                <w:sz w:val="18"/>
                <w:szCs w:val="18"/>
              </w:rPr>
              <w:t>dello Stato;</w:t>
            </w:r>
          </w:p>
          <w:p w14:paraId="6CD06FB4" w14:textId="77777777" w:rsidR="00435DF8" w:rsidRPr="00573099" w:rsidRDefault="00435DF8" w:rsidP="00435DF8">
            <w:pPr>
              <w:widowControl w:val="0"/>
              <w:numPr>
                <w:ilvl w:val="0"/>
                <w:numId w:val="68"/>
              </w:numPr>
              <w:pBdr>
                <w:top w:val="nil"/>
                <w:left w:val="nil"/>
                <w:bottom w:val="nil"/>
                <w:right w:val="nil"/>
                <w:between w:val="nil"/>
              </w:pBdr>
              <w:tabs>
                <w:tab w:val="left" w:pos="834"/>
              </w:tabs>
              <w:ind w:right="101"/>
              <w:rPr>
                <w:rFonts w:ascii="Verdana" w:hAnsi="Verdana" w:cs="Times New Roman"/>
                <w:sz w:val="18"/>
                <w:szCs w:val="18"/>
              </w:rPr>
            </w:pPr>
            <w:r w:rsidRPr="00573099">
              <w:rPr>
                <w:rFonts w:ascii="Verdana" w:eastAsia="Carlito" w:hAnsi="Verdana" w:cs="Times New Roman"/>
                <w:color w:val="000000"/>
                <w:sz w:val="18"/>
                <w:szCs w:val="18"/>
              </w:rPr>
              <w:t>Saper individuare i riferimenti normativi relativi al diritto alla salute;</w:t>
            </w:r>
          </w:p>
          <w:p w14:paraId="135A46C0" w14:textId="31625559" w:rsidR="00435DF8" w:rsidRPr="00573099" w:rsidRDefault="00435DF8" w:rsidP="00435DF8">
            <w:pPr>
              <w:pStyle w:val="Paragrafoelenco"/>
              <w:widowControl w:val="0"/>
              <w:numPr>
                <w:ilvl w:val="0"/>
                <w:numId w:val="68"/>
              </w:numPr>
              <w:pBdr>
                <w:top w:val="nil"/>
                <w:left w:val="nil"/>
                <w:bottom w:val="nil"/>
                <w:right w:val="nil"/>
                <w:between w:val="nil"/>
              </w:pBdr>
              <w:tabs>
                <w:tab w:val="left" w:pos="834"/>
              </w:tabs>
              <w:spacing w:before="3"/>
              <w:ind w:right="351"/>
              <w:rPr>
                <w:rFonts w:ascii="Verdana" w:hAnsi="Verdana" w:cs="Times New Roman"/>
                <w:color w:val="000000"/>
                <w:sz w:val="18"/>
                <w:szCs w:val="18"/>
              </w:rPr>
            </w:pPr>
            <w:r w:rsidRPr="00573099">
              <w:rPr>
                <w:rFonts w:ascii="Verdana" w:eastAsia="Carlito" w:hAnsi="Verdana" w:cs="Times New Roman"/>
                <w:color w:val="000000"/>
                <w:sz w:val="18"/>
                <w:szCs w:val="18"/>
              </w:rPr>
              <w:t>Saper individuare la più ampia autonomia riconosciuta alle Regioni in materia sanitaria</w:t>
            </w:r>
            <w:r w:rsidR="00AD4B3F" w:rsidRPr="00573099">
              <w:rPr>
                <w:rFonts w:ascii="Verdana" w:eastAsia="Carlito" w:hAnsi="Verdana" w:cs="Times New Roman"/>
                <w:color w:val="000000"/>
                <w:sz w:val="18"/>
                <w:szCs w:val="18"/>
              </w:rPr>
              <w:t xml:space="preserve"> </w:t>
            </w:r>
            <w:r w:rsidRPr="00573099">
              <w:rPr>
                <w:rFonts w:ascii="Verdana" w:eastAsia="Carlito" w:hAnsi="Verdana" w:cs="Times New Roman"/>
                <w:color w:val="000000"/>
                <w:sz w:val="18"/>
                <w:szCs w:val="18"/>
              </w:rPr>
              <w:t>dalla riforma costituzionale;</w:t>
            </w:r>
          </w:p>
          <w:p w14:paraId="0958FF0E" w14:textId="77777777" w:rsidR="00435DF8" w:rsidRPr="00573099" w:rsidRDefault="00435DF8" w:rsidP="00435DF8">
            <w:pPr>
              <w:widowControl w:val="0"/>
              <w:numPr>
                <w:ilvl w:val="0"/>
                <w:numId w:val="68"/>
              </w:numPr>
              <w:pBdr>
                <w:top w:val="nil"/>
                <w:left w:val="nil"/>
                <w:bottom w:val="nil"/>
                <w:right w:val="nil"/>
                <w:between w:val="nil"/>
              </w:pBdr>
              <w:tabs>
                <w:tab w:val="left" w:pos="834"/>
              </w:tabs>
              <w:spacing w:before="1"/>
              <w:ind w:right="92"/>
              <w:rPr>
                <w:rFonts w:ascii="Verdana" w:hAnsi="Verdana" w:cs="Times New Roman"/>
                <w:sz w:val="18"/>
                <w:szCs w:val="18"/>
              </w:rPr>
            </w:pPr>
            <w:r w:rsidRPr="00573099">
              <w:rPr>
                <w:rFonts w:ascii="Verdana" w:eastAsia="Carlito" w:hAnsi="Verdana" w:cs="Times New Roman"/>
                <w:color w:val="000000"/>
                <w:sz w:val="18"/>
                <w:szCs w:val="18"/>
              </w:rPr>
              <w:t>Saper identificare i principi fondamentali</w:t>
            </w:r>
          </w:p>
          <w:p w14:paraId="363D849E" w14:textId="77777777" w:rsidR="00435DF8" w:rsidRPr="00573099" w:rsidRDefault="00435DF8" w:rsidP="00A23E63">
            <w:pPr>
              <w:pBdr>
                <w:top w:val="nil"/>
                <w:left w:val="nil"/>
                <w:bottom w:val="nil"/>
                <w:right w:val="nil"/>
                <w:between w:val="nil"/>
              </w:pBdr>
              <w:spacing w:line="266" w:lineRule="auto"/>
              <w:ind w:left="1080"/>
              <w:rPr>
                <w:rFonts w:ascii="Verdana" w:hAnsi="Verdana" w:cs="Times New Roman"/>
                <w:color w:val="000000"/>
                <w:sz w:val="18"/>
                <w:szCs w:val="18"/>
              </w:rPr>
            </w:pPr>
            <w:r w:rsidRPr="00573099">
              <w:rPr>
                <w:rFonts w:ascii="Verdana" w:eastAsia="Carlito" w:hAnsi="Verdana" w:cs="Times New Roman"/>
                <w:color w:val="000000"/>
                <w:sz w:val="18"/>
                <w:szCs w:val="18"/>
              </w:rPr>
              <w:t>del Servizio sanitario nazionale;</w:t>
            </w:r>
          </w:p>
          <w:p w14:paraId="711574A4" w14:textId="77777777" w:rsidR="00435DF8" w:rsidRPr="00573099" w:rsidRDefault="00435DF8" w:rsidP="00435DF8">
            <w:pPr>
              <w:pStyle w:val="Paragrafoelenco"/>
              <w:numPr>
                <w:ilvl w:val="0"/>
                <w:numId w:val="69"/>
              </w:numPr>
              <w:pBdr>
                <w:top w:val="nil"/>
                <w:left w:val="nil"/>
                <w:bottom w:val="nil"/>
                <w:right w:val="nil"/>
                <w:between w:val="nil"/>
              </w:pBdr>
              <w:spacing w:before="1"/>
              <w:ind w:left="744" w:right="81" w:hanging="425"/>
              <w:jc w:val="both"/>
              <w:rPr>
                <w:rFonts w:ascii="Verdana" w:hAnsi="Verdana" w:cs="Times New Roman"/>
                <w:color w:val="000000"/>
                <w:sz w:val="18"/>
                <w:szCs w:val="18"/>
              </w:rPr>
            </w:pPr>
            <w:r w:rsidRPr="00573099">
              <w:rPr>
                <w:rFonts w:ascii="Verdana" w:eastAsia="Carlito" w:hAnsi="Verdana" w:cs="Times New Roman"/>
                <w:color w:val="000000"/>
                <w:sz w:val="18"/>
                <w:szCs w:val="18"/>
              </w:rPr>
              <w:lastRenderedPageBreak/>
              <w:t>Saper individuare le fonti del finanziamento del Servizio sanitario nazionale;</w:t>
            </w:r>
          </w:p>
          <w:p w14:paraId="5F28B036" w14:textId="77777777" w:rsidR="00435DF8" w:rsidRPr="00573099" w:rsidRDefault="00435DF8" w:rsidP="00435DF8">
            <w:pPr>
              <w:widowControl w:val="0"/>
              <w:numPr>
                <w:ilvl w:val="0"/>
                <w:numId w:val="68"/>
              </w:numPr>
              <w:pBdr>
                <w:top w:val="nil"/>
                <w:left w:val="nil"/>
                <w:bottom w:val="nil"/>
                <w:right w:val="nil"/>
                <w:between w:val="nil"/>
              </w:pBdr>
              <w:tabs>
                <w:tab w:val="left" w:pos="839"/>
              </w:tabs>
              <w:spacing w:before="2"/>
              <w:ind w:right="70"/>
              <w:jc w:val="both"/>
              <w:rPr>
                <w:rFonts w:ascii="Verdana" w:hAnsi="Verdana" w:cs="Times New Roman"/>
                <w:sz w:val="18"/>
                <w:szCs w:val="18"/>
              </w:rPr>
            </w:pPr>
            <w:r w:rsidRPr="00573099">
              <w:rPr>
                <w:rFonts w:ascii="Verdana" w:eastAsia="Carlito" w:hAnsi="Verdana" w:cs="Times New Roman"/>
                <w:color w:val="000000"/>
                <w:sz w:val="18"/>
                <w:szCs w:val="18"/>
              </w:rPr>
              <w:t>Saper individuare le caratteristiche e gli organi delle ASL;</w:t>
            </w:r>
          </w:p>
          <w:p w14:paraId="36FCF28A" w14:textId="77777777" w:rsidR="00435DF8" w:rsidRPr="00573099" w:rsidRDefault="00435DF8" w:rsidP="00435DF8">
            <w:pPr>
              <w:widowControl w:val="0"/>
              <w:numPr>
                <w:ilvl w:val="0"/>
                <w:numId w:val="68"/>
              </w:numPr>
              <w:pBdr>
                <w:top w:val="nil"/>
                <w:left w:val="nil"/>
                <w:bottom w:val="nil"/>
                <w:right w:val="nil"/>
                <w:between w:val="nil"/>
              </w:pBdr>
              <w:tabs>
                <w:tab w:val="left" w:pos="839"/>
              </w:tabs>
              <w:spacing w:before="1"/>
              <w:ind w:right="72"/>
              <w:jc w:val="both"/>
              <w:rPr>
                <w:rFonts w:ascii="Verdana" w:hAnsi="Verdana" w:cs="Times New Roman"/>
                <w:sz w:val="18"/>
                <w:szCs w:val="18"/>
              </w:rPr>
            </w:pPr>
            <w:r w:rsidRPr="00573099">
              <w:rPr>
                <w:rFonts w:ascii="Verdana" w:eastAsia="Carlito" w:hAnsi="Verdana" w:cs="Times New Roman"/>
                <w:color w:val="000000"/>
                <w:sz w:val="18"/>
                <w:szCs w:val="18"/>
              </w:rPr>
              <w:t>Saper individuare le modalità di erogazione dei livelli essenziali di assistenza;</w:t>
            </w:r>
          </w:p>
          <w:p w14:paraId="20F179B1" w14:textId="66BD8A38" w:rsidR="00435DF8" w:rsidRPr="00573099" w:rsidRDefault="00435DF8" w:rsidP="00435DF8">
            <w:pPr>
              <w:pStyle w:val="Paragrafoelenco"/>
              <w:widowControl w:val="0"/>
              <w:numPr>
                <w:ilvl w:val="0"/>
                <w:numId w:val="68"/>
              </w:numPr>
              <w:pBdr>
                <w:top w:val="nil"/>
                <w:left w:val="nil"/>
                <w:bottom w:val="nil"/>
                <w:right w:val="nil"/>
                <w:between w:val="nil"/>
              </w:pBdr>
              <w:tabs>
                <w:tab w:val="left" w:pos="839"/>
                <w:tab w:val="left" w:pos="1932"/>
              </w:tabs>
              <w:spacing w:before="2"/>
              <w:ind w:right="823"/>
              <w:jc w:val="both"/>
              <w:rPr>
                <w:rFonts w:ascii="Verdana" w:hAnsi="Verdana" w:cs="Times New Roman"/>
                <w:color w:val="000000"/>
                <w:sz w:val="18"/>
                <w:szCs w:val="18"/>
              </w:rPr>
            </w:pPr>
            <w:r w:rsidRPr="00573099">
              <w:rPr>
                <w:rFonts w:ascii="Verdana" w:eastAsia="Carlito" w:hAnsi="Verdana" w:cs="Times New Roman"/>
                <w:color w:val="000000"/>
                <w:sz w:val="18"/>
                <w:szCs w:val="18"/>
              </w:rPr>
              <w:t>Saper</w:t>
            </w:r>
            <w:r w:rsidR="00AD4B3F" w:rsidRPr="00573099">
              <w:rPr>
                <w:rFonts w:ascii="Verdana" w:eastAsia="Carlito" w:hAnsi="Verdana" w:cs="Times New Roman"/>
                <w:color w:val="000000"/>
                <w:sz w:val="18"/>
                <w:szCs w:val="18"/>
              </w:rPr>
              <w:t xml:space="preserve"> </w:t>
            </w:r>
            <w:r w:rsidRPr="00573099">
              <w:rPr>
                <w:rFonts w:ascii="Verdana" w:eastAsia="Carlito" w:hAnsi="Verdana" w:cs="Times New Roman"/>
                <w:color w:val="000000"/>
                <w:sz w:val="18"/>
                <w:szCs w:val="18"/>
              </w:rPr>
              <w:t>distinguere le diverse prestazioni sanitarie;</w:t>
            </w:r>
          </w:p>
          <w:p w14:paraId="6AD641CE" w14:textId="77777777" w:rsidR="00435DF8" w:rsidRPr="00573099" w:rsidRDefault="00435DF8" w:rsidP="00435DF8">
            <w:pPr>
              <w:widowControl w:val="0"/>
              <w:numPr>
                <w:ilvl w:val="0"/>
                <w:numId w:val="68"/>
              </w:numPr>
              <w:pBdr>
                <w:top w:val="nil"/>
                <w:left w:val="nil"/>
                <w:bottom w:val="nil"/>
                <w:right w:val="nil"/>
                <w:between w:val="nil"/>
              </w:pBdr>
              <w:tabs>
                <w:tab w:val="left" w:pos="839"/>
                <w:tab w:val="left" w:pos="1246"/>
                <w:tab w:val="left" w:pos="1577"/>
                <w:tab w:val="left" w:pos="2307"/>
                <w:tab w:val="left" w:pos="2413"/>
              </w:tabs>
              <w:spacing w:before="1"/>
              <w:ind w:right="96"/>
              <w:rPr>
                <w:rFonts w:ascii="Verdana" w:hAnsi="Verdana" w:cs="Times New Roman"/>
                <w:sz w:val="18"/>
                <w:szCs w:val="18"/>
              </w:rPr>
            </w:pPr>
            <w:r w:rsidRPr="00573099">
              <w:rPr>
                <w:rFonts w:ascii="Verdana" w:eastAsia="Carlito" w:hAnsi="Verdana" w:cs="Times New Roman"/>
                <w:color w:val="000000"/>
                <w:sz w:val="18"/>
                <w:szCs w:val="18"/>
              </w:rPr>
              <w:t>Saper</w:t>
            </w:r>
            <w:r w:rsidRPr="00573099">
              <w:rPr>
                <w:rFonts w:ascii="Verdana" w:eastAsia="Carlito" w:hAnsi="Verdana" w:cs="Times New Roman"/>
                <w:color w:val="000000"/>
                <w:sz w:val="18"/>
                <w:szCs w:val="18"/>
              </w:rPr>
              <w:tab/>
              <w:t>individuare la</w:t>
            </w:r>
            <w:r w:rsidRPr="00573099">
              <w:rPr>
                <w:rFonts w:ascii="Verdana" w:eastAsia="Carlito" w:hAnsi="Verdana" w:cs="Times New Roman"/>
                <w:color w:val="000000"/>
                <w:sz w:val="18"/>
                <w:szCs w:val="18"/>
              </w:rPr>
              <w:tab/>
              <w:t>normativa</w:t>
            </w:r>
            <w:r w:rsidRPr="00573099">
              <w:rPr>
                <w:rFonts w:ascii="Verdana" w:eastAsia="Carlito" w:hAnsi="Verdana" w:cs="Times New Roman"/>
                <w:color w:val="000000"/>
                <w:sz w:val="18"/>
                <w:szCs w:val="18"/>
              </w:rPr>
              <w:tab/>
            </w:r>
            <w:r w:rsidRPr="00573099">
              <w:rPr>
                <w:rFonts w:ascii="Verdana" w:eastAsia="Carlito" w:hAnsi="Verdana" w:cs="Times New Roman"/>
                <w:color w:val="000000"/>
                <w:sz w:val="18"/>
                <w:szCs w:val="18"/>
              </w:rPr>
              <w:tab/>
              <w:t>di riferimento</w:t>
            </w:r>
            <w:r w:rsidRPr="00573099">
              <w:rPr>
                <w:rFonts w:ascii="Verdana" w:eastAsia="Carlito" w:hAnsi="Verdana" w:cs="Times New Roman"/>
                <w:color w:val="000000"/>
                <w:sz w:val="18"/>
                <w:szCs w:val="18"/>
              </w:rPr>
              <w:tab/>
              <w:t>dei principali interventi assistenziali (malattie mentali, tossicodipendenti, disabili, ecc.);</w:t>
            </w:r>
          </w:p>
          <w:p w14:paraId="38A7791E" w14:textId="77777777" w:rsidR="00435DF8" w:rsidRPr="00573099" w:rsidRDefault="00435DF8" w:rsidP="00435DF8">
            <w:pPr>
              <w:widowControl w:val="0"/>
              <w:numPr>
                <w:ilvl w:val="0"/>
                <w:numId w:val="68"/>
              </w:numPr>
              <w:pBdr>
                <w:top w:val="nil"/>
                <w:left w:val="nil"/>
                <w:bottom w:val="nil"/>
                <w:right w:val="nil"/>
                <w:between w:val="nil"/>
              </w:pBdr>
              <w:tabs>
                <w:tab w:val="left" w:pos="839"/>
              </w:tabs>
              <w:ind w:right="70"/>
              <w:jc w:val="both"/>
              <w:rPr>
                <w:rFonts w:ascii="Verdana" w:hAnsi="Verdana" w:cs="Times New Roman"/>
                <w:sz w:val="18"/>
                <w:szCs w:val="18"/>
              </w:rPr>
            </w:pPr>
            <w:r w:rsidRPr="00573099">
              <w:rPr>
                <w:rFonts w:ascii="Verdana" w:eastAsia="Carlito" w:hAnsi="Verdana" w:cs="Times New Roman"/>
                <w:color w:val="000000"/>
                <w:sz w:val="18"/>
                <w:szCs w:val="18"/>
              </w:rPr>
              <w:t>Saper distinguere tra igiene privata e igiene pubblica;</w:t>
            </w:r>
          </w:p>
          <w:p w14:paraId="0BDE425A" w14:textId="77777777" w:rsidR="00435DF8" w:rsidRPr="00573099" w:rsidRDefault="00435DF8" w:rsidP="00435DF8">
            <w:pPr>
              <w:widowControl w:val="0"/>
              <w:numPr>
                <w:ilvl w:val="0"/>
                <w:numId w:val="68"/>
              </w:numPr>
              <w:pBdr>
                <w:top w:val="nil"/>
                <w:left w:val="nil"/>
                <w:bottom w:val="nil"/>
                <w:right w:val="nil"/>
                <w:between w:val="nil"/>
              </w:pBdr>
              <w:tabs>
                <w:tab w:val="left" w:pos="839"/>
                <w:tab w:val="left" w:pos="1544"/>
              </w:tabs>
              <w:ind w:right="87"/>
              <w:jc w:val="both"/>
              <w:rPr>
                <w:rFonts w:ascii="Verdana" w:hAnsi="Verdana" w:cs="Times New Roman"/>
                <w:sz w:val="18"/>
                <w:szCs w:val="18"/>
              </w:rPr>
            </w:pPr>
            <w:r w:rsidRPr="00573099">
              <w:rPr>
                <w:rFonts w:ascii="Verdana" w:eastAsia="Carlito" w:hAnsi="Verdana" w:cs="Times New Roman"/>
                <w:color w:val="000000"/>
                <w:sz w:val="18"/>
                <w:szCs w:val="18"/>
              </w:rPr>
              <w:t>Saper riconoscere la</w:t>
            </w:r>
            <w:r w:rsidRPr="00573099">
              <w:rPr>
                <w:rFonts w:ascii="Verdana" w:eastAsia="Carlito" w:hAnsi="Verdana" w:cs="Times New Roman"/>
                <w:color w:val="000000"/>
                <w:sz w:val="18"/>
                <w:szCs w:val="18"/>
              </w:rPr>
              <w:tab/>
              <w:t>legislazione ambientale;</w:t>
            </w:r>
          </w:p>
          <w:p w14:paraId="68A430FD" w14:textId="77777777" w:rsidR="00435DF8" w:rsidRPr="00573099" w:rsidRDefault="00435DF8" w:rsidP="00435DF8">
            <w:pPr>
              <w:widowControl w:val="0"/>
              <w:numPr>
                <w:ilvl w:val="0"/>
                <w:numId w:val="68"/>
              </w:numPr>
              <w:pBdr>
                <w:top w:val="nil"/>
                <w:left w:val="nil"/>
                <w:bottom w:val="nil"/>
                <w:right w:val="nil"/>
                <w:between w:val="nil"/>
              </w:pBdr>
              <w:tabs>
                <w:tab w:val="left" w:pos="839"/>
              </w:tabs>
              <w:ind w:right="67"/>
              <w:jc w:val="both"/>
              <w:rPr>
                <w:rFonts w:ascii="Verdana" w:eastAsia="Times New Roman" w:hAnsi="Verdana" w:cs="Times New Roman"/>
                <w:color w:val="000000"/>
                <w:sz w:val="18"/>
                <w:szCs w:val="18"/>
              </w:rPr>
            </w:pPr>
            <w:r w:rsidRPr="00573099">
              <w:rPr>
                <w:rFonts w:ascii="Verdana" w:eastAsia="Carlito" w:hAnsi="Verdana" w:cs="Times New Roman"/>
                <w:color w:val="000000"/>
                <w:sz w:val="18"/>
                <w:szCs w:val="18"/>
              </w:rPr>
              <w:t>Saper individuare i criteri per una corretta gestione dei rifiuti.</w:t>
            </w:r>
          </w:p>
        </w:tc>
      </w:tr>
    </w:tbl>
    <w:p w14:paraId="37B7C979" w14:textId="3D6927EA" w:rsidR="00435DF8" w:rsidRPr="00573099" w:rsidRDefault="00435DF8" w:rsidP="00435DF8">
      <w:pPr>
        <w:rPr>
          <w:rFonts w:ascii="Verdana" w:hAnsi="Verdana" w:cs="Times New Roman"/>
          <w:sz w:val="18"/>
          <w:szCs w:val="18"/>
        </w:rPr>
      </w:pPr>
    </w:p>
    <w:p w14:paraId="062D1EFE" w14:textId="672172D1" w:rsidR="00BA4334" w:rsidRDefault="00BA4334" w:rsidP="00435DF8">
      <w:pPr>
        <w:rPr>
          <w:rFonts w:ascii="Verdana" w:hAnsi="Verdana" w:cs="Times New Roman"/>
          <w:sz w:val="18"/>
          <w:szCs w:val="18"/>
        </w:rPr>
      </w:pPr>
    </w:p>
    <w:p w14:paraId="093EB35D" w14:textId="4573BECB" w:rsidR="00AE5411" w:rsidRDefault="00AE5411" w:rsidP="00435DF8">
      <w:pPr>
        <w:rPr>
          <w:rFonts w:ascii="Verdana" w:hAnsi="Verdana" w:cs="Times New Roman"/>
          <w:sz w:val="18"/>
          <w:szCs w:val="18"/>
        </w:rPr>
      </w:pPr>
    </w:p>
    <w:p w14:paraId="64B2217E" w14:textId="77777777" w:rsidR="00490EEB" w:rsidRPr="00CD3233" w:rsidRDefault="00490EEB" w:rsidP="00490EEB">
      <w:pPr>
        <w:pStyle w:val="Titolo2"/>
      </w:pPr>
      <w:bookmarkStart w:id="30" w:name="_Toc76469709"/>
      <w:r w:rsidRPr="00CD3233">
        <w:t>GRIGLIA DI VALUTAZIONE</w:t>
      </w:r>
      <w:bookmarkEnd w:id="30"/>
    </w:p>
    <w:tbl>
      <w:tblPr>
        <w:tblStyle w:val="TableNormal"/>
        <w:tblpPr w:leftFromText="141" w:rightFromText="141" w:vertAnchor="text" w:horzAnchor="margin" w:tblpX="-431" w:tblpY="8050"/>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3119"/>
        <w:gridCol w:w="2863"/>
        <w:gridCol w:w="2121"/>
      </w:tblGrid>
      <w:tr w:rsidR="00490EEB" w14:paraId="11AEF618" w14:textId="77777777" w:rsidTr="00490EEB">
        <w:trPr>
          <w:trHeight w:val="623"/>
        </w:trPr>
        <w:tc>
          <w:tcPr>
            <w:tcW w:w="2263" w:type="dxa"/>
            <w:shd w:val="clear" w:color="auto" w:fill="BFBFBF"/>
          </w:tcPr>
          <w:p w14:paraId="41207A38" w14:textId="77777777" w:rsidR="00490EEB" w:rsidRDefault="00490EEB" w:rsidP="00490EEB">
            <w:pPr>
              <w:pStyle w:val="TableParagraph"/>
              <w:spacing w:before="87" w:line="278" w:lineRule="auto"/>
              <w:ind w:left="647" w:right="991"/>
              <w:rPr>
                <w:b/>
                <w:sz w:val="16"/>
              </w:rPr>
            </w:pPr>
            <w:r>
              <w:rPr>
                <w:b/>
                <w:sz w:val="16"/>
              </w:rPr>
              <w:t>VOT</w:t>
            </w:r>
            <w:r>
              <w:rPr>
                <w:b/>
                <w:spacing w:val="-34"/>
                <w:sz w:val="16"/>
              </w:rPr>
              <w:t xml:space="preserve"> </w:t>
            </w:r>
            <w:r>
              <w:rPr>
                <w:b/>
                <w:sz w:val="16"/>
              </w:rPr>
              <w:t>O</w:t>
            </w:r>
          </w:p>
        </w:tc>
        <w:tc>
          <w:tcPr>
            <w:tcW w:w="3119" w:type="dxa"/>
            <w:shd w:val="clear" w:color="auto" w:fill="BFBFBF"/>
          </w:tcPr>
          <w:p w14:paraId="15FD91B0" w14:textId="77777777" w:rsidR="00490EEB" w:rsidRDefault="00490EEB" w:rsidP="00490EEB">
            <w:pPr>
              <w:pStyle w:val="TableParagraph"/>
              <w:spacing w:before="4"/>
              <w:rPr>
                <w:rFonts w:ascii="Arial"/>
                <w:b/>
                <w:sz w:val="17"/>
              </w:rPr>
            </w:pPr>
          </w:p>
          <w:p w14:paraId="3BCAC12A" w14:textId="77777777" w:rsidR="00490EEB" w:rsidRDefault="00490EEB" w:rsidP="00490EEB">
            <w:pPr>
              <w:pStyle w:val="TableParagraph"/>
              <w:ind w:left="780"/>
              <w:rPr>
                <w:b/>
                <w:sz w:val="16"/>
              </w:rPr>
            </w:pPr>
            <w:r>
              <w:rPr>
                <w:b/>
                <w:sz w:val="16"/>
              </w:rPr>
              <w:t>CONOSCENZE</w:t>
            </w:r>
          </w:p>
        </w:tc>
        <w:tc>
          <w:tcPr>
            <w:tcW w:w="2863" w:type="dxa"/>
            <w:shd w:val="clear" w:color="auto" w:fill="BFBFBF"/>
          </w:tcPr>
          <w:p w14:paraId="6C6132E2" w14:textId="77777777" w:rsidR="00490EEB" w:rsidRDefault="00490EEB" w:rsidP="00490EEB">
            <w:pPr>
              <w:pStyle w:val="TableParagraph"/>
              <w:spacing w:before="4"/>
              <w:rPr>
                <w:rFonts w:ascii="Arial"/>
                <w:b/>
                <w:sz w:val="17"/>
              </w:rPr>
            </w:pPr>
          </w:p>
          <w:p w14:paraId="67EA0501" w14:textId="77777777" w:rsidR="00490EEB" w:rsidRDefault="00490EEB" w:rsidP="00490EEB">
            <w:pPr>
              <w:pStyle w:val="TableParagraph"/>
              <w:ind w:left="890" w:right="1151"/>
              <w:jc w:val="center"/>
              <w:rPr>
                <w:b/>
                <w:sz w:val="16"/>
              </w:rPr>
            </w:pPr>
            <w:r>
              <w:rPr>
                <w:b/>
                <w:sz w:val="16"/>
              </w:rPr>
              <w:t>ABILITA’</w:t>
            </w:r>
          </w:p>
        </w:tc>
        <w:tc>
          <w:tcPr>
            <w:tcW w:w="2121" w:type="dxa"/>
            <w:shd w:val="clear" w:color="auto" w:fill="BFBFBF"/>
          </w:tcPr>
          <w:p w14:paraId="17CEEFC7" w14:textId="77777777" w:rsidR="00490EEB" w:rsidRDefault="00490EEB" w:rsidP="00490EEB">
            <w:pPr>
              <w:pStyle w:val="TableParagraph"/>
              <w:spacing w:before="4"/>
              <w:rPr>
                <w:rFonts w:ascii="Arial"/>
                <w:b/>
                <w:sz w:val="17"/>
              </w:rPr>
            </w:pPr>
          </w:p>
          <w:p w14:paraId="78D154CB" w14:textId="77777777" w:rsidR="00490EEB" w:rsidRDefault="00490EEB" w:rsidP="00490EEB">
            <w:pPr>
              <w:pStyle w:val="TableParagraph"/>
              <w:ind w:left="661"/>
              <w:rPr>
                <w:b/>
                <w:sz w:val="16"/>
              </w:rPr>
            </w:pPr>
            <w:r>
              <w:rPr>
                <w:b/>
                <w:sz w:val="16"/>
              </w:rPr>
              <w:t>COMPETENZE</w:t>
            </w:r>
          </w:p>
        </w:tc>
      </w:tr>
      <w:tr w:rsidR="00490EEB" w14:paraId="11D0A0F6" w14:textId="77777777" w:rsidTr="00490EEB">
        <w:trPr>
          <w:trHeight w:val="673"/>
        </w:trPr>
        <w:tc>
          <w:tcPr>
            <w:tcW w:w="2263" w:type="dxa"/>
          </w:tcPr>
          <w:p w14:paraId="0023C46C" w14:textId="77777777" w:rsidR="00490EEB" w:rsidRDefault="00490EEB" w:rsidP="00490EEB">
            <w:pPr>
              <w:pStyle w:val="TableParagraph"/>
              <w:spacing w:before="5"/>
              <w:ind w:left="-426"/>
              <w:rPr>
                <w:rFonts w:ascii="Arial"/>
                <w:b/>
                <w:sz w:val="19"/>
              </w:rPr>
            </w:pPr>
          </w:p>
          <w:p w14:paraId="77332492" w14:textId="77777777" w:rsidR="00490EEB" w:rsidRDefault="00490EEB" w:rsidP="00490EEB">
            <w:pPr>
              <w:pStyle w:val="TableParagraph"/>
              <w:ind w:left="-426" w:right="900"/>
              <w:jc w:val="center"/>
              <w:rPr>
                <w:sz w:val="16"/>
              </w:rPr>
            </w:pPr>
            <w:r>
              <w:rPr>
                <w:sz w:val="16"/>
              </w:rPr>
              <w:t>≤</w:t>
            </w:r>
            <w:r>
              <w:rPr>
                <w:spacing w:val="-2"/>
                <w:sz w:val="16"/>
              </w:rPr>
              <w:t xml:space="preserve"> </w:t>
            </w:r>
            <w:r>
              <w:rPr>
                <w:sz w:val="16"/>
              </w:rPr>
              <w:t>4</w:t>
            </w:r>
          </w:p>
        </w:tc>
        <w:tc>
          <w:tcPr>
            <w:tcW w:w="3119" w:type="dxa"/>
          </w:tcPr>
          <w:p w14:paraId="000EDDDF" w14:textId="77777777" w:rsidR="00490EEB" w:rsidRDefault="00490EEB" w:rsidP="00490EEB">
            <w:pPr>
              <w:pStyle w:val="TableParagraph"/>
              <w:spacing w:before="1" w:line="273" w:lineRule="auto"/>
              <w:ind w:left="284" w:right="964"/>
              <w:rPr>
                <w:sz w:val="16"/>
              </w:rPr>
            </w:pPr>
            <w:r>
              <w:rPr>
                <w:sz w:val="16"/>
              </w:rPr>
              <w:t>Gravemente</w:t>
            </w:r>
            <w:r>
              <w:rPr>
                <w:spacing w:val="1"/>
                <w:sz w:val="16"/>
              </w:rPr>
              <w:t xml:space="preserve"> </w:t>
            </w:r>
            <w:r>
              <w:rPr>
                <w:sz w:val="16"/>
              </w:rPr>
              <w:t>lacunose</w:t>
            </w:r>
            <w:r>
              <w:rPr>
                <w:spacing w:val="-9"/>
                <w:sz w:val="16"/>
              </w:rPr>
              <w:t xml:space="preserve"> </w:t>
            </w:r>
            <w:r>
              <w:rPr>
                <w:sz w:val="16"/>
              </w:rPr>
              <w:t>o</w:t>
            </w:r>
            <w:r>
              <w:rPr>
                <w:spacing w:val="-8"/>
                <w:sz w:val="16"/>
              </w:rPr>
              <w:t xml:space="preserve"> </w:t>
            </w:r>
            <w:r>
              <w:rPr>
                <w:sz w:val="16"/>
              </w:rPr>
              <w:t>molto</w:t>
            </w:r>
          </w:p>
          <w:p w14:paraId="55625401" w14:textId="77777777" w:rsidR="00490EEB" w:rsidRDefault="00490EEB" w:rsidP="00490EEB">
            <w:pPr>
              <w:pStyle w:val="TableParagraph"/>
              <w:spacing w:before="3"/>
              <w:ind w:left="284"/>
              <w:rPr>
                <w:sz w:val="16"/>
              </w:rPr>
            </w:pPr>
            <w:r>
              <w:rPr>
                <w:sz w:val="16"/>
              </w:rPr>
              <w:t>frammentarie</w:t>
            </w:r>
            <w:r>
              <w:rPr>
                <w:spacing w:val="-2"/>
                <w:sz w:val="16"/>
              </w:rPr>
              <w:t xml:space="preserve"> </w:t>
            </w:r>
            <w:r>
              <w:rPr>
                <w:sz w:val="16"/>
              </w:rPr>
              <w:t>e</w:t>
            </w:r>
          </w:p>
        </w:tc>
        <w:tc>
          <w:tcPr>
            <w:tcW w:w="2863" w:type="dxa"/>
          </w:tcPr>
          <w:p w14:paraId="383D99B5" w14:textId="77777777" w:rsidR="00490EEB" w:rsidRDefault="00490EEB" w:rsidP="00490EEB">
            <w:pPr>
              <w:pStyle w:val="TableParagraph"/>
              <w:spacing w:before="1" w:line="273" w:lineRule="auto"/>
              <w:ind w:left="424" w:right="1084"/>
              <w:rPr>
                <w:sz w:val="16"/>
              </w:rPr>
            </w:pPr>
            <w:r>
              <w:rPr>
                <w:sz w:val="16"/>
              </w:rPr>
              <w:t>Non riesce ad</w:t>
            </w:r>
            <w:r>
              <w:rPr>
                <w:spacing w:val="-35"/>
                <w:sz w:val="16"/>
              </w:rPr>
              <w:t xml:space="preserve"> </w:t>
            </w:r>
            <w:r>
              <w:rPr>
                <w:sz w:val="16"/>
              </w:rPr>
              <w:t>applicare</w:t>
            </w:r>
            <w:r>
              <w:rPr>
                <w:spacing w:val="-1"/>
                <w:sz w:val="16"/>
              </w:rPr>
              <w:t xml:space="preserve"> </w:t>
            </w:r>
            <w:r>
              <w:rPr>
                <w:sz w:val="16"/>
              </w:rPr>
              <w:t>le</w:t>
            </w:r>
          </w:p>
          <w:p w14:paraId="2E3E9916" w14:textId="77777777" w:rsidR="00490EEB" w:rsidRDefault="00490EEB" w:rsidP="00490EEB">
            <w:pPr>
              <w:pStyle w:val="TableParagraph"/>
              <w:spacing w:before="3"/>
              <w:ind w:left="424"/>
              <w:rPr>
                <w:sz w:val="16"/>
              </w:rPr>
            </w:pPr>
            <w:r>
              <w:rPr>
                <w:sz w:val="16"/>
              </w:rPr>
              <w:t>conoscenze</w:t>
            </w:r>
            <w:r>
              <w:rPr>
                <w:spacing w:val="-2"/>
                <w:sz w:val="16"/>
              </w:rPr>
              <w:t xml:space="preserve"> </w:t>
            </w:r>
            <w:r>
              <w:rPr>
                <w:sz w:val="16"/>
              </w:rPr>
              <w:t>o</w:t>
            </w:r>
            <w:r>
              <w:rPr>
                <w:spacing w:val="-2"/>
                <w:sz w:val="16"/>
              </w:rPr>
              <w:t xml:space="preserve"> </w:t>
            </w:r>
            <w:r>
              <w:rPr>
                <w:sz w:val="16"/>
              </w:rPr>
              <w:t>le</w:t>
            </w:r>
          </w:p>
        </w:tc>
        <w:tc>
          <w:tcPr>
            <w:tcW w:w="2121" w:type="dxa"/>
          </w:tcPr>
          <w:p w14:paraId="32839CC9" w14:textId="77777777" w:rsidR="00490EEB" w:rsidRDefault="00490EEB" w:rsidP="00490EEB">
            <w:pPr>
              <w:pStyle w:val="TableParagraph"/>
              <w:spacing w:before="1" w:line="273" w:lineRule="auto"/>
              <w:ind w:left="108" w:right="939" w:firstLine="212"/>
              <w:rPr>
                <w:sz w:val="16"/>
              </w:rPr>
            </w:pPr>
            <w:r>
              <w:rPr>
                <w:sz w:val="16"/>
              </w:rPr>
              <w:t>Non riesce ad</w:t>
            </w:r>
            <w:r>
              <w:rPr>
                <w:spacing w:val="-35"/>
                <w:sz w:val="16"/>
              </w:rPr>
              <w:t xml:space="preserve"> </w:t>
            </w:r>
            <w:r>
              <w:rPr>
                <w:sz w:val="16"/>
              </w:rPr>
              <w:t>esprimere</w:t>
            </w:r>
          </w:p>
          <w:p w14:paraId="7E22A2E8" w14:textId="77777777" w:rsidR="00490EEB" w:rsidRDefault="00490EEB" w:rsidP="00490EEB">
            <w:pPr>
              <w:pStyle w:val="TableParagraph"/>
              <w:spacing w:before="3"/>
              <w:ind w:left="108" w:firstLine="212"/>
              <w:rPr>
                <w:sz w:val="16"/>
              </w:rPr>
            </w:pPr>
            <w:r>
              <w:rPr>
                <w:sz w:val="16"/>
              </w:rPr>
              <w:t>giudizi</w:t>
            </w:r>
          </w:p>
        </w:tc>
      </w:tr>
    </w:tbl>
    <w:p w14:paraId="0BBBA874" w14:textId="77777777" w:rsidR="00490EEB" w:rsidRDefault="00490EEB" w:rsidP="00490EEB">
      <w:pPr>
        <w:ind w:left="-426"/>
        <w:rPr>
          <w:sz w:val="16"/>
        </w:rPr>
        <w:sectPr w:rsidR="00490EEB">
          <w:pgSz w:w="11900" w:h="16840"/>
          <w:pgMar w:top="1140" w:right="0" w:bottom="280" w:left="860" w:header="720" w:footer="720" w:gutter="0"/>
          <w:cols w:space="720"/>
        </w:sectPr>
      </w:pPr>
    </w:p>
    <w:tbl>
      <w:tblPr>
        <w:tblStyle w:val="TableNormal"/>
        <w:tblW w:w="1045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3310"/>
        <w:gridCol w:w="2649"/>
        <w:gridCol w:w="2507"/>
      </w:tblGrid>
      <w:tr w:rsidR="00490EEB" w14:paraId="77FABC09" w14:textId="77777777" w:rsidTr="00EF74A6">
        <w:trPr>
          <w:trHeight w:val="1797"/>
        </w:trPr>
        <w:tc>
          <w:tcPr>
            <w:tcW w:w="1986" w:type="dxa"/>
          </w:tcPr>
          <w:p w14:paraId="393A2EA0" w14:textId="77777777" w:rsidR="00490EEB" w:rsidRDefault="00490EEB" w:rsidP="00490EEB">
            <w:pPr>
              <w:pStyle w:val="TableParagraph"/>
              <w:ind w:left="-426"/>
              <w:rPr>
                <w:rFonts w:ascii="Times New Roman"/>
                <w:sz w:val="16"/>
              </w:rPr>
            </w:pPr>
          </w:p>
        </w:tc>
        <w:tc>
          <w:tcPr>
            <w:tcW w:w="3310" w:type="dxa"/>
          </w:tcPr>
          <w:p w14:paraId="081B8AB8" w14:textId="77777777" w:rsidR="00490EEB" w:rsidRDefault="00490EEB" w:rsidP="00490EEB">
            <w:pPr>
              <w:pStyle w:val="TableParagraph"/>
              <w:spacing w:line="192" w:lineRule="exact"/>
              <w:ind w:left="567"/>
              <w:rPr>
                <w:sz w:val="16"/>
              </w:rPr>
            </w:pPr>
            <w:r>
              <w:rPr>
                <w:sz w:val="16"/>
              </w:rPr>
              <w:t>superficiali.</w:t>
            </w:r>
          </w:p>
        </w:tc>
        <w:tc>
          <w:tcPr>
            <w:tcW w:w="2649" w:type="dxa"/>
          </w:tcPr>
          <w:p w14:paraId="23A5591C" w14:textId="77777777" w:rsidR="00490EEB" w:rsidRDefault="00490EEB" w:rsidP="00490EEB">
            <w:pPr>
              <w:pStyle w:val="TableParagraph"/>
              <w:spacing w:line="276" w:lineRule="auto"/>
              <w:ind w:left="657" w:right="924" w:hanging="1"/>
              <w:rPr>
                <w:sz w:val="16"/>
              </w:rPr>
            </w:pPr>
            <w:r>
              <w:rPr>
                <w:sz w:val="16"/>
              </w:rPr>
              <w:t>applica in</w:t>
            </w:r>
            <w:r>
              <w:rPr>
                <w:spacing w:val="1"/>
                <w:sz w:val="16"/>
              </w:rPr>
              <w:t xml:space="preserve"> </w:t>
            </w:r>
            <w:r>
              <w:rPr>
                <w:spacing w:val="-1"/>
                <w:sz w:val="16"/>
              </w:rPr>
              <w:t>compiti semplici</w:t>
            </w:r>
            <w:r>
              <w:rPr>
                <w:spacing w:val="-34"/>
                <w:sz w:val="16"/>
              </w:rPr>
              <w:t xml:space="preserve"> </w:t>
            </w:r>
            <w:r>
              <w:rPr>
                <w:sz w:val="16"/>
              </w:rPr>
              <w:t>con gravi errori.</w:t>
            </w:r>
            <w:r>
              <w:rPr>
                <w:spacing w:val="-34"/>
                <w:sz w:val="16"/>
              </w:rPr>
              <w:t xml:space="preserve"> </w:t>
            </w:r>
            <w:r>
              <w:rPr>
                <w:sz w:val="16"/>
              </w:rPr>
              <w:t>Usa in modo</w:t>
            </w:r>
            <w:r>
              <w:rPr>
                <w:spacing w:val="1"/>
                <w:sz w:val="16"/>
              </w:rPr>
              <w:t xml:space="preserve"> </w:t>
            </w:r>
            <w:r>
              <w:rPr>
                <w:sz w:val="16"/>
              </w:rPr>
              <w:t>disarticolato il</w:t>
            </w:r>
            <w:r>
              <w:rPr>
                <w:spacing w:val="1"/>
                <w:sz w:val="16"/>
              </w:rPr>
              <w:t xml:space="preserve"> </w:t>
            </w:r>
            <w:r>
              <w:rPr>
                <w:sz w:val="16"/>
              </w:rPr>
              <w:t>lessico di base o</w:t>
            </w:r>
            <w:r>
              <w:rPr>
                <w:spacing w:val="-34"/>
                <w:sz w:val="16"/>
              </w:rPr>
              <w:t xml:space="preserve"> </w:t>
            </w:r>
            <w:r>
              <w:rPr>
                <w:sz w:val="16"/>
              </w:rPr>
              <w:t>dimostra</w:t>
            </w:r>
            <w:r>
              <w:rPr>
                <w:spacing w:val="-3"/>
                <w:sz w:val="16"/>
              </w:rPr>
              <w:t xml:space="preserve"> </w:t>
            </w:r>
            <w:r>
              <w:rPr>
                <w:sz w:val="16"/>
              </w:rPr>
              <w:t>di</w:t>
            </w:r>
            <w:r>
              <w:rPr>
                <w:spacing w:val="-3"/>
                <w:sz w:val="16"/>
              </w:rPr>
              <w:t xml:space="preserve"> </w:t>
            </w:r>
            <w:r>
              <w:rPr>
                <w:sz w:val="16"/>
              </w:rPr>
              <w:t>non</w:t>
            </w:r>
          </w:p>
          <w:p w14:paraId="19585DB7" w14:textId="77777777" w:rsidR="00490EEB" w:rsidRDefault="00490EEB" w:rsidP="00490EEB">
            <w:pPr>
              <w:pStyle w:val="TableParagraph"/>
              <w:spacing w:line="195" w:lineRule="exact"/>
              <w:ind w:left="657"/>
              <w:rPr>
                <w:sz w:val="16"/>
              </w:rPr>
            </w:pPr>
            <w:r>
              <w:rPr>
                <w:sz w:val="16"/>
              </w:rPr>
              <w:t>conoscerlo.</w:t>
            </w:r>
          </w:p>
        </w:tc>
        <w:tc>
          <w:tcPr>
            <w:tcW w:w="2507" w:type="dxa"/>
          </w:tcPr>
          <w:p w14:paraId="6E100773" w14:textId="77777777" w:rsidR="00490EEB" w:rsidRDefault="00490EEB" w:rsidP="00490EEB">
            <w:pPr>
              <w:pStyle w:val="TableParagraph"/>
              <w:spacing w:line="192" w:lineRule="exact"/>
              <w:ind w:left="414" w:firstLine="284"/>
              <w:rPr>
                <w:sz w:val="16"/>
              </w:rPr>
            </w:pPr>
            <w:r>
              <w:rPr>
                <w:sz w:val="16"/>
              </w:rPr>
              <w:t>autonomi.</w:t>
            </w:r>
          </w:p>
        </w:tc>
      </w:tr>
      <w:tr w:rsidR="00490EEB" w14:paraId="248939F7" w14:textId="77777777" w:rsidTr="00EF74A6">
        <w:trPr>
          <w:trHeight w:val="1797"/>
        </w:trPr>
        <w:tc>
          <w:tcPr>
            <w:tcW w:w="1986" w:type="dxa"/>
          </w:tcPr>
          <w:p w14:paraId="690CAFCF" w14:textId="77777777" w:rsidR="00490EEB" w:rsidRDefault="00490EEB" w:rsidP="00EF74A6">
            <w:pPr>
              <w:pStyle w:val="TableParagraph"/>
              <w:rPr>
                <w:rFonts w:ascii="Arial"/>
                <w:b/>
                <w:sz w:val="16"/>
              </w:rPr>
            </w:pPr>
          </w:p>
          <w:p w14:paraId="26C192DC" w14:textId="77777777" w:rsidR="00490EEB" w:rsidRDefault="00490EEB" w:rsidP="00EF74A6">
            <w:pPr>
              <w:pStyle w:val="TableParagraph"/>
              <w:rPr>
                <w:rFonts w:ascii="Arial"/>
                <w:b/>
                <w:sz w:val="16"/>
              </w:rPr>
            </w:pPr>
          </w:p>
          <w:p w14:paraId="6B2BC2A8" w14:textId="77777777" w:rsidR="00490EEB" w:rsidRDefault="00490EEB" w:rsidP="00EF74A6">
            <w:pPr>
              <w:pStyle w:val="TableParagraph"/>
              <w:rPr>
                <w:rFonts w:ascii="Arial"/>
                <w:b/>
                <w:sz w:val="16"/>
              </w:rPr>
            </w:pPr>
          </w:p>
          <w:p w14:paraId="08D7A4D7" w14:textId="77777777" w:rsidR="00490EEB" w:rsidRDefault="00490EEB" w:rsidP="00EF74A6">
            <w:pPr>
              <w:pStyle w:val="TableParagraph"/>
              <w:spacing w:before="10"/>
              <w:rPr>
                <w:rFonts w:ascii="Arial"/>
                <w:b/>
                <w:sz w:val="19"/>
              </w:rPr>
            </w:pPr>
          </w:p>
          <w:p w14:paraId="53DB7EAE" w14:textId="77777777" w:rsidR="00490EEB" w:rsidRDefault="00490EEB" w:rsidP="00EF74A6">
            <w:pPr>
              <w:pStyle w:val="TableParagraph"/>
              <w:ind w:right="269"/>
              <w:jc w:val="center"/>
              <w:rPr>
                <w:sz w:val="16"/>
              </w:rPr>
            </w:pPr>
            <w:r>
              <w:rPr>
                <w:sz w:val="16"/>
              </w:rPr>
              <w:t>5</w:t>
            </w:r>
          </w:p>
        </w:tc>
        <w:tc>
          <w:tcPr>
            <w:tcW w:w="3310" w:type="dxa"/>
          </w:tcPr>
          <w:p w14:paraId="2697CA5B" w14:textId="77777777" w:rsidR="00490EEB" w:rsidRDefault="00490EEB" w:rsidP="00EF74A6">
            <w:pPr>
              <w:pStyle w:val="TableParagraph"/>
              <w:rPr>
                <w:rFonts w:ascii="Arial"/>
                <w:b/>
                <w:sz w:val="16"/>
              </w:rPr>
            </w:pPr>
          </w:p>
          <w:p w14:paraId="283AC32D" w14:textId="77777777" w:rsidR="00490EEB" w:rsidRDefault="00490EEB" w:rsidP="00EF74A6">
            <w:pPr>
              <w:pStyle w:val="TableParagraph"/>
              <w:spacing w:before="10"/>
              <w:rPr>
                <w:rFonts w:ascii="Arial"/>
                <w:b/>
                <w:sz w:val="12"/>
              </w:rPr>
            </w:pPr>
          </w:p>
          <w:p w14:paraId="715E5F13" w14:textId="77777777" w:rsidR="00490EEB" w:rsidRDefault="00490EEB" w:rsidP="00EF74A6">
            <w:pPr>
              <w:pStyle w:val="TableParagraph"/>
              <w:spacing w:line="276" w:lineRule="auto"/>
              <w:ind w:left="648" w:right="988"/>
              <w:rPr>
                <w:sz w:val="16"/>
              </w:rPr>
            </w:pPr>
            <w:r>
              <w:rPr>
                <w:sz w:val="16"/>
              </w:rPr>
              <w:t>Conosce</w:t>
            </w:r>
            <w:r>
              <w:rPr>
                <w:spacing w:val="1"/>
                <w:sz w:val="16"/>
              </w:rPr>
              <w:t xml:space="preserve"> </w:t>
            </w:r>
            <w:r>
              <w:rPr>
                <w:spacing w:val="-1"/>
                <w:sz w:val="16"/>
              </w:rPr>
              <w:t>superficialmente</w:t>
            </w:r>
            <w:r>
              <w:rPr>
                <w:spacing w:val="-34"/>
                <w:sz w:val="16"/>
              </w:rPr>
              <w:t xml:space="preserve"> </w:t>
            </w:r>
            <w:r>
              <w:rPr>
                <w:sz w:val="16"/>
              </w:rPr>
              <w:t>gli elementi</w:t>
            </w:r>
            <w:r>
              <w:rPr>
                <w:spacing w:val="1"/>
                <w:sz w:val="16"/>
              </w:rPr>
              <w:t xml:space="preserve"> </w:t>
            </w:r>
            <w:r>
              <w:rPr>
                <w:sz w:val="16"/>
              </w:rPr>
              <w:t>principali della</w:t>
            </w:r>
            <w:r>
              <w:rPr>
                <w:spacing w:val="1"/>
                <w:sz w:val="16"/>
              </w:rPr>
              <w:t xml:space="preserve"> </w:t>
            </w:r>
            <w:r>
              <w:rPr>
                <w:sz w:val="16"/>
              </w:rPr>
              <w:t>disciplina.</w:t>
            </w:r>
          </w:p>
        </w:tc>
        <w:tc>
          <w:tcPr>
            <w:tcW w:w="2649" w:type="dxa"/>
          </w:tcPr>
          <w:p w14:paraId="4C7251EA" w14:textId="77777777" w:rsidR="00490EEB" w:rsidRDefault="00490EEB" w:rsidP="00EF74A6">
            <w:pPr>
              <w:pStyle w:val="TableParagraph"/>
              <w:spacing w:line="276" w:lineRule="auto"/>
              <w:ind w:left="648" w:right="944"/>
              <w:rPr>
                <w:sz w:val="16"/>
              </w:rPr>
            </w:pPr>
            <w:r>
              <w:rPr>
                <w:sz w:val="16"/>
              </w:rPr>
              <w:t>Usa in modo</w:t>
            </w:r>
            <w:r>
              <w:rPr>
                <w:spacing w:val="1"/>
                <w:sz w:val="16"/>
              </w:rPr>
              <w:t xml:space="preserve"> </w:t>
            </w:r>
            <w:r>
              <w:rPr>
                <w:sz w:val="16"/>
              </w:rPr>
              <w:t>frammentario</w:t>
            </w:r>
            <w:r>
              <w:rPr>
                <w:spacing w:val="1"/>
                <w:sz w:val="16"/>
              </w:rPr>
              <w:t xml:space="preserve"> </w:t>
            </w:r>
            <w:r>
              <w:rPr>
                <w:sz w:val="16"/>
              </w:rPr>
              <w:t>procedimenti e</w:t>
            </w:r>
            <w:r>
              <w:rPr>
                <w:spacing w:val="1"/>
                <w:sz w:val="16"/>
              </w:rPr>
              <w:t xml:space="preserve"> </w:t>
            </w:r>
            <w:r>
              <w:rPr>
                <w:sz w:val="16"/>
              </w:rPr>
              <w:t>tecniche</w:t>
            </w:r>
            <w:r>
              <w:rPr>
                <w:spacing w:val="1"/>
                <w:sz w:val="16"/>
              </w:rPr>
              <w:t xml:space="preserve"> </w:t>
            </w:r>
            <w:r>
              <w:rPr>
                <w:sz w:val="16"/>
              </w:rPr>
              <w:t>disciplinari in</w:t>
            </w:r>
            <w:r>
              <w:rPr>
                <w:spacing w:val="1"/>
                <w:sz w:val="16"/>
              </w:rPr>
              <w:t xml:space="preserve"> </w:t>
            </w:r>
            <w:r>
              <w:rPr>
                <w:sz w:val="16"/>
              </w:rPr>
              <w:t>contesti noti o</w:t>
            </w:r>
            <w:r>
              <w:rPr>
                <w:spacing w:val="1"/>
                <w:sz w:val="16"/>
              </w:rPr>
              <w:t xml:space="preserve"> </w:t>
            </w:r>
            <w:r>
              <w:rPr>
                <w:sz w:val="16"/>
              </w:rPr>
              <w:t>già</w:t>
            </w:r>
            <w:r>
              <w:rPr>
                <w:spacing w:val="-8"/>
                <w:sz w:val="16"/>
              </w:rPr>
              <w:t xml:space="preserve"> </w:t>
            </w:r>
            <w:r>
              <w:rPr>
                <w:sz w:val="16"/>
              </w:rPr>
              <w:t>elaborati</w:t>
            </w:r>
            <w:r>
              <w:rPr>
                <w:spacing w:val="-8"/>
                <w:sz w:val="16"/>
              </w:rPr>
              <w:t xml:space="preserve"> </w:t>
            </w:r>
            <w:r>
              <w:rPr>
                <w:sz w:val="16"/>
              </w:rPr>
              <w:t>dal</w:t>
            </w:r>
          </w:p>
          <w:p w14:paraId="58BD5B24" w14:textId="77777777" w:rsidR="00490EEB" w:rsidRDefault="00490EEB" w:rsidP="00EF74A6">
            <w:pPr>
              <w:pStyle w:val="TableParagraph"/>
              <w:spacing w:line="195" w:lineRule="exact"/>
              <w:ind w:left="648"/>
              <w:rPr>
                <w:sz w:val="16"/>
              </w:rPr>
            </w:pPr>
            <w:r>
              <w:rPr>
                <w:sz w:val="16"/>
              </w:rPr>
              <w:t>docente.</w:t>
            </w:r>
          </w:p>
        </w:tc>
        <w:tc>
          <w:tcPr>
            <w:tcW w:w="2507" w:type="dxa"/>
          </w:tcPr>
          <w:p w14:paraId="735E6BD0" w14:textId="77777777" w:rsidR="00490EEB" w:rsidRDefault="00490EEB" w:rsidP="00EF74A6">
            <w:pPr>
              <w:pStyle w:val="TableParagraph"/>
              <w:rPr>
                <w:rFonts w:ascii="Arial"/>
                <w:b/>
                <w:sz w:val="16"/>
              </w:rPr>
            </w:pPr>
          </w:p>
          <w:p w14:paraId="085AEE72" w14:textId="77777777" w:rsidR="00490EEB" w:rsidRDefault="00490EEB" w:rsidP="00EF74A6">
            <w:pPr>
              <w:pStyle w:val="TableParagraph"/>
              <w:spacing w:before="10"/>
              <w:rPr>
                <w:rFonts w:ascii="Arial"/>
                <w:b/>
                <w:sz w:val="12"/>
              </w:rPr>
            </w:pPr>
          </w:p>
          <w:p w14:paraId="237A43D6" w14:textId="77777777" w:rsidR="00490EEB" w:rsidRDefault="00490EEB" w:rsidP="00EF74A6">
            <w:pPr>
              <w:pStyle w:val="TableParagraph"/>
              <w:spacing w:line="276" w:lineRule="auto"/>
              <w:ind w:left="651" w:right="915"/>
              <w:rPr>
                <w:sz w:val="16"/>
              </w:rPr>
            </w:pPr>
            <w:r>
              <w:rPr>
                <w:sz w:val="16"/>
              </w:rPr>
              <w:t>Se sollecitato,</w:t>
            </w:r>
            <w:r>
              <w:rPr>
                <w:spacing w:val="-34"/>
                <w:sz w:val="16"/>
              </w:rPr>
              <w:t xml:space="preserve"> </w:t>
            </w:r>
            <w:r>
              <w:rPr>
                <w:sz w:val="16"/>
              </w:rPr>
              <w:t>effettua</w:t>
            </w:r>
            <w:r>
              <w:rPr>
                <w:spacing w:val="1"/>
                <w:sz w:val="16"/>
              </w:rPr>
              <w:t xml:space="preserve"> </w:t>
            </w:r>
            <w:r>
              <w:rPr>
                <w:sz w:val="16"/>
              </w:rPr>
              <w:t>analisi e</w:t>
            </w:r>
            <w:r>
              <w:rPr>
                <w:spacing w:val="1"/>
                <w:sz w:val="16"/>
              </w:rPr>
              <w:t xml:space="preserve"> </w:t>
            </w:r>
            <w:r>
              <w:rPr>
                <w:spacing w:val="-1"/>
                <w:sz w:val="16"/>
              </w:rPr>
              <w:t xml:space="preserve">sintesi </w:t>
            </w:r>
            <w:r>
              <w:rPr>
                <w:sz w:val="16"/>
              </w:rPr>
              <w:t>parziali</w:t>
            </w:r>
            <w:r>
              <w:rPr>
                <w:spacing w:val="-34"/>
                <w:sz w:val="16"/>
              </w:rPr>
              <w:t xml:space="preserve"> </w:t>
            </w:r>
            <w:r>
              <w:rPr>
                <w:sz w:val="16"/>
              </w:rPr>
              <w:t>e</w:t>
            </w:r>
            <w:r>
              <w:rPr>
                <w:spacing w:val="-2"/>
                <w:sz w:val="16"/>
              </w:rPr>
              <w:t xml:space="preserve"> </w:t>
            </w:r>
            <w:r>
              <w:rPr>
                <w:sz w:val="16"/>
              </w:rPr>
              <w:t>imprecise.</w:t>
            </w:r>
          </w:p>
        </w:tc>
      </w:tr>
      <w:tr w:rsidR="00490EEB" w14:paraId="433C17BC" w14:textId="77777777" w:rsidTr="00EF74A6">
        <w:trPr>
          <w:trHeight w:val="2022"/>
        </w:trPr>
        <w:tc>
          <w:tcPr>
            <w:tcW w:w="1986" w:type="dxa"/>
          </w:tcPr>
          <w:p w14:paraId="3F818EAC" w14:textId="77777777" w:rsidR="00490EEB" w:rsidRDefault="00490EEB" w:rsidP="00EF74A6">
            <w:pPr>
              <w:pStyle w:val="TableParagraph"/>
              <w:rPr>
                <w:rFonts w:ascii="Arial"/>
                <w:b/>
                <w:sz w:val="16"/>
              </w:rPr>
            </w:pPr>
          </w:p>
          <w:p w14:paraId="684B436F" w14:textId="77777777" w:rsidR="00490EEB" w:rsidRDefault="00490EEB" w:rsidP="00EF74A6">
            <w:pPr>
              <w:pStyle w:val="TableParagraph"/>
              <w:rPr>
                <w:rFonts w:ascii="Arial"/>
                <w:b/>
                <w:sz w:val="16"/>
              </w:rPr>
            </w:pPr>
          </w:p>
          <w:p w14:paraId="2A66E932" w14:textId="77777777" w:rsidR="00490EEB" w:rsidRDefault="00490EEB" w:rsidP="00EF74A6">
            <w:pPr>
              <w:pStyle w:val="TableParagraph"/>
              <w:rPr>
                <w:rFonts w:ascii="Arial"/>
                <w:b/>
                <w:sz w:val="16"/>
              </w:rPr>
            </w:pPr>
          </w:p>
          <w:p w14:paraId="490CDDE8" w14:textId="77777777" w:rsidR="00490EEB" w:rsidRDefault="00490EEB" w:rsidP="00EF74A6">
            <w:pPr>
              <w:pStyle w:val="TableParagraph"/>
              <w:rPr>
                <w:rFonts w:ascii="Arial"/>
                <w:b/>
                <w:sz w:val="16"/>
              </w:rPr>
            </w:pPr>
          </w:p>
          <w:p w14:paraId="0DA9F6B5" w14:textId="77777777" w:rsidR="00490EEB" w:rsidRDefault="00490EEB" w:rsidP="00EF74A6">
            <w:pPr>
              <w:pStyle w:val="TableParagraph"/>
              <w:spacing w:before="8"/>
              <w:rPr>
                <w:rFonts w:ascii="Arial"/>
                <w:b/>
                <w:sz w:val="13"/>
              </w:rPr>
            </w:pPr>
          </w:p>
          <w:p w14:paraId="4C6A4709" w14:textId="77777777" w:rsidR="00490EEB" w:rsidRDefault="00490EEB" w:rsidP="00EF74A6">
            <w:pPr>
              <w:pStyle w:val="TableParagraph"/>
              <w:ind w:right="269"/>
              <w:jc w:val="center"/>
              <w:rPr>
                <w:sz w:val="16"/>
              </w:rPr>
            </w:pPr>
            <w:r>
              <w:rPr>
                <w:sz w:val="16"/>
              </w:rPr>
              <w:t>6</w:t>
            </w:r>
          </w:p>
        </w:tc>
        <w:tc>
          <w:tcPr>
            <w:tcW w:w="3310" w:type="dxa"/>
          </w:tcPr>
          <w:p w14:paraId="2433F079" w14:textId="77777777" w:rsidR="00490EEB" w:rsidRDefault="00490EEB" w:rsidP="00EF74A6">
            <w:pPr>
              <w:pStyle w:val="TableParagraph"/>
              <w:rPr>
                <w:rFonts w:ascii="Arial"/>
                <w:b/>
                <w:sz w:val="16"/>
              </w:rPr>
            </w:pPr>
          </w:p>
          <w:p w14:paraId="779D2161" w14:textId="77777777" w:rsidR="00490EEB" w:rsidRDefault="00490EEB" w:rsidP="00EF74A6">
            <w:pPr>
              <w:pStyle w:val="TableParagraph"/>
              <w:rPr>
                <w:rFonts w:ascii="Arial"/>
                <w:b/>
                <w:sz w:val="16"/>
              </w:rPr>
            </w:pPr>
          </w:p>
          <w:p w14:paraId="621674C1" w14:textId="77777777" w:rsidR="00490EEB" w:rsidRDefault="00490EEB" w:rsidP="00EF74A6">
            <w:pPr>
              <w:pStyle w:val="TableParagraph"/>
              <w:rPr>
                <w:rFonts w:ascii="Arial"/>
                <w:b/>
                <w:sz w:val="16"/>
              </w:rPr>
            </w:pPr>
          </w:p>
          <w:p w14:paraId="128A0D52" w14:textId="77777777" w:rsidR="00490EEB" w:rsidRDefault="00490EEB" w:rsidP="00EF74A6">
            <w:pPr>
              <w:pStyle w:val="TableParagraph"/>
              <w:spacing w:before="116" w:line="276" w:lineRule="auto"/>
              <w:ind w:left="648" w:right="1149"/>
              <w:rPr>
                <w:sz w:val="16"/>
              </w:rPr>
            </w:pPr>
            <w:r>
              <w:rPr>
                <w:spacing w:val="-1"/>
                <w:sz w:val="16"/>
              </w:rPr>
              <w:t xml:space="preserve">Sufficienti, </w:t>
            </w:r>
            <w:r>
              <w:rPr>
                <w:sz w:val="16"/>
              </w:rPr>
              <w:t>ma</w:t>
            </w:r>
            <w:r>
              <w:rPr>
                <w:spacing w:val="-34"/>
                <w:sz w:val="16"/>
              </w:rPr>
              <w:t xml:space="preserve"> </w:t>
            </w:r>
            <w:r>
              <w:rPr>
                <w:sz w:val="16"/>
              </w:rPr>
              <w:t>non</w:t>
            </w:r>
            <w:r>
              <w:rPr>
                <w:spacing w:val="1"/>
                <w:sz w:val="16"/>
              </w:rPr>
              <w:t xml:space="preserve"> </w:t>
            </w:r>
            <w:r>
              <w:rPr>
                <w:sz w:val="16"/>
              </w:rPr>
              <w:t>approfondite.</w:t>
            </w:r>
          </w:p>
        </w:tc>
        <w:tc>
          <w:tcPr>
            <w:tcW w:w="2649" w:type="dxa"/>
          </w:tcPr>
          <w:p w14:paraId="552DCA45" w14:textId="77777777" w:rsidR="00490EEB" w:rsidRDefault="00490EEB" w:rsidP="00EF74A6">
            <w:pPr>
              <w:pStyle w:val="TableParagraph"/>
              <w:spacing w:line="276" w:lineRule="auto"/>
              <w:ind w:left="648" w:right="995"/>
              <w:rPr>
                <w:sz w:val="16"/>
              </w:rPr>
            </w:pPr>
            <w:r>
              <w:rPr>
                <w:sz w:val="16"/>
              </w:rPr>
              <w:t>Applica le</w:t>
            </w:r>
            <w:r>
              <w:rPr>
                <w:spacing w:val="1"/>
                <w:sz w:val="16"/>
              </w:rPr>
              <w:t xml:space="preserve"> </w:t>
            </w:r>
            <w:r>
              <w:rPr>
                <w:sz w:val="16"/>
              </w:rPr>
              <w:t>conoscenze</w:t>
            </w:r>
            <w:r>
              <w:rPr>
                <w:spacing w:val="1"/>
                <w:sz w:val="16"/>
              </w:rPr>
              <w:t xml:space="preserve"> </w:t>
            </w:r>
            <w:r>
              <w:rPr>
                <w:sz w:val="16"/>
              </w:rPr>
              <w:t>senza</w:t>
            </w:r>
            <w:r>
              <w:rPr>
                <w:spacing w:val="1"/>
                <w:sz w:val="16"/>
              </w:rPr>
              <w:t xml:space="preserve"> </w:t>
            </w:r>
            <w:r>
              <w:rPr>
                <w:sz w:val="16"/>
              </w:rPr>
              <w:t>commettere</w:t>
            </w:r>
            <w:r>
              <w:rPr>
                <w:spacing w:val="1"/>
                <w:sz w:val="16"/>
              </w:rPr>
              <w:t xml:space="preserve"> </w:t>
            </w:r>
            <w:r>
              <w:rPr>
                <w:sz w:val="16"/>
              </w:rPr>
              <w:t>errore</w:t>
            </w:r>
            <w:r>
              <w:rPr>
                <w:spacing w:val="1"/>
                <w:sz w:val="16"/>
              </w:rPr>
              <w:t xml:space="preserve"> </w:t>
            </w:r>
            <w:r>
              <w:rPr>
                <w:sz w:val="16"/>
              </w:rPr>
              <w:t>sostanziali. Si</w:t>
            </w:r>
            <w:r>
              <w:rPr>
                <w:spacing w:val="1"/>
                <w:sz w:val="16"/>
              </w:rPr>
              <w:t xml:space="preserve"> </w:t>
            </w:r>
            <w:r>
              <w:rPr>
                <w:sz w:val="16"/>
              </w:rPr>
              <w:t>esprime in</w:t>
            </w:r>
            <w:r>
              <w:rPr>
                <w:spacing w:val="1"/>
                <w:sz w:val="16"/>
              </w:rPr>
              <w:t xml:space="preserve"> </w:t>
            </w:r>
            <w:r>
              <w:rPr>
                <w:spacing w:val="-1"/>
                <w:sz w:val="16"/>
              </w:rPr>
              <w:t>modo</w:t>
            </w:r>
            <w:r>
              <w:rPr>
                <w:spacing w:val="-4"/>
                <w:sz w:val="16"/>
              </w:rPr>
              <w:t xml:space="preserve"> </w:t>
            </w:r>
            <w:r>
              <w:rPr>
                <w:spacing w:val="-1"/>
                <w:sz w:val="16"/>
              </w:rPr>
              <w:t>semplice</w:t>
            </w:r>
          </w:p>
          <w:p w14:paraId="58B59DD8" w14:textId="77777777" w:rsidR="00490EEB" w:rsidRDefault="00490EEB" w:rsidP="00EF74A6">
            <w:pPr>
              <w:pStyle w:val="TableParagraph"/>
              <w:ind w:left="648"/>
              <w:rPr>
                <w:sz w:val="16"/>
              </w:rPr>
            </w:pPr>
            <w:r>
              <w:rPr>
                <w:sz w:val="16"/>
              </w:rPr>
              <w:t>e</w:t>
            </w:r>
            <w:r>
              <w:rPr>
                <w:spacing w:val="-3"/>
                <w:sz w:val="16"/>
              </w:rPr>
              <w:t xml:space="preserve"> </w:t>
            </w:r>
            <w:r>
              <w:rPr>
                <w:sz w:val="16"/>
              </w:rPr>
              <w:t>corretto.</w:t>
            </w:r>
          </w:p>
        </w:tc>
        <w:tc>
          <w:tcPr>
            <w:tcW w:w="2507" w:type="dxa"/>
          </w:tcPr>
          <w:p w14:paraId="4A754D12" w14:textId="77777777" w:rsidR="00490EEB" w:rsidRDefault="00490EEB" w:rsidP="00EF74A6">
            <w:pPr>
              <w:pStyle w:val="TableParagraph"/>
              <w:spacing w:line="276" w:lineRule="auto"/>
              <w:ind w:left="651" w:right="1003"/>
              <w:rPr>
                <w:sz w:val="16"/>
              </w:rPr>
            </w:pPr>
            <w:r>
              <w:rPr>
                <w:sz w:val="16"/>
              </w:rPr>
              <w:t>Rielabora in</w:t>
            </w:r>
            <w:r>
              <w:rPr>
                <w:spacing w:val="1"/>
                <w:sz w:val="16"/>
              </w:rPr>
              <w:t xml:space="preserve"> </w:t>
            </w:r>
            <w:r>
              <w:rPr>
                <w:sz w:val="16"/>
              </w:rPr>
              <w:t>modo</w:t>
            </w:r>
            <w:r>
              <w:rPr>
                <w:spacing w:val="1"/>
                <w:sz w:val="16"/>
              </w:rPr>
              <w:t xml:space="preserve"> </w:t>
            </w:r>
            <w:r>
              <w:rPr>
                <w:spacing w:val="-1"/>
                <w:sz w:val="16"/>
              </w:rPr>
              <w:t xml:space="preserve">sufficiente </w:t>
            </w:r>
            <w:r>
              <w:rPr>
                <w:sz w:val="16"/>
              </w:rPr>
              <w:t>le</w:t>
            </w:r>
            <w:r>
              <w:rPr>
                <w:spacing w:val="-34"/>
                <w:sz w:val="16"/>
              </w:rPr>
              <w:t xml:space="preserve"> </w:t>
            </w:r>
            <w:r>
              <w:rPr>
                <w:sz w:val="16"/>
              </w:rPr>
              <w:t>informazioni</w:t>
            </w:r>
            <w:r>
              <w:rPr>
                <w:spacing w:val="-34"/>
                <w:sz w:val="16"/>
              </w:rPr>
              <w:t xml:space="preserve"> </w:t>
            </w:r>
            <w:r>
              <w:rPr>
                <w:sz w:val="16"/>
              </w:rPr>
              <w:t>e gestisce</w:t>
            </w:r>
            <w:r>
              <w:rPr>
                <w:spacing w:val="1"/>
                <w:sz w:val="16"/>
              </w:rPr>
              <w:t xml:space="preserve"> </w:t>
            </w:r>
            <w:r>
              <w:rPr>
                <w:sz w:val="16"/>
              </w:rPr>
              <w:t>situazioni</w:t>
            </w:r>
            <w:r>
              <w:rPr>
                <w:spacing w:val="1"/>
                <w:sz w:val="16"/>
              </w:rPr>
              <w:t xml:space="preserve"> </w:t>
            </w:r>
            <w:r>
              <w:rPr>
                <w:sz w:val="16"/>
              </w:rPr>
              <w:t>nuove con</w:t>
            </w:r>
            <w:r>
              <w:rPr>
                <w:spacing w:val="1"/>
                <w:sz w:val="16"/>
              </w:rPr>
              <w:t xml:space="preserve"> </w:t>
            </w:r>
            <w:r>
              <w:rPr>
                <w:sz w:val="16"/>
              </w:rPr>
              <w:t>qualche</w:t>
            </w:r>
          </w:p>
          <w:p w14:paraId="111A9112" w14:textId="77777777" w:rsidR="00490EEB" w:rsidRDefault="00490EEB" w:rsidP="00EF74A6">
            <w:pPr>
              <w:pStyle w:val="TableParagraph"/>
              <w:ind w:left="651"/>
              <w:rPr>
                <w:sz w:val="16"/>
              </w:rPr>
            </w:pPr>
            <w:r>
              <w:rPr>
                <w:sz w:val="16"/>
              </w:rPr>
              <w:t>difficoltà.</w:t>
            </w:r>
          </w:p>
        </w:tc>
      </w:tr>
      <w:tr w:rsidR="00490EEB" w14:paraId="15943263" w14:textId="77777777" w:rsidTr="00EF74A6">
        <w:trPr>
          <w:trHeight w:val="2020"/>
        </w:trPr>
        <w:tc>
          <w:tcPr>
            <w:tcW w:w="1986" w:type="dxa"/>
          </w:tcPr>
          <w:p w14:paraId="736769FA" w14:textId="77777777" w:rsidR="00490EEB" w:rsidRDefault="00490EEB" w:rsidP="00EF74A6">
            <w:pPr>
              <w:pStyle w:val="TableParagraph"/>
              <w:rPr>
                <w:rFonts w:ascii="Arial"/>
                <w:b/>
                <w:sz w:val="16"/>
              </w:rPr>
            </w:pPr>
          </w:p>
          <w:p w14:paraId="61597E20" w14:textId="77777777" w:rsidR="00490EEB" w:rsidRDefault="00490EEB" w:rsidP="00EF74A6">
            <w:pPr>
              <w:pStyle w:val="TableParagraph"/>
              <w:rPr>
                <w:rFonts w:ascii="Arial"/>
                <w:b/>
                <w:sz w:val="16"/>
              </w:rPr>
            </w:pPr>
          </w:p>
          <w:p w14:paraId="41487774" w14:textId="77777777" w:rsidR="00490EEB" w:rsidRDefault="00490EEB" w:rsidP="00EF74A6">
            <w:pPr>
              <w:pStyle w:val="TableParagraph"/>
              <w:rPr>
                <w:rFonts w:ascii="Arial"/>
                <w:b/>
                <w:sz w:val="16"/>
              </w:rPr>
            </w:pPr>
          </w:p>
          <w:p w14:paraId="141B7137" w14:textId="77777777" w:rsidR="00490EEB" w:rsidRDefault="00490EEB" w:rsidP="00EF74A6">
            <w:pPr>
              <w:pStyle w:val="TableParagraph"/>
              <w:rPr>
                <w:rFonts w:ascii="Arial"/>
                <w:b/>
                <w:sz w:val="16"/>
              </w:rPr>
            </w:pPr>
          </w:p>
          <w:p w14:paraId="7BD2F6CF" w14:textId="77777777" w:rsidR="00490EEB" w:rsidRDefault="00490EEB" w:rsidP="00EF74A6">
            <w:pPr>
              <w:pStyle w:val="TableParagraph"/>
              <w:spacing w:before="6"/>
              <w:rPr>
                <w:rFonts w:ascii="Arial"/>
                <w:b/>
                <w:sz w:val="13"/>
              </w:rPr>
            </w:pPr>
          </w:p>
          <w:p w14:paraId="67536D5D" w14:textId="77777777" w:rsidR="00490EEB" w:rsidRDefault="00490EEB" w:rsidP="00EF74A6">
            <w:pPr>
              <w:pStyle w:val="TableParagraph"/>
              <w:ind w:right="269"/>
              <w:jc w:val="center"/>
              <w:rPr>
                <w:sz w:val="16"/>
              </w:rPr>
            </w:pPr>
            <w:r>
              <w:rPr>
                <w:sz w:val="16"/>
              </w:rPr>
              <w:t>7</w:t>
            </w:r>
          </w:p>
        </w:tc>
        <w:tc>
          <w:tcPr>
            <w:tcW w:w="3310" w:type="dxa"/>
          </w:tcPr>
          <w:p w14:paraId="069786E5" w14:textId="77777777" w:rsidR="00490EEB" w:rsidRDefault="00490EEB" w:rsidP="00EF74A6">
            <w:pPr>
              <w:pStyle w:val="TableParagraph"/>
              <w:rPr>
                <w:rFonts w:ascii="Arial"/>
                <w:b/>
                <w:sz w:val="16"/>
              </w:rPr>
            </w:pPr>
          </w:p>
          <w:p w14:paraId="7E1EA733" w14:textId="77777777" w:rsidR="00490EEB" w:rsidRDefault="00490EEB" w:rsidP="00EF74A6">
            <w:pPr>
              <w:pStyle w:val="TableParagraph"/>
              <w:rPr>
                <w:rFonts w:ascii="Arial"/>
                <w:b/>
                <w:sz w:val="16"/>
              </w:rPr>
            </w:pPr>
          </w:p>
          <w:p w14:paraId="79014F94" w14:textId="77777777" w:rsidR="00490EEB" w:rsidRDefault="00490EEB" w:rsidP="00EF74A6">
            <w:pPr>
              <w:pStyle w:val="TableParagraph"/>
              <w:spacing w:before="3"/>
              <w:rPr>
                <w:rFonts w:ascii="Arial"/>
                <w:b/>
                <w:sz w:val="16"/>
              </w:rPr>
            </w:pPr>
          </w:p>
          <w:p w14:paraId="4256CAF0" w14:textId="77777777" w:rsidR="00490EEB" w:rsidRDefault="00490EEB" w:rsidP="00EF74A6">
            <w:pPr>
              <w:pStyle w:val="TableParagraph"/>
              <w:spacing w:line="276" w:lineRule="auto"/>
              <w:ind w:left="648" w:right="929"/>
              <w:rPr>
                <w:sz w:val="16"/>
              </w:rPr>
            </w:pPr>
            <w:r>
              <w:rPr>
                <w:sz w:val="16"/>
              </w:rPr>
              <w:t>Complete con</w:t>
            </w:r>
            <w:r>
              <w:rPr>
                <w:spacing w:val="1"/>
                <w:sz w:val="16"/>
              </w:rPr>
              <w:t xml:space="preserve"> </w:t>
            </w:r>
            <w:r>
              <w:rPr>
                <w:sz w:val="16"/>
              </w:rPr>
              <w:t>qualche</w:t>
            </w:r>
            <w:r>
              <w:rPr>
                <w:spacing w:val="1"/>
                <w:sz w:val="16"/>
              </w:rPr>
              <w:t xml:space="preserve"> </w:t>
            </w:r>
            <w:r>
              <w:rPr>
                <w:spacing w:val="-1"/>
                <w:sz w:val="16"/>
              </w:rPr>
              <w:t>approfondimento</w:t>
            </w:r>
          </w:p>
          <w:p w14:paraId="16B441DD" w14:textId="77777777" w:rsidR="00490EEB" w:rsidRDefault="00490EEB" w:rsidP="00EF74A6">
            <w:pPr>
              <w:pStyle w:val="TableParagraph"/>
              <w:spacing w:before="1"/>
              <w:ind w:left="648"/>
              <w:rPr>
                <w:sz w:val="16"/>
              </w:rPr>
            </w:pPr>
            <w:r>
              <w:rPr>
                <w:sz w:val="16"/>
              </w:rPr>
              <w:t>.</w:t>
            </w:r>
          </w:p>
        </w:tc>
        <w:tc>
          <w:tcPr>
            <w:tcW w:w="2649" w:type="dxa"/>
          </w:tcPr>
          <w:p w14:paraId="1C4F8B9C" w14:textId="77777777" w:rsidR="00490EEB" w:rsidRDefault="00490EEB" w:rsidP="00EF74A6">
            <w:pPr>
              <w:pStyle w:val="TableParagraph"/>
              <w:spacing w:before="10"/>
              <w:rPr>
                <w:rFonts w:ascii="Arial"/>
                <w:b/>
                <w:sz w:val="18"/>
              </w:rPr>
            </w:pPr>
          </w:p>
          <w:p w14:paraId="32ABAEB9" w14:textId="77777777" w:rsidR="00490EEB" w:rsidRDefault="00490EEB" w:rsidP="00EF74A6">
            <w:pPr>
              <w:pStyle w:val="TableParagraph"/>
              <w:spacing w:line="276" w:lineRule="auto"/>
              <w:ind w:left="648" w:right="954"/>
              <w:rPr>
                <w:sz w:val="16"/>
              </w:rPr>
            </w:pPr>
            <w:r>
              <w:rPr>
                <w:sz w:val="16"/>
              </w:rPr>
              <w:t>Applica</w:t>
            </w:r>
            <w:r>
              <w:rPr>
                <w:spacing w:val="1"/>
                <w:sz w:val="16"/>
              </w:rPr>
              <w:t xml:space="preserve"> </w:t>
            </w:r>
            <w:proofErr w:type="spellStart"/>
            <w:r>
              <w:rPr>
                <w:sz w:val="16"/>
              </w:rPr>
              <w:t>autonomament</w:t>
            </w:r>
            <w:proofErr w:type="spellEnd"/>
            <w:r>
              <w:rPr>
                <w:spacing w:val="-34"/>
                <w:sz w:val="16"/>
              </w:rPr>
              <w:t xml:space="preserve"> </w:t>
            </w:r>
            <w:r>
              <w:rPr>
                <w:sz w:val="16"/>
              </w:rPr>
              <w:t>e conoscenze e</w:t>
            </w:r>
            <w:r>
              <w:rPr>
                <w:spacing w:val="-34"/>
                <w:sz w:val="16"/>
              </w:rPr>
              <w:t xml:space="preserve"> </w:t>
            </w:r>
            <w:r>
              <w:rPr>
                <w:sz w:val="16"/>
              </w:rPr>
              <w:t>procedure.</w:t>
            </w:r>
          </w:p>
          <w:p w14:paraId="7F5ABAE2" w14:textId="77777777" w:rsidR="00490EEB" w:rsidRDefault="00490EEB" w:rsidP="00EF74A6">
            <w:pPr>
              <w:pStyle w:val="TableParagraph"/>
              <w:spacing w:before="1" w:line="276" w:lineRule="auto"/>
              <w:ind w:left="648" w:right="924"/>
              <w:rPr>
                <w:sz w:val="16"/>
              </w:rPr>
            </w:pPr>
            <w:r>
              <w:rPr>
                <w:sz w:val="16"/>
              </w:rPr>
              <w:t>Espone in modo</w:t>
            </w:r>
            <w:r>
              <w:rPr>
                <w:spacing w:val="-34"/>
                <w:sz w:val="16"/>
              </w:rPr>
              <w:t xml:space="preserve"> </w:t>
            </w:r>
            <w:r>
              <w:rPr>
                <w:sz w:val="16"/>
              </w:rPr>
              <w:t>corretto e</w:t>
            </w:r>
            <w:r>
              <w:rPr>
                <w:spacing w:val="1"/>
                <w:sz w:val="16"/>
              </w:rPr>
              <w:t xml:space="preserve"> </w:t>
            </w:r>
            <w:r>
              <w:rPr>
                <w:sz w:val="16"/>
              </w:rPr>
              <w:t>appropriato.</w:t>
            </w:r>
          </w:p>
        </w:tc>
        <w:tc>
          <w:tcPr>
            <w:tcW w:w="2507" w:type="dxa"/>
          </w:tcPr>
          <w:p w14:paraId="56C05B79" w14:textId="77777777" w:rsidR="00490EEB" w:rsidRDefault="00490EEB" w:rsidP="00EF74A6">
            <w:pPr>
              <w:pStyle w:val="TableParagraph"/>
              <w:spacing w:line="276" w:lineRule="auto"/>
              <w:ind w:left="651" w:right="966"/>
              <w:rPr>
                <w:sz w:val="16"/>
              </w:rPr>
            </w:pPr>
            <w:r>
              <w:rPr>
                <w:sz w:val="16"/>
              </w:rPr>
              <w:t>Comprende</w:t>
            </w:r>
            <w:r>
              <w:rPr>
                <w:spacing w:val="1"/>
                <w:sz w:val="16"/>
              </w:rPr>
              <w:t xml:space="preserve"> </w:t>
            </w:r>
            <w:r>
              <w:rPr>
                <w:sz w:val="16"/>
              </w:rPr>
              <w:t>situazioni e</w:t>
            </w:r>
            <w:r>
              <w:rPr>
                <w:spacing w:val="1"/>
                <w:sz w:val="16"/>
              </w:rPr>
              <w:t xml:space="preserve"> </w:t>
            </w:r>
            <w:r>
              <w:rPr>
                <w:sz w:val="16"/>
              </w:rPr>
              <w:t>testi in modo</w:t>
            </w:r>
            <w:r>
              <w:rPr>
                <w:spacing w:val="-34"/>
                <w:sz w:val="16"/>
              </w:rPr>
              <w:t xml:space="preserve"> </w:t>
            </w:r>
            <w:r>
              <w:rPr>
                <w:spacing w:val="-1"/>
                <w:sz w:val="16"/>
              </w:rPr>
              <w:t xml:space="preserve">completo, </w:t>
            </w:r>
            <w:r>
              <w:rPr>
                <w:sz w:val="16"/>
              </w:rPr>
              <w:t>ne</w:t>
            </w:r>
            <w:r>
              <w:rPr>
                <w:spacing w:val="-34"/>
                <w:sz w:val="16"/>
              </w:rPr>
              <w:t xml:space="preserve"> </w:t>
            </w:r>
            <w:r>
              <w:rPr>
                <w:sz w:val="16"/>
              </w:rPr>
              <w:t>individua le</w:t>
            </w:r>
            <w:r>
              <w:rPr>
                <w:spacing w:val="1"/>
                <w:sz w:val="16"/>
              </w:rPr>
              <w:t xml:space="preserve"> </w:t>
            </w:r>
            <w:r>
              <w:rPr>
                <w:sz w:val="16"/>
              </w:rPr>
              <w:t>informazioni</w:t>
            </w:r>
            <w:r>
              <w:rPr>
                <w:spacing w:val="1"/>
                <w:sz w:val="16"/>
              </w:rPr>
              <w:t xml:space="preserve"> </w:t>
            </w:r>
            <w:r>
              <w:rPr>
                <w:sz w:val="16"/>
              </w:rPr>
              <w:t>implicite e le</w:t>
            </w:r>
            <w:r>
              <w:rPr>
                <w:spacing w:val="-34"/>
                <w:sz w:val="16"/>
              </w:rPr>
              <w:t xml:space="preserve"> </w:t>
            </w:r>
            <w:r>
              <w:rPr>
                <w:sz w:val="16"/>
              </w:rPr>
              <w:t>sintetizza</w:t>
            </w:r>
            <w:r>
              <w:rPr>
                <w:spacing w:val="-2"/>
                <w:sz w:val="16"/>
              </w:rPr>
              <w:t xml:space="preserve"> </w:t>
            </w:r>
            <w:r>
              <w:rPr>
                <w:sz w:val="16"/>
              </w:rPr>
              <w:t>in</w:t>
            </w:r>
          </w:p>
          <w:p w14:paraId="2C821609" w14:textId="77777777" w:rsidR="00490EEB" w:rsidRDefault="00490EEB" w:rsidP="00EF74A6">
            <w:pPr>
              <w:pStyle w:val="TableParagraph"/>
              <w:ind w:left="651"/>
              <w:rPr>
                <w:sz w:val="16"/>
              </w:rPr>
            </w:pPr>
            <w:r>
              <w:rPr>
                <w:sz w:val="16"/>
              </w:rPr>
              <w:t>modo</w:t>
            </w:r>
            <w:r>
              <w:rPr>
                <w:spacing w:val="-2"/>
                <w:sz w:val="16"/>
              </w:rPr>
              <w:t xml:space="preserve"> </w:t>
            </w:r>
            <w:r>
              <w:rPr>
                <w:sz w:val="16"/>
              </w:rPr>
              <w:t>lineare.</w:t>
            </w:r>
          </w:p>
        </w:tc>
      </w:tr>
      <w:tr w:rsidR="00490EEB" w14:paraId="33A8D357" w14:textId="77777777" w:rsidTr="00EF74A6">
        <w:trPr>
          <w:trHeight w:val="1797"/>
        </w:trPr>
        <w:tc>
          <w:tcPr>
            <w:tcW w:w="1986" w:type="dxa"/>
          </w:tcPr>
          <w:p w14:paraId="715DAEA4" w14:textId="77777777" w:rsidR="00490EEB" w:rsidRDefault="00490EEB" w:rsidP="00EF74A6">
            <w:pPr>
              <w:pStyle w:val="TableParagraph"/>
              <w:rPr>
                <w:rFonts w:ascii="Arial"/>
                <w:b/>
                <w:sz w:val="16"/>
              </w:rPr>
            </w:pPr>
          </w:p>
          <w:p w14:paraId="3201D000" w14:textId="77777777" w:rsidR="00490EEB" w:rsidRDefault="00490EEB" w:rsidP="00EF74A6">
            <w:pPr>
              <w:pStyle w:val="TableParagraph"/>
              <w:rPr>
                <w:rFonts w:ascii="Arial"/>
                <w:b/>
                <w:sz w:val="16"/>
              </w:rPr>
            </w:pPr>
          </w:p>
          <w:p w14:paraId="0A9564BF" w14:textId="77777777" w:rsidR="00490EEB" w:rsidRDefault="00490EEB" w:rsidP="00EF74A6">
            <w:pPr>
              <w:pStyle w:val="TableParagraph"/>
              <w:rPr>
                <w:rFonts w:ascii="Arial"/>
                <w:b/>
                <w:sz w:val="16"/>
              </w:rPr>
            </w:pPr>
          </w:p>
          <w:p w14:paraId="2046B793" w14:textId="77777777" w:rsidR="00490EEB" w:rsidRDefault="00490EEB" w:rsidP="00EF74A6">
            <w:pPr>
              <w:pStyle w:val="TableParagraph"/>
              <w:spacing w:before="10"/>
              <w:rPr>
                <w:rFonts w:ascii="Arial"/>
                <w:b/>
                <w:sz w:val="19"/>
              </w:rPr>
            </w:pPr>
          </w:p>
          <w:p w14:paraId="53FD411E" w14:textId="77777777" w:rsidR="00490EEB" w:rsidRDefault="00490EEB" w:rsidP="00EF74A6">
            <w:pPr>
              <w:pStyle w:val="TableParagraph"/>
              <w:ind w:right="269"/>
              <w:jc w:val="center"/>
              <w:rPr>
                <w:sz w:val="16"/>
              </w:rPr>
            </w:pPr>
            <w:r>
              <w:rPr>
                <w:sz w:val="16"/>
              </w:rPr>
              <w:t>8</w:t>
            </w:r>
          </w:p>
        </w:tc>
        <w:tc>
          <w:tcPr>
            <w:tcW w:w="3310" w:type="dxa"/>
          </w:tcPr>
          <w:p w14:paraId="35B7F703" w14:textId="77777777" w:rsidR="00490EEB" w:rsidRDefault="00490EEB" w:rsidP="00EF74A6">
            <w:pPr>
              <w:pStyle w:val="TableParagraph"/>
              <w:rPr>
                <w:rFonts w:ascii="Arial"/>
                <w:b/>
                <w:sz w:val="16"/>
              </w:rPr>
            </w:pPr>
          </w:p>
          <w:p w14:paraId="6D8C0322" w14:textId="77777777" w:rsidR="00490EEB" w:rsidRDefault="00490EEB" w:rsidP="00EF74A6">
            <w:pPr>
              <w:pStyle w:val="TableParagraph"/>
              <w:rPr>
                <w:rFonts w:ascii="Arial"/>
                <w:b/>
                <w:sz w:val="16"/>
              </w:rPr>
            </w:pPr>
          </w:p>
          <w:p w14:paraId="2F610F69" w14:textId="77777777" w:rsidR="00490EEB" w:rsidRDefault="00490EEB" w:rsidP="00EF74A6">
            <w:pPr>
              <w:pStyle w:val="TableParagraph"/>
              <w:spacing w:before="3"/>
              <w:rPr>
                <w:rFonts w:ascii="Arial"/>
                <w:b/>
                <w:sz w:val="16"/>
              </w:rPr>
            </w:pPr>
          </w:p>
          <w:p w14:paraId="399903E4" w14:textId="77777777" w:rsidR="00490EEB" w:rsidRDefault="00490EEB" w:rsidP="00EF74A6">
            <w:pPr>
              <w:pStyle w:val="TableParagraph"/>
              <w:spacing w:line="276" w:lineRule="auto"/>
              <w:ind w:left="648" w:right="1108"/>
              <w:rPr>
                <w:sz w:val="16"/>
              </w:rPr>
            </w:pPr>
            <w:r>
              <w:rPr>
                <w:sz w:val="16"/>
              </w:rPr>
              <w:t>Complete,</w:t>
            </w:r>
            <w:r>
              <w:rPr>
                <w:spacing w:val="1"/>
                <w:sz w:val="16"/>
              </w:rPr>
              <w:t xml:space="preserve"> </w:t>
            </w:r>
            <w:r>
              <w:rPr>
                <w:spacing w:val="-1"/>
                <w:sz w:val="16"/>
              </w:rPr>
              <w:t xml:space="preserve">approfondite </w:t>
            </w:r>
            <w:r>
              <w:rPr>
                <w:sz w:val="16"/>
              </w:rPr>
              <w:t>e</w:t>
            </w:r>
            <w:r>
              <w:rPr>
                <w:spacing w:val="-34"/>
                <w:sz w:val="16"/>
              </w:rPr>
              <w:t xml:space="preserve"> </w:t>
            </w:r>
            <w:r>
              <w:rPr>
                <w:sz w:val="16"/>
              </w:rPr>
              <w:t>coordinate.</w:t>
            </w:r>
          </w:p>
        </w:tc>
        <w:tc>
          <w:tcPr>
            <w:tcW w:w="2649" w:type="dxa"/>
          </w:tcPr>
          <w:p w14:paraId="3E370603" w14:textId="77777777" w:rsidR="00490EEB" w:rsidRDefault="00490EEB" w:rsidP="00EF74A6">
            <w:pPr>
              <w:pStyle w:val="TableParagraph"/>
              <w:spacing w:line="276" w:lineRule="auto"/>
              <w:ind w:left="648" w:right="939"/>
              <w:rPr>
                <w:sz w:val="16"/>
              </w:rPr>
            </w:pPr>
            <w:r>
              <w:rPr>
                <w:sz w:val="16"/>
              </w:rPr>
              <w:t>Applica</w:t>
            </w:r>
            <w:r>
              <w:rPr>
                <w:spacing w:val="1"/>
                <w:sz w:val="16"/>
              </w:rPr>
              <w:t xml:space="preserve"> </w:t>
            </w:r>
            <w:r>
              <w:rPr>
                <w:sz w:val="16"/>
              </w:rPr>
              <w:t>contenuti e</w:t>
            </w:r>
            <w:r>
              <w:rPr>
                <w:spacing w:val="1"/>
                <w:sz w:val="16"/>
              </w:rPr>
              <w:t xml:space="preserve"> </w:t>
            </w:r>
            <w:r>
              <w:rPr>
                <w:sz w:val="16"/>
              </w:rPr>
              <w:t>procedure</w:t>
            </w:r>
            <w:r>
              <w:rPr>
                <w:spacing w:val="1"/>
                <w:sz w:val="16"/>
              </w:rPr>
              <w:t xml:space="preserve"> </w:t>
            </w:r>
            <w:r>
              <w:rPr>
                <w:sz w:val="16"/>
              </w:rPr>
              <w:t>disciplinari</w:t>
            </w:r>
            <w:r>
              <w:rPr>
                <w:spacing w:val="1"/>
                <w:sz w:val="16"/>
              </w:rPr>
              <w:t xml:space="preserve"> </w:t>
            </w:r>
            <w:r>
              <w:rPr>
                <w:sz w:val="16"/>
              </w:rPr>
              <w:t>anche a compiti</w:t>
            </w:r>
            <w:r>
              <w:rPr>
                <w:spacing w:val="-35"/>
                <w:sz w:val="16"/>
              </w:rPr>
              <w:t xml:space="preserve"> </w:t>
            </w:r>
            <w:r>
              <w:rPr>
                <w:sz w:val="16"/>
              </w:rPr>
              <w:t>complessi, ma</w:t>
            </w:r>
            <w:r>
              <w:rPr>
                <w:spacing w:val="1"/>
                <w:sz w:val="16"/>
              </w:rPr>
              <w:t xml:space="preserve"> </w:t>
            </w:r>
            <w:r>
              <w:rPr>
                <w:sz w:val="16"/>
              </w:rPr>
              <w:t>con</w:t>
            </w:r>
            <w:r>
              <w:rPr>
                <w:spacing w:val="-2"/>
                <w:sz w:val="16"/>
              </w:rPr>
              <w:t xml:space="preserve"> </w:t>
            </w:r>
            <w:r>
              <w:rPr>
                <w:sz w:val="16"/>
              </w:rPr>
              <w:t>qualche</w:t>
            </w:r>
          </w:p>
          <w:p w14:paraId="5FEE862B" w14:textId="77777777" w:rsidR="00490EEB" w:rsidRDefault="00490EEB" w:rsidP="00EF74A6">
            <w:pPr>
              <w:pStyle w:val="TableParagraph"/>
              <w:spacing w:line="195" w:lineRule="exact"/>
              <w:ind w:left="648"/>
              <w:rPr>
                <w:sz w:val="16"/>
              </w:rPr>
            </w:pPr>
            <w:r>
              <w:rPr>
                <w:sz w:val="16"/>
              </w:rPr>
              <w:t>imprecisione.</w:t>
            </w:r>
          </w:p>
        </w:tc>
        <w:tc>
          <w:tcPr>
            <w:tcW w:w="2507" w:type="dxa"/>
          </w:tcPr>
          <w:p w14:paraId="5C9DFABC" w14:textId="77777777" w:rsidR="00490EEB" w:rsidRDefault="00490EEB" w:rsidP="00EF74A6">
            <w:pPr>
              <w:pStyle w:val="TableParagraph"/>
              <w:spacing w:before="106" w:line="276" w:lineRule="auto"/>
              <w:ind w:left="651" w:right="969"/>
              <w:rPr>
                <w:sz w:val="16"/>
              </w:rPr>
            </w:pPr>
            <w:r>
              <w:rPr>
                <w:sz w:val="16"/>
              </w:rPr>
              <w:t>Effettua</w:t>
            </w:r>
            <w:r>
              <w:rPr>
                <w:spacing w:val="1"/>
                <w:sz w:val="16"/>
              </w:rPr>
              <w:t xml:space="preserve"> </w:t>
            </w:r>
            <w:r>
              <w:rPr>
                <w:sz w:val="16"/>
              </w:rPr>
              <w:t>analisi e</w:t>
            </w:r>
            <w:r>
              <w:rPr>
                <w:spacing w:val="1"/>
                <w:sz w:val="16"/>
              </w:rPr>
              <w:t xml:space="preserve"> </w:t>
            </w:r>
            <w:r>
              <w:rPr>
                <w:sz w:val="16"/>
              </w:rPr>
              <w:t>sintesi</w:t>
            </w:r>
            <w:r>
              <w:rPr>
                <w:spacing w:val="1"/>
                <w:sz w:val="16"/>
              </w:rPr>
              <w:t xml:space="preserve"> </w:t>
            </w:r>
            <w:r>
              <w:rPr>
                <w:sz w:val="16"/>
              </w:rPr>
              <w:t>complete e</w:t>
            </w:r>
            <w:r>
              <w:rPr>
                <w:spacing w:val="1"/>
                <w:sz w:val="16"/>
              </w:rPr>
              <w:t xml:space="preserve"> </w:t>
            </w:r>
            <w:r>
              <w:rPr>
                <w:sz w:val="16"/>
              </w:rPr>
              <w:t>approfondite</w:t>
            </w:r>
            <w:r>
              <w:rPr>
                <w:spacing w:val="-34"/>
                <w:sz w:val="16"/>
              </w:rPr>
              <w:t xml:space="preserve"> </w:t>
            </w:r>
            <w:r>
              <w:rPr>
                <w:sz w:val="16"/>
              </w:rPr>
              <w:t>di testi e</w:t>
            </w:r>
            <w:r>
              <w:rPr>
                <w:spacing w:val="1"/>
                <w:sz w:val="16"/>
              </w:rPr>
              <w:t xml:space="preserve"> </w:t>
            </w:r>
            <w:r>
              <w:rPr>
                <w:spacing w:val="-1"/>
                <w:sz w:val="16"/>
              </w:rPr>
              <w:t>informazioni.</w:t>
            </w:r>
          </w:p>
        </w:tc>
      </w:tr>
      <w:tr w:rsidR="00490EEB" w14:paraId="02F58B1E" w14:textId="77777777" w:rsidTr="00EF74A6">
        <w:trPr>
          <w:trHeight w:val="2920"/>
        </w:trPr>
        <w:tc>
          <w:tcPr>
            <w:tcW w:w="1986" w:type="dxa"/>
          </w:tcPr>
          <w:p w14:paraId="6EC090A9" w14:textId="77777777" w:rsidR="00490EEB" w:rsidRDefault="00490EEB" w:rsidP="00EF74A6">
            <w:pPr>
              <w:pStyle w:val="TableParagraph"/>
              <w:rPr>
                <w:rFonts w:ascii="Arial"/>
                <w:b/>
                <w:sz w:val="16"/>
              </w:rPr>
            </w:pPr>
          </w:p>
          <w:p w14:paraId="6C7A9E59" w14:textId="77777777" w:rsidR="00490EEB" w:rsidRDefault="00490EEB" w:rsidP="00EF74A6">
            <w:pPr>
              <w:pStyle w:val="TableParagraph"/>
              <w:rPr>
                <w:rFonts w:ascii="Arial"/>
                <w:b/>
                <w:sz w:val="16"/>
              </w:rPr>
            </w:pPr>
          </w:p>
          <w:p w14:paraId="3719BF62" w14:textId="77777777" w:rsidR="00490EEB" w:rsidRDefault="00490EEB" w:rsidP="00EF74A6">
            <w:pPr>
              <w:pStyle w:val="TableParagraph"/>
              <w:rPr>
                <w:rFonts w:ascii="Arial"/>
                <w:b/>
                <w:sz w:val="16"/>
              </w:rPr>
            </w:pPr>
          </w:p>
          <w:p w14:paraId="71CFE099" w14:textId="77777777" w:rsidR="00490EEB" w:rsidRDefault="00490EEB" w:rsidP="00EF74A6">
            <w:pPr>
              <w:pStyle w:val="TableParagraph"/>
              <w:rPr>
                <w:rFonts w:ascii="Arial"/>
                <w:b/>
                <w:sz w:val="16"/>
              </w:rPr>
            </w:pPr>
          </w:p>
          <w:p w14:paraId="4EE85128" w14:textId="77777777" w:rsidR="00490EEB" w:rsidRDefault="00490EEB" w:rsidP="00EF74A6">
            <w:pPr>
              <w:pStyle w:val="TableParagraph"/>
              <w:rPr>
                <w:rFonts w:ascii="Arial"/>
                <w:b/>
                <w:sz w:val="16"/>
              </w:rPr>
            </w:pPr>
          </w:p>
          <w:p w14:paraId="417E43DF" w14:textId="77777777" w:rsidR="00490EEB" w:rsidRDefault="00490EEB" w:rsidP="00EF74A6">
            <w:pPr>
              <w:pStyle w:val="TableParagraph"/>
              <w:rPr>
                <w:rFonts w:ascii="Arial"/>
                <w:b/>
                <w:sz w:val="16"/>
              </w:rPr>
            </w:pPr>
          </w:p>
          <w:p w14:paraId="23FEA1C6" w14:textId="77777777" w:rsidR="00490EEB" w:rsidRDefault="00490EEB" w:rsidP="00EF74A6">
            <w:pPr>
              <w:pStyle w:val="TableParagraph"/>
              <w:spacing w:before="8"/>
              <w:rPr>
                <w:rFonts w:ascii="Arial"/>
                <w:b/>
              </w:rPr>
            </w:pPr>
          </w:p>
          <w:p w14:paraId="7A90E1A6" w14:textId="77777777" w:rsidR="00490EEB" w:rsidRDefault="00490EEB" w:rsidP="00EF74A6">
            <w:pPr>
              <w:pStyle w:val="TableParagraph"/>
              <w:ind w:left="634" w:right="900"/>
              <w:jc w:val="center"/>
              <w:rPr>
                <w:sz w:val="16"/>
              </w:rPr>
            </w:pPr>
            <w:r>
              <w:rPr>
                <w:sz w:val="16"/>
              </w:rPr>
              <w:t>9 -</w:t>
            </w:r>
            <w:r>
              <w:rPr>
                <w:spacing w:val="1"/>
                <w:sz w:val="16"/>
              </w:rPr>
              <w:t xml:space="preserve"> </w:t>
            </w:r>
            <w:r>
              <w:rPr>
                <w:sz w:val="16"/>
              </w:rPr>
              <w:t>10</w:t>
            </w:r>
          </w:p>
        </w:tc>
        <w:tc>
          <w:tcPr>
            <w:tcW w:w="3310" w:type="dxa"/>
          </w:tcPr>
          <w:p w14:paraId="232D8A67" w14:textId="77777777" w:rsidR="00490EEB" w:rsidRDefault="00490EEB" w:rsidP="00EF74A6">
            <w:pPr>
              <w:pStyle w:val="TableParagraph"/>
              <w:rPr>
                <w:rFonts w:ascii="Arial"/>
                <w:b/>
                <w:sz w:val="16"/>
              </w:rPr>
            </w:pPr>
          </w:p>
          <w:p w14:paraId="252356E1" w14:textId="77777777" w:rsidR="00490EEB" w:rsidRDefault="00490EEB" w:rsidP="00EF74A6">
            <w:pPr>
              <w:pStyle w:val="TableParagraph"/>
              <w:rPr>
                <w:rFonts w:ascii="Arial"/>
                <w:b/>
                <w:sz w:val="16"/>
              </w:rPr>
            </w:pPr>
          </w:p>
          <w:p w14:paraId="57C8B7D3" w14:textId="77777777" w:rsidR="00490EEB" w:rsidRDefault="00490EEB" w:rsidP="00EF74A6">
            <w:pPr>
              <w:pStyle w:val="TableParagraph"/>
              <w:rPr>
                <w:rFonts w:ascii="Arial"/>
                <w:b/>
                <w:sz w:val="16"/>
              </w:rPr>
            </w:pPr>
          </w:p>
          <w:p w14:paraId="4A40FB6F" w14:textId="77777777" w:rsidR="00490EEB" w:rsidRDefault="00490EEB" w:rsidP="00EF74A6">
            <w:pPr>
              <w:pStyle w:val="TableParagraph"/>
              <w:rPr>
                <w:rFonts w:ascii="Arial"/>
                <w:b/>
                <w:sz w:val="16"/>
              </w:rPr>
            </w:pPr>
          </w:p>
          <w:p w14:paraId="39FAACBD" w14:textId="77777777" w:rsidR="00490EEB" w:rsidRDefault="00490EEB" w:rsidP="00EF74A6">
            <w:pPr>
              <w:pStyle w:val="TableParagraph"/>
              <w:spacing w:before="8"/>
              <w:rPr>
                <w:rFonts w:ascii="Arial"/>
                <w:b/>
                <w:sz w:val="13"/>
              </w:rPr>
            </w:pPr>
          </w:p>
          <w:p w14:paraId="60C19936" w14:textId="77777777" w:rsidR="00490EEB" w:rsidRDefault="00490EEB" w:rsidP="00EF74A6">
            <w:pPr>
              <w:pStyle w:val="TableParagraph"/>
              <w:spacing w:line="276" w:lineRule="auto"/>
              <w:ind w:left="648" w:right="921"/>
              <w:rPr>
                <w:sz w:val="16"/>
              </w:rPr>
            </w:pPr>
            <w:r>
              <w:rPr>
                <w:sz w:val="16"/>
              </w:rPr>
              <w:t>Complete,</w:t>
            </w:r>
            <w:r>
              <w:rPr>
                <w:spacing w:val="1"/>
                <w:sz w:val="16"/>
              </w:rPr>
              <w:t xml:space="preserve"> </w:t>
            </w:r>
            <w:r>
              <w:rPr>
                <w:sz w:val="16"/>
              </w:rPr>
              <w:t>organiche,</w:t>
            </w:r>
            <w:r>
              <w:rPr>
                <w:spacing w:val="1"/>
                <w:sz w:val="16"/>
              </w:rPr>
              <w:t xml:space="preserve"> </w:t>
            </w:r>
            <w:r>
              <w:rPr>
                <w:sz w:val="16"/>
              </w:rPr>
              <w:t>approfondite e</w:t>
            </w:r>
            <w:r>
              <w:rPr>
                <w:spacing w:val="1"/>
                <w:sz w:val="16"/>
              </w:rPr>
              <w:t xml:space="preserve"> </w:t>
            </w:r>
            <w:r>
              <w:rPr>
                <w:sz w:val="16"/>
              </w:rPr>
              <w:t>ampliate in modo</w:t>
            </w:r>
            <w:r>
              <w:rPr>
                <w:spacing w:val="-35"/>
                <w:sz w:val="16"/>
              </w:rPr>
              <w:t xml:space="preserve"> </w:t>
            </w:r>
            <w:r>
              <w:rPr>
                <w:sz w:val="16"/>
              </w:rPr>
              <w:t>personale.</w:t>
            </w:r>
          </w:p>
        </w:tc>
        <w:tc>
          <w:tcPr>
            <w:tcW w:w="2649" w:type="dxa"/>
          </w:tcPr>
          <w:p w14:paraId="7E1FA28D" w14:textId="77777777" w:rsidR="00490EEB" w:rsidRDefault="00490EEB" w:rsidP="00EF74A6">
            <w:pPr>
              <w:pStyle w:val="TableParagraph"/>
              <w:spacing w:line="276" w:lineRule="auto"/>
              <w:ind w:left="648" w:right="994"/>
              <w:rPr>
                <w:sz w:val="16"/>
              </w:rPr>
            </w:pPr>
            <w:r>
              <w:rPr>
                <w:sz w:val="16"/>
              </w:rPr>
              <w:t>Usa in modo</w:t>
            </w:r>
            <w:r>
              <w:rPr>
                <w:spacing w:val="1"/>
                <w:sz w:val="16"/>
              </w:rPr>
              <w:t xml:space="preserve"> </w:t>
            </w:r>
            <w:r>
              <w:rPr>
                <w:sz w:val="16"/>
              </w:rPr>
              <w:t>autonomo e</w:t>
            </w:r>
            <w:r>
              <w:rPr>
                <w:spacing w:val="1"/>
                <w:sz w:val="16"/>
              </w:rPr>
              <w:t xml:space="preserve"> </w:t>
            </w:r>
            <w:r>
              <w:rPr>
                <w:sz w:val="16"/>
              </w:rPr>
              <w:t>critico</w:t>
            </w:r>
            <w:r>
              <w:rPr>
                <w:spacing w:val="1"/>
                <w:sz w:val="16"/>
              </w:rPr>
              <w:t xml:space="preserve"> </w:t>
            </w:r>
            <w:r>
              <w:rPr>
                <w:spacing w:val="-1"/>
                <w:sz w:val="16"/>
              </w:rPr>
              <w:t xml:space="preserve">procedimenti </w:t>
            </w:r>
            <w:r>
              <w:rPr>
                <w:sz w:val="16"/>
              </w:rPr>
              <w:t>e</w:t>
            </w:r>
            <w:r>
              <w:rPr>
                <w:spacing w:val="-34"/>
                <w:sz w:val="16"/>
              </w:rPr>
              <w:t xml:space="preserve"> </w:t>
            </w:r>
            <w:r>
              <w:rPr>
                <w:sz w:val="16"/>
              </w:rPr>
              <w:t>tecniche</w:t>
            </w:r>
            <w:r>
              <w:rPr>
                <w:spacing w:val="1"/>
                <w:sz w:val="16"/>
              </w:rPr>
              <w:t xml:space="preserve"> </w:t>
            </w:r>
            <w:r>
              <w:rPr>
                <w:sz w:val="16"/>
              </w:rPr>
              <w:t>disciplinari in</w:t>
            </w:r>
            <w:r>
              <w:rPr>
                <w:spacing w:val="1"/>
                <w:sz w:val="16"/>
              </w:rPr>
              <w:t xml:space="preserve"> </w:t>
            </w:r>
            <w:r>
              <w:rPr>
                <w:sz w:val="16"/>
              </w:rPr>
              <w:t>qualsiasi</w:t>
            </w:r>
            <w:r>
              <w:rPr>
                <w:spacing w:val="1"/>
                <w:sz w:val="16"/>
              </w:rPr>
              <w:t xml:space="preserve"> </w:t>
            </w:r>
            <w:r>
              <w:rPr>
                <w:sz w:val="16"/>
              </w:rPr>
              <w:t>contesto.</w:t>
            </w:r>
          </w:p>
          <w:p w14:paraId="1EABF7AE" w14:textId="77777777" w:rsidR="00490EEB" w:rsidRDefault="00490EEB" w:rsidP="00EF74A6">
            <w:pPr>
              <w:pStyle w:val="TableParagraph"/>
              <w:spacing w:line="276" w:lineRule="auto"/>
              <w:ind w:left="648" w:right="924"/>
              <w:rPr>
                <w:sz w:val="16"/>
              </w:rPr>
            </w:pPr>
            <w:r>
              <w:rPr>
                <w:sz w:val="16"/>
              </w:rPr>
              <w:t>Espone in modo</w:t>
            </w:r>
            <w:r>
              <w:rPr>
                <w:spacing w:val="-34"/>
                <w:sz w:val="16"/>
              </w:rPr>
              <w:t xml:space="preserve"> </w:t>
            </w:r>
            <w:r>
              <w:rPr>
                <w:sz w:val="16"/>
              </w:rPr>
              <w:t>fluido,</w:t>
            </w:r>
            <w:r>
              <w:rPr>
                <w:spacing w:val="1"/>
                <w:sz w:val="16"/>
              </w:rPr>
              <w:t xml:space="preserve"> </w:t>
            </w:r>
            <w:r>
              <w:rPr>
                <w:sz w:val="16"/>
              </w:rPr>
              <w:t>utilizzando un</w:t>
            </w:r>
            <w:r>
              <w:rPr>
                <w:spacing w:val="1"/>
                <w:sz w:val="16"/>
              </w:rPr>
              <w:t xml:space="preserve"> </w:t>
            </w:r>
            <w:r>
              <w:rPr>
                <w:sz w:val="16"/>
              </w:rPr>
              <w:t>lessico</w:t>
            </w:r>
            <w:r>
              <w:rPr>
                <w:spacing w:val="-1"/>
                <w:sz w:val="16"/>
              </w:rPr>
              <w:t xml:space="preserve"> </w:t>
            </w:r>
            <w:r>
              <w:rPr>
                <w:sz w:val="16"/>
              </w:rPr>
              <w:t>ricco e</w:t>
            </w:r>
          </w:p>
          <w:p w14:paraId="46499CD0" w14:textId="77777777" w:rsidR="00490EEB" w:rsidRDefault="00490EEB" w:rsidP="00EF74A6">
            <w:pPr>
              <w:pStyle w:val="TableParagraph"/>
              <w:spacing w:line="194" w:lineRule="exact"/>
              <w:ind w:left="648"/>
              <w:rPr>
                <w:sz w:val="16"/>
              </w:rPr>
            </w:pPr>
            <w:r>
              <w:rPr>
                <w:sz w:val="16"/>
              </w:rPr>
              <w:t>appropriato.</w:t>
            </w:r>
          </w:p>
        </w:tc>
        <w:tc>
          <w:tcPr>
            <w:tcW w:w="2507" w:type="dxa"/>
          </w:tcPr>
          <w:p w14:paraId="11119FCC" w14:textId="77777777" w:rsidR="00490EEB" w:rsidRDefault="00490EEB" w:rsidP="00EF74A6">
            <w:pPr>
              <w:pStyle w:val="TableParagraph"/>
              <w:rPr>
                <w:rFonts w:ascii="Arial"/>
                <w:b/>
                <w:sz w:val="16"/>
              </w:rPr>
            </w:pPr>
          </w:p>
          <w:p w14:paraId="6C2C0C7B" w14:textId="77777777" w:rsidR="00490EEB" w:rsidRDefault="00490EEB" w:rsidP="00EF74A6">
            <w:pPr>
              <w:pStyle w:val="TableParagraph"/>
              <w:spacing w:before="5"/>
              <w:rPr>
                <w:rFonts w:ascii="Arial"/>
                <w:b/>
              </w:rPr>
            </w:pPr>
          </w:p>
          <w:p w14:paraId="70E7AD70" w14:textId="77777777" w:rsidR="00490EEB" w:rsidRDefault="00490EEB" w:rsidP="00EF74A6">
            <w:pPr>
              <w:pStyle w:val="TableParagraph"/>
              <w:spacing w:line="276" w:lineRule="auto"/>
              <w:ind w:left="651" w:right="931"/>
              <w:rPr>
                <w:sz w:val="16"/>
              </w:rPr>
            </w:pPr>
            <w:r>
              <w:rPr>
                <w:spacing w:val="-1"/>
                <w:sz w:val="16"/>
              </w:rPr>
              <w:t>Sa rielaborare</w:t>
            </w:r>
            <w:r>
              <w:rPr>
                <w:spacing w:val="-34"/>
                <w:sz w:val="16"/>
              </w:rPr>
              <w:t xml:space="preserve"> </w:t>
            </w:r>
            <w:proofErr w:type="spellStart"/>
            <w:r>
              <w:rPr>
                <w:sz w:val="16"/>
              </w:rPr>
              <w:t>correttament</w:t>
            </w:r>
            <w:proofErr w:type="spellEnd"/>
            <w:r>
              <w:rPr>
                <w:spacing w:val="1"/>
                <w:sz w:val="16"/>
              </w:rPr>
              <w:t xml:space="preserve"> </w:t>
            </w:r>
            <w:r>
              <w:rPr>
                <w:sz w:val="16"/>
              </w:rPr>
              <w:t xml:space="preserve">e </w:t>
            </w:r>
            <w:proofErr w:type="spellStart"/>
            <w:r>
              <w:rPr>
                <w:sz w:val="16"/>
              </w:rPr>
              <w:t>e</w:t>
            </w:r>
            <w:proofErr w:type="spellEnd"/>
            <w:r>
              <w:rPr>
                <w:spacing w:val="1"/>
                <w:sz w:val="16"/>
              </w:rPr>
              <w:t xml:space="preserve"> </w:t>
            </w:r>
            <w:r>
              <w:rPr>
                <w:sz w:val="16"/>
              </w:rPr>
              <w:t>approfondire</w:t>
            </w:r>
            <w:r>
              <w:rPr>
                <w:spacing w:val="1"/>
                <w:sz w:val="16"/>
              </w:rPr>
              <w:t xml:space="preserve"> </w:t>
            </w:r>
            <w:r>
              <w:rPr>
                <w:sz w:val="16"/>
              </w:rPr>
              <w:t>in modo</w:t>
            </w:r>
            <w:r>
              <w:rPr>
                <w:spacing w:val="1"/>
                <w:sz w:val="16"/>
              </w:rPr>
              <w:t xml:space="preserve"> </w:t>
            </w:r>
            <w:r>
              <w:rPr>
                <w:sz w:val="16"/>
              </w:rPr>
              <w:t>autonomo e</w:t>
            </w:r>
            <w:r>
              <w:rPr>
                <w:spacing w:val="1"/>
                <w:sz w:val="16"/>
              </w:rPr>
              <w:t xml:space="preserve"> </w:t>
            </w:r>
            <w:r>
              <w:rPr>
                <w:sz w:val="16"/>
              </w:rPr>
              <w:t>critico</w:t>
            </w:r>
            <w:r>
              <w:rPr>
                <w:spacing w:val="1"/>
                <w:sz w:val="16"/>
              </w:rPr>
              <w:t xml:space="preserve"> </w:t>
            </w:r>
            <w:r>
              <w:rPr>
                <w:sz w:val="16"/>
              </w:rPr>
              <w:t>situazioni</w:t>
            </w:r>
            <w:r>
              <w:rPr>
                <w:spacing w:val="1"/>
                <w:sz w:val="16"/>
              </w:rPr>
              <w:t xml:space="preserve"> </w:t>
            </w:r>
            <w:r>
              <w:rPr>
                <w:sz w:val="16"/>
              </w:rPr>
              <w:t>complesse.</w:t>
            </w:r>
          </w:p>
        </w:tc>
      </w:tr>
    </w:tbl>
    <w:p w14:paraId="20E6A0E4" w14:textId="77777777" w:rsidR="00490EEB" w:rsidRDefault="00490EEB" w:rsidP="00490EEB">
      <w:pPr>
        <w:rPr>
          <w:rFonts w:ascii="Verdana" w:hAnsi="Verdana" w:cs="Times New Roman"/>
          <w:sz w:val="18"/>
          <w:szCs w:val="18"/>
        </w:rPr>
      </w:pPr>
    </w:p>
    <w:p w14:paraId="4AB71E00" w14:textId="77777777" w:rsidR="00490EEB" w:rsidRDefault="00490EEB" w:rsidP="00490EEB">
      <w:pPr>
        <w:rPr>
          <w:rFonts w:ascii="Verdana" w:hAnsi="Verdana" w:cs="Times New Roman"/>
          <w:sz w:val="18"/>
          <w:szCs w:val="18"/>
        </w:rPr>
      </w:pPr>
    </w:p>
    <w:p w14:paraId="6E06C84E" w14:textId="77777777" w:rsidR="00490EEB" w:rsidRDefault="00490EEB" w:rsidP="00490EEB">
      <w:pPr>
        <w:rPr>
          <w:rFonts w:ascii="Verdana" w:hAnsi="Verdana" w:cs="Times New Roman"/>
          <w:sz w:val="18"/>
          <w:szCs w:val="18"/>
        </w:rPr>
      </w:pPr>
    </w:p>
    <w:p w14:paraId="20BBD589" w14:textId="77777777" w:rsidR="00490EEB" w:rsidRDefault="00490EEB" w:rsidP="00490EEB">
      <w:pPr>
        <w:pStyle w:val="Corpotesto"/>
        <w:spacing w:before="9" w:after="1"/>
        <w:rPr>
          <w:rFonts w:ascii="Arial"/>
          <w:b/>
          <w:sz w:val="9"/>
        </w:rPr>
      </w:pPr>
    </w:p>
    <w:p w14:paraId="03AE9DE1" w14:textId="77777777" w:rsidR="00490EEB" w:rsidRDefault="00490EEB" w:rsidP="00490EEB">
      <w:pPr>
        <w:rPr>
          <w:sz w:val="16"/>
        </w:rPr>
        <w:sectPr w:rsidR="00490EEB">
          <w:pgSz w:w="11900" w:h="16840"/>
          <w:pgMar w:top="1140" w:right="0" w:bottom="280" w:left="860" w:header="720" w:footer="720" w:gutter="0"/>
          <w:cols w:space="720"/>
        </w:sectPr>
      </w:pPr>
    </w:p>
    <w:p w14:paraId="046B3A95" w14:textId="2749C781" w:rsidR="00AE5411" w:rsidRDefault="00AE5411" w:rsidP="00435DF8">
      <w:pPr>
        <w:rPr>
          <w:rFonts w:ascii="Verdana" w:hAnsi="Verdana" w:cs="Times New Roman"/>
          <w:sz w:val="18"/>
          <w:szCs w:val="18"/>
        </w:rPr>
      </w:pPr>
    </w:p>
    <w:p w14:paraId="54776565" w14:textId="152A552B" w:rsidR="00AE5411" w:rsidRDefault="00AE5411" w:rsidP="00435DF8">
      <w:pPr>
        <w:rPr>
          <w:rFonts w:ascii="Verdana" w:hAnsi="Verdana" w:cs="Times New Roman"/>
          <w:sz w:val="18"/>
          <w:szCs w:val="18"/>
        </w:rPr>
      </w:pPr>
    </w:p>
    <w:p w14:paraId="446E9254" w14:textId="77777777" w:rsidR="0088183B" w:rsidRPr="00573099" w:rsidRDefault="0088183B" w:rsidP="0088183B">
      <w:pPr>
        <w:pStyle w:val="Titolo1"/>
        <w:rPr>
          <w:rFonts w:ascii="Verdana" w:hAnsi="Verdana" w:cs="Times New Roman"/>
          <w:sz w:val="18"/>
          <w:szCs w:val="18"/>
        </w:rPr>
      </w:pPr>
      <w:bookmarkStart w:id="31" w:name="_Toc86772544"/>
      <w:r w:rsidRPr="00573099">
        <w:rPr>
          <w:rFonts w:ascii="Verdana" w:hAnsi="Verdana" w:cs="Times New Roman"/>
          <w:sz w:val="18"/>
          <w:szCs w:val="18"/>
        </w:rPr>
        <w:t>SCIENZE MOTORIE e SPORTIVE</w:t>
      </w:r>
      <w:bookmarkEnd w:id="31"/>
      <w:r w:rsidRPr="00573099">
        <w:rPr>
          <w:rFonts w:ascii="Verdana" w:hAnsi="Verdana" w:cs="Times New Roman"/>
          <w:sz w:val="18"/>
          <w:szCs w:val="18"/>
        </w:rPr>
        <w:t xml:space="preserve">  </w:t>
      </w:r>
    </w:p>
    <w:p w14:paraId="547EC050" w14:textId="77777777" w:rsidR="0088183B" w:rsidRPr="00573099" w:rsidRDefault="0088183B" w:rsidP="0088183B">
      <w:pPr>
        <w:pStyle w:val="Corpotesto"/>
        <w:spacing w:before="10"/>
        <w:rPr>
          <w:rFonts w:ascii="Verdana" w:hAnsi="Verdana"/>
          <w:b/>
          <w:sz w:val="18"/>
          <w:szCs w:val="18"/>
        </w:rPr>
      </w:pPr>
    </w:p>
    <w:p w14:paraId="1DA4ADE8" w14:textId="77777777" w:rsidR="0088183B" w:rsidRPr="00573099" w:rsidRDefault="0088183B" w:rsidP="0088183B">
      <w:pPr>
        <w:pStyle w:val="Corpotesto"/>
        <w:spacing w:before="10"/>
        <w:jc w:val="center"/>
        <w:rPr>
          <w:rFonts w:ascii="Verdana" w:hAnsi="Verdana"/>
          <w:b/>
          <w:sz w:val="18"/>
          <w:szCs w:val="18"/>
        </w:rPr>
      </w:pPr>
      <w:r w:rsidRPr="00573099">
        <w:rPr>
          <w:rFonts w:ascii="Verdana" w:hAnsi="Verdana"/>
          <w:b/>
          <w:sz w:val="18"/>
          <w:szCs w:val="18"/>
        </w:rPr>
        <w:t xml:space="preserve">SCIENZE MOTORIE e SPORTIVE  </w:t>
      </w:r>
    </w:p>
    <w:p w14:paraId="51B065E3" w14:textId="77777777" w:rsidR="0088183B" w:rsidRPr="00573099" w:rsidRDefault="0088183B" w:rsidP="0088183B">
      <w:pPr>
        <w:pStyle w:val="Corpotesto"/>
        <w:spacing w:before="10"/>
        <w:jc w:val="center"/>
        <w:rPr>
          <w:rFonts w:ascii="Verdana" w:hAnsi="Verdana"/>
          <w:b/>
          <w:sz w:val="18"/>
          <w:szCs w:val="18"/>
        </w:rPr>
      </w:pPr>
    </w:p>
    <w:p w14:paraId="4CA72D55" w14:textId="77777777" w:rsidR="00BA4334" w:rsidRPr="00573099" w:rsidRDefault="0088183B" w:rsidP="0088183B">
      <w:pPr>
        <w:pStyle w:val="Corpotesto"/>
        <w:tabs>
          <w:tab w:val="center" w:pos="5102"/>
          <w:tab w:val="left" w:pos="7513"/>
        </w:tabs>
        <w:spacing w:before="10"/>
        <w:rPr>
          <w:rFonts w:ascii="Verdana" w:hAnsi="Verdana"/>
          <w:b/>
          <w:spacing w:val="82"/>
          <w:sz w:val="18"/>
          <w:szCs w:val="18"/>
        </w:rPr>
      </w:pPr>
      <w:r w:rsidRPr="00573099">
        <w:rPr>
          <w:rFonts w:ascii="Verdana" w:hAnsi="Verdana"/>
          <w:b/>
          <w:spacing w:val="82"/>
          <w:sz w:val="18"/>
          <w:szCs w:val="18"/>
        </w:rPr>
        <w:tab/>
        <w:t>COMPETENZE   2° BIENNIO</w:t>
      </w:r>
    </w:p>
    <w:p w14:paraId="711E95E3" w14:textId="77777777" w:rsidR="00BA4334" w:rsidRPr="00573099" w:rsidRDefault="00BA4334" w:rsidP="0088183B">
      <w:pPr>
        <w:pStyle w:val="Corpotesto"/>
        <w:tabs>
          <w:tab w:val="center" w:pos="5102"/>
          <w:tab w:val="left" w:pos="7513"/>
        </w:tabs>
        <w:spacing w:before="10"/>
        <w:rPr>
          <w:rFonts w:ascii="Verdana" w:hAnsi="Verdana"/>
          <w:b/>
          <w:spacing w:val="82"/>
          <w:sz w:val="18"/>
          <w:szCs w:val="18"/>
        </w:rPr>
      </w:pPr>
    </w:p>
    <w:p w14:paraId="77418FAD" w14:textId="44830333" w:rsidR="0088183B" w:rsidRPr="00573099" w:rsidRDefault="0088183B" w:rsidP="0088183B">
      <w:pPr>
        <w:pStyle w:val="Corpotesto"/>
        <w:tabs>
          <w:tab w:val="center" w:pos="5102"/>
          <w:tab w:val="left" w:pos="7513"/>
        </w:tabs>
        <w:spacing w:before="10"/>
        <w:rPr>
          <w:rFonts w:ascii="Verdana" w:hAnsi="Verdana"/>
          <w:b/>
          <w:spacing w:val="82"/>
          <w:sz w:val="18"/>
          <w:szCs w:val="18"/>
        </w:rPr>
      </w:pPr>
      <w:r w:rsidRPr="00573099">
        <w:rPr>
          <w:rFonts w:ascii="Verdana" w:hAnsi="Verdana"/>
          <w:b/>
          <w:spacing w:val="82"/>
          <w:sz w:val="18"/>
          <w:szCs w:val="18"/>
        </w:rPr>
        <w:tab/>
      </w:r>
    </w:p>
    <w:p w14:paraId="2931D45D" w14:textId="77777777" w:rsidR="0088183B" w:rsidRPr="00573099" w:rsidRDefault="0088183B" w:rsidP="0088183B">
      <w:pPr>
        <w:pStyle w:val="Corpotesto"/>
        <w:spacing w:before="10"/>
        <w:jc w:val="center"/>
        <w:rPr>
          <w:rFonts w:ascii="Verdana" w:hAnsi="Verdana"/>
          <w:b/>
          <w:sz w:val="18"/>
          <w:szCs w:val="18"/>
        </w:rPr>
      </w:pPr>
    </w:p>
    <w:p w14:paraId="77ACB8A4" w14:textId="736B3AEC" w:rsidR="0088183B" w:rsidRPr="00573099" w:rsidRDefault="0088183B" w:rsidP="0088183B">
      <w:pPr>
        <w:pStyle w:val="Corpotesto"/>
        <w:spacing w:before="10"/>
        <w:rPr>
          <w:rFonts w:ascii="Verdana" w:hAnsi="Verdana"/>
          <w:b/>
          <w:i/>
          <w:sz w:val="18"/>
          <w:szCs w:val="18"/>
          <w:u w:val="single"/>
        </w:rPr>
      </w:pPr>
      <w:r w:rsidRPr="00573099">
        <w:rPr>
          <w:rFonts w:ascii="Verdana" w:hAnsi="Verdana"/>
          <w:b/>
          <w:i/>
          <w:sz w:val="18"/>
          <w:szCs w:val="18"/>
          <w:u w:val="single"/>
        </w:rPr>
        <w:t xml:space="preserve">1 - LA PERCEZIONE DI </w:t>
      </w:r>
      <w:proofErr w:type="gramStart"/>
      <w:r w:rsidRPr="00573099">
        <w:rPr>
          <w:rFonts w:ascii="Verdana" w:hAnsi="Verdana"/>
          <w:b/>
          <w:i/>
          <w:sz w:val="18"/>
          <w:szCs w:val="18"/>
          <w:u w:val="single"/>
        </w:rPr>
        <w:t>SE’</w:t>
      </w:r>
      <w:proofErr w:type="gramEnd"/>
      <w:r w:rsidRPr="00573099">
        <w:rPr>
          <w:rFonts w:ascii="Verdana" w:hAnsi="Verdana"/>
          <w:b/>
          <w:i/>
          <w:sz w:val="18"/>
          <w:szCs w:val="18"/>
          <w:u w:val="single"/>
        </w:rPr>
        <w:t>, SVILUPPO DELLE CAPACITA’ MOTORIE E</w:t>
      </w:r>
      <w:r w:rsidR="00A95B8D" w:rsidRPr="00573099">
        <w:rPr>
          <w:rFonts w:ascii="Verdana" w:hAnsi="Verdana"/>
          <w:b/>
          <w:i/>
          <w:sz w:val="18"/>
          <w:szCs w:val="18"/>
          <w:u w:val="single"/>
        </w:rPr>
        <w:t>D</w:t>
      </w:r>
      <w:r w:rsidRPr="00573099">
        <w:rPr>
          <w:rFonts w:ascii="Verdana" w:hAnsi="Verdana"/>
          <w:b/>
          <w:i/>
          <w:sz w:val="18"/>
          <w:szCs w:val="18"/>
          <w:u w:val="single"/>
        </w:rPr>
        <w:t xml:space="preserve"> ESPRESSIVE</w:t>
      </w:r>
    </w:p>
    <w:p w14:paraId="73C07541" w14:textId="395F32D4" w:rsidR="00BA4334" w:rsidRPr="00573099" w:rsidRDefault="00BA4334" w:rsidP="0088183B">
      <w:pPr>
        <w:pStyle w:val="Corpotesto"/>
        <w:spacing w:before="10"/>
        <w:rPr>
          <w:rFonts w:ascii="Verdana" w:hAnsi="Verdana"/>
          <w:b/>
          <w:i/>
          <w:sz w:val="18"/>
          <w:szCs w:val="18"/>
          <w:u w:val="single"/>
        </w:rPr>
      </w:pPr>
    </w:p>
    <w:p w14:paraId="142DBE5E" w14:textId="39ECDD56" w:rsidR="00BA4334" w:rsidRPr="00573099" w:rsidRDefault="00BA4334" w:rsidP="0088183B">
      <w:pPr>
        <w:pStyle w:val="Corpotesto"/>
        <w:spacing w:before="10"/>
        <w:rPr>
          <w:rFonts w:ascii="Verdana" w:hAnsi="Verdana"/>
          <w:b/>
          <w:i/>
          <w:sz w:val="18"/>
          <w:szCs w:val="18"/>
          <w:u w:val="single"/>
        </w:rPr>
      </w:pPr>
    </w:p>
    <w:p w14:paraId="38346902" w14:textId="77777777" w:rsidR="0088183B" w:rsidRPr="00573099" w:rsidRDefault="0088183B" w:rsidP="0088183B">
      <w:pPr>
        <w:pStyle w:val="Corpotesto"/>
        <w:spacing w:before="10"/>
        <w:jc w:val="center"/>
        <w:rPr>
          <w:rFonts w:ascii="Verdana" w:hAnsi="Verdana"/>
          <w:b/>
          <w:sz w:val="18"/>
          <w:szCs w:val="18"/>
        </w:rPr>
      </w:pPr>
    </w:p>
    <w:tbl>
      <w:tblPr>
        <w:tblStyle w:val="TableNormal"/>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4"/>
        <w:gridCol w:w="4343"/>
      </w:tblGrid>
      <w:tr w:rsidR="0088183B" w:rsidRPr="00573099" w14:paraId="7BC4D2C8" w14:textId="77777777" w:rsidTr="00CC3EC8">
        <w:trPr>
          <w:trHeight w:val="193"/>
        </w:trPr>
        <w:tc>
          <w:tcPr>
            <w:tcW w:w="5864" w:type="dxa"/>
            <w:vAlign w:val="center"/>
          </w:tcPr>
          <w:p w14:paraId="4DAD4E43" w14:textId="77777777" w:rsidR="0088183B" w:rsidRPr="00573099" w:rsidRDefault="0088183B" w:rsidP="0053744B">
            <w:pPr>
              <w:pStyle w:val="TableParagraph"/>
              <w:spacing w:line="239" w:lineRule="exact"/>
              <w:jc w:val="center"/>
              <w:rPr>
                <w:rFonts w:ascii="Verdana" w:hAnsi="Verdana" w:cs="Times New Roman"/>
                <w:b/>
                <w:sz w:val="18"/>
                <w:szCs w:val="18"/>
              </w:rPr>
            </w:pPr>
            <w:r w:rsidRPr="00573099">
              <w:rPr>
                <w:rFonts w:ascii="Verdana" w:hAnsi="Verdana" w:cs="Times New Roman"/>
                <w:b/>
                <w:sz w:val="18"/>
                <w:szCs w:val="18"/>
              </w:rPr>
              <w:t>CONOSCENZE</w:t>
            </w:r>
          </w:p>
        </w:tc>
        <w:tc>
          <w:tcPr>
            <w:tcW w:w="4343" w:type="dxa"/>
            <w:vAlign w:val="center"/>
          </w:tcPr>
          <w:p w14:paraId="0CA046B2" w14:textId="77777777" w:rsidR="0088183B" w:rsidRPr="00573099" w:rsidRDefault="0088183B" w:rsidP="0053744B">
            <w:pPr>
              <w:pStyle w:val="TableParagraph"/>
              <w:spacing w:line="239" w:lineRule="exact"/>
              <w:ind w:left="109"/>
              <w:jc w:val="center"/>
              <w:rPr>
                <w:rFonts w:ascii="Verdana" w:hAnsi="Verdana" w:cs="Times New Roman"/>
                <w:b/>
                <w:sz w:val="18"/>
                <w:szCs w:val="18"/>
              </w:rPr>
            </w:pPr>
            <w:r w:rsidRPr="00573099">
              <w:rPr>
                <w:rFonts w:ascii="Verdana" w:hAnsi="Verdana" w:cs="Times New Roman"/>
                <w:b/>
                <w:sz w:val="18"/>
                <w:szCs w:val="18"/>
              </w:rPr>
              <w:t>ABILITA’</w:t>
            </w:r>
          </w:p>
        </w:tc>
      </w:tr>
      <w:tr w:rsidR="0088183B" w:rsidRPr="00573099" w14:paraId="42FB4214" w14:textId="77777777" w:rsidTr="00CC3EC8">
        <w:trPr>
          <w:trHeight w:val="3517"/>
        </w:trPr>
        <w:tc>
          <w:tcPr>
            <w:tcW w:w="5864" w:type="dxa"/>
          </w:tcPr>
          <w:p w14:paraId="48D744BB"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Conoscere il proprio corpo e la sua funzionalità: posture, funzioni fisiologiche, capacità motorie (condizionali e coordinative).</w:t>
            </w:r>
          </w:p>
          <w:p w14:paraId="0574A05D"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Conoscere il ritmo delle/nelle azioni motorie e sportive.</w:t>
            </w:r>
          </w:p>
          <w:p w14:paraId="6638CEDF"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Conoscere le funzioni fisiologiche in relazione al movimento ed applicare idonee metodologie di allenamento.</w:t>
            </w:r>
          </w:p>
          <w:p w14:paraId="2C653EF8"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Conoscere le modalità di utilizzo dei diversi linguaggi non verbali.</w:t>
            </w:r>
          </w:p>
          <w:p w14:paraId="432D7088"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Conoscere gli elementi di base relativi alle principali tecniche espressive.</w:t>
            </w:r>
          </w:p>
          <w:p w14:paraId="4142F356" w14:textId="77777777" w:rsidR="0088183B" w:rsidRPr="00573099" w:rsidRDefault="0088183B" w:rsidP="0053744B">
            <w:pPr>
              <w:pStyle w:val="TableParagraph"/>
              <w:spacing w:line="276" w:lineRule="auto"/>
              <w:ind w:left="830" w:right="488"/>
              <w:rPr>
                <w:rFonts w:ascii="Verdana" w:hAnsi="Verdana" w:cs="Times New Roman"/>
                <w:sz w:val="18"/>
                <w:szCs w:val="18"/>
              </w:rPr>
            </w:pPr>
          </w:p>
        </w:tc>
        <w:tc>
          <w:tcPr>
            <w:tcW w:w="4343" w:type="dxa"/>
          </w:tcPr>
          <w:p w14:paraId="407E1397"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Realizzare schemi motori funzionali alle attività motorie e sportive.</w:t>
            </w:r>
          </w:p>
          <w:p w14:paraId="3FC27088"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Percepire e riprodurre ritmi attraverso il movimento.</w:t>
            </w:r>
          </w:p>
          <w:p w14:paraId="2163E1BB"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Elaborare risposte motorie efficaci riconoscendo le variazioni fisiologiche indotte dalla pratica sportiva, supportati anche da approfondimenti culturali e tecnico-tattici.</w:t>
            </w:r>
          </w:p>
          <w:p w14:paraId="0FD791FC"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Rappresentare idee, stati d’animo e sequenze con creatività e con tecniche espressive-comunicative al fine di suscitare una autoriflessione ed un’analisi dell’esperienza vissuta.</w:t>
            </w:r>
          </w:p>
          <w:p w14:paraId="5C083C39"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Comprendere e produrre consapevolmente i linguaggi non verbali.</w:t>
            </w:r>
          </w:p>
        </w:tc>
      </w:tr>
    </w:tbl>
    <w:p w14:paraId="3C22DE45" w14:textId="77777777" w:rsidR="0088183B" w:rsidRPr="00573099" w:rsidRDefault="0088183B" w:rsidP="0088183B">
      <w:pPr>
        <w:rPr>
          <w:rFonts w:ascii="Verdana" w:hAnsi="Verdana" w:cs="Times New Roman"/>
          <w:sz w:val="18"/>
          <w:szCs w:val="18"/>
        </w:rPr>
      </w:pPr>
    </w:p>
    <w:p w14:paraId="20B5D137" w14:textId="77777777" w:rsidR="0088183B" w:rsidRPr="00573099" w:rsidRDefault="0088183B" w:rsidP="0088183B">
      <w:pPr>
        <w:spacing w:before="77"/>
        <w:rPr>
          <w:rFonts w:ascii="Verdana" w:hAnsi="Verdana" w:cs="Times New Roman"/>
          <w:b/>
          <w:i/>
          <w:sz w:val="18"/>
          <w:szCs w:val="18"/>
          <w:u w:val="single"/>
        </w:rPr>
      </w:pPr>
      <w:r w:rsidRPr="00573099">
        <w:rPr>
          <w:rFonts w:ascii="Verdana" w:hAnsi="Verdana" w:cs="Times New Roman"/>
          <w:b/>
          <w:i/>
          <w:sz w:val="18"/>
          <w:szCs w:val="18"/>
          <w:u w:val="single"/>
        </w:rPr>
        <w:t>2 - LO SPORT, LE REGOLE E IL FAIR PLAY</w:t>
      </w:r>
    </w:p>
    <w:p w14:paraId="7A27DDC7" w14:textId="77777777" w:rsidR="0088183B" w:rsidRPr="00573099" w:rsidRDefault="0088183B" w:rsidP="0088183B">
      <w:pPr>
        <w:pStyle w:val="Corpotesto"/>
        <w:spacing w:before="10"/>
        <w:rPr>
          <w:rFonts w:ascii="Verdana" w:hAnsi="Verdana"/>
          <w:b/>
          <w:sz w:val="18"/>
          <w:szCs w:val="18"/>
        </w:rPr>
      </w:pPr>
    </w:p>
    <w:tbl>
      <w:tblPr>
        <w:tblStyle w:val="TableNormal"/>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4"/>
        <w:gridCol w:w="4343"/>
      </w:tblGrid>
      <w:tr w:rsidR="0088183B" w:rsidRPr="00573099" w14:paraId="178309EF" w14:textId="77777777" w:rsidTr="00CC3EC8">
        <w:trPr>
          <w:trHeight w:val="313"/>
        </w:trPr>
        <w:tc>
          <w:tcPr>
            <w:tcW w:w="5864" w:type="dxa"/>
            <w:vAlign w:val="center"/>
          </w:tcPr>
          <w:p w14:paraId="66742156" w14:textId="77777777" w:rsidR="0088183B" w:rsidRPr="00573099" w:rsidRDefault="0088183B" w:rsidP="0053744B">
            <w:pPr>
              <w:pStyle w:val="TableParagraph"/>
              <w:spacing w:line="239" w:lineRule="exact"/>
              <w:jc w:val="center"/>
              <w:rPr>
                <w:rFonts w:ascii="Verdana" w:hAnsi="Verdana" w:cs="Times New Roman"/>
                <w:b/>
                <w:sz w:val="18"/>
                <w:szCs w:val="18"/>
              </w:rPr>
            </w:pPr>
            <w:r w:rsidRPr="00573099">
              <w:rPr>
                <w:rFonts w:ascii="Verdana" w:hAnsi="Verdana" w:cs="Times New Roman"/>
                <w:b/>
                <w:sz w:val="18"/>
                <w:szCs w:val="18"/>
              </w:rPr>
              <w:t>CONOSCENZE</w:t>
            </w:r>
          </w:p>
        </w:tc>
        <w:tc>
          <w:tcPr>
            <w:tcW w:w="4343" w:type="dxa"/>
            <w:vAlign w:val="center"/>
          </w:tcPr>
          <w:p w14:paraId="102FDECD" w14:textId="77777777" w:rsidR="0088183B" w:rsidRPr="00573099" w:rsidRDefault="0088183B" w:rsidP="0053744B">
            <w:pPr>
              <w:pStyle w:val="TableParagraph"/>
              <w:spacing w:line="239" w:lineRule="exact"/>
              <w:ind w:left="109"/>
              <w:jc w:val="center"/>
              <w:rPr>
                <w:rFonts w:ascii="Verdana" w:hAnsi="Verdana" w:cs="Times New Roman"/>
                <w:b/>
                <w:sz w:val="18"/>
                <w:szCs w:val="18"/>
              </w:rPr>
            </w:pPr>
            <w:r w:rsidRPr="00573099">
              <w:rPr>
                <w:rFonts w:ascii="Verdana" w:hAnsi="Verdana" w:cs="Times New Roman"/>
                <w:b/>
                <w:sz w:val="18"/>
                <w:szCs w:val="18"/>
              </w:rPr>
              <w:t>ABILITA’</w:t>
            </w:r>
          </w:p>
        </w:tc>
      </w:tr>
      <w:tr w:rsidR="0088183B" w:rsidRPr="00573099" w14:paraId="4D290D96" w14:textId="77777777" w:rsidTr="00CC3EC8">
        <w:trPr>
          <w:trHeight w:val="2105"/>
        </w:trPr>
        <w:tc>
          <w:tcPr>
            <w:tcW w:w="5864" w:type="dxa"/>
          </w:tcPr>
          <w:p w14:paraId="1920D6CA"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Conoscere le abilità tecniche (fondamentali) dei principali giochi e sport individuali e di squadra.</w:t>
            </w:r>
          </w:p>
          <w:p w14:paraId="1BDCC95E"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Conoscere tattiche e strategie dei giochi e degli sport praticati.</w:t>
            </w:r>
          </w:p>
          <w:p w14:paraId="0025E7A8"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Conoscere il fair play, la terminologia specifica, i fondamentali e gli elementi principali del regolamento tecnico di alcune discipline sportive.</w:t>
            </w:r>
          </w:p>
          <w:p w14:paraId="4934B69A"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Collaborare all’organizzazione di giochi e di competizioni sportive e alla loro direzione arbitrale.</w:t>
            </w:r>
          </w:p>
          <w:p w14:paraId="064E0FFC"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Conoscere l’aspetto educativo, l’evoluzione dei giochi e degli sport nella cultura e nella tradizione.</w:t>
            </w:r>
          </w:p>
        </w:tc>
        <w:tc>
          <w:tcPr>
            <w:tcW w:w="4343" w:type="dxa"/>
          </w:tcPr>
          <w:p w14:paraId="7BC7F6D5"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Adattare le abilità tecniche alle situazioni richieste dai giochi e dagli sport, sviluppando attitudini a ruoli definiti.</w:t>
            </w:r>
          </w:p>
          <w:p w14:paraId="415543BD"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Partecipare in forma propositiva alla scelta e alla realizzazione di strategie e tattiche delle attività sportive.</w:t>
            </w:r>
          </w:p>
          <w:p w14:paraId="7F1474F6"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Sperimentare le diverse caratteristiche dei giochi e degli sport nelle varie culture.</w:t>
            </w:r>
          </w:p>
          <w:p w14:paraId="4ED7F043"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Osservare ed interpretare i fenomeni legati al mondo dello sport e dell’attività fisica.</w:t>
            </w:r>
          </w:p>
        </w:tc>
      </w:tr>
    </w:tbl>
    <w:p w14:paraId="3AFB05C4" w14:textId="77777777" w:rsidR="0088183B" w:rsidRPr="00573099" w:rsidRDefault="0088183B" w:rsidP="0088183B">
      <w:pPr>
        <w:rPr>
          <w:rFonts w:ascii="Verdana" w:hAnsi="Verdana" w:cs="Times New Roman"/>
          <w:sz w:val="18"/>
          <w:szCs w:val="18"/>
        </w:rPr>
      </w:pPr>
    </w:p>
    <w:p w14:paraId="4B18F49D" w14:textId="77777777" w:rsidR="0088183B" w:rsidRPr="00573099" w:rsidRDefault="0088183B" w:rsidP="0088183B">
      <w:pPr>
        <w:spacing w:before="101"/>
        <w:rPr>
          <w:rFonts w:ascii="Verdana" w:hAnsi="Verdana" w:cs="Times New Roman"/>
          <w:b/>
          <w:i/>
          <w:sz w:val="18"/>
          <w:szCs w:val="18"/>
          <w:u w:val="single"/>
        </w:rPr>
      </w:pPr>
      <w:r w:rsidRPr="00573099">
        <w:rPr>
          <w:rFonts w:ascii="Verdana" w:hAnsi="Verdana" w:cs="Times New Roman"/>
          <w:b/>
          <w:i/>
          <w:sz w:val="18"/>
          <w:szCs w:val="18"/>
          <w:u w:val="single"/>
        </w:rPr>
        <w:t>3 - SALUTE, BENESSERE, SICUREZZA, PREVENZIONE</w:t>
      </w:r>
    </w:p>
    <w:p w14:paraId="176CFEA8" w14:textId="77777777" w:rsidR="0088183B" w:rsidRPr="00573099" w:rsidRDefault="0088183B" w:rsidP="0088183B">
      <w:pPr>
        <w:pStyle w:val="Corpotesto"/>
        <w:spacing w:before="10"/>
        <w:rPr>
          <w:rFonts w:ascii="Verdana" w:hAnsi="Verdana"/>
          <w:b/>
          <w:sz w:val="18"/>
          <w:szCs w:val="18"/>
        </w:rPr>
      </w:pPr>
    </w:p>
    <w:tbl>
      <w:tblPr>
        <w:tblStyle w:val="TableNormal"/>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4"/>
        <w:gridCol w:w="4343"/>
      </w:tblGrid>
      <w:tr w:rsidR="0088183B" w:rsidRPr="00573099" w14:paraId="69FF5325" w14:textId="77777777" w:rsidTr="00CC3EC8">
        <w:trPr>
          <w:trHeight w:val="312"/>
        </w:trPr>
        <w:tc>
          <w:tcPr>
            <w:tcW w:w="5864" w:type="dxa"/>
            <w:vAlign w:val="center"/>
          </w:tcPr>
          <w:p w14:paraId="4B7241C8" w14:textId="77777777" w:rsidR="0088183B" w:rsidRPr="00573099" w:rsidRDefault="0088183B" w:rsidP="0053744B">
            <w:pPr>
              <w:pStyle w:val="TableParagraph"/>
              <w:jc w:val="center"/>
              <w:rPr>
                <w:rFonts w:ascii="Verdana" w:hAnsi="Verdana" w:cs="Times New Roman"/>
                <w:b/>
                <w:sz w:val="18"/>
                <w:szCs w:val="18"/>
              </w:rPr>
            </w:pPr>
            <w:r w:rsidRPr="00573099">
              <w:rPr>
                <w:rFonts w:ascii="Verdana" w:hAnsi="Verdana" w:cs="Times New Roman"/>
                <w:b/>
                <w:sz w:val="18"/>
                <w:szCs w:val="18"/>
              </w:rPr>
              <w:t>CONOSCENZE</w:t>
            </w:r>
          </w:p>
        </w:tc>
        <w:tc>
          <w:tcPr>
            <w:tcW w:w="4343" w:type="dxa"/>
            <w:vAlign w:val="center"/>
          </w:tcPr>
          <w:p w14:paraId="79526BD2" w14:textId="77777777" w:rsidR="0088183B" w:rsidRPr="00573099" w:rsidRDefault="0088183B" w:rsidP="0053744B">
            <w:pPr>
              <w:pStyle w:val="TableParagraph"/>
              <w:ind w:left="109"/>
              <w:jc w:val="center"/>
              <w:rPr>
                <w:rFonts w:ascii="Verdana" w:hAnsi="Verdana" w:cs="Times New Roman"/>
                <w:b/>
                <w:sz w:val="18"/>
                <w:szCs w:val="18"/>
              </w:rPr>
            </w:pPr>
            <w:r w:rsidRPr="00573099">
              <w:rPr>
                <w:rFonts w:ascii="Verdana" w:hAnsi="Verdana" w:cs="Times New Roman"/>
                <w:b/>
                <w:sz w:val="18"/>
                <w:szCs w:val="18"/>
              </w:rPr>
              <w:t>ABILITA’</w:t>
            </w:r>
          </w:p>
        </w:tc>
      </w:tr>
      <w:tr w:rsidR="0088183B" w:rsidRPr="00573099" w14:paraId="32EDFD9B" w14:textId="77777777" w:rsidTr="00CC3EC8">
        <w:trPr>
          <w:trHeight w:val="1445"/>
        </w:trPr>
        <w:tc>
          <w:tcPr>
            <w:tcW w:w="5864" w:type="dxa"/>
          </w:tcPr>
          <w:p w14:paraId="03259606"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Conoscere i principi fondamentali ed i comportamenti idonei per la sicurezza e il primo soccorso.</w:t>
            </w:r>
          </w:p>
          <w:p w14:paraId="53F92704" w14:textId="01846432"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Conoscere le informazioni principali sulle dipendenze e sulle sostanze illecite (fumo, alcool).</w:t>
            </w:r>
          </w:p>
          <w:p w14:paraId="185A9F32"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Conoscere i principi generali di allenamento utilizzati per migliorare lo stato di efficienza psicofisica.</w:t>
            </w:r>
          </w:p>
        </w:tc>
        <w:tc>
          <w:tcPr>
            <w:tcW w:w="4343" w:type="dxa"/>
          </w:tcPr>
          <w:p w14:paraId="679A0A5E"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Assumere comportamenti funzionali alla sicurezza per prevenire i principali infortuni nel rispetto della propria e dell’altrui incolumità.</w:t>
            </w:r>
          </w:p>
          <w:p w14:paraId="1B8CA3BF"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Scegliere di evitare l’uso di sostanze illecite e adottare principi igienici corretti.</w:t>
            </w:r>
          </w:p>
          <w:p w14:paraId="7D72A9EE"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Scegliere di praticare l’attività motoria e sportiva per migliorare l’efficienza psico-fisica.</w:t>
            </w:r>
          </w:p>
        </w:tc>
      </w:tr>
    </w:tbl>
    <w:p w14:paraId="6F26FDBF" w14:textId="77777777" w:rsidR="0088183B" w:rsidRPr="00573099" w:rsidRDefault="0088183B" w:rsidP="0088183B">
      <w:pPr>
        <w:rPr>
          <w:rFonts w:ascii="Verdana" w:hAnsi="Verdana" w:cs="Times New Roman"/>
          <w:sz w:val="18"/>
          <w:szCs w:val="18"/>
        </w:rPr>
      </w:pPr>
    </w:p>
    <w:p w14:paraId="45E16B71" w14:textId="77777777" w:rsidR="0088183B" w:rsidRPr="00573099" w:rsidRDefault="0088183B" w:rsidP="0088183B">
      <w:pPr>
        <w:rPr>
          <w:rFonts w:ascii="Verdana" w:hAnsi="Verdana" w:cs="Times New Roman"/>
          <w:b/>
          <w:i/>
          <w:sz w:val="18"/>
          <w:szCs w:val="18"/>
          <w:u w:val="single"/>
        </w:rPr>
      </w:pPr>
      <w:r w:rsidRPr="00573099">
        <w:rPr>
          <w:rFonts w:ascii="Verdana" w:hAnsi="Verdana" w:cs="Times New Roman"/>
          <w:b/>
          <w:i/>
          <w:sz w:val="18"/>
          <w:szCs w:val="18"/>
          <w:u w:val="single"/>
        </w:rPr>
        <w:lastRenderedPageBreak/>
        <w:t>4 - RELAZIONE CON L’AMBIENTE NATURALE E TECNOLOGICO</w:t>
      </w:r>
    </w:p>
    <w:p w14:paraId="73E3ACFB" w14:textId="77777777" w:rsidR="0088183B" w:rsidRPr="00573099" w:rsidRDefault="0088183B" w:rsidP="0088183B">
      <w:pPr>
        <w:rPr>
          <w:rFonts w:ascii="Verdana" w:hAnsi="Verdana" w:cs="Times New Roman"/>
          <w:sz w:val="18"/>
          <w:szCs w:val="18"/>
        </w:rPr>
      </w:pPr>
    </w:p>
    <w:tbl>
      <w:tblPr>
        <w:tblStyle w:val="TableNormal"/>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4"/>
        <w:gridCol w:w="4343"/>
      </w:tblGrid>
      <w:tr w:rsidR="0088183B" w:rsidRPr="00573099" w14:paraId="6600B095" w14:textId="77777777" w:rsidTr="00CC3EC8">
        <w:trPr>
          <w:trHeight w:val="297"/>
        </w:trPr>
        <w:tc>
          <w:tcPr>
            <w:tcW w:w="5864" w:type="dxa"/>
            <w:vAlign w:val="center"/>
          </w:tcPr>
          <w:p w14:paraId="00701EB6" w14:textId="77777777" w:rsidR="0088183B" w:rsidRPr="00573099" w:rsidRDefault="0088183B" w:rsidP="0053744B">
            <w:pPr>
              <w:pStyle w:val="TableParagraph"/>
              <w:spacing w:line="239" w:lineRule="exact"/>
              <w:jc w:val="center"/>
              <w:rPr>
                <w:rFonts w:ascii="Verdana" w:hAnsi="Verdana" w:cs="Times New Roman"/>
                <w:b/>
                <w:sz w:val="18"/>
                <w:szCs w:val="18"/>
              </w:rPr>
            </w:pPr>
            <w:r w:rsidRPr="00573099">
              <w:rPr>
                <w:rFonts w:ascii="Verdana" w:hAnsi="Verdana" w:cs="Times New Roman"/>
                <w:b/>
                <w:sz w:val="18"/>
                <w:szCs w:val="18"/>
              </w:rPr>
              <w:t>CONOSCENZE</w:t>
            </w:r>
          </w:p>
        </w:tc>
        <w:tc>
          <w:tcPr>
            <w:tcW w:w="4343" w:type="dxa"/>
            <w:vAlign w:val="center"/>
          </w:tcPr>
          <w:p w14:paraId="6856D39A" w14:textId="77777777" w:rsidR="0088183B" w:rsidRPr="00573099" w:rsidRDefault="0088183B" w:rsidP="0053744B">
            <w:pPr>
              <w:pStyle w:val="TableParagraph"/>
              <w:spacing w:line="239" w:lineRule="exact"/>
              <w:ind w:left="109"/>
              <w:jc w:val="center"/>
              <w:rPr>
                <w:rFonts w:ascii="Verdana" w:hAnsi="Verdana" w:cs="Times New Roman"/>
                <w:b/>
                <w:sz w:val="18"/>
                <w:szCs w:val="18"/>
              </w:rPr>
            </w:pPr>
            <w:r w:rsidRPr="00573099">
              <w:rPr>
                <w:rFonts w:ascii="Verdana" w:hAnsi="Verdana" w:cs="Times New Roman"/>
                <w:b/>
                <w:sz w:val="18"/>
                <w:szCs w:val="18"/>
              </w:rPr>
              <w:t>ABILITA’</w:t>
            </w:r>
          </w:p>
        </w:tc>
      </w:tr>
      <w:tr w:rsidR="0088183B" w:rsidRPr="00573099" w14:paraId="0BFEB2B8" w14:textId="77777777" w:rsidTr="00CC3EC8">
        <w:trPr>
          <w:trHeight w:val="547"/>
        </w:trPr>
        <w:tc>
          <w:tcPr>
            <w:tcW w:w="5864" w:type="dxa"/>
          </w:tcPr>
          <w:p w14:paraId="4383302D"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Conoscere le corrette pratiche motorie e sportive e le norme di comportamento in ambiente naturale.</w:t>
            </w:r>
          </w:p>
        </w:tc>
        <w:tc>
          <w:tcPr>
            <w:tcW w:w="4343" w:type="dxa"/>
          </w:tcPr>
          <w:p w14:paraId="1ADC0558"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Muoversi nel territorio, riconoscendone le caratteristiche e rispettando l’ambiente.</w:t>
            </w:r>
          </w:p>
          <w:p w14:paraId="05C5B007"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Sviluppare l’utilizzo di attrezzi, materiali e strumenti tecnologici/informatici nell’attività motoria e sportiva.</w:t>
            </w:r>
          </w:p>
        </w:tc>
      </w:tr>
    </w:tbl>
    <w:p w14:paraId="451AFCD5" w14:textId="77777777" w:rsidR="0088183B" w:rsidRPr="00573099" w:rsidRDefault="0088183B" w:rsidP="0088183B">
      <w:pPr>
        <w:rPr>
          <w:rFonts w:ascii="Verdana" w:hAnsi="Verdana" w:cs="Times New Roman"/>
          <w:sz w:val="18"/>
          <w:szCs w:val="18"/>
        </w:rPr>
      </w:pPr>
    </w:p>
    <w:p w14:paraId="376255DD" w14:textId="77777777" w:rsidR="0088183B" w:rsidRPr="00573099" w:rsidRDefault="0088183B" w:rsidP="0088183B">
      <w:pPr>
        <w:rPr>
          <w:rFonts w:ascii="Verdana" w:hAnsi="Verdana" w:cs="Times New Roman"/>
          <w:sz w:val="18"/>
          <w:szCs w:val="18"/>
        </w:rPr>
      </w:pPr>
    </w:p>
    <w:p w14:paraId="7656CFFF" w14:textId="77777777" w:rsidR="008E57EC" w:rsidRPr="00573099" w:rsidRDefault="008E57EC" w:rsidP="0088183B">
      <w:pPr>
        <w:pStyle w:val="Corpotesto"/>
        <w:spacing w:before="10"/>
        <w:jc w:val="center"/>
        <w:rPr>
          <w:rFonts w:ascii="Verdana" w:hAnsi="Verdana"/>
          <w:b/>
          <w:sz w:val="18"/>
          <w:szCs w:val="18"/>
        </w:rPr>
      </w:pPr>
    </w:p>
    <w:p w14:paraId="5284DAFF" w14:textId="2AE034D0" w:rsidR="0088183B" w:rsidRPr="00573099" w:rsidRDefault="0088183B" w:rsidP="0088183B">
      <w:pPr>
        <w:pStyle w:val="Corpotesto"/>
        <w:spacing w:before="10"/>
        <w:jc w:val="center"/>
        <w:rPr>
          <w:rFonts w:ascii="Verdana" w:hAnsi="Verdana"/>
          <w:b/>
          <w:sz w:val="18"/>
          <w:szCs w:val="18"/>
        </w:rPr>
      </w:pPr>
      <w:r w:rsidRPr="00573099">
        <w:rPr>
          <w:rFonts w:ascii="Verdana" w:hAnsi="Verdana"/>
          <w:b/>
          <w:sz w:val="18"/>
          <w:szCs w:val="18"/>
        </w:rPr>
        <w:t xml:space="preserve">SCIENZE MOTORIE e SPORTIVE  </w:t>
      </w:r>
    </w:p>
    <w:p w14:paraId="4DD24F10" w14:textId="77777777" w:rsidR="0088183B" w:rsidRPr="00573099" w:rsidRDefault="0088183B" w:rsidP="0088183B">
      <w:pPr>
        <w:pStyle w:val="Corpotesto"/>
        <w:spacing w:before="10"/>
        <w:jc w:val="center"/>
        <w:rPr>
          <w:rFonts w:ascii="Verdana" w:hAnsi="Verdana"/>
          <w:b/>
          <w:sz w:val="18"/>
          <w:szCs w:val="18"/>
        </w:rPr>
      </w:pPr>
    </w:p>
    <w:p w14:paraId="182FFE45" w14:textId="40E7390C" w:rsidR="0088183B" w:rsidRPr="00573099" w:rsidRDefault="0088183B" w:rsidP="0088183B">
      <w:pPr>
        <w:pStyle w:val="Corpotesto"/>
        <w:tabs>
          <w:tab w:val="center" w:pos="5102"/>
          <w:tab w:val="left" w:pos="7513"/>
        </w:tabs>
        <w:spacing w:before="10"/>
        <w:rPr>
          <w:rFonts w:ascii="Verdana" w:hAnsi="Verdana"/>
          <w:b/>
          <w:spacing w:val="82"/>
          <w:sz w:val="18"/>
          <w:szCs w:val="18"/>
        </w:rPr>
      </w:pPr>
      <w:r w:rsidRPr="00573099">
        <w:rPr>
          <w:rFonts w:ascii="Verdana" w:hAnsi="Verdana"/>
          <w:b/>
          <w:spacing w:val="82"/>
          <w:sz w:val="18"/>
          <w:szCs w:val="18"/>
        </w:rPr>
        <w:tab/>
        <w:t>COMPETENZE   5° ANNO</w:t>
      </w:r>
      <w:r w:rsidRPr="00573099">
        <w:rPr>
          <w:rFonts w:ascii="Verdana" w:hAnsi="Verdana"/>
          <w:b/>
          <w:spacing w:val="82"/>
          <w:sz w:val="18"/>
          <w:szCs w:val="18"/>
        </w:rPr>
        <w:tab/>
      </w:r>
    </w:p>
    <w:p w14:paraId="043A4E4C" w14:textId="77777777" w:rsidR="0088183B" w:rsidRPr="00573099" w:rsidRDefault="0088183B" w:rsidP="0088183B">
      <w:pPr>
        <w:pStyle w:val="Corpotesto"/>
        <w:tabs>
          <w:tab w:val="center" w:pos="5102"/>
          <w:tab w:val="left" w:pos="7513"/>
        </w:tabs>
        <w:spacing w:before="10"/>
        <w:rPr>
          <w:rFonts w:ascii="Verdana" w:hAnsi="Verdana"/>
          <w:b/>
          <w:sz w:val="18"/>
          <w:szCs w:val="18"/>
        </w:rPr>
      </w:pPr>
    </w:p>
    <w:p w14:paraId="4BDA7A0C" w14:textId="77777777" w:rsidR="0088183B" w:rsidRPr="00573099" w:rsidRDefault="0088183B" w:rsidP="0088183B">
      <w:pPr>
        <w:pStyle w:val="Corpotesto"/>
        <w:spacing w:before="10"/>
        <w:jc w:val="center"/>
        <w:rPr>
          <w:rFonts w:ascii="Verdana" w:hAnsi="Verdana"/>
          <w:b/>
          <w:sz w:val="18"/>
          <w:szCs w:val="18"/>
        </w:rPr>
      </w:pPr>
    </w:p>
    <w:p w14:paraId="1789004B" w14:textId="77777777" w:rsidR="0088183B" w:rsidRPr="00573099" w:rsidRDefault="0088183B" w:rsidP="0088183B">
      <w:pPr>
        <w:pStyle w:val="Corpotesto"/>
        <w:spacing w:before="10"/>
        <w:rPr>
          <w:rFonts w:ascii="Verdana" w:hAnsi="Verdana"/>
          <w:b/>
          <w:i/>
          <w:sz w:val="18"/>
          <w:szCs w:val="18"/>
          <w:u w:val="single"/>
        </w:rPr>
      </w:pPr>
      <w:r w:rsidRPr="00573099">
        <w:rPr>
          <w:rFonts w:ascii="Verdana" w:hAnsi="Verdana"/>
          <w:b/>
          <w:i/>
          <w:sz w:val="18"/>
          <w:szCs w:val="18"/>
          <w:u w:val="single"/>
        </w:rPr>
        <w:t xml:space="preserve">1 - LA PERCEZIONE DI SE’, SVILUPPO DELLE CAPACITA’ MOTORIE </w:t>
      </w:r>
      <w:proofErr w:type="gramStart"/>
      <w:r w:rsidRPr="00573099">
        <w:rPr>
          <w:rFonts w:ascii="Verdana" w:hAnsi="Verdana"/>
          <w:b/>
          <w:i/>
          <w:sz w:val="18"/>
          <w:szCs w:val="18"/>
          <w:u w:val="single"/>
        </w:rPr>
        <w:t>E  ESPRESSIVE</w:t>
      </w:r>
      <w:proofErr w:type="gramEnd"/>
    </w:p>
    <w:p w14:paraId="7DDD003B" w14:textId="77777777" w:rsidR="0088183B" w:rsidRPr="00573099" w:rsidRDefault="0088183B" w:rsidP="0088183B">
      <w:pPr>
        <w:pStyle w:val="Corpotesto"/>
        <w:spacing w:before="10"/>
        <w:jc w:val="center"/>
        <w:rPr>
          <w:rFonts w:ascii="Verdana" w:hAnsi="Verdana"/>
          <w:b/>
          <w:sz w:val="18"/>
          <w:szCs w:val="18"/>
        </w:rPr>
      </w:pPr>
    </w:p>
    <w:tbl>
      <w:tblPr>
        <w:tblStyle w:val="TableNormal"/>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4"/>
        <w:gridCol w:w="4201"/>
      </w:tblGrid>
      <w:tr w:rsidR="0088183B" w:rsidRPr="00573099" w14:paraId="26C1310F" w14:textId="77777777" w:rsidTr="00CC3EC8">
        <w:trPr>
          <w:trHeight w:val="193"/>
        </w:trPr>
        <w:tc>
          <w:tcPr>
            <w:tcW w:w="5864" w:type="dxa"/>
            <w:vAlign w:val="center"/>
          </w:tcPr>
          <w:p w14:paraId="225EC01C" w14:textId="77777777" w:rsidR="0088183B" w:rsidRPr="00573099" w:rsidRDefault="0088183B" w:rsidP="0053744B">
            <w:pPr>
              <w:pStyle w:val="TableParagraph"/>
              <w:spacing w:line="239" w:lineRule="exact"/>
              <w:jc w:val="center"/>
              <w:rPr>
                <w:rFonts w:ascii="Verdana" w:hAnsi="Verdana" w:cs="Times New Roman"/>
                <w:b/>
                <w:sz w:val="18"/>
                <w:szCs w:val="18"/>
              </w:rPr>
            </w:pPr>
            <w:r w:rsidRPr="00573099">
              <w:rPr>
                <w:rFonts w:ascii="Verdana" w:hAnsi="Verdana" w:cs="Times New Roman"/>
                <w:b/>
                <w:sz w:val="18"/>
                <w:szCs w:val="18"/>
              </w:rPr>
              <w:t>CONOSCENZE</w:t>
            </w:r>
          </w:p>
        </w:tc>
        <w:tc>
          <w:tcPr>
            <w:tcW w:w="4201" w:type="dxa"/>
            <w:vAlign w:val="center"/>
          </w:tcPr>
          <w:p w14:paraId="27FCC292" w14:textId="77777777" w:rsidR="0088183B" w:rsidRPr="00573099" w:rsidRDefault="0088183B" w:rsidP="0053744B">
            <w:pPr>
              <w:pStyle w:val="TableParagraph"/>
              <w:spacing w:line="239" w:lineRule="exact"/>
              <w:ind w:left="109"/>
              <w:jc w:val="center"/>
              <w:rPr>
                <w:rFonts w:ascii="Verdana" w:hAnsi="Verdana" w:cs="Times New Roman"/>
                <w:b/>
                <w:sz w:val="18"/>
                <w:szCs w:val="18"/>
              </w:rPr>
            </w:pPr>
            <w:r w:rsidRPr="00573099">
              <w:rPr>
                <w:rFonts w:ascii="Verdana" w:hAnsi="Verdana" w:cs="Times New Roman"/>
                <w:b/>
                <w:sz w:val="18"/>
                <w:szCs w:val="18"/>
              </w:rPr>
              <w:t>ABILITA’</w:t>
            </w:r>
          </w:p>
        </w:tc>
      </w:tr>
      <w:tr w:rsidR="0088183B" w:rsidRPr="00573099" w14:paraId="0C841517" w14:textId="77777777" w:rsidTr="00CC3EC8">
        <w:trPr>
          <w:trHeight w:val="3090"/>
        </w:trPr>
        <w:tc>
          <w:tcPr>
            <w:tcW w:w="5864" w:type="dxa"/>
          </w:tcPr>
          <w:p w14:paraId="5C83D401" w14:textId="6C1D738F"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Conoscere ed avere piena consapevolezza del proprio corpo e della sua funzionalità: funzioni fisiologiche, capacità motorie (condizionali e coordinative).</w:t>
            </w:r>
          </w:p>
          <w:p w14:paraId="4869161C"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Conoscere il ritmo delle/nelle azioni motorie e sportive.</w:t>
            </w:r>
          </w:p>
          <w:p w14:paraId="028211A8"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Conoscere le funzioni fisiologiche in relazione al movimento ed applicare idonee metodologie di allenamento.</w:t>
            </w:r>
          </w:p>
          <w:p w14:paraId="52EC1992"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Conoscere le modalità di utilizzo dei diversi linguaggi non verbali.</w:t>
            </w:r>
          </w:p>
          <w:p w14:paraId="469DD114"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Conoscere gli elementi di base relativi alle principali tecniche espressive.</w:t>
            </w:r>
          </w:p>
          <w:p w14:paraId="2F6AD158" w14:textId="77777777" w:rsidR="0088183B" w:rsidRPr="00573099" w:rsidRDefault="0088183B" w:rsidP="0053744B">
            <w:pPr>
              <w:pStyle w:val="TableParagraph"/>
              <w:spacing w:line="276" w:lineRule="auto"/>
              <w:ind w:left="830" w:right="488"/>
              <w:rPr>
                <w:rFonts w:ascii="Verdana" w:hAnsi="Verdana" w:cs="Times New Roman"/>
                <w:sz w:val="18"/>
                <w:szCs w:val="18"/>
              </w:rPr>
            </w:pPr>
          </w:p>
        </w:tc>
        <w:tc>
          <w:tcPr>
            <w:tcW w:w="4201" w:type="dxa"/>
          </w:tcPr>
          <w:p w14:paraId="2FEDF815"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Realizzare schemi motori funzionali alle attività motorie e sportive e trasferibili in altri contesti di vita.</w:t>
            </w:r>
          </w:p>
          <w:p w14:paraId="575312AC"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Percepire e riprodurre ritmi attraverso il movimento.</w:t>
            </w:r>
          </w:p>
          <w:p w14:paraId="2900308B"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Elaborare risposte motorie efficaci riconoscendo le variazioni fisiologiche indotte dalla pratica sportiva, supportati anche da approfondimenti culturali e tecnico-tattici.</w:t>
            </w:r>
          </w:p>
          <w:p w14:paraId="07531918"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Sviluppare un’attività espressivo-motoria complessa, adeguata ad una completa maturazione personale e base di un corretto stile di vita.</w:t>
            </w:r>
          </w:p>
          <w:p w14:paraId="19F663F8"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Comprendere e produrre consapevolmente i linguaggi non verbali.</w:t>
            </w:r>
          </w:p>
          <w:p w14:paraId="1C65E80E" w14:textId="77777777" w:rsidR="0088183B" w:rsidRPr="00573099" w:rsidRDefault="0088183B" w:rsidP="0053744B">
            <w:pPr>
              <w:pStyle w:val="TableParagraph"/>
              <w:spacing w:line="276" w:lineRule="auto"/>
              <w:ind w:right="432"/>
              <w:rPr>
                <w:rFonts w:ascii="Verdana" w:hAnsi="Verdana" w:cs="Times New Roman"/>
                <w:sz w:val="18"/>
                <w:szCs w:val="18"/>
              </w:rPr>
            </w:pPr>
          </w:p>
        </w:tc>
      </w:tr>
    </w:tbl>
    <w:p w14:paraId="4229C914" w14:textId="77777777" w:rsidR="0088183B" w:rsidRPr="00573099" w:rsidRDefault="0088183B" w:rsidP="0088183B">
      <w:pPr>
        <w:rPr>
          <w:rFonts w:ascii="Verdana" w:hAnsi="Verdana" w:cs="Times New Roman"/>
          <w:sz w:val="18"/>
          <w:szCs w:val="18"/>
        </w:rPr>
      </w:pPr>
    </w:p>
    <w:p w14:paraId="5813E72B" w14:textId="77777777" w:rsidR="0088183B" w:rsidRPr="00573099" w:rsidRDefault="0088183B" w:rsidP="0088183B">
      <w:pPr>
        <w:spacing w:before="77"/>
        <w:rPr>
          <w:rFonts w:ascii="Verdana" w:hAnsi="Verdana" w:cs="Times New Roman"/>
          <w:b/>
          <w:i/>
          <w:sz w:val="18"/>
          <w:szCs w:val="18"/>
          <w:u w:val="single"/>
        </w:rPr>
      </w:pPr>
      <w:r w:rsidRPr="00573099">
        <w:rPr>
          <w:rFonts w:ascii="Verdana" w:hAnsi="Verdana" w:cs="Times New Roman"/>
          <w:b/>
          <w:i/>
          <w:sz w:val="18"/>
          <w:szCs w:val="18"/>
          <w:u w:val="single"/>
        </w:rPr>
        <w:t>2 - LO SPORT, LE REGOLE E IL FAIR PLAY</w:t>
      </w:r>
    </w:p>
    <w:p w14:paraId="0E9853D6" w14:textId="77777777" w:rsidR="0088183B" w:rsidRPr="00573099" w:rsidRDefault="0088183B" w:rsidP="0088183B">
      <w:pPr>
        <w:pStyle w:val="Corpotesto"/>
        <w:spacing w:before="10"/>
        <w:rPr>
          <w:rFonts w:ascii="Verdana" w:hAnsi="Verdana"/>
          <w:b/>
          <w:sz w:val="18"/>
          <w:szCs w:val="18"/>
        </w:rPr>
      </w:pPr>
    </w:p>
    <w:tbl>
      <w:tblPr>
        <w:tblStyle w:val="TableNormal"/>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4"/>
        <w:gridCol w:w="4201"/>
      </w:tblGrid>
      <w:tr w:rsidR="0088183B" w:rsidRPr="00573099" w14:paraId="01CF4B65" w14:textId="77777777" w:rsidTr="00CC3EC8">
        <w:trPr>
          <w:trHeight w:val="313"/>
        </w:trPr>
        <w:tc>
          <w:tcPr>
            <w:tcW w:w="5864" w:type="dxa"/>
            <w:vAlign w:val="center"/>
          </w:tcPr>
          <w:p w14:paraId="04D4EBD9" w14:textId="77777777" w:rsidR="0088183B" w:rsidRPr="00573099" w:rsidRDefault="0088183B" w:rsidP="0053744B">
            <w:pPr>
              <w:pStyle w:val="TableParagraph"/>
              <w:spacing w:line="239" w:lineRule="exact"/>
              <w:jc w:val="center"/>
              <w:rPr>
                <w:rFonts w:ascii="Verdana" w:hAnsi="Verdana" w:cs="Times New Roman"/>
                <w:b/>
                <w:sz w:val="18"/>
                <w:szCs w:val="18"/>
              </w:rPr>
            </w:pPr>
            <w:r w:rsidRPr="00573099">
              <w:rPr>
                <w:rFonts w:ascii="Verdana" w:hAnsi="Verdana" w:cs="Times New Roman"/>
                <w:b/>
                <w:sz w:val="18"/>
                <w:szCs w:val="18"/>
              </w:rPr>
              <w:t>CONOSCENZE</w:t>
            </w:r>
          </w:p>
        </w:tc>
        <w:tc>
          <w:tcPr>
            <w:tcW w:w="4201" w:type="dxa"/>
            <w:vAlign w:val="center"/>
          </w:tcPr>
          <w:p w14:paraId="776892A9" w14:textId="77777777" w:rsidR="0088183B" w:rsidRPr="00573099" w:rsidRDefault="0088183B" w:rsidP="0053744B">
            <w:pPr>
              <w:pStyle w:val="TableParagraph"/>
              <w:spacing w:line="239" w:lineRule="exact"/>
              <w:ind w:left="109"/>
              <w:jc w:val="center"/>
              <w:rPr>
                <w:rFonts w:ascii="Verdana" w:hAnsi="Verdana" w:cs="Times New Roman"/>
                <w:b/>
                <w:sz w:val="18"/>
                <w:szCs w:val="18"/>
              </w:rPr>
            </w:pPr>
            <w:r w:rsidRPr="00573099">
              <w:rPr>
                <w:rFonts w:ascii="Verdana" w:hAnsi="Verdana" w:cs="Times New Roman"/>
                <w:b/>
                <w:sz w:val="18"/>
                <w:szCs w:val="18"/>
              </w:rPr>
              <w:t>ABILITA’</w:t>
            </w:r>
          </w:p>
        </w:tc>
      </w:tr>
      <w:tr w:rsidR="0088183B" w:rsidRPr="00573099" w14:paraId="52F2A593" w14:textId="77777777" w:rsidTr="00CC3EC8">
        <w:trPr>
          <w:trHeight w:val="2105"/>
        </w:trPr>
        <w:tc>
          <w:tcPr>
            <w:tcW w:w="5864" w:type="dxa"/>
          </w:tcPr>
          <w:p w14:paraId="088C07AF"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Conoscere le abilità tecniche (fondamentali) dei principali giochi e sport individuali e di squadra affrontati nel percorso di studio.</w:t>
            </w:r>
          </w:p>
          <w:p w14:paraId="7F0F7B92"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 xml:space="preserve"> Conoscere tattiche e strategie dei giochi e degli sport praticati.</w:t>
            </w:r>
          </w:p>
          <w:p w14:paraId="10048D50"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Conoscere il fair play, la terminologia specifica, i fondamentali e gli elementi principali del regolamento tecnico di alcune discipline sportive.</w:t>
            </w:r>
          </w:p>
          <w:p w14:paraId="19ADF561" w14:textId="1D915959"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Organizzazione e gestire giochi e competizioni sportive non solo in ambito scolastico.</w:t>
            </w:r>
          </w:p>
          <w:p w14:paraId="41AB505F"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Conoscere l’aspetto educativo, l’evoluzione dei giochi e degli sport nella cultura e nella tradizione.</w:t>
            </w:r>
          </w:p>
        </w:tc>
        <w:tc>
          <w:tcPr>
            <w:tcW w:w="4201" w:type="dxa"/>
          </w:tcPr>
          <w:p w14:paraId="643726F3"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Adattare le abilità tecniche alle situazioni richieste dai giochi e dagli sport, sviluppando attitudini a ruoli definiti.</w:t>
            </w:r>
          </w:p>
          <w:p w14:paraId="32DE1B55"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Partecipare in forma propositiva alla scelta e alla realizzazione di strategie e tattiche delle attività sportive.</w:t>
            </w:r>
          </w:p>
          <w:p w14:paraId="0DCB6AAB"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Saper affrontare il confronto agonistico con un’etica corretta, nel rispetto delle regole e del fair play</w:t>
            </w:r>
          </w:p>
          <w:p w14:paraId="4FC7CCFB"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Sperimentare le diverse caratteristiche dei giochi e degli sport nelle varie culture.</w:t>
            </w:r>
          </w:p>
          <w:p w14:paraId="3F0F8F20"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Osservare ed interpretare con capacità critica i fenomeni legati al mondo dello sport e dell’attività fisica.</w:t>
            </w:r>
          </w:p>
        </w:tc>
      </w:tr>
    </w:tbl>
    <w:p w14:paraId="41C6E845" w14:textId="77777777" w:rsidR="0088183B" w:rsidRPr="00573099" w:rsidRDefault="0088183B" w:rsidP="0088183B">
      <w:pPr>
        <w:rPr>
          <w:rFonts w:ascii="Verdana" w:hAnsi="Verdana" w:cs="Times New Roman"/>
          <w:sz w:val="18"/>
          <w:szCs w:val="18"/>
        </w:rPr>
      </w:pPr>
    </w:p>
    <w:p w14:paraId="06C9802D" w14:textId="77777777" w:rsidR="0088183B" w:rsidRPr="00573099" w:rsidRDefault="0088183B" w:rsidP="0088183B">
      <w:pPr>
        <w:spacing w:before="101"/>
        <w:rPr>
          <w:rFonts w:ascii="Verdana" w:hAnsi="Verdana" w:cs="Times New Roman"/>
          <w:b/>
          <w:i/>
          <w:sz w:val="18"/>
          <w:szCs w:val="18"/>
          <w:u w:val="single"/>
        </w:rPr>
      </w:pPr>
      <w:r w:rsidRPr="00573099">
        <w:rPr>
          <w:rFonts w:ascii="Verdana" w:hAnsi="Verdana" w:cs="Times New Roman"/>
          <w:b/>
          <w:i/>
          <w:sz w:val="18"/>
          <w:szCs w:val="18"/>
          <w:u w:val="single"/>
        </w:rPr>
        <w:lastRenderedPageBreak/>
        <w:t>3 - SALUTE, BENESSERE, SICUREZZA, PREVENZIONE</w:t>
      </w:r>
    </w:p>
    <w:p w14:paraId="7B470168" w14:textId="77777777" w:rsidR="0088183B" w:rsidRPr="00573099" w:rsidRDefault="0088183B" w:rsidP="0088183B">
      <w:pPr>
        <w:pStyle w:val="Corpotesto"/>
        <w:spacing w:before="10"/>
        <w:rPr>
          <w:rFonts w:ascii="Verdana" w:hAnsi="Verdana"/>
          <w:b/>
          <w:sz w:val="18"/>
          <w:szCs w:val="18"/>
        </w:rPr>
      </w:pPr>
    </w:p>
    <w:tbl>
      <w:tblPr>
        <w:tblStyle w:val="TableNormal"/>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4"/>
        <w:gridCol w:w="4201"/>
      </w:tblGrid>
      <w:tr w:rsidR="0088183B" w:rsidRPr="00573099" w14:paraId="0E6CB6B7" w14:textId="77777777" w:rsidTr="00CC3EC8">
        <w:trPr>
          <w:trHeight w:val="312"/>
        </w:trPr>
        <w:tc>
          <w:tcPr>
            <w:tcW w:w="5864" w:type="dxa"/>
            <w:vAlign w:val="center"/>
          </w:tcPr>
          <w:p w14:paraId="6E0DE26C" w14:textId="77777777" w:rsidR="0088183B" w:rsidRPr="00573099" w:rsidRDefault="0088183B" w:rsidP="0053744B">
            <w:pPr>
              <w:pStyle w:val="TableParagraph"/>
              <w:jc w:val="center"/>
              <w:rPr>
                <w:rFonts w:ascii="Verdana" w:hAnsi="Verdana" w:cs="Times New Roman"/>
                <w:b/>
                <w:sz w:val="18"/>
                <w:szCs w:val="18"/>
              </w:rPr>
            </w:pPr>
            <w:r w:rsidRPr="00573099">
              <w:rPr>
                <w:rFonts w:ascii="Verdana" w:hAnsi="Verdana" w:cs="Times New Roman"/>
                <w:b/>
                <w:sz w:val="18"/>
                <w:szCs w:val="18"/>
              </w:rPr>
              <w:t>CONOSCENZE</w:t>
            </w:r>
          </w:p>
        </w:tc>
        <w:tc>
          <w:tcPr>
            <w:tcW w:w="4201" w:type="dxa"/>
            <w:vAlign w:val="center"/>
          </w:tcPr>
          <w:p w14:paraId="25B43BF4" w14:textId="77777777" w:rsidR="0088183B" w:rsidRPr="00573099" w:rsidRDefault="0088183B" w:rsidP="0053744B">
            <w:pPr>
              <w:pStyle w:val="TableParagraph"/>
              <w:ind w:left="109"/>
              <w:jc w:val="center"/>
              <w:rPr>
                <w:rFonts w:ascii="Verdana" w:hAnsi="Verdana" w:cs="Times New Roman"/>
                <w:b/>
                <w:sz w:val="18"/>
                <w:szCs w:val="18"/>
              </w:rPr>
            </w:pPr>
            <w:r w:rsidRPr="00573099">
              <w:rPr>
                <w:rFonts w:ascii="Verdana" w:hAnsi="Verdana" w:cs="Times New Roman"/>
                <w:b/>
                <w:sz w:val="18"/>
                <w:szCs w:val="18"/>
              </w:rPr>
              <w:t>ABILITA’</w:t>
            </w:r>
          </w:p>
        </w:tc>
      </w:tr>
      <w:tr w:rsidR="0088183B" w:rsidRPr="00573099" w14:paraId="2EA3912C" w14:textId="77777777" w:rsidTr="00CC3EC8">
        <w:trPr>
          <w:trHeight w:val="1445"/>
        </w:trPr>
        <w:tc>
          <w:tcPr>
            <w:tcW w:w="5864" w:type="dxa"/>
          </w:tcPr>
          <w:p w14:paraId="7BAA515C"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Conoscere i principi fondamentali ed i comportamenti idonei per la sicurezza e il primo soccorso.</w:t>
            </w:r>
          </w:p>
          <w:p w14:paraId="5000302E" w14:textId="28E9FC3E"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Conoscere le informazioni principali sulle dipendenze e sulle sostanze illecite (fumo, alcool).</w:t>
            </w:r>
          </w:p>
          <w:p w14:paraId="324534FF"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Conoscere i principi generali di una corretta alimentazione anche in ambito fisico-sportivo</w:t>
            </w:r>
          </w:p>
          <w:p w14:paraId="240EDDC6"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Conoscere i principi generali di allenamento utilizzati per migliorare lo stato di efficienza psicofisica.</w:t>
            </w:r>
          </w:p>
        </w:tc>
        <w:tc>
          <w:tcPr>
            <w:tcW w:w="4201" w:type="dxa"/>
          </w:tcPr>
          <w:p w14:paraId="695EC52D"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Assumere comportamenti funzionali alla sicurezza per prevenire i principali infortuni nel rispetto della propria e dell’altrui incolumità.</w:t>
            </w:r>
          </w:p>
          <w:p w14:paraId="73BF3DCA"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Assumere stili di vita e comportamenti attivi nei confronti della propria salute</w:t>
            </w:r>
          </w:p>
          <w:p w14:paraId="0AB2648C"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Scegliere di evitare l’uso di sostanze illecite e adottare principi igienici corretti.</w:t>
            </w:r>
          </w:p>
          <w:p w14:paraId="78C81391"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Scegliere di praticare l’attività motoria e sportiva per migliorare, anche in forma preventiva, l’efficienza psico-fisica</w:t>
            </w:r>
          </w:p>
        </w:tc>
      </w:tr>
    </w:tbl>
    <w:p w14:paraId="54050340" w14:textId="77777777" w:rsidR="0088183B" w:rsidRPr="00573099" w:rsidRDefault="0088183B" w:rsidP="0088183B">
      <w:pPr>
        <w:rPr>
          <w:rFonts w:ascii="Verdana" w:hAnsi="Verdana" w:cs="Times New Roman"/>
          <w:sz w:val="18"/>
          <w:szCs w:val="18"/>
        </w:rPr>
      </w:pPr>
    </w:p>
    <w:p w14:paraId="5F5A85EA" w14:textId="77777777" w:rsidR="0088183B" w:rsidRPr="00573099" w:rsidRDefault="0088183B" w:rsidP="0088183B">
      <w:pPr>
        <w:rPr>
          <w:rFonts w:ascii="Verdana" w:hAnsi="Verdana" w:cs="Times New Roman"/>
          <w:b/>
          <w:i/>
          <w:sz w:val="18"/>
          <w:szCs w:val="18"/>
          <w:u w:val="single"/>
        </w:rPr>
      </w:pPr>
      <w:r w:rsidRPr="00573099">
        <w:rPr>
          <w:rFonts w:ascii="Verdana" w:hAnsi="Verdana" w:cs="Times New Roman"/>
          <w:b/>
          <w:i/>
          <w:sz w:val="18"/>
          <w:szCs w:val="18"/>
          <w:u w:val="single"/>
        </w:rPr>
        <w:t>4 - RELAZIONE CON L’AMBIENTE NATURALE E TECNOLOGICO</w:t>
      </w:r>
    </w:p>
    <w:p w14:paraId="2ED04FC7" w14:textId="77777777" w:rsidR="0088183B" w:rsidRPr="00573099" w:rsidRDefault="0088183B" w:rsidP="0088183B">
      <w:pPr>
        <w:rPr>
          <w:rFonts w:ascii="Verdana" w:hAnsi="Verdana" w:cs="Times New Roman"/>
          <w:sz w:val="18"/>
          <w:szCs w:val="18"/>
        </w:rPr>
      </w:pPr>
    </w:p>
    <w:tbl>
      <w:tblPr>
        <w:tblStyle w:val="TableNormal"/>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4"/>
        <w:gridCol w:w="4201"/>
      </w:tblGrid>
      <w:tr w:rsidR="0088183B" w:rsidRPr="00573099" w14:paraId="5C2644C6" w14:textId="77777777" w:rsidTr="00CC3EC8">
        <w:trPr>
          <w:trHeight w:val="297"/>
        </w:trPr>
        <w:tc>
          <w:tcPr>
            <w:tcW w:w="5864" w:type="dxa"/>
            <w:vAlign w:val="center"/>
          </w:tcPr>
          <w:p w14:paraId="0891631B" w14:textId="77777777" w:rsidR="0088183B" w:rsidRPr="00573099" w:rsidRDefault="0088183B" w:rsidP="0053744B">
            <w:pPr>
              <w:pStyle w:val="TableParagraph"/>
              <w:spacing w:line="239" w:lineRule="exact"/>
              <w:jc w:val="center"/>
              <w:rPr>
                <w:rFonts w:ascii="Verdana" w:hAnsi="Verdana" w:cs="Times New Roman"/>
                <w:b/>
                <w:sz w:val="18"/>
                <w:szCs w:val="18"/>
              </w:rPr>
            </w:pPr>
            <w:r w:rsidRPr="00573099">
              <w:rPr>
                <w:rFonts w:ascii="Verdana" w:hAnsi="Verdana" w:cs="Times New Roman"/>
                <w:b/>
                <w:sz w:val="18"/>
                <w:szCs w:val="18"/>
              </w:rPr>
              <w:t>CONOSCENZE</w:t>
            </w:r>
          </w:p>
        </w:tc>
        <w:tc>
          <w:tcPr>
            <w:tcW w:w="4201" w:type="dxa"/>
            <w:vAlign w:val="center"/>
          </w:tcPr>
          <w:p w14:paraId="4C93C62B" w14:textId="77777777" w:rsidR="0088183B" w:rsidRPr="00573099" w:rsidRDefault="0088183B" w:rsidP="0053744B">
            <w:pPr>
              <w:pStyle w:val="TableParagraph"/>
              <w:spacing w:line="239" w:lineRule="exact"/>
              <w:ind w:left="109"/>
              <w:jc w:val="center"/>
              <w:rPr>
                <w:rFonts w:ascii="Verdana" w:hAnsi="Verdana" w:cs="Times New Roman"/>
                <w:b/>
                <w:sz w:val="18"/>
                <w:szCs w:val="18"/>
              </w:rPr>
            </w:pPr>
            <w:r w:rsidRPr="00573099">
              <w:rPr>
                <w:rFonts w:ascii="Verdana" w:hAnsi="Verdana" w:cs="Times New Roman"/>
                <w:b/>
                <w:sz w:val="18"/>
                <w:szCs w:val="18"/>
              </w:rPr>
              <w:t>ABILITA’</w:t>
            </w:r>
          </w:p>
        </w:tc>
      </w:tr>
      <w:tr w:rsidR="0088183B" w:rsidRPr="00573099" w14:paraId="1F46BAC1" w14:textId="77777777" w:rsidTr="00CC3EC8">
        <w:trPr>
          <w:trHeight w:val="547"/>
        </w:trPr>
        <w:tc>
          <w:tcPr>
            <w:tcW w:w="5864" w:type="dxa"/>
          </w:tcPr>
          <w:p w14:paraId="43294203"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Conoscere le corrette pratiche motorie e sportive e le norme di comportamento in ambiente naturale.</w:t>
            </w:r>
          </w:p>
        </w:tc>
        <w:tc>
          <w:tcPr>
            <w:tcW w:w="4201" w:type="dxa"/>
          </w:tcPr>
          <w:p w14:paraId="20D63E04"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Muoversi nel territorio, riconoscendone le caratteristiche e rispettando l’ambiente.</w:t>
            </w:r>
          </w:p>
          <w:p w14:paraId="5615D986" w14:textId="77777777" w:rsidR="0088183B" w:rsidRPr="00573099" w:rsidRDefault="0088183B" w:rsidP="007D07CA">
            <w:pPr>
              <w:pStyle w:val="TableParagraph"/>
              <w:numPr>
                <w:ilvl w:val="0"/>
                <w:numId w:val="46"/>
              </w:numPr>
              <w:spacing w:line="271" w:lineRule="auto"/>
              <w:ind w:left="496" w:right="415"/>
              <w:rPr>
                <w:rFonts w:ascii="Verdana" w:hAnsi="Verdana" w:cs="Times New Roman"/>
                <w:sz w:val="18"/>
                <w:szCs w:val="18"/>
              </w:rPr>
            </w:pPr>
            <w:r w:rsidRPr="00573099">
              <w:rPr>
                <w:rFonts w:ascii="Verdana" w:hAnsi="Verdana" w:cs="Times New Roman"/>
                <w:sz w:val="18"/>
                <w:szCs w:val="18"/>
              </w:rPr>
              <w:t>Sviluppare l’utilizzo di attrezzi, materiali e strumenti tecnologici/informatici nell’attività motoria e sportiva.</w:t>
            </w:r>
          </w:p>
        </w:tc>
      </w:tr>
    </w:tbl>
    <w:p w14:paraId="7777461E" w14:textId="1AC4C0AE" w:rsidR="0088183B" w:rsidRPr="00573099" w:rsidRDefault="0088183B" w:rsidP="0088183B">
      <w:pPr>
        <w:rPr>
          <w:rFonts w:ascii="Verdana" w:hAnsi="Verdana" w:cs="Times New Roman"/>
          <w:sz w:val="18"/>
          <w:szCs w:val="18"/>
        </w:rPr>
      </w:pPr>
    </w:p>
    <w:p w14:paraId="09208ABD" w14:textId="407718A0" w:rsidR="006F12D6" w:rsidRPr="00573099" w:rsidRDefault="006F12D6" w:rsidP="0088183B">
      <w:pPr>
        <w:rPr>
          <w:rFonts w:ascii="Verdana" w:hAnsi="Verdana" w:cs="Times New Roman"/>
          <w:sz w:val="18"/>
          <w:szCs w:val="18"/>
        </w:rPr>
      </w:pPr>
    </w:p>
    <w:p w14:paraId="0DAA6982" w14:textId="0C61F56D" w:rsidR="0088183B" w:rsidRPr="00573099" w:rsidRDefault="006F12D6" w:rsidP="006F12D6">
      <w:pPr>
        <w:pStyle w:val="Titolo1"/>
        <w:rPr>
          <w:rFonts w:ascii="Verdana" w:eastAsia="Calibri" w:hAnsi="Verdana" w:cs="Times New Roman"/>
          <w:sz w:val="18"/>
          <w:szCs w:val="18"/>
        </w:rPr>
      </w:pPr>
      <w:bookmarkStart w:id="32" w:name="_Toc86772545"/>
      <w:r w:rsidRPr="00573099">
        <w:rPr>
          <w:rFonts w:ascii="Verdana" w:eastAsia="Times New Roman" w:hAnsi="Verdana" w:cs="Times New Roman"/>
          <w:sz w:val="18"/>
          <w:szCs w:val="18"/>
        </w:rPr>
        <w:t>I.R.C.</w:t>
      </w:r>
      <w:bookmarkEnd w:id="32"/>
      <w:r w:rsidRPr="00573099">
        <w:rPr>
          <w:rFonts w:ascii="Verdana" w:eastAsia="Times New Roman" w:hAnsi="Verdana" w:cs="Times New Roman"/>
          <w:sz w:val="18"/>
          <w:szCs w:val="18"/>
        </w:rPr>
        <w:t> </w:t>
      </w:r>
    </w:p>
    <w:p w14:paraId="5097DF00" w14:textId="77777777" w:rsidR="006F12D6" w:rsidRPr="00573099" w:rsidRDefault="006F12D6" w:rsidP="006F12D6">
      <w:pPr>
        <w:spacing w:after="0" w:line="240" w:lineRule="auto"/>
        <w:jc w:val="center"/>
        <w:rPr>
          <w:rFonts w:ascii="Verdana" w:eastAsia="Times New Roman" w:hAnsi="Verdana" w:cs="Times New Roman"/>
          <w:sz w:val="18"/>
          <w:szCs w:val="18"/>
        </w:rPr>
      </w:pPr>
      <w:r w:rsidRPr="00573099">
        <w:rPr>
          <w:rFonts w:ascii="Verdana" w:eastAsia="Times New Roman" w:hAnsi="Verdana" w:cs="Times New Roman"/>
          <w:color w:val="000000"/>
          <w:sz w:val="18"/>
          <w:szCs w:val="18"/>
        </w:rPr>
        <w:t>Triennio I.R.C. </w:t>
      </w:r>
    </w:p>
    <w:p w14:paraId="6D52EE4B" w14:textId="77777777" w:rsidR="006F12D6" w:rsidRPr="00573099" w:rsidRDefault="006F12D6" w:rsidP="006F12D6">
      <w:pPr>
        <w:spacing w:before="229" w:after="0" w:line="240" w:lineRule="auto"/>
        <w:jc w:val="center"/>
        <w:rPr>
          <w:rFonts w:ascii="Verdana" w:eastAsia="Times New Roman" w:hAnsi="Verdana" w:cs="Times New Roman"/>
          <w:sz w:val="18"/>
          <w:szCs w:val="18"/>
        </w:rPr>
      </w:pPr>
      <w:r w:rsidRPr="00573099">
        <w:rPr>
          <w:rFonts w:ascii="Verdana" w:eastAsia="Times New Roman" w:hAnsi="Verdana" w:cs="Times New Roman"/>
          <w:color w:val="000000"/>
          <w:sz w:val="18"/>
          <w:szCs w:val="18"/>
        </w:rPr>
        <w:t>Curricolo per competenze </w:t>
      </w:r>
    </w:p>
    <w:tbl>
      <w:tblPr>
        <w:tblW w:w="0" w:type="auto"/>
        <w:tblCellMar>
          <w:top w:w="15" w:type="dxa"/>
          <w:left w:w="15" w:type="dxa"/>
          <w:bottom w:w="15" w:type="dxa"/>
          <w:right w:w="15" w:type="dxa"/>
        </w:tblCellMar>
        <w:tblLook w:val="04A0" w:firstRow="1" w:lastRow="0" w:firstColumn="1" w:lastColumn="0" w:noHBand="0" w:noVBand="1"/>
      </w:tblPr>
      <w:tblGrid>
        <w:gridCol w:w="9761"/>
      </w:tblGrid>
      <w:tr w:rsidR="006F12D6" w:rsidRPr="00573099" w14:paraId="2E6E0D49" w14:textId="77777777" w:rsidTr="006F12D6">
        <w:trPr>
          <w:trHeight w:val="56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CB7A6" w14:textId="77777777" w:rsidR="006F12D6" w:rsidRPr="00573099" w:rsidRDefault="006F12D6" w:rsidP="006F12D6">
            <w:pPr>
              <w:spacing w:after="0" w:line="240" w:lineRule="auto"/>
              <w:ind w:left="124"/>
              <w:rPr>
                <w:rFonts w:ascii="Verdana" w:eastAsia="Times New Roman" w:hAnsi="Verdana" w:cs="Times New Roman"/>
                <w:sz w:val="18"/>
                <w:szCs w:val="18"/>
              </w:rPr>
            </w:pPr>
            <w:r w:rsidRPr="00573099">
              <w:rPr>
                <w:rFonts w:ascii="Verdana" w:eastAsia="Times New Roman" w:hAnsi="Verdana" w:cs="Times New Roman"/>
                <w:b/>
                <w:bCs/>
                <w:color w:val="000000"/>
                <w:sz w:val="18"/>
                <w:szCs w:val="18"/>
              </w:rPr>
              <w:t>Secondo biennio e quinto anno competenze in uscita</w:t>
            </w:r>
          </w:p>
        </w:tc>
      </w:tr>
      <w:tr w:rsidR="006F12D6" w:rsidRPr="00573099" w14:paraId="580D4A08" w14:textId="77777777" w:rsidTr="006F12D6">
        <w:trPr>
          <w:trHeight w:val="30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0062EA" w14:textId="176A23A5" w:rsidR="006F12D6" w:rsidRPr="00573099" w:rsidRDefault="006F12D6" w:rsidP="006F12D6">
            <w:pPr>
              <w:spacing w:after="0" w:line="240" w:lineRule="auto"/>
              <w:ind w:left="118" w:right="47" w:hanging="9"/>
              <w:rPr>
                <w:rFonts w:ascii="Verdana" w:eastAsia="Times New Roman" w:hAnsi="Verdana" w:cs="Times New Roman"/>
                <w:sz w:val="18"/>
                <w:szCs w:val="18"/>
              </w:rPr>
            </w:pPr>
            <w:r w:rsidRPr="00573099">
              <w:rPr>
                <w:rFonts w:ascii="Verdana" w:eastAsia="Times New Roman" w:hAnsi="Verdana" w:cs="Times New Roman"/>
                <w:color w:val="000000"/>
                <w:sz w:val="18"/>
                <w:szCs w:val="18"/>
              </w:rPr>
              <w:t>Lo studente al termine del corso di studi sarà messo in grado di maturare le seguenti competenze specifiche: </w:t>
            </w:r>
          </w:p>
          <w:p w14:paraId="5CDF8A17" w14:textId="64B90461" w:rsidR="006F12D6" w:rsidRPr="00573099" w:rsidRDefault="006F12D6" w:rsidP="006F12D6">
            <w:pPr>
              <w:spacing w:before="23" w:after="0" w:line="240" w:lineRule="auto"/>
              <w:ind w:left="488" w:right="45" w:hanging="354"/>
              <w:jc w:val="both"/>
              <w:rPr>
                <w:rFonts w:ascii="Verdana" w:eastAsia="Times New Roman" w:hAnsi="Verdana" w:cs="Times New Roman"/>
                <w:sz w:val="18"/>
                <w:szCs w:val="18"/>
              </w:rPr>
            </w:pPr>
            <w:r w:rsidRPr="00573099">
              <w:rPr>
                <w:rFonts w:ascii="Verdana" w:eastAsia="Times New Roman" w:hAnsi="Verdana" w:cs="Times New Roman"/>
                <w:color w:val="000000"/>
                <w:sz w:val="18"/>
                <w:szCs w:val="18"/>
              </w:rPr>
              <w:t>• Sapersi interrogare sulla propria identità umana, religiosa, spirituale, in relazione con gli altri, con il mondo, al fine di sviluppare un maturo senso critico ed un personale progetto di vita. </w:t>
            </w:r>
          </w:p>
          <w:p w14:paraId="06C18174" w14:textId="226F0045" w:rsidR="006F12D6" w:rsidRPr="00573099" w:rsidRDefault="006F12D6" w:rsidP="006F12D6">
            <w:pPr>
              <w:spacing w:before="23" w:after="0" w:line="240" w:lineRule="auto"/>
              <w:ind w:left="488" w:right="47" w:hanging="352"/>
              <w:jc w:val="both"/>
              <w:rPr>
                <w:rFonts w:ascii="Verdana" w:eastAsia="Times New Roman" w:hAnsi="Verdana" w:cs="Times New Roman"/>
                <w:sz w:val="18"/>
                <w:szCs w:val="18"/>
              </w:rPr>
            </w:pPr>
            <w:r w:rsidRPr="00573099">
              <w:rPr>
                <w:rFonts w:ascii="Verdana" w:eastAsia="Times New Roman" w:hAnsi="Verdana" w:cs="Times New Roman"/>
                <w:color w:val="000000"/>
                <w:sz w:val="18"/>
                <w:szCs w:val="18"/>
              </w:rPr>
              <w:t>• Riconoscere la presenza e l’incidenza del cristianesimo nel corso della storia, nella valutazione e trasformazione sociale della realtà e nella comunicazione contemporanea, anche nel confronto con altre religioni. </w:t>
            </w:r>
          </w:p>
          <w:p w14:paraId="48900499" w14:textId="3A157E94" w:rsidR="006F12D6" w:rsidRPr="00573099" w:rsidRDefault="006F12D6" w:rsidP="006F12D6">
            <w:pPr>
              <w:spacing w:before="22" w:after="0" w:line="240" w:lineRule="auto"/>
              <w:ind w:left="488" w:right="47" w:hanging="349"/>
              <w:rPr>
                <w:rFonts w:ascii="Verdana" w:eastAsia="Times New Roman" w:hAnsi="Verdana" w:cs="Times New Roman"/>
                <w:sz w:val="18"/>
                <w:szCs w:val="18"/>
              </w:rPr>
            </w:pPr>
            <w:r w:rsidRPr="00573099">
              <w:rPr>
                <w:rFonts w:ascii="Verdana" w:eastAsia="Times New Roman" w:hAnsi="Verdana" w:cs="Times New Roman"/>
                <w:color w:val="000000"/>
                <w:sz w:val="18"/>
                <w:szCs w:val="18"/>
              </w:rPr>
              <w:t>• Confrontarsi con la visione cristiana del mondo in modo da elaborare una posizione personale libera e responsabile e solidale.</w:t>
            </w:r>
          </w:p>
        </w:tc>
      </w:tr>
    </w:tbl>
    <w:p w14:paraId="10DDF6B1" w14:textId="77777777" w:rsidR="006F12D6" w:rsidRPr="00573099" w:rsidRDefault="006F12D6" w:rsidP="006F12D6">
      <w:pPr>
        <w:spacing w:after="240" w:line="240" w:lineRule="auto"/>
        <w:rPr>
          <w:rFonts w:ascii="Verdana" w:eastAsia="Times New Roman" w:hAnsi="Verdana" w:cs="Times New Roman"/>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5348"/>
        <w:gridCol w:w="4413"/>
      </w:tblGrid>
      <w:tr w:rsidR="006F12D6" w:rsidRPr="00573099" w14:paraId="260E52D3" w14:textId="77777777" w:rsidTr="006F12D6">
        <w:trPr>
          <w:trHeight w:val="2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D995A" w14:textId="77777777" w:rsidR="006F12D6" w:rsidRPr="00573099" w:rsidRDefault="006F12D6" w:rsidP="006F12D6">
            <w:pPr>
              <w:spacing w:after="0" w:line="240" w:lineRule="auto"/>
              <w:ind w:left="127"/>
              <w:rPr>
                <w:rFonts w:ascii="Verdana" w:eastAsia="Times New Roman" w:hAnsi="Verdana" w:cs="Times New Roman"/>
                <w:sz w:val="18"/>
                <w:szCs w:val="18"/>
              </w:rPr>
            </w:pPr>
            <w:r w:rsidRPr="00573099">
              <w:rPr>
                <w:rFonts w:ascii="Verdana" w:eastAsia="Times New Roman" w:hAnsi="Verdana" w:cs="Times New Roman"/>
                <w:b/>
                <w:bCs/>
                <w:color w:val="000000"/>
                <w:sz w:val="18"/>
                <w:szCs w:val="18"/>
              </w:rPr>
              <w:t>Conoscenze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0DC3F" w14:textId="77777777" w:rsidR="006F12D6" w:rsidRPr="00573099" w:rsidRDefault="006F12D6" w:rsidP="006F12D6">
            <w:pPr>
              <w:spacing w:after="0" w:line="240" w:lineRule="auto"/>
              <w:ind w:left="117"/>
              <w:rPr>
                <w:rFonts w:ascii="Verdana" w:eastAsia="Times New Roman" w:hAnsi="Verdana" w:cs="Times New Roman"/>
                <w:sz w:val="18"/>
                <w:szCs w:val="18"/>
              </w:rPr>
            </w:pPr>
            <w:r w:rsidRPr="00573099">
              <w:rPr>
                <w:rFonts w:ascii="Verdana" w:eastAsia="Times New Roman" w:hAnsi="Verdana" w:cs="Times New Roman"/>
                <w:b/>
                <w:bCs/>
                <w:color w:val="000000"/>
                <w:sz w:val="18"/>
                <w:szCs w:val="18"/>
              </w:rPr>
              <w:t>Abilità</w:t>
            </w:r>
          </w:p>
        </w:tc>
      </w:tr>
      <w:tr w:rsidR="006F12D6" w:rsidRPr="00573099" w14:paraId="2E061782" w14:textId="77777777" w:rsidTr="006F12D6">
        <w:trPr>
          <w:trHeight w:val="25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6A79B" w14:textId="77777777" w:rsidR="002525DF" w:rsidRPr="00573099" w:rsidRDefault="006F12D6" w:rsidP="002525DF">
            <w:pPr>
              <w:spacing w:after="0" w:line="240" w:lineRule="auto"/>
              <w:ind w:left="488" w:right="44" w:hanging="171"/>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lastRenderedPageBreak/>
              <w:t>• Origine e significato della fede cristiana.</w:t>
            </w:r>
          </w:p>
          <w:p w14:paraId="10E00DCB" w14:textId="77777777" w:rsidR="002525DF" w:rsidRPr="00573099" w:rsidRDefault="006F12D6" w:rsidP="002525DF">
            <w:pPr>
              <w:spacing w:after="0" w:line="240" w:lineRule="auto"/>
              <w:ind w:left="488" w:right="44" w:hanging="171"/>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 xml:space="preserve"> • Le principali fonti storiche su Gesù.</w:t>
            </w:r>
          </w:p>
          <w:p w14:paraId="0E8C3EE6" w14:textId="5578A85E" w:rsidR="006F12D6" w:rsidRPr="00573099" w:rsidRDefault="006F12D6" w:rsidP="002525DF">
            <w:pPr>
              <w:spacing w:after="0" w:line="240" w:lineRule="auto"/>
              <w:ind w:left="488" w:right="44" w:hanging="171"/>
              <w:rPr>
                <w:rFonts w:ascii="Verdana" w:eastAsia="Times New Roman" w:hAnsi="Verdana" w:cs="Times New Roman"/>
                <w:sz w:val="18"/>
                <w:szCs w:val="18"/>
              </w:rPr>
            </w:pPr>
            <w:r w:rsidRPr="00573099">
              <w:rPr>
                <w:rFonts w:ascii="Verdana" w:eastAsia="Times New Roman" w:hAnsi="Verdana" w:cs="Times New Roman"/>
                <w:color w:val="000000"/>
                <w:sz w:val="18"/>
                <w:szCs w:val="18"/>
              </w:rPr>
              <w:t xml:space="preserve"> • Tratti distintivi delle diverse confessioni cristiane alla luce dell’ecumenismo. </w:t>
            </w:r>
          </w:p>
          <w:p w14:paraId="409169B4" w14:textId="77777777" w:rsidR="002525DF" w:rsidRPr="00573099" w:rsidRDefault="006F12D6" w:rsidP="002525DF">
            <w:pPr>
              <w:spacing w:before="13" w:after="0" w:line="240" w:lineRule="auto"/>
              <w:ind w:left="488" w:right="42" w:hanging="171"/>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 Il Concilio Vaticano II e dottrina sociale </w:t>
            </w:r>
          </w:p>
          <w:p w14:paraId="3555B3A7" w14:textId="7E7DF0F2" w:rsidR="006F12D6" w:rsidRPr="00573099" w:rsidRDefault="006F12D6" w:rsidP="002525DF">
            <w:pPr>
              <w:spacing w:before="13" w:after="0" w:line="240" w:lineRule="auto"/>
              <w:ind w:left="488" w:right="42" w:hanging="171"/>
              <w:rPr>
                <w:rFonts w:ascii="Verdana" w:eastAsia="Times New Roman" w:hAnsi="Verdana" w:cs="Times New Roman"/>
                <w:sz w:val="18"/>
                <w:szCs w:val="18"/>
              </w:rPr>
            </w:pPr>
            <w:r w:rsidRPr="00573099">
              <w:rPr>
                <w:rFonts w:ascii="Verdana" w:eastAsia="Times New Roman" w:hAnsi="Verdana" w:cs="Times New Roman"/>
                <w:color w:val="000000"/>
                <w:sz w:val="18"/>
                <w:szCs w:val="18"/>
              </w:rPr>
              <w:t>della Chiesa: cenni ai documenti fondamentali.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9ED0E" w14:textId="77777777" w:rsidR="006F12D6" w:rsidRPr="00573099" w:rsidRDefault="006F12D6" w:rsidP="006F12D6">
            <w:pPr>
              <w:spacing w:after="0" w:line="240" w:lineRule="auto"/>
              <w:ind w:left="479"/>
              <w:rPr>
                <w:rFonts w:ascii="Verdana" w:eastAsia="Times New Roman" w:hAnsi="Verdana" w:cs="Times New Roman"/>
                <w:sz w:val="18"/>
                <w:szCs w:val="18"/>
              </w:rPr>
            </w:pPr>
            <w:r w:rsidRPr="00573099">
              <w:rPr>
                <w:rFonts w:ascii="Verdana" w:eastAsia="Times New Roman" w:hAnsi="Verdana" w:cs="Times New Roman"/>
                <w:color w:val="000000"/>
                <w:sz w:val="18"/>
                <w:szCs w:val="18"/>
              </w:rPr>
              <w:t>Lo studente è in grado di: </w:t>
            </w:r>
          </w:p>
          <w:p w14:paraId="4A67EE54" w14:textId="00820AA1" w:rsidR="006F12D6" w:rsidRPr="00573099" w:rsidRDefault="006F12D6" w:rsidP="006F12D6">
            <w:pPr>
              <w:spacing w:before="13" w:after="0" w:line="240" w:lineRule="auto"/>
              <w:ind w:left="479" w:right="47" w:hanging="349"/>
              <w:rPr>
                <w:rFonts w:ascii="Verdana" w:eastAsia="Times New Roman" w:hAnsi="Verdana" w:cs="Times New Roman"/>
                <w:sz w:val="18"/>
                <w:szCs w:val="18"/>
              </w:rPr>
            </w:pPr>
            <w:r w:rsidRPr="00573099">
              <w:rPr>
                <w:rFonts w:ascii="Verdana" w:eastAsia="Times New Roman" w:hAnsi="Verdana" w:cs="Times New Roman"/>
                <w:color w:val="000000"/>
                <w:sz w:val="18"/>
                <w:szCs w:val="18"/>
              </w:rPr>
              <w:t>• Distinguere il piano etico nel pensiero e nell’azione. </w:t>
            </w:r>
          </w:p>
          <w:p w14:paraId="102EE7DB" w14:textId="5DF0F8B4" w:rsidR="006F12D6" w:rsidRPr="00573099" w:rsidRDefault="006F12D6" w:rsidP="006F12D6">
            <w:pPr>
              <w:spacing w:before="21" w:after="0" w:line="240" w:lineRule="auto"/>
              <w:ind w:left="479" w:right="47" w:hanging="360"/>
              <w:rPr>
                <w:rFonts w:ascii="Verdana" w:eastAsia="Times New Roman" w:hAnsi="Verdana" w:cs="Times New Roman"/>
                <w:sz w:val="18"/>
                <w:szCs w:val="18"/>
              </w:rPr>
            </w:pPr>
            <w:r w:rsidRPr="00573099">
              <w:rPr>
                <w:rFonts w:ascii="Verdana" w:eastAsia="Times New Roman" w:hAnsi="Verdana" w:cs="Times New Roman"/>
                <w:color w:val="000000"/>
                <w:sz w:val="18"/>
                <w:szCs w:val="18"/>
              </w:rPr>
              <w:t>• Distinguere e coordinare il piano della </w:t>
            </w:r>
            <w:r w:rsidR="00A95B8D" w:rsidRPr="00573099">
              <w:rPr>
                <w:rFonts w:ascii="Verdana" w:eastAsia="Times New Roman" w:hAnsi="Verdana" w:cs="Times New Roman"/>
                <w:color w:val="000000"/>
                <w:sz w:val="18"/>
                <w:szCs w:val="18"/>
              </w:rPr>
              <w:t>s</w:t>
            </w:r>
            <w:r w:rsidRPr="00573099">
              <w:rPr>
                <w:rFonts w:ascii="Verdana" w:eastAsia="Times New Roman" w:hAnsi="Verdana" w:cs="Times New Roman"/>
                <w:color w:val="000000"/>
                <w:sz w:val="18"/>
                <w:szCs w:val="18"/>
              </w:rPr>
              <w:t>cienza e quello della fede. </w:t>
            </w:r>
          </w:p>
          <w:p w14:paraId="72818024" w14:textId="37E3D2A9" w:rsidR="006F12D6" w:rsidRPr="00573099" w:rsidRDefault="006F12D6" w:rsidP="006F12D6">
            <w:pPr>
              <w:spacing w:before="23" w:after="0" w:line="240" w:lineRule="auto"/>
              <w:ind w:left="43" w:right="46"/>
              <w:jc w:val="center"/>
              <w:rPr>
                <w:rFonts w:ascii="Verdana" w:eastAsia="Times New Roman" w:hAnsi="Verdana" w:cs="Times New Roman"/>
                <w:sz w:val="18"/>
                <w:szCs w:val="18"/>
              </w:rPr>
            </w:pPr>
            <w:r w:rsidRPr="00573099">
              <w:rPr>
                <w:rFonts w:ascii="Verdana" w:eastAsia="Times New Roman" w:hAnsi="Verdana" w:cs="Times New Roman"/>
                <w:color w:val="000000"/>
                <w:sz w:val="18"/>
                <w:szCs w:val="18"/>
              </w:rPr>
              <w:t>• Motivare la necessità del dialogo</w:t>
            </w:r>
            <w:r w:rsidR="00A95B8D" w:rsidRPr="00573099">
              <w:rPr>
                <w:rFonts w:ascii="Verdana" w:eastAsia="Times New Roman" w:hAnsi="Verdana" w:cs="Times New Roman"/>
                <w:color w:val="000000"/>
                <w:sz w:val="18"/>
                <w:szCs w:val="18"/>
              </w:rPr>
              <w:t xml:space="preserve"> </w:t>
            </w:r>
            <w:r w:rsidRPr="00573099">
              <w:rPr>
                <w:rFonts w:ascii="Verdana" w:eastAsia="Times New Roman" w:hAnsi="Verdana" w:cs="Times New Roman"/>
                <w:color w:val="000000"/>
                <w:sz w:val="18"/>
                <w:szCs w:val="18"/>
              </w:rPr>
              <w:t>ecumenico e di quello interreligioso. </w:t>
            </w:r>
          </w:p>
          <w:p w14:paraId="6D1DDF22" w14:textId="63234430" w:rsidR="006F12D6" w:rsidRPr="00573099" w:rsidRDefault="006F12D6" w:rsidP="006F12D6">
            <w:pPr>
              <w:spacing w:before="23" w:after="0" w:line="240" w:lineRule="auto"/>
              <w:ind w:left="479" w:right="47" w:hanging="356"/>
              <w:rPr>
                <w:rFonts w:ascii="Verdana" w:eastAsia="Times New Roman" w:hAnsi="Verdana" w:cs="Times New Roman"/>
                <w:sz w:val="18"/>
                <w:szCs w:val="18"/>
              </w:rPr>
            </w:pPr>
            <w:r w:rsidRPr="00573099">
              <w:rPr>
                <w:rFonts w:ascii="Verdana" w:eastAsia="Times New Roman" w:hAnsi="Verdana" w:cs="Times New Roman"/>
                <w:color w:val="000000"/>
                <w:sz w:val="18"/>
                <w:szCs w:val="18"/>
              </w:rPr>
              <w:t>• Confrontarsi con chi pensa, crede o agisce diversamente.</w:t>
            </w:r>
          </w:p>
        </w:tc>
      </w:tr>
    </w:tbl>
    <w:p w14:paraId="77118648" w14:textId="0A49CFF2" w:rsidR="0088183B" w:rsidRPr="00573099" w:rsidRDefault="0088183B" w:rsidP="0088183B">
      <w:pPr>
        <w:widowControl w:val="0"/>
        <w:pBdr>
          <w:top w:val="nil"/>
          <w:left w:val="nil"/>
          <w:bottom w:val="nil"/>
          <w:right w:val="nil"/>
          <w:between w:val="nil"/>
        </w:pBdr>
        <w:spacing w:line="240" w:lineRule="auto"/>
        <w:ind w:right="255"/>
        <w:rPr>
          <w:rFonts w:ascii="Verdana" w:eastAsia="Calibri" w:hAnsi="Verdana" w:cs="Times New Roman"/>
          <w:color w:val="000000"/>
          <w:sz w:val="18"/>
          <w:szCs w:val="18"/>
        </w:rPr>
      </w:pPr>
    </w:p>
    <w:p w14:paraId="4CBB1BDA" w14:textId="41286917" w:rsidR="002525DF" w:rsidRPr="00573099" w:rsidRDefault="002525DF" w:rsidP="0088183B">
      <w:pPr>
        <w:widowControl w:val="0"/>
        <w:pBdr>
          <w:top w:val="nil"/>
          <w:left w:val="nil"/>
          <w:bottom w:val="nil"/>
          <w:right w:val="nil"/>
          <w:between w:val="nil"/>
        </w:pBdr>
        <w:spacing w:line="240" w:lineRule="auto"/>
        <w:ind w:right="255"/>
        <w:rPr>
          <w:rFonts w:ascii="Verdana" w:eastAsia="Calibri" w:hAnsi="Verdana" w:cs="Times New Roman"/>
          <w:color w:val="000000"/>
          <w:sz w:val="18"/>
          <w:szCs w:val="18"/>
        </w:rPr>
      </w:pPr>
    </w:p>
    <w:p w14:paraId="46546A9A" w14:textId="2F8A6838" w:rsidR="002525DF" w:rsidRPr="00573099" w:rsidRDefault="002525DF" w:rsidP="0088183B">
      <w:pPr>
        <w:widowControl w:val="0"/>
        <w:pBdr>
          <w:top w:val="nil"/>
          <w:left w:val="nil"/>
          <w:bottom w:val="nil"/>
          <w:right w:val="nil"/>
          <w:between w:val="nil"/>
        </w:pBdr>
        <w:spacing w:line="240" w:lineRule="auto"/>
        <w:ind w:right="255"/>
        <w:rPr>
          <w:rFonts w:ascii="Verdana" w:eastAsia="Calibri" w:hAnsi="Verdana" w:cs="Times New Roman"/>
          <w:color w:val="000000"/>
          <w:sz w:val="18"/>
          <w:szCs w:val="18"/>
        </w:rPr>
      </w:pPr>
    </w:p>
    <w:p w14:paraId="6BCCF0C0" w14:textId="303CEFBC" w:rsidR="002525DF" w:rsidRPr="00573099" w:rsidRDefault="002525DF" w:rsidP="0088183B">
      <w:pPr>
        <w:widowControl w:val="0"/>
        <w:pBdr>
          <w:top w:val="nil"/>
          <w:left w:val="nil"/>
          <w:bottom w:val="nil"/>
          <w:right w:val="nil"/>
          <w:between w:val="nil"/>
        </w:pBdr>
        <w:spacing w:line="240" w:lineRule="auto"/>
        <w:ind w:right="255"/>
        <w:rPr>
          <w:rFonts w:ascii="Verdana" w:eastAsia="Calibri" w:hAnsi="Verdana" w:cs="Times New Roman"/>
          <w:color w:val="000000"/>
          <w:sz w:val="18"/>
          <w:szCs w:val="18"/>
        </w:rPr>
      </w:pPr>
    </w:p>
    <w:p w14:paraId="2CC5CE0C" w14:textId="3B7E7887" w:rsidR="002525DF" w:rsidRPr="00573099" w:rsidRDefault="002525DF" w:rsidP="0088183B">
      <w:pPr>
        <w:widowControl w:val="0"/>
        <w:pBdr>
          <w:top w:val="nil"/>
          <w:left w:val="nil"/>
          <w:bottom w:val="nil"/>
          <w:right w:val="nil"/>
          <w:between w:val="nil"/>
        </w:pBdr>
        <w:spacing w:line="240" w:lineRule="auto"/>
        <w:ind w:right="255"/>
        <w:rPr>
          <w:rFonts w:ascii="Verdana" w:eastAsia="Calibri" w:hAnsi="Verdana" w:cs="Times New Roman"/>
          <w:color w:val="000000"/>
          <w:sz w:val="18"/>
          <w:szCs w:val="18"/>
        </w:rPr>
      </w:pPr>
    </w:p>
    <w:p w14:paraId="7DE2A888" w14:textId="7B687345" w:rsidR="002525DF" w:rsidRPr="00573099" w:rsidRDefault="002525DF" w:rsidP="0088183B">
      <w:pPr>
        <w:widowControl w:val="0"/>
        <w:pBdr>
          <w:top w:val="nil"/>
          <w:left w:val="nil"/>
          <w:bottom w:val="nil"/>
          <w:right w:val="nil"/>
          <w:between w:val="nil"/>
        </w:pBdr>
        <w:spacing w:line="240" w:lineRule="auto"/>
        <w:ind w:right="255"/>
        <w:rPr>
          <w:rFonts w:ascii="Verdana" w:eastAsia="Calibri" w:hAnsi="Verdana" w:cs="Times New Roman"/>
          <w:color w:val="000000"/>
          <w:sz w:val="18"/>
          <w:szCs w:val="18"/>
        </w:rPr>
      </w:pPr>
    </w:p>
    <w:p w14:paraId="711B26A8" w14:textId="39A70054" w:rsidR="002525DF" w:rsidRPr="00573099" w:rsidRDefault="002525DF" w:rsidP="0088183B">
      <w:pPr>
        <w:widowControl w:val="0"/>
        <w:pBdr>
          <w:top w:val="nil"/>
          <w:left w:val="nil"/>
          <w:bottom w:val="nil"/>
          <w:right w:val="nil"/>
          <w:between w:val="nil"/>
        </w:pBdr>
        <w:spacing w:line="240" w:lineRule="auto"/>
        <w:ind w:right="255"/>
        <w:rPr>
          <w:rFonts w:ascii="Verdana" w:eastAsia="Calibri" w:hAnsi="Verdana" w:cs="Times New Roman"/>
          <w:color w:val="000000"/>
          <w:sz w:val="18"/>
          <w:szCs w:val="18"/>
        </w:rPr>
      </w:pPr>
    </w:p>
    <w:p w14:paraId="56C475C0" w14:textId="49E61B6B" w:rsidR="002525DF" w:rsidRPr="00573099" w:rsidRDefault="002525DF" w:rsidP="0088183B">
      <w:pPr>
        <w:widowControl w:val="0"/>
        <w:pBdr>
          <w:top w:val="nil"/>
          <w:left w:val="nil"/>
          <w:bottom w:val="nil"/>
          <w:right w:val="nil"/>
          <w:between w:val="nil"/>
        </w:pBdr>
        <w:spacing w:line="240" w:lineRule="auto"/>
        <w:ind w:right="255"/>
        <w:rPr>
          <w:rFonts w:ascii="Verdana" w:eastAsia="Calibri" w:hAnsi="Verdana" w:cs="Times New Roman"/>
          <w:color w:val="000000"/>
          <w:sz w:val="18"/>
          <w:szCs w:val="18"/>
        </w:rPr>
      </w:pPr>
    </w:p>
    <w:p w14:paraId="5A1F3305" w14:textId="77777777" w:rsidR="00222F79" w:rsidRPr="00573099" w:rsidRDefault="00222F79" w:rsidP="00222F79">
      <w:pPr>
        <w:rPr>
          <w:rFonts w:ascii="Verdana" w:hAnsi="Verdana"/>
          <w:sz w:val="18"/>
          <w:szCs w:val="18"/>
        </w:rPr>
      </w:pPr>
      <w:r w:rsidRPr="00573099">
        <w:rPr>
          <w:rFonts w:ascii="Verdana" w:hAnsi="Verdana"/>
          <w:b/>
          <w:bCs/>
          <w:sz w:val="18"/>
          <w:szCs w:val="18"/>
        </w:rPr>
        <w:t xml:space="preserve">Secondo biennio </w:t>
      </w:r>
      <w:proofErr w:type="gramStart"/>
      <w:r w:rsidRPr="00573099">
        <w:rPr>
          <w:rFonts w:ascii="Verdana" w:hAnsi="Verdana"/>
          <w:b/>
          <w:bCs/>
          <w:sz w:val="18"/>
          <w:szCs w:val="18"/>
        </w:rPr>
        <w:t>e  quinto</w:t>
      </w:r>
      <w:proofErr w:type="gramEnd"/>
      <w:r w:rsidRPr="00573099">
        <w:rPr>
          <w:rFonts w:ascii="Verdana" w:hAnsi="Verdana"/>
          <w:b/>
          <w:bCs/>
          <w:sz w:val="18"/>
          <w:szCs w:val="18"/>
        </w:rPr>
        <w:t xml:space="preserve"> anno competenze in uscita</w:t>
      </w:r>
    </w:p>
    <w:p w14:paraId="79F53C4D" w14:textId="77777777" w:rsidR="00222F79" w:rsidRPr="00573099" w:rsidRDefault="00222F79" w:rsidP="00222F79">
      <w:pPr>
        <w:rPr>
          <w:rFonts w:ascii="Verdana" w:hAnsi="Verdana"/>
          <w:sz w:val="18"/>
          <w:szCs w:val="18"/>
        </w:rPr>
      </w:pPr>
    </w:p>
    <w:p w14:paraId="50174EFB" w14:textId="77777777" w:rsidR="00222F79" w:rsidRPr="00573099" w:rsidRDefault="00222F79" w:rsidP="00222F79">
      <w:pPr>
        <w:rPr>
          <w:rFonts w:ascii="Verdana" w:hAnsi="Verdana"/>
          <w:sz w:val="18"/>
          <w:szCs w:val="18"/>
        </w:rPr>
      </w:pPr>
      <w:r w:rsidRPr="00573099">
        <w:rPr>
          <w:rFonts w:ascii="Verdana" w:hAnsi="Verdana"/>
          <w:sz w:val="18"/>
          <w:szCs w:val="18"/>
        </w:rPr>
        <w:t>Lo studente al termine del corso di studi sarà messo in grado di maturare le seguenti competenze specifiche:</w:t>
      </w:r>
    </w:p>
    <w:p w14:paraId="293DDA83" w14:textId="77777777" w:rsidR="00222F79" w:rsidRPr="00573099" w:rsidRDefault="00222F79" w:rsidP="00222F79">
      <w:pPr>
        <w:numPr>
          <w:ilvl w:val="0"/>
          <w:numId w:val="72"/>
        </w:numPr>
        <w:rPr>
          <w:rFonts w:ascii="Verdana" w:hAnsi="Verdana"/>
          <w:sz w:val="18"/>
          <w:szCs w:val="18"/>
        </w:rPr>
      </w:pPr>
      <w:r w:rsidRPr="00573099">
        <w:rPr>
          <w:rFonts w:ascii="Verdana" w:hAnsi="Verdana"/>
          <w:sz w:val="18"/>
          <w:szCs w:val="18"/>
        </w:rPr>
        <w:t>Sapersi confrontare/relazionare con gli altri, con il mondo, al fine di sviluppare un maturo senso critico ed un personale progetto di vita.</w:t>
      </w:r>
    </w:p>
    <w:p w14:paraId="44F49993" w14:textId="77777777" w:rsidR="00222F79" w:rsidRPr="00573099" w:rsidRDefault="00222F79" w:rsidP="00222F79">
      <w:pPr>
        <w:numPr>
          <w:ilvl w:val="0"/>
          <w:numId w:val="72"/>
        </w:numPr>
        <w:rPr>
          <w:rFonts w:ascii="Verdana" w:hAnsi="Verdana"/>
          <w:sz w:val="18"/>
          <w:szCs w:val="18"/>
        </w:rPr>
      </w:pPr>
      <w:r w:rsidRPr="00573099">
        <w:rPr>
          <w:rFonts w:ascii="Verdana" w:hAnsi="Verdana"/>
          <w:sz w:val="18"/>
          <w:szCs w:val="18"/>
        </w:rPr>
        <w:t>Riconoscere la presenza e l’incidenza delle scoperte scientifiche e della tecnologia nel corso della storia, nella valutazione e trasformazione sociale della realtà e nella comunicazione contemporanea, anche nel confronto con altre culture e società.</w:t>
      </w:r>
    </w:p>
    <w:p w14:paraId="76B468E7" w14:textId="77777777" w:rsidR="00222F79" w:rsidRPr="00573099" w:rsidRDefault="00222F79" w:rsidP="00222F79">
      <w:pPr>
        <w:numPr>
          <w:ilvl w:val="0"/>
          <w:numId w:val="72"/>
        </w:numPr>
        <w:rPr>
          <w:rFonts w:ascii="Verdana" w:hAnsi="Verdana"/>
          <w:sz w:val="18"/>
          <w:szCs w:val="18"/>
        </w:rPr>
      </w:pPr>
      <w:r w:rsidRPr="00573099">
        <w:rPr>
          <w:rFonts w:ascii="Verdana" w:hAnsi="Verdana"/>
          <w:sz w:val="18"/>
          <w:szCs w:val="18"/>
        </w:rPr>
        <w:t xml:space="preserve">Confrontarsi con le visioni della cooperazione, del profitto, dello sviluppo, </w:t>
      </w:r>
      <w:proofErr w:type="gramStart"/>
      <w:r w:rsidRPr="00573099">
        <w:rPr>
          <w:rFonts w:ascii="Verdana" w:hAnsi="Verdana"/>
          <w:sz w:val="18"/>
          <w:szCs w:val="18"/>
        </w:rPr>
        <w:t>dell’ambiente  nel</w:t>
      </w:r>
      <w:proofErr w:type="gramEnd"/>
      <w:r w:rsidRPr="00573099">
        <w:rPr>
          <w:rFonts w:ascii="Verdana" w:hAnsi="Verdana"/>
          <w:sz w:val="18"/>
          <w:szCs w:val="18"/>
        </w:rPr>
        <w:t xml:space="preserve"> mondo in cui viviamo in modo da elaborare una posizione personale libera, responsabile e solidale.</w:t>
      </w:r>
    </w:p>
    <w:p w14:paraId="02295138" w14:textId="77777777" w:rsidR="00222F79" w:rsidRPr="00573099" w:rsidRDefault="00222F79" w:rsidP="00222F79">
      <w:pPr>
        <w:rPr>
          <w:rFonts w:ascii="Verdana" w:hAnsi="Verdana"/>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3883"/>
        <w:gridCol w:w="5888"/>
      </w:tblGrid>
      <w:tr w:rsidR="00222F79" w:rsidRPr="00573099" w14:paraId="402620A1" w14:textId="77777777" w:rsidTr="00DE28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D8905" w14:textId="77777777" w:rsidR="00222F79" w:rsidRPr="00573099" w:rsidRDefault="00222F79" w:rsidP="00DE2801">
            <w:pPr>
              <w:rPr>
                <w:rFonts w:ascii="Verdana" w:hAnsi="Verdana"/>
                <w:sz w:val="18"/>
                <w:szCs w:val="18"/>
              </w:rPr>
            </w:pPr>
            <w:r w:rsidRPr="00573099">
              <w:rPr>
                <w:rFonts w:ascii="Verdana" w:hAnsi="Verdana"/>
                <w:b/>
                <w:bCs/>
                <w:sz w:val="18"/>
                <w:szCs w:val="18"/>
              </w:rPr>
              <w:t>Conoscenze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1E36B9" w14:textId="77777777" w:rsidR="00222F79" w:rsidRPr="00573099" w:rsidRDefault="00222F79" w:rsidP="00DE2801">
            <w:pPr>
              <w:rPr>
                <w:rFonts w:ascii="Verdana" w:hAnsi="Verdana"/>
                <w:sz w:val="18"/>
                <w:szCs w:val="18"/>
              </w:rPr>
            </w:pPr>
            <w:r w:rsidRPr="00573099">
              <w:rPr>
                <w:rFonts w:ascii="Verdana" w:hAnsi="Verdana"/>
                <w:b/>
                <w:bCs/>
                <w:sz w:val="18"/>
                <w:szCs w:val="18"/>
              </w:rPr>
              <w:t>Abilità</w:t>
            </w:r>
          </w:p>
        </w:tc>
      </w:tr>
      <w:tr w:rsidR="00222F79" w:rsidRPr="00573099" w14:paraId="1C91F339" w14:textId="77777777" w:rsidTr="00DE28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E8B58" w14:textId="77777777" w:rsidR="00222F79" w:rsidRPr="00573099" w:rsidRDefault="00222F79" w:rsidP="00222F79">
            <w:pPr>
              <w:numPr>
                <w:ilvl w:val="0"/>
                <w:numId w:val="73"/>
              </w:numPr>
              <w:rPr>
                <w:rFonts w:ascii="Verdana" w:hAnsi="Verdana"/>
                <w:sz w:val="18"/>
                <w:szCs w:val="18"/>
              </w:rPr>
            </w:pPr>
            <w:r w:rsidRPr="00573099">
              <w:rPr>
                <w:rFonts w:ascii="Verdana" w:hAnsi="Verdana"/>
                <w:sz w:val="18"/>
                <w:szCs w:val="18"/>
              </w:rPr>
              <w:t>Progresso Scientifico e Tecnologico.</w:t>
            </w:r>
          </w:p>
          <w:p w14:paraId="55F4740D" w14:textId="77777777" w:rsidR="00222F79" w:rsidRPr="00573099" w:rsidRDefault="00222F79" w:rsidP="00222F79">
            <w:pPr>
              <w:numPr>
                <w:ilvl w:val="0"/>
                <w:numId w:val="73"/>
              </w:numPr>
              <w:rPr>
                <w:rFonts w:ascii="Verdana" w:hAnsi="Verdana"/>
                <w:sz w:val="18"/>
                <w:szCs w:val="18"/>
              </w:rPr>
            </w:pPr>
            <w:r w:rsidRPr="00573099">
              <w:rPr>
                <w:rFonts w:ascii="Verdana" w:hAnsi="Verdana"/>
                <w:sz w:val="18"/>
                <w:szCs w:val="18"/>
              </w:rPr>
              <w:t>Modelli di sviluppo economico e sociale.</w:t>
            </w:r>
          </w:p>
          <w:p w14:paraId="1E1502B2" w14:textId="77777777" w:rsidR="00222F79" w:rsidRPr="00573099" w:rsidRDefault="00222F79" w:rsidP="00222F79">
            <w:pPr>
              <w:numPr>
                <w:ilvl w:val="0"/>
                <w:numId w:val="73"/>
              </w:numPr>
              <w:rPr>
                <w:rFonts w:ascii="Verdana" w:hAnsi="Verdana"/>
                <w:sz w:val="18"/>
                <w:szCs w:val="18"/>
              </w:rPr>
            </w:pPr>
            <w:r w:rsidRPr="00573099">
              <w:rPr>
                <w:rFonts w:ascii="Verdana" w:hAnsi="Verdana"/>
                <w:sz w:val="18"/>
                <w:szCs w:val="18"/>
              </w:rPr>
              <w:t>Diversità e rispetto tra i popoli nella storia.</w:t>
            </w:r>
          </w:p>
          <w:p w14:paraId="271536B0" w14:textId="77777777" w:rsidR="00222F79" w:rsidRPr="00573099" w:rsidRDefault="00222F79" w:rsidP="00222F79">
            <w:pPr>
              <w:numPr>
                <w:ilvl w:val="0"/>
                <w:numId w:val="73"/>
              </w:numPr>
              <w:rPr>
                <w:rFonts w:ascii="Verdana" w:hAnsi="Verdana"/>
                <w:sz w:val="18"/>
                <w:szCs w:val="18"/>
              </w:rPr>
            </w:pPr>
            <w:r w:rsidRPr="00573099">
              <w:rPr>
                <w:rFonts w:ascii="Verdana" w:hAnsi="Verdana"/>
                <w:sz w:val="18"/>
                <w:szCs w:val="18"/>
              </w:rPr>
              <w:t>Progresso tecnologico e sviluppo mondiale</w:t>
            </w:r>
          </w:p>
          <w:p w14:paraId="73DFD779" w14:textId="77777777" w:rsidR="00222F79" w:rsidRPr="00573099" w:rsidRDefault="00222F79" w:rsidP="00222F79">
            <w:pPr>
              <w:numPr>
                <w:ilvl w:val="0"/>
                <w:numId w:val="73"/>
              </w:numPr>
              <w:rPr>
                <w:rFonts w:ascii="Verdana" w:hAnsi="Verdana"/>
                <w:sz w:val="18"/>
                <w:szCs w:val="18"/>
              </w:rPr>
            </w:pPr>
            <w:r w:rsidRPr="00573099">
              <w:rPr>
                <w:rFonts w:ascii="Verdana" w:hAnsi="Verdana"/>
                <w:sz w:val="18"/>
                <w:szCs w:val="18"/>
              </w:rPr>
              <w:t>Sicurezza negli spazi/ ambienti</w:t>
            </w:r>
          </w:p>
          <w:p w14:paraId="6D5A3F7B" w14:textId="77777777" w:rsidR="00222F79" w:rsidRPr="00573099" w:rsidRDefault="00222F79" w:rsidP="00DE2801">
            <w:pPr>
              <w:rPr>
                <w:rFonts w:ascii="Verdana" w:hAnsi="Verdana"/>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23BB5" w14:textId="77777777" w:rsidR="00222F79" w:rsidRPr="00573099" w:rsidRDefault="00222F79" w:rsidP="00222F79">
            <w:pPr>
              <w:numPr>
                <w:ilvl w:val="0"/>
                <w:numId w:val="74"/>
              </w:numPr>
              <w:rPr>
                <w:rFonts w:ascii="Verdana" w:hAnsi="Verdana"/>
                <w:sz w:val="18"/>
                <w:szCs w:val="18"/>
              </w:rPr>
            </w:pPr>
            <w:r w:rsidRPr="00573099">
              <w:rPr>
                <w:rFonts w:ascii="Verdana" w:hAnsi="Verdana"/>
                <w:sz w:val="18"/>
                <w:szCs w:val="18"/>
              </w:rPr>
              <w:t>Distinguere il piano etico nel pensiero e nell’azione.</w:t>
            </w:r>
          </w:p>
          <w:p w14:paraId="19F9697F" w14:textId="77777777" w:rsidR="00222F79" w:rsidRPr="00573099" w:rsidRDefault="00222F79" w:rsidP="00222F79">
            <w:pPr>
              <w:numPr>
                <w:ilvl w:val="0"/>
                <w:numId w:val="74"/>
              </w:numPr>
              <w:rPr>
                <w:rFonts w:ascii="Verdana" w:hAnsi="Verdana"/>
                <w:sz w:val="18"/>
                <w:szCs w:val="18"/>
              </w:rPr>
            </w:pPr>
            <w:r w:rsidRPr="00573099">
              <w:rPr>
                <w:rFonts w:ascii="Verdana" w:hAnsi="Verdana"/>
                <w:sz w:val="18"/>
                <w:szCs w:val="18"/>
              </w:rPr>
              <w:t>Distinguere e coordinare il piano della scienza e quello della morale.</w:t>
            </w:r>
          </w:p>
          <w:p w14:paraId="1050DF58" w14:textId="77777777" w:rsidR="00222F79" w:rsidRPr="00573099" w:rsidRDefault="00222F79" w:rsidP="00222F79">
            <w:pPr>
              <w:numPr>
                <w:ilvl w:val="0"/>
                <w:numId w:val="74"/>
              </w:numPr>
              <w:rPr>
                <w:rFonts w:ascii="Verdana" w:hAnsi="Verdana"/>
                <w:sz w:val="18"/>
                <w:szCs w:val="18"/>
              </w:rPr>
            </w:pPr>
            <w:r w:rsidRPr="00573099">
              <w:rPr>
                <w:rFonts w:ascii="Verdana" w:hAnsi="Verdana"/>
                <w:sz w:val="18"/>
                <w:szCs w:val="18"/>
              </w:rPr>
              <w:t>Confrontarsi con chi pensa, crede o agisce diversamente.</w:t>
            </w:r>
          </w:p>
          <w:p w14:paraId="0994DAE9" w14:textId="77777777" w:rsidR="00222F79" w:rsidRPr="00573099" w:rsidRDefault="00222F79" w:rsidP="00222F79">
            <w:pPr>
              <w:numPr>
                <w:ilvl w:val="0"/>
                <w:numId w:val="74"/>
              </w:numPr>
              <w:rPr>
                <w:rFonts w:ascii="Verdana" w:hAnsi="Verdana"/>
                <w:sz w:val="18"/>
                <w:szCs w:val="18"/>
              </w:rPr>
            </w:pPr>
            <w:r w:rsidRPr="00573099">
              <w:rPr>
                <w:rFonts w:ascii="Verdana" w:hAnsi="Verdana"/>
                <w:sz w:val="18"/>
                <w:szCs w:val="18"/>
              </w:rPr>
              <w:t>Analizzare modelli di sviluppo</w:t>
            </w:r>
          </w:p>
          <w:p w14:paraId="2E9EC901" w14:textId="77777777" w:rsidR="00222F79" w:rsidRPr="00573099" w:rsidRDefault="00222F79" w:rsidP="00222F79">
            <w:pPr>
              <w:numPr>
                <w:ilvl w:val="0"/>
                <w:numId w:val="74"/>
              </w:numPr>
              <w:rPr>
                <w:rFonts w:ascii="Verdana" w:hAnsi="Verdana"/>
                <w:sz w:val="18"/>
                <w:szCs w:val="18"/>
              </w:rPr>
            </w:pPr>
            <w:r w:rsidRPr="00573099">
              <w:rPr>
                <w:rFonts w:ascii="Verdana" w:hAnsi="Verdana"/>
                <w:sz w:val="18"/>
                <w:szCs w:val="18"/>
              </w:rPr>
              <w:t>Riconoscere/analizzare spazi e ambienti</w:t>
            </w:r>
          </w:p>
        </w:tc>
      </w:tr>
    </w:tbl>
    <w:p w14:paraId="161AC0F2" w14:textId="77777777" w:rsidR="00222F79" w:rsidRPr="00573099" w:rsidRDefault="00222F79" w:rsidP="00222F79">
      <w:pPr>
        <w:rPr>
          <w:rFonts w:ascii="Verdana" w:hAnsi="Verdana"/>
          <w:sz w:val="18"/>
          <w:szCs w:val="18"/>
        </w:rPr>
      </w:pPr>
    </w:p>
    <w:p w14:paraId="1B68C4F4" w14:textId="77777777" w:rsidR="00222F79" w:rsidRPr="00573099" w:rsidRDefault="00222F79" w:rsidP="00222F79">
      <w:pPr>
        <w:rPr>
          <w:rFonts w:ascii="Verdana" w:hAnsi="Verdana"/>
          <w:sz w:val="18"/>
          <w:szCs w:val="18"/>
        </w:rPr>
      </w:pPr>
    </w:p>
    <w:p w14:paraId="1D589198" w14:textId="77777777" w:rsidR="00222F79" w:rsidRPr="00573099" w:rsidRDefault="00222F79" w:rsidP="00222F79">
      <w:pPr>
        <w:rPr>
          <w:rFonts w:ascii="Verdana" w:hAnsi="Verdana"/>
          <w:sz w:val="18"/>
          <w:szCs w:val="18"/>
        </w:rPr>
      </w:pPr>
    </w:p>
    <w:p w14:paraId="69D63C99" w14:textId="77777777" w:rsidR="00222F79" w:rsidRPr="00573099" w:rsidRDefault="00222F79" w:rsidP="00222F79">
      <w:pPr>
        <w:rPr>
          <w:rFonts w:ascii="Verdana" w:hAnsi="Verdana"/>
          <w:sz w:val="18"/>
          <w:szCs w:val="18"/>
        </w:rPr>
      </w:pPr>
    </w:p>
    <w:p w14:paraId="5ADFA541" w14:textId="77777777" w:rsidR="00222F79" w:rsidRPr="00573099" w:rsidRDefault="00222F79" w:rsidP="00222F79">
      <w:pPr>
        <w:rPr>
          <w:rFonts w:ascii="Verdana" w:hAnsi="Verdana"/>
          <w:sz w:val="18"/>
          <w:szCs w:val="18"/>
        </w:rPr>
      </w:pPr>
    </w:p>
    <w:p w14:paraId="50D38920" w14:textId="77777777" w:rsidR="00222F79" w:rsidRPr="00573099" w:rsidRDefault="00222F79" w:rsidP="00222F79">
      <w:pPr>
        <w:pStyle w:val="Titolo2"/>
        <w:rPr>
          <w:rFonts w:ascii="Verdana" w:hAnsi="Verdana"/>
          <w:sz w:val="18"/>
          <w:szCs w:val="18"/>
        </w:rPr>
      </w:pPr>
      <w:bookmarkStart w:id="33" w:name="_Toc86044346"/>
      <w:bookmarkStart w:id="34" w:name="_Toc86772546"/>
      <w:r w:rsidRPr="00573099">
        <w:rPr>
          <w:rFonts w:ascii="Verdana" w:hAnsi="Verdana"/>
          <w:sz w:val="18"/>
          <w:szCs w:val="18"/>
        </w:rPr>
        <w:t>Griglia di valutazione e indicatori:</w:t>
      </w:r>
      <w:bookmarkEnd w:id="33"/>
      <w:bookmarkEnd w:id="34"/>
    </w:p>
    <w:p w14:paraId="5E407AA6" w14:textId="77777777" w:rsidR="00222F79" w:rsidRPr="00573099" w:rsidRDefault="00222F79" w:rsidP="00222F79">
      <w:pPr>
        <w:rPr>
          <w:rFonts w:ascii="Verdana" w:hAnsi="Verdana"/>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546"/>
        <w:gridCol w:w="683"/>
        <w:gridCol w:w="7542"/>
      </w:tblGrid>
      <w:tr w:rsidR="00222F79" w:rsidRPr="00573099" w14:paraId="47D6D28E" w14:textId="77777777" w:rsidTr="00DE28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AE0CF7" w14:textId="77777777" w:rsidR="00222F79" w:rsidRPr="00573099" w:rsidRDefault="00222F79" w:rsidP="00DE2801">
            <w:pPr>
              <w:rPr>
                <w:rFonts w:ascii="Verdana" w:hAnsi="Verdana"/>
                <w:sz w:val="18"/>
                <w:szCs w:val="18"/>
              </w:rPr>
            </w:pPr>
            <w:r w:rsidRPr="00573099">
              <w:rPr>
                <w:rFonts w:ascii="Verdana" w:hAnsi="Verdana"/>
                <w:b/>
                <w:bCs/>
                <w:sz w:val="18"/>
                <w:szCs w:val="18"/>
              </w:rPr>
              <w:t>Giudizio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3457B1" w14:textId="77777777" w:rsidR="00222F79" w:rsidRPr="00573099" w:rsidRDefault="00222F79" w:rsidP="00DE2801">
            <w:pPr>
              <w:rPr>
                <w:rFonts w:ascii="Verdana" w:hAnsi="Verdana"/>
                <w:sz w:val="18"/>
                <w:szCs w:val="18"/>
              </w:rPr>
            </w:pPr>
            <w:r w:rsidRPr="00573099">
              <w:rPr>
                <w:rFonts w:ascii="Verdana" w:hAnsi="Verdana"/>
                <w:b/>
                <w:bCs/>
                <w:sz w:val="18"/>
                <w:szCs w:val="18"/>
              </w:rPr>
              <w:t>Voto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14F3B9" w14:textId="77777777" w:rsidR="00222F79" w:rsidRPr="00573099" w:rsidRDefault="00222F79" w:rsidP="00DE2801">
            <w:pPr>
              <w:rPr>
                <w:rFonts w:ascii="Verdana" w:hAnsi="Verdana"/>
                <w:sz w:val="18"/>
                <w:szCs w:val="18"/>
              </w:rPr>
            </w:pPr>
            <w:r w:rsidRPr="00573099">
              <w:rPr>
                <w:rFonts w:ascii="Verdana" w:hAnsi="Verdana"/>
                <w:b/>
                <w:bCs/>
                <w:sz w:val="18"/>
                <w:szCs w:val="18"/>
              </w:rPr>
              <w:t>Indicatori</w:t>
            </w:r>
          </w:p>
        </w:tc>
      </w:tr>
      <w:tr w:rsidR="00222F79" w:rsidRPr="00573099" w14:paraId="09230599" w14:textId="77777777" w:rsidTr="00DE28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585CF7" w14:textId="77777777" w:rsidR="00222F79" w:rsidRPr="00573099" w:rsidRDefault="00222F79" w:rsidP="00DE2801">
            <w:pPr>
              <w:rPr>
                <w:rFonts w:ascii="Verdana" w:hAnsi="Verdana"/>
                <w:sz w:val="18"/>
                <w:szCs w:val="18"/>
              </w:rPr>
            </w:pPr>
            <w:r w:rsidRPr="00573099">
              <w:rPr>
                <w:rFonts w:ascii="Verdana" w:hAnsi="Verdana"/>
                <w:sz w:val="18"/>
                <w:szCs w:val="18"/>
              </w:rPr>
              <w:t>OTTIMO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33F3B" w14:textId="77777777" w:rsidR="00222F79" w:rsidRPr="00573099" w:rsidRDefault="00222F79" w:rsidP="00DE2801">
            <w:pPr>
              <w:rPr>
                <w:rFonts w:ascii="Verdana" w:hAnsi="Verdana"/>
                <w:sz w:val="18"/>
                <w:szCs w:val="18"/>
              </w:rPr>
            </w:pPr>
            <w:r w:rsidRPr="00573099">
              <w:rPr>
                <w:rFonts w:ascii="Verdana" w:hAnsi="Verdana"/>
                <w:sz w:val="18"/>
                <w:szCs w:val="1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D8990" w14:textId="77777777" w:rsidR="00222F79" w:rsidRPr="00573099" w:rsidRDefault="00222F79" w:rsidP="00DE2801">
            <w:pPr>
              <w:rPr>
                <w:rFonts w:ascii="Verdana" w:hAnsi="Verdana"/>
                <w:sz w:val="18"/>
                <w:szCs w:val="18"/>
              </w:rPr>
            </w:pPr>
            <w:r w:rsidRPr="00573099">
              <w:rPr>
                <w:rFonts w:ascii="Verdana" w:hAnsi="Verdana"/>
                <w:sz w:val="18"/>
                <w:szCs w:val="18"/>
              </w:rPr>
              <w:t>Ottimo impegno e partecipazione attiva e propositiva. Capacità di dialogo e confronto con posizioni etiche e morali diverse. Rielaborazione accurata e personale delle conoscenze.  Ha maturato un adeguato senso critico e una capacità di riflessione positiva.</w:t>
            </w:r>
          </w:p>
        </w:tc>
      </w:tr>
      <w:tr w:rsidR="00222F79" w:rsidRPr="00573099" w14:paraId="22064231" w14:textId="77777777" w:rsidTr="00DE28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A7F79" w14:textId="77777777" w:rsidR="00222F79" w:rsidRPr="00573099" w:rsidRDefault="00222F79" w:rsidP="00DE2801">
            <w:pPr>
              <w:rPr>
                <w:rFonts w:ascii="Verdana" w:hAnsi="Verdana"/>
                <w:sz w:val="18"/>
                <w:szCs w:val="18"/>
              </w:rPr>
            </w:pPr>
            <w:r w:rsidRPr="00573099">
              <w:rPr>
                <w:rFonts w:ascii="Verdana" w:hAnsi="Verdana"/>
                <w:sz w:val="18"/>
                <w:szCs w:val="18"/>
              </w:rPr>
              <w:lastRenderedPageBreak/>
              <w:t>DISTINTO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1903FA" w14:textId="77777777" w:rsidR="00222F79" w:rsidRPr="00573099" w:rsidRDefault="00222F79" w:rsidP="00DE2801">
            <w:pPr>
              <w:rPr>
                <w:rFonts w:ascii="Verdana" w:hAnsi="Verdana"/>
                <w:sz w:val="18"/>
                <w:szCs w:val="18"/>
              </w:rPr>
            </w:pPr>
            <w:r w:rsidRPr="00573099">
              <w:rPr>
                <w:rFonts w:ascii="Verdana" w:hAnsi="Verdana"/>
                <w:sz w:val="18"/>
                <w:szCs w:val="1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BA3815" w14:textId="77777777" w:rsidR="00222F79" w:rsidRPr="00573099" w:rsidRDefault="00222F79" w:rsidP="00DE2801">
            <w:pPr>
              <w:rPr>
                <w:rFonts w:ascii="Verdana" w:hAnsi="Verdana"/>
                <w:sz w:val="18"/>
                <w:szCs w:val="18"/>
              </w:rPr>
            </w:pPr>
            <w:r w:rsidRPr="00573099">
              <w:rPr>
                <w:rFonts w:ascii="Verdana" w:hAnsi="Verdana"/>
                <w:sz w:val="18"/>
                <w:szCs w:val="18"/>
              </w:rPr>
              <w:t>Molto buoni l’impegno, la partecipazione ed il raggiungimento di conoscenze ed abilità. È in grado di trasferire alla quotidianità ed attualità le conoscenze acquisite.</w:t>
            </w:r>
          </w:p>
        </w:tc>
      </w:tr>
      <w:tr w:rsidR="00222F79" w:rsidRPr="00573099" w14:paraId="054412E0" w14:textId="77777777" w:rsidTr="00DE28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260CFE" w14:textId="77777777" w:rsidR="00222F79" w:rsidRPr="00573099" w:rsidRDefault="00222F79" w:rsidP="00DE2801">
            <w:pPr>
              <w:rPr>
                <w:rFonts w:ascii="Verdana" w:hAnsi="Verdana"/>
                <w:sz w:val="18"/>
                <w:szCs w:val="18"/>
              </w:rPr>
            </w:pPr>
            <w:r w:rsidRPr="00573099">
              <w:rPr>
                <w:rFonts w:ascii="Verdana" w:hAnsi="Verdana"/>
                <w:sz w:val="18"/>
                <w:szCs w:val="18"/>
              </w:rPr>
              <w:t>BUONO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CD5924" w14:textId="77777777" w:rsidR="00222F79" w:rsidRPr="00573099" w:rsidRDefault="00222F79" w:rsidP="00DE2801">
            <w:pPr>
              <w:rPr>
                <w:rFonts w:ascii="Verdana" w:hAnsi="Verdana"/>
                <w:sz w:val="18"/>
                <w:szCs w:val="18"/>
              </w:rPr>
            </w:pPr>
            <w:r w:rsidRPr="00573099">
              <w:rPr>
                <w:rFonts w:ascii="Verdana" w:hAnsi="Verdana"/>
                <w:sz w:val="18"/>
                <w:szCs w:val="1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E1B75D" w14:textId="77777777" w:rsidR="00222F79" w:rsidRPr="00573099" w:rsidRDefault="00222F79" w:rsidP="00DE2801">
            <w:pPr>
              <w:rPr>
                <w:rFonts w:ascii="Verdana" w:hAnsi="Verdana"/>
                <w:sz w:val="18"/>
                <w:szCs w:val="18"/>
              </w:rPr>
            </w:pPr>
            <w:r w:rsidRPr="00573099">
              <w:rPr>
                <w:rFonts w:ascii="Verdana" w:hAnsi="Verdana"/>
                <w:sz w:val="18"/>
                <w:szCs w:val="18"/>
              </w:rPr>
              <w:t>Buono l’impegno e la partecipazione al dialogo educativo. Buono il raggiungimento di conoscenze ed abilità.  È in grado di elaborare un pensiero personale sulle tematiche affrontate.</w:t>
            </w:r>
          </w:p>
        </w:tc>
      </w:tr>
      <w:tr w:rsidR="00222F79" w:rsidRPr="00573099" w14:paraId="177E1850" w14:textId="77777777" w:rsidTr="00DE28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4D5AC" w14:textId="77777777" w:rsidR="00222F79" w:rsidRPr="00573099" w:rsidRDefault="00222F79" w:rsidP="00DE2801">
            <w:pPr>
              <w:rPr>
                <w:rFonts w:ascii="Verdana" w:hAnsi="Verdana"/>
                <w:sz w:val="18"/>
                <w:szCs w:val="18"/>
              </w:rPr>
            </w:pPr>
            <w:r w:rsidRPr="00573099">
              <w:rPr>
                <w:rFonts w:ascii="Verdana" w:hAnsi="Verdana"/>
                <w:sz w:val="18"/>
                <w:szCs w:val="18"/>
              </w:rPr>
              <w:t>DISCRETO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5E71A" w14:textId="77777777" w:rsidR="00222F79" w:rsidRPr="00573099" w:rsidRDefault="00222F79" w:rsidP="00DE2801">
            <w:pPr>
              <w:rPr>
                <w:rFonts w:ascii="Verdana" w:hAnsi="Verdana"/>
                <w:sz w:val="18"/>
                <w:szCs w:val="18"/>
              </w:rPr>
            </w:pPr>
            <w:r w:rsidRPr="00573099">
              <w:rPr>
                <w:rFonts w:ascii="Verdana" w:hAnsi="Verdana"/>
                <w:sz w:val="18"/>
                <w:szCs w:val="1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F8C17" w14:textId="77777777" w:rsidR="00222F79" w:rsidRPr="00573099" w:rsidRDefault="00222F79" w:rsidP="00DE2801">
            <w:pPr>
              <w:rPr>
                <w:rFonts w:ascii="Verdana" w:hAnsi="Verdana"/>
                <w:sz w:val="18"/>
                <w:szCs w:val="18"/>
              </w:rPr>
            </w:pPr>
            <w:r w:rsidRPr="00573099">
              <w:rPr>
                <w:rFonts w:ascii="Verdana" w:hAnsi="Verdana"/>
                <w:sz w:val="18"/>
                <w:szCs w:val="18"/>
              </w:rPr>
              <w:t xml:space="preserve">Discreto l’impegno </w:t>
            </w:r>
            <w:proofErr w:type="gramStart"/>
            <w:r w:rsidRPr="00573099">
              <w:rPr>
                <w:rFonts w:ascii="Verdana" w:hAnsi="Verdana"/>
                <w:sz w:val="18"/>
                <w:szCs w:val="18"/>
              </w:rPr>
              <w:t>ed</w:t>
            </w:r>
            <w:proofErr w:type="gramEnd"/>
            <w:r w:rsidRPr="00573099">
              <w:rPr>
                <w:rFonts w:ascii="Verdana" w:hAnsi="Verdana"/>
                <w:sz w:val="18"/>
                <w:szCs w:val="18"/>
              </w:rPr>
              <w:t xml:space="preserve"> adeguato il raggiungimento di conoscenze ed abilità. Discreta l’acquisizione del linguaggio specifico e la capacità di rielaborazione.</w:t>
            </w:r>
          </w:p>
        </w:tc>
      </w:tr>
      <w:tr w:rsidR="00222F79" w:rsidRPr="00573099" w14:paraId="628CE34A" w14:textId="77777777" w:rsidTr="00DE28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777340" w14:textId="77777777" w:rsidR="00222F79" w:rsidRPr="00573099" w:rsidRDefault="00222F79" w:rsidP="00DE2801">
            <w:pPr>
              <w:rPr>
                <w:rFonts w:ascii="Verdana" w:hAnsi="Verdana"/>
                <w:sz w:val="18"/>
                <w:szCs w:val="18"/>
              </w:rPr>
            </w:pPr>
            <w:r w:rsidRPr="00573099">
              <w:rPr>
                <w:rFonts w:ascii="Verdana" w:hAnsi="Verdana"/>
                <w:sz w:val="18"/>
                <w:szCs w:val="18"/>
              </w:rPr>
              <w:t>SUFFICIENTE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8D5550" w14:textId="77777777" w:rsidR="00222F79" w:rsidRPr="00573099" w:rsidRDefault="00222F79" w:rsidP="00DE2801">
            <w:pPr>
              <w:rPr>
                <w:rFonts w:ascii="Verdana" w:hAnsi="Verdana"/>
                <w:sz w:val="18"/>
                <w:szCs w:val="18"/>
              </w:rPr>
            </w:pPr>
            <w:r w:rsidRPr="00573099">
              <w:rPr>
                <w:rFonts w:ascii="Verdana" w:hAnsi="Verdana"/>
                <w:sz w:val="18"/>
                <w:szCs w:val="1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0EA998" w14:textId="77777777" w:rsidR="00222F79" w:rsidRPr="00573099" w:rsidRDefault="00222F79" w:rsidP="00DE2801">
            <w:pPr>
              <w:rPr>
                <w:rFonts w:ascii="Verdana" w:hAnsi="Verdana"/>
                <w:sz w:val="18"/>
                <w:szCs w:val="18"/>
              </w:rPr>
            </w:pPr>
            <w:r w:rsidRPr="00573099">
              <w:rPr>
                <w:rFonts w:ascii="Verdana" w:hAnsi="Verdana"/>
                <w:sz w:val="18"/>
                <w:szCs w:val="18"/>
              </w:rPr>
              <w:t>Sufficiente l’impegno e il raggiungimento minimo di conoscenze ed abilità. Discontinua collaborazione. Parziale acquisizione del linguaggio specifico della disciplina.</w:t>
            </w:r>
          </w:p>
        </w:tc>
      </w:tr>
      <w:tr w:rsidR="00222F79" w:rsidRPr="00573099" w14:paraId="00BFEEBC" w14:textId="77777777" w:rsidTr="00DE28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F87B21" w14:textId="77777777" w:rsidR="00222F79" w:rsidRPr="00573099" w:rsidRDefault="00222F79" w:rsidP="00DE2801">
            <w:pPr>
              <w:rPr>
                <w:rFonts w:ascii="Verdana" w:hAnsi="Verdana"/>
                <w:sz w:val="18"/>
                <w:szCs w:val="18"/>
              </w:rPr>
            </w:pPr>
            <w:r w:rsidRPr="00573099">
              <w:rPr>
                <w:rFonts w:ascii="Verdana" w:hAnsi="Verdana"/>
                <w:sz w:val="18"/>
                <w:szCs w:val="18"/>
              </w:rPr>
              <w:t>NON SUFFICIENTE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987462" w14:textId="77777777" w:rsidR="00222F79" w:rsidRPr="00573099" w:rsidRDefault="00222F79" w:rsidP="00DE2801">
            <w:pPr>
              <w:rPr>
                <w:rFonts w:ascii="Verdana" w:hAnsi="Verdana"/>
                <w:sz w:val="18"/>
                <w:szCs w:val="18"/>
              </w:rPr>
            </w:pPr>
            <w:r w:rsidRPr="00573099">
              <w:rPr>
                <w:rFonts w:ascii="Verdana" w:hAnsi="Verdana"/>
                <w:sz w:val="18"/>
                <w:szCs w:val="1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B5B3D0" w14:textId="77777777" w:rsidR="00222F79" w:rsidRPr="00573099" w:rsidRDefault="00222F79" w:rsidP="00DE2801">
            <w:pPr>
              <w:rPr>
                <w:rFonts w:ascii="Verdana" w:hAnsi="Verdana"/>
                <w:sz w:val="18"/>
                <w:szCs w:val="18"/>
              </w:rPr>
            </w:pPr>
            <w:r w:rsidRPr="00573099">
              <w:rPr>
                <w:rFonts w:ascii="Verdana" w:hAnsi="Verdana"/>
                <w:sz w:val="18"/>
                <w:szCs w:val="18"/>
              </w:rPr>
              <w:t>Insufficiente impegno e scarsa disponibilità al dialogo educativo.  Inadeguato il raggiungimento di conoscenze ed abilità minime.</w:t>
            </w:r>
          </w:p>
        </w:tc>
      </w:tr>
    </w:tbl>
    <w:p w14:paraId="5E36504D" w14:textId="77777777" w:rsidR="00222F79" w:rsidRPr="00573099" w:rsidRDefault="00222F79" w:rsidP="00222F79">
      <w:pPr>
        <w:rPr>
          <w:rFonts w:ascii="Verdana" w:hAnsi="Verdana"/>
          <w:sz w:val="18"/>
          <w:szCs w:val="18"/>
        </w:rPr>
      </w:pPr>
      <w:r w:rsidRPr="00573099">
        <w:rPr>
          <w:rFonts w:ascii="Verdana" w:hAnsi="Verdana"/>
          <w:sz w:val="18"/>
          <w:szCs w:val="18"/>
        </w:rPr>
        <w:br/>
      </w:r>
    </w:p>
    <w:p w14:paraId="1BB6BB74" w14:textId="77777777" w:rsidR="002525DF" w:rsidRPr="00573099" w:rsidRDefault="002525DF" w:rsidP="0088183B">
      <w:pPr>
        <w:widowControl w:val="0"/>
        <w:pBdr>
          <w:top w:val="nil"/>
          <w:left w:val="nil"/>
          <w:bottom w:val="nil"/>
          <w:right w:val="nil"/>
          <w:between w:val="nil"/>
        </w:pBdr>
        <w:spacing w:line="240" w:lineRule="auto"/>
        <w:ind w:right="255"/>
        <w:rPr>
          <w:rFonts w:ascii="Verdana" w:eastAsia="Calibri" w:hAnsi="Verdana" w:cs="Times New Roman"/>
          <w:color w:val="000000"/>
          <w:sz w:val="18"/>
          <w:szCs w:val="18"/>
        </w:rPr>
      </w:pPr>
    </w:p>
    <w:p w14:paraId="70E2290F" w14:textId="77777777" w:rsidR="0088183B" w:rsidRPr="00573099" w:rsidRDefault="0088183B" w:rsidP="00CC7E8B">
      <w:pPr>
        <w:spacing w:after="160"/>
        <w:rPr>
          <w:rFonts w:ascii="Verdana" w:hAnsi="Verdana" w:cs="Times New Roman"/>
          <w:sz w:val="18"/>
          <w:szCs w:val="18"/>
        </w:rPr>
      </w:pPr>
    </w:p>
    <w:p w14:paraId="5957908B" w14:textId="77777777" w:rsidR="006F12D6" w:rsidRPr="00573099" w:rsidRDefault="006F12D6" w:rsidP="006F12D6">
      <w:pPr>
        <w:pStyle w:val="Standard"/>
        <w:widowControl/>
        <w:jc w:val="center"/>
        <w:rPr>
          <w:rFonts w:ascii="Verdana" w:eastAsia="Times New Roman" w:hAnsi="Verdana" w:cs="Times New Roman"/>
          <w:color w:val="000000"/>
          <w:sz w:val="18"/>
          <w:szCs w:val="18"/>
        </w:rPr>
      </w:pPr>
    </w:p>
    <w:p w14:paraId="54850B39" w14:textId="6D3C1686" w:rsidR="006F12D6" w:rsidRPr="00573099" w:rsidRDefault="006F12D6" w:rsidP="006F12D6">
      <w:pPr>
        <w:pStyle w:val="Titolo1"/>
        <w:rPr>
          <w:rFonts w:ascii="Verdana" w:eastAsia="Times New Roman" w:hAnsi="Verdana" w:cs="Times New Roman"/>
          <w:sz w:val="18"/>
          <w:szCs w:val="18"/>
        </w:rPr>
      </w:pPr>
      <w:bookmarkStart w:id="35" w:name="_Toc86772547"/>
      <w:r w:rsidRPr="00573099">
        <w:rPr>
          <w:rFonts w:ascii="Verdana" w:eastAsia="Times New Roman" w:hAnsi="Verdana" w:cs="Times New Roman"/>
          <w:sz w:val="18"/>
          <w:szCs w:val="18"/>
        </w:rPr>
        <w:t>Alternativa IRC</w:t>
      </w:r>
      <w:bookmarkEnd w:id="35"/>
    </w:p>
    <w:p w14:paraId="0F51024F" w14:textId="77777777" w:rsidR="006F12D6" w:rsidRPr="00573099" w:rsidRDefault="006F12D6" w:rsidP="006F12D6">
      <w:pPr>
        <w:pStyle w:val="Standard"/>
        <w:widowControl/>
        <w:jc w:val="center"/>
        <w:rPr>
          <w:rFonts w:ascii="Verdana" w:eastAsia="Times New Roman" w:hAnsi="Verdana" w:cs="Times New Roman"/>
          <w:color w:val="000000"/>
          <w:sz w:val="18"/>
          <w:szCs w:val="18"/>
        </w:rPr>
      </w:pPr>
    </w:p>
    <w:p w14:paraId="6CEFA89A" w14:textId="77777777" w:rsidR="006F12D6" w:rsidRPr="00573099" w:rsidRDefault="006F12D6" w:rsidP="006F12D6">
      <w:pPr>
        <w:pStyle w:val="Standard"/>
        <w:widowControl/>
        <w:jc w:val="center"/>
        <w:rPr>
          <w:rFonts w:ascii="Verdana" w:eastAsia="Times New Roman" w:hAnsi="Verdana" w:cs="Times New Roman"/>
          <w:color w:val="000000"/>
          <w:sz w:val="18"/>
          <w:szCs w:val="18"/>
        </w:rPr>
      </w:pPr>
    </w:p>
    <w:p w14:paraId="4123FE07" w14:textId="77777777" w:rsidR="006F12D6" w:rsidRPr="00573099" w:rsidRDefault="006F12D6" w:rsidP="006F12D6">
      <w:pPr>
        <w:pStyle w:val="Standard"/>
        <w:widowControl/>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Curricolo per competenze di dipartimento Alternativa IRC</w:t>
      </w:r>
    </w:p>
    <w:p w14:paraId="1CD5238B" w14:textId="77777777" w:rsidR="006F12D6" w:rsidRPr="00573099" w:rsidRDefault="006F12D6" w:rsidP="006F12D6">
      <w:pPr>
        <w:pStyle w:val="Standard"/>
        <w:widowControl/>
        <w:jc w:val="center"/>
        <w:rPr>
          <w:rFonts w:ascii="Verdana" w:eastAsia="Times New Roman" w:hAnsi="Verdana" w:cs="Times New Roman"/>
          <w:color w:val="000000"/>
          <w:sz w:val="18"/>
          <w:szCs w:val="18"/>
        </w:rPr>
      </w:pPr>
    </w:p>
    <w:p w14:paraId="79EF96C3" w14:textId="13CAB8E1" w:rsidR="006F12D6" w:rsidRPr="00573099" w:rsidRDefault="006F12D6" w:rsidP="006F12D6">
      <w:pPr>
        <w:pStyle w:val="Standard"/>
        <w:widowControl/>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Premessa:</w:t>
      </w:r>
    </w:p>
    <w:p w14:paraId="7777AC53" w14:textId="682DD802" w:rsidR="006F12D6" w:rsidRPr="00573099" w:rsidRDefault="006F12D6" w:rsidP="006F12D6">
      <w:pPr>
        <w:pStyle w:val="Standard"/>
        <w:widowControl/>
        <w:jc w:val="both"/>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 xml:space="preserve">La presenza delle seguenti </w:t>
      </w:r>
      <w:proofErr w:type="gramStart"/>
      <w:r w:rsidRPr="00573099">
        <w:rPr>
          <w:rFonts w:ascii="Verdana" w:eastAsia="Times New Roman" w:hAnsi="Verdana" w:cs="Times New Roman"/>
          <w:color w:val="000000"/>
          <w:sz w:val="18"/>
          <w:szCs w:val="18"/>
        </w:rPr>
        <w:t>3</w:t>
      </w:r>
      <w:proofErr w:type="gramEnd"/>
      <w:r w:rsidRPr="00573099">
        <w:rPr>
          <w:rFonts w:ascii="Verdana" w:eastAsia="Times New Roman" w:hAnsi="Verdana" w:cs="Times New Roman"/>
          <w:color w:val="000000"/>
          <w:sz w:val="18"/>
          <w:szCs w:val="18"/>
        </w:rPr>
        <w:t xml:space="preserve"> tipologie di intervento:  </w:t>
      </w:r>
    </w:p>
    <w:p w14:paraId="451AE529" w14:textId="77777777" w:rsidR="006F12D6" w:rsidRPr="00573099" w:rsidRDefault="006F12D6" w:rsidP="006F12D6">
      <w:pPr>
        <w:pStyle w:val="Standard"/>
        <w:widowControl/>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 ATTIVITA’ DIDATTICHE FORMATIVE</w:t>
      </w:r>
    </w:p>
    <w:p w14:paraId="33D63D39" w14:textId="77777777" w:rsidR="006F12D6" w:rsidRPr="00573099" w:rsidRDefault="006F12D6" w:rsidP="006F12D6">
      <w:pPr>
        <w:pStyle w:val="Standard"/>
        <w:widowControl/>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 ATTIVITA’ DI STUDIO INDIVIDUALE CON ASSISTENZA DI PERSONALE DOCENTE</w:t>
      </w:r>
    </w:p>
    <w:p w14:paraId="3CF779B1" w14:textId="77777777" w:rsidR="006F12D6" w:rsidRPr="00573099" w:rsidRDefault="006F12D6" w:rsidP="006F12D6">
      <w:pPr>
        <w:pStyle w:val="Standard"/>
        <w:widowControl/>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 ATTIVITA’ DI STUDIO INDIVIDUALE SENZA ASSSISTENZA DI PERSONALE DOCENTE</w:t>
      </w:r>
    </w:p>
    <w:p w14:paraId="7D0447CD" w14:textId="6268C3D6" w:rsidR="006F12D6" w:rsidRPr="00573099" w:rsidRDefault="006F12D6" w:rsidP="006F12D6">
      <w:pPr>
        <w:pStyle w:val="Standard"/>
        <w:widowControl/>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all’interno del gruppo di allievi che scelgono di non avvalersi dell’insegnamento della religione cattolica diversifica l’offerta formativa della disciplina Alternativa IRC.</w:t>
      </w:r>
    </w:p>
    <w:p w14:paraId="28436EC6" w14:textId="77777777" w:rsidR="006F12D6" w:rsidRPr="00573099" w:rsidRDefault="006F12D6" w:rsidP="006F12D6">
      <w:pPr>
        <w:pStyle w:val="Standard"/>
        <w:widowControl/>
        <w:rPr>
          <w:rFonts w:ascii="Verdana" w:eastAsia="Times New Roman" w:hAnsi="Verdana" w:cs="Times New Roman"/>
          <w:color w:val="000000"/>
          <w:sz w:val="18"/>
          <w:szCs w:val="18"/>
        </w:rPr>
      </w:pPr>
    </w:p>
    <w:p w14:paraId="3DFD599A" w14:textId="77777777" w:rsidR="006F12D6" w:rsidRPr="00573099" w:rsidRDefault="006F12D6" w:rsidP="006F12D6">
      <w:pPr>
        <w:pStyle w:val="Standard"/>
        <w:widowControl/>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ATTIVITA’ DIDATTICHE FORMATIVE</w:t>
      </w:r>
    </w:p>
    <w:p w14:paraId="3B634136" w14:textId="3BCDD4C8" w:rsidR="006F12D6" w:rsidRPr="00573099" w:rsidRDefault="006F12D6" w:rsidP="006F12D6">
      <w:pPr>
        <w:pStyle w:val="Standard"/>
        <w:widowControl/>
        <w:jc w:val="both"/>
        <w:rPr>
          <w:rFonts w:ascii="Verdana" w:hAnsi="Verdana" w:cs="Times New Roman"/>
          <w:sz w:val="18"/>
          <w:szCs w:val="18"/>
        </w:rPr>
      </w:pPr>
      <w:r w:rsidRPr="00573099">
        <w:rPr>
          <w:rFonts w:ascii="Verdana" w:eastAsia="Times New Roman" w:hAnsi="Verdana" w:cs="Times New Roman"/>
          <w:color w:val="000000"/>
          <w:sz w:val="18"/>
          <w:szCs w:val="18"/>
        </w:rPr>
        <w:t xml:space="preserve">L'insegnamento di Alternativa IRC risponde all'esigenza di riconoscere nei percorsi scolastici il valore della cultura personale, della crescita civica e morale della persona. Questo contribuisce alla formazione della persona con particolare riferimento agli aspetti morali ed etici dell'esistenza, allo sviluppo di analisi critiche </w:t>
      </w:r>
      <w:r w:rsidR="00A95B8D" w:rsidRPr="00573099">
        <w:rPr>
          <w:rFonts w:ascii="Verdana" w:eastAsia="Times New Roman" w:hAnsi="Verdana" w:cs="Times New Roman"/>
          <w:color w:val="000000"/>
          <w:sz w:val="18"/>
          <w:szCs w:val="18"/>
        </w:rPr>
        <w:t>i</w:t>
      </w:r>
      <w:r w:rsidRPr="00573099">
        <w:rPr>
          <w:rFonts w:ascii="Verdana" w:eastAsia="Times New Roman" w:hAnsi="Verdana" w:cs="Times New Roman"/>
          <w:color w:val="000000"/>
          <w:sz w:val="18"/>
          <w:szCs w:val="18"/>
        </w:rPr>
        <w:t>n vista di un inserimento attivo e responsabile nella vita civile e sociale, nel mondo Universitario e del Lavoro.</w:t>
      </w:r>
    </w:p>
    <w:p w14:paraId="69C98D68" w14:textId="7A9DC13B" w:rsidR="006F12D6" w:rsidRPr="00573099" w:rsidRDefault="006F12D6" w:rsidP="006F12D6">
      <w:pPr>
        <w:pStyle w:val="Standard"/>
        <w:widowControl/>
        <w:jc w:val="both"/>
        <w:rPr>
          <w:rFonts w:ascii="Verdana" w:hAnsi="Verdana" w:cs="Times New Roman"/>
          <w:color w:val="000000"/>
          <w:sz w:val="18"/>
          <w:szCs w:val="18"/>
        </w:rPr>
      </w:pPr>
      <w:r w:rsidRPr="00573099">
        <w:rPr>
          <w:rFonts w:ascii="Verdana" w:eastAsia="Times New Roman" w:hAnsi="Verdana" w:cs="Times New Roman"/>
          <w:color w:val="000000"/>
          <w:sz w:val="18"/>
          <w:szCs w:val="18"/>
        </w:rPr>
        <w:t xml:space="preserve">Lo studio di alternativa IRC promuove, attraverso un'adeguata mediazione educativo-didattica, la conoscenza della società, del mondo e della storia, come risorsa per la comprensione di sé, degli altri e della vita </w:t>
      </w:r>
      <w:proofErr w:type="spellStart"/>
      <w:r w:rsidRPr="00573099">
        <w:rPr>
          <w:rFonts w:ascii="Verdana" w:eastAsia="Times New Roman" w:hAnsi="Verdana" w:cs="Times New Roman"/>
          <w:color w:val="000000"/>
          <w:sz w:val="18"/>
          <w:szCs w:val="18"/>
        </w:rPr>
        <w:t>odiena</w:t>
      </w:r>
      <w:proofErr w:type="spellEnd"/>
      <w:r w:rsidRPr="00573099">
        <w:rPr>
          <w:rFonts w:ascii="Verdana" w:eastAsia="Times New Roman" w:hAnsi="Verdana" w:cs="Times New Roman"/>
          <w:color w:val="000000"/>
          <w:sz w:val="18"/>
          <w:szCs w:val="18"/>
        </w:rPr>
        <w:t>. A questo scopo alternativa Irc affronta tematiche di carattere generale:</w:t>
      </w:r>
    </w:p>
    <w:p w14:paraId="7442B1FC" w14:textId="2B002D1E" w:rsidR="006F12D6" w:rsidRPr="00573099" w:rsidRDefault="006F12D6" w:rsidP="006F12D6">
      <w:pPr>
        <w:pStyle w:val="Standard"/>
        <w:widowControl/>
        <w:jc w:val="both"/>
        <w:rPr>
          <w:rFonts w:ascii="Verdana" w:hAnsi="Verdana" w:cs="Times New Roman"/>
          <w:color w:val="000000"/>
          <w:sz w:val="18"/>
          <w:szCs w:val="18"/>
        </w:rPr>
      </w:pPr>
      <w:r w:rsidRPr="00573099">
        <w:rPr>
          <w:rFonts w:ascii="Verdana" w:eastAsia="Times New Roman" w:hAnsi="Verdana" w:cs="Times New Roman"/>
          <w:color w:val="000000"/>
          <w:sz w:val="18"/>
          <w:szCs w:val="18"/>
        </w:rPr>
        <w:t>- E</w:t>
      </w:r>
      <w:r w:rsidRPr="00573099">
        <w:rPr>
          <w:rFonts w:ascii="Verdana" w:eastAsia="Times New Roman" w:hAnsi="Verdana" w:cs="Times New Roman"/>
          <w:color w:val="000000"/>
          <w:kern w:val="0"/>
          <w:sz w:val="18"/>
          <w:szCs w:val="18"/>
        </w:rPr>
        <w:t>tica</w:t>
      </w:r>
      <w:r w:rsidRPr="00573099">
        <w:rPr>
          <w:rFonts w:ascii="Verdana" w:eastAsia="Times New Roman" w:hAnsi="Verdana" w:cs="Times New Roman"/>
          <w:color w:val="000000"/>
          <w:spacing w:val="-30"/>
          <w:kern w:val="0"/>
          <w:sz w:val="18"/>
          <w:szCs w:val="18"/>
        </w:rPr>
        <w:t xml:space="preserve"> </w:t>
      </w:r>
      <w:r w:rsidRPr="00573099">
        <w:rPr>
          <w:rFonts w:ascii="Verdana" w:eastAsia="Times New Roman" w:hAnsi="Verdana" w:cs="Times New Roman"/>
          <w:color w:val="000000"/>
          <w:kern w:val="0"/>
          <w:sz w:val="18"/>
          <w:szCs w:val="18"/>
        </w:rPr>
        <w:t>sociale con</w:t>
      </w:r>
      <w:r w:rsidRPr="00573099">
        <w:rPr>
          <w:rFonts w:ascii="Verdana" w:eastAsia="Times New Roman" w:hAnsi="Verdana" w:cs="Times New Roman"/>
          <w:color w:val="000000"/>
          <w:spacing w:val="-30"/>
          <w:kern w:val="0"/>
          <w:sz w:val="18"/>
          <w:szCs w:val="18"/>
        </w:rPr>
        <w:t xml:space="preserve"> </w:t>
      </w:r>
      <w:r w:rsidRPr="00573099">
        <w:rPr>
          <w:rFonts w:ascii="Verdana" w:eastAsia="Times New Roman" w:hAnsi="Verdana" w:cs="Times New Roman"/>
          <w:color w:val="000000"/>
          <w:kern w:val="0"/>
          <w:sz w:val="18"/>
          <w:szCs w:val="18"/>
        </w:rPr>
        <w:t>principi</w:t>
      </w:r>
      <w:r w:rsidRPr="00573099">
        <w:rPr>
          <w:rFonts w:ascii="Verdana" w:eastAsia="Times New Roman" w:hAnsi="Verdana" w:cs="Times New Roman"/>
          <w:color w:val="000000"/>
          <w:spacing w:val="-30"/>
          <w:kern w:val="0"/>
          <w:sz w:val="18"/>
          <w:szCs w:val="18"/>
        </w:rPr>
        <w:t xml:space="preserve"> </w:t>
      </w:r>
      <w:r w:rsidRPr="00573099">
        <w:rPr>
          <w:rFonts w:ascii="Verdana" w:eastAsia="Times New Roman" w:hAnsi="Verdana" w:cs="Times New Roman"/>
          <w:color w:val="000000"/>
          <w:kern w:val="0"/>
          <w:sz w:val="18"/>
          <w:szCs w:val="18"/>
        </w:rPr>
        <w:t>di</w:t>
      </w:r>
      <w:r w:rsidRPr="00573099">
        <w:rPr>
          <w:rFonts w:ascii="Verdana" w:eastAsia="Times New Roman" w:hAnsi="Verdana" w:cs="Times New Roman"/>
          <w:color w:val="000000"/>
          <w:spacing w:val="-30"/>
          <w:kern w:val="0"/>
          <w:sz w:val="18"/>
          <w:szCs w:val="18"/>
        </w:rPr>
        <w:t xml:space="preserve"> </w:t>
      </w:r>
      <w:r w:rsidRPr="00573099">
        <w:rPr>
          <w:rFonts w:ascii="Verdana" w:eastAsia="Times New Roman" w:hAnsi="Verdana" w:cs="Times New Roman"/>
          <w:color w:val="000000"/>
          <w:kern w:val="0"/>
          <w:sz w:val="18"/>
          <w:szCs w:val="18"/>
        </w:rPr>
        <w:t>responsabilità</w:t>
      </w:r>
      <w:r w:rsidRPr="00573099">
        <w:rPr>
          <w:rFonts w:ascii="Verdana" w:eastAsia="Times New Roman" w:hAnsi="Verdana" w:cs="Times New Roman"/>
          <w:color w:val="000000"/>
          <w:spacing w:val="-30"/>
          <w:kern w:val="0"/>
          <w:sz w:val="18"/>
          <w:szCs w:val="18"/>
        </w:rPr>
        <w:t xml:space="preserve"> </w:t>
      </w:r>
      <w:r w:rsidRPr="00573099">
        <w:rPr>
          <w:rFonts w:ascii="Verdana" w:eastAsia="Times New Roman" w:hAnsi="Verdana" w:cs="Times New Roman"/>
          <w:color w:val="000000"/>
          <w:kern w:val="0"/>
          <w:sz w:val="18"/>
          <w:szCs w:val="18"/>
        </w:rPr>
        <w:t xml:space="preserve">individuale/sociale e inoltre </w:t>
      </w:r>
      <w:r w:rsidRPr="00573099">
        <w:rPr>
          <w:rFonts w:ascii="Verdana" w:eastAsia="Times New Roman" w:hAnsi="Verdana" w:cs="Times New Roman"/>
          <w:color w:val="000000"/>
          <w:spacing w:val="-30"/>
          <w:kern w:val="0"/>
          <w:sz w:val="18"/>
          <w:szCs w:val="18"/>
        </w:rPr>
        <w:t>i f</w:t>
      </w:r>
      <w:r w:rsidRPr="00573099">
        <w:rPr>
          <w:rFonts w:ascii="Verdana" w:hAnsi="Verdana" w:cs="Times New Roman"/>
          <w:color w:val="000000"/>
          <w:kern w:val="0"/>
          <w:sz w:val="18"/>
          <w:szCs w:val="18"/>
        </w:rPr>
        <w:t>ondamenti per</w:t>
      </w:r>
      <w:r w:rsidRPr="00573099">
        <w:rPr>
          <w:rFonts w:ascii="Verdana" w:hAnsi="Verdana" w:cs="Times New Roman"/>
          <w:color w:val="000000"/>
          <w:spacing w:val="-31"/>
          <w:kern w:val="0"/>
          <w:sz w:val="18"/>
          <w:szCs w:val="18"/>
        </w:rPr>
        <w:t xml:space="preserve"> </w:t>
      </w:r>
      <w:r w:rsidRPr="00573099">
        <w:rPr>
          <w:rFonts w:ascii="Verdana" w:hAnsi="Verdana" w:cs="Times New Roman"/>
          <w:color w:val="000000"/>
          <w:kern w:val="0"/>
          <w:sz w:val="18"/>
          <w:szCs w:val="18"/>
        </w:rPr>
        <w:t>una</w:t>
      </w:r>
      <w:r w:rsidRPr="00573099">
        <w:rPr>
          <w:rFonts w:ascii="Verdana" w:hAnsi="Verdana" w:cs="Times New Roman"/>
          <w:color w:val="000000"/>
          <w:spacing w:val="-30"/>
          <w:kern w:val="0"/>
          <w:sz w:val="18"/>
          <w:szCs w:val="18"/>
        </w:rPr>
        <w:t xml:space="preserve"> </w:t>
      </w:r>
      <w:r w:rsidRPr="00573099">
        <w:rPr>
          <w:rFonts w:ascii="Verdana" w:hAnsi="Verdana" w:cs="Times New Roman"/>
          <w:color w:val="000000"/>
          <w:kern w:val="0"/>
          <w:sz w:val="18"/>
          <w:szCs w:val="18"/>
        </w:rPr>
        <w:t>morale   personale su cui innestare i diritti</w:t>
      </w:r>
      <w:r w:rsidRPr="00573099">
        <w:rPr>
          <w:rFonts w:ascii="Verdana" w:hAnsi="Verdana" w:cs="Times New Roman"/>
          <w:color w:val="000000"/>
          <w:spacing w:val="-21"/>
          <w:kern w:val="0"/>
          <w:sz w:val="18"/>
          <w:szCs w:val="18"/>
        </w:rPr>
        <w:t>/</w:t>
      </w:r>
      <w:r w:rsidRPr="00573099">
        <w:rPr>
          <w:rFonts w:ascii="Verdana" w:hAnsi="Verdana" w:cs="Times New Roman"/>
          <w:color w:val="000000"/>
          <w:kern w:val="0"/>
          <w:sz w:val="18"/>
          <w:szCs w:val="18"/>
        </w:rPr>
        <w:t>doveri</w:t>
      </w:r>
      <w:r w:rsidRPr="00573099">
        <w:rPr>
          <w:rFonts w:ascii="Verdana" w:hAnsi="Verdana" w:cs="Times New Roman"/>
          <w:color w:val="000000"/>
          <w:spacing w:val="-21"/>
          <w:kern w:val="0"/>
          <w:sz w:val="18"/>
          <w:szCs w:val="18"/>
        </w:rPr>
        <w:t xml:space="preserve"> </w:t>
      </w:r>
      <w:r w:rsidRPr="00573099">
        <w:rPr>
          <w:rFonts w:ascii="Verdana" w:hAnsi="Verdana" w:cs="Times New Roman"/>
          <w:color w:val="000000"/>
          <w:kern w:val="0"/>
          <w:sz w:val="18"/>
          <w:szCs w:val="18"/>
        </w:rPr>
        <w:t>civili, politici, sociali, economici e</w:t>
      </w:r>
      <w:r w:rsidRPr="00573099">
        <w:rPr>
          <w:rFonts w:ascii="Verdana" w:hAnsi="Verdana" w:cs="Times New Roman"/>
          <w:color w:val="000000"/>
          <w:spacing w:val="-20"/>
          <w:kern w:val="0"/>
          <w:sz w:val="18"/>
          <w:szCs w:val="18"/>
        </w:rPr>
        <w:t xml:space="preserve"> c</w:t>
      </w:r>
      <w:r w:rsidRPr="00573099">
        <w:rPr>
          <w:rFonts w:ascii="Verdana" w:hAnsi="Verdana" w:cs="Times New Roman"/>
          <w:color w:val="000000"/>
          <w:kern w:val="0"/>
          <w:sz w:val="18"/>
          <w:szCs w:val="18"/>
        </w:rPr>
        <w:t>ulturali.</w:t>
      </w:r>
    </w:p>
    <w:p w14:paraId="3DB2FD45" w14:textId="2714DEBC" w:rsidR="006F12D6" w:rsidRPr="00573099" w:rsidRDefault="006F12D6" w:rsidP="006F12D6">
      <w:pPr>
        <w:pStyle w:val="Standard"/>
        <w:widowControl/>
        <w:jc w:val="both"/>
        <w:rPr>
          <w:rFonts w:ascii="Verdana" w:eastAsia="Times New Roman" w:hAnsi="Verdana" w:cs="Times New Roman"/>
          <w:color w:val="000000"/>
          <w:sz w:val="18"/>
          <w:szCs w:val="18"/>
        </w:rPr>
      </w:pPr>
      <w:r w:rsidRPr="00573099">
        <w:rPr>
          <w:rFonts w:ascii="Verdana" w:eastAsia="Times New Roman" w:hAnsi="Verdana" w:cs="Times New Roman"/>
          <w:color w:val="000000"/>
          <w:kern w:val="0"/>
          <w:sz w:val="18"/>
          <w:szCs w:val="18"/>
        </w:rPr>
        <w:t>- Rapporto fra</w:t>
      </w:r>
      <w:r w:rsidRPr="00573099">
        <w:rPr>
          <w:rFonts w:ascii="Verdana" w:eastAsia="Times New Roman" w:hAnsi="Verdana" w:cs="Times New Roman"/>
          <w:color w:val="000000"/>
          <w:spacing w:val="-14"/>
          <w:kern w:val="0"/>
          <w:sz w:val="18"/>
          <w:szCs w:val="18"/>
        </w:rPr>
        <w:t xml:space="preserve"> </w:t>
      </w:r>
      <w:r w:rsidRPr="00573099">
        <w:rPr>
          <w:rFonts w:ascii="Verdana" w:eastAsia="Times New Roman" w:hAnsi="Verdana" w:cs="Times New Roman"/>
          <w:color w:val="000000"/>
          <w:kern w:val="0"/>
          <w:sz w:val="18"/>
          <w:szCs w:val="18"/>
        </w:rPr>
        <w:t>uomo</w:t>
      </w:r>
      <w:r w:rsidRPr="00573099">
        <w:rPr>
          <w:rFonts w:ascii="Verdana" w:eastAsia="Times New Roman" w:hAnsi="Verdana" w:cs="Times New Roman"/>
          <w:color w:val="000000"/>
          <w:spacing w:val="-14"/>
          <w:kern w:val="0"/>
          <w:sz w:val="18"/>
          <w:szCs w:val="18"/>
        </w:rPr>
        <w:t xml:space="preserve"> </w:t>
      </w:r>
      <w:r w:rsidRPr="00573099">
        <w:rPr>
          <w:rFonts w:ascii="Verdana" w:eastAsia="Times New Roman" w:hAnsi="Verdana" w:cs="Times New Roman"/>
          <w:color w:val="000000"/>
          <w:kern w:val="0"/>
          <w:sz w:val="18"/>
          <w:szCs w:val="18"/>
        </w:rPr>
        <w:t>e</w:t>
      </w:r>
      <w:r w:rsidRPr="00573099">
        <w:rPr>
          <w:rFonts w:ascii="Verdana" w:eastAsia="Times New Roman" w:hAnsi="Verdana" w:cs="Times New Roman"/>
          <w:color w:val="000000"/>
          <w:spacing w:val="-13"/>
          <w:kern w:val="0"/>
          <w:sz w:val="18"/>
          <w:szCs w:val="18"/>
        </w:rPr>
        <w:t xml:space="preserve"> </w:t>
      </w:r>
      <w:r w:rsidRPr="00573099">
        <w:rPr>
          <w:rFonts w:ascii="Verdana" w:eastAsia="Times New Roman" w:hAnsi="Verdana" w:cs="Times New Roman"/>
          <w:color w:val="000000"/>
          <w:kern w:val="0"/>
          <w:sz w:val="18"/>
          <w:szCs w:val="18"/>
        </w:rPr>
        <w:t>ambiente</w:t>
      </w:r>
      <w:r w:rsidRPr="00573099">
        <w:rPr>
          <w:rFonts w:ascii="Verdana" w:eastAsia="Times New Roman" w:hAnsi="Verdana" w:cs="Times New Roman"/>
          <w:color w:val="000000"/>
          <w:spacing w:val="-12"/>
          <w:kern w:val="0"/>
          <w:sz w:val="18"/>
          <w:szCs w:val="18"/>
        </w:rPr>
        <w:t xml:space="preserve"> (</w:t>
      </w:r>
      <w:r w:rsidRPr="00573099">
        <w:rPr>
          <w:rFonts w:ascii="Verdana" w:eastAsia="Times New Roman" w:hAnsi="Verdana" w:cs="Times New Roman"/>
          <w:color w:val="000000"/>
          <w:kern w:val="0"/>
          <w:sz w:val="18"/>
          <w:szCs w:val="18"/>
        </w:rPr>
        <w:t xml:space="preserve">naturale/artificiale) con </w:t>
      </w:r>
      <w:r w:rsidRPr="00573099">
        <w:rPr>
          <w:rFonts w:ascii="Verdana" w:eastAsia="Times New Roman" w:hAnsi="Verdana" w:cs="Times New Roman"/>
          <w:color w:val="000000"/>
          <w:sz w:val="18"/>
          <w:szCs w:val="18"/>
        </w:rPr>
        <w:t>la comprensione dei problemi attraverso il confronto, la ricerca di informazioni, gli approfondimenti e dibattiti aperti alla crescita formativa e culturale della persona.</w:t>
      </w:r>
    </w:p>
    <w:p w14:paraId="16AB0920" w14:textId="4B105AC8" w:rsidR="006F12D6" w:rsidRPr="00573099" w:rsidRDefault="006F12D6" w:rsidP="006F12D6">
      <w:pPr>
        <w:pStyle w:val="Standard"/>
        <w:widowControl/>
        <w:jc w:val="both"/>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In tale orizzonte, offre contenuti e strumenti per una riflessione sistematica nella complessità dell'esistenza umana con confronto aperto fra le persone senza preconcetti.  L' alternativa Irc, nell'attuale contesto multiculturale, mediante le proposte tematiche, promuove tra gli studenti la partecipazione ad un dialogo autentico e costruttivo, educando all'esercizio della libertà in una prospettiva di giustizia e di convivenza pacifica.</w:t>
      </w:r>
    </w:p>
    <w:p w14:paraId="3A89C7EC" w14:textId="77777777" w:rsidR="006F12D6" w:rsidRPr="00573099" w:rsidRDefault="006F12D6" w:rsidP="006F12D6">
      <w:pPr>
        <w:pStyle w:val="Standard"/>
        <w:widowControl/>
        <w:jc w:val="both"/>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I contenuti disciplinari, anche alla luce del quadro europeo delle qualifiche, sono declinati in competenze e obiettivi specifici di apprendimento articolati in conoscenze e abilità suddivise in primo biennio, secondo biennio e quinto anno.</w:t>
      </w:r>
    </w:p>
    <w:p w14:paraId="52C78485" w14:textId="77777777" w:rsidR="006F12D6" w:rsidRPr="00573099" w:rsidRDefault="006F12D6" w:rsidP="006F12D6">
      <w:pPr>
        <w:pStyle w:val="Standard"/>
        <w:widowControl/>
        <w:jc w:val="both"/>
        <w:rPr>
          <w:rFonts w:ascii="Verdana" w:eastAsia="Times New Roman" w:hAnsi="Verdana" w:cs="Times New Roman"/>
          <w:color w:val="000000"/>
          <w:sz w:val="18"/>
          <w:szCs w:val="18"/>
        </w:rPr>
      </w:pPr>
    </w:p>
    <w:p w14:paraId="4B33CFB6" w14:textId="03162600" w:rsidR="006F12D6" w:rsidRPr="00573099" w:rsidRDefault="006F12D6" w:rsidP="006F12D6">
      <w:pPr>
        <w:pStyle w:val="Standard"/>
        <w:widowControl/>
        <w:jc w:val="both"/>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Il docente di alternativa IRC declina queste indicazioni in adeguati percorsi di apprendimento, valorizzando le particolari sensibilità e le peculiari opportunità di approfondimento rispetto</w:t>
      </w:r>
      <w:r w:rsidR="00A95B8D" w:rsidRPr="00573099">
        <w:rPr>
          <w:rFonts w:ascii="Verdana" w:eastAsia="Times New Roman" w:hAnsi="Verdana" w:cs="Times New Roman"/>
          <w:color w:val="000000"/>
          <w:sz w:val="18"/>
          <w:szCs w:val="18"/>
        </w:rPr>
        <w:t xml:space="preserve"> </w:t>
      </w:r>
      <w:r w:rsidRPr="00573099">
        <w:rPr>
          <w:rFonts w:ascii="Verdana" w:eastAsia="Times New Roman" w:hAnsi="Verdana" w:cs="Times New Roman"/>
          <w:color w:val="000000"/>
          <w:sz w:val="18"/>
          <w:szCs w:val="18"/>
        </w:rPr>
        <w:t>agli indirizzi formativi del nostro Istituto.</w:t>
      </w:r>
    </w:p>
    <w:p w14:paraId="1DB45A74" w14:textId="77777777" w:rsidR="006F12D6" w:rsidRPr="00573099" w:rsidRDefault="006F12D6" w:rsidP="006F12D6">
      <w:pPr>
        <w:pStyle w:val="Standard"/>
        <w:widowControl/>
        <w:jc w:val="both"/>
        <w:rPr>
          <w:rFonts w:ascii="Verdana" w:eastAsia="Times New Roman" w:hAnsi="Verdana" w:cs="Times New Roman"/>
          <w:color w:val="000000"/>
          <w:sz w:val="18"/>
          <w:szCs w:val="18"/>
        </w:rPr>
      </w:pPr>
    </w:p>
    <w:p w14:paraId="2AFEC5BF" w14:textId="56494548" w:rsidR="006F12D6" w:rsidRPr="00573099" w:rsidRDefault="006F12D6" w:rsidP="006F12D6">
      <w:pPr>
        <w:pStyle w:val="Standard"/>
        <w:widowControl/>
        <w:jc w:val="both"/>
        <w:rPr>
          <w:rFonts w:ascii="Verdana" w:eastAsia="Times New Roman" w:hAnsi="Verdana" w:cs="Times New Roman"/>
          <w:color w:val="000000"/>
          <w:sz w:val="18"/>
          <w:szCs w:val="18"/>
        </w:rPr>
      </w:pPr>
    </w:p>
    <w:p w14:paraId="53F3C27B" w14:textId="532C6114" w:rsidR="00222F79" w:rsidRPr="00573099" w:rsidRDefault="00222F79" w:rsidP="006F12D6">
      <w:pPr>
        <w:pStyle w:val="Standard"/>
        <w:widowControl/>
        <w:jc w:val="both"/>
        <w:rPr>
          <w:rFonts w:ascii="Verdana" w:eastAsia="Times New Roman" w:hAnsi="Verdana" w:cs="Times New Roman"/>
          <w:color w:val="000000"/>
          <w:sz w:val="18"/>
          <w:szCs w:val="18"/>
        </w:rPr>
      </w:pPr>
    </w:p>
    <w:p w14:paraId="68951A4C" w14:textId="3B1ED43D" w:rsidR="00222F79" w:rsidRPr="00573099" w:rsidRDefault="00222F79" w:rsidP="006F12D6">
      <w:pPr>
        <w:pStyle w:val="Standard"/>
        <w:widowControl/>
        <w:jc w:val="both"/>
        <w:rPr>
          <w:rFonts w:ascii="Verdana" w:eastAsia="Times New Roman" w:hAnsi="Verdana" w:cs="Times New Roman"/>
          <w:color w:val="000000"/>
          <w:sz w:val="18"/>
          <w:szCs w:val="18"/>
        </w:rPr>
      </w:pPr>
    </w:p>
    <w:p w14:paraId="28C100F4" w14:textId="0F4E4D7C" w:rsidR="00222F79" w:rsidRPr="00573099" w:rsidRDefault="00222F79" w:rsidP="006F12D6">
      <w:pPr>
        <w:pStyle w:val="Standard"/>
        <w:widowControl/>
        <w:jc w:val="both"/>
        <w:rPr>
          <w:rFonts w:ascii="Verdana" w:eastAsia="Times New Roman" w:hAnsi="Verdana" w:cs="Times New Roman"/>
          <w:color w:val="000000"/>
          <w:sz w:val="18"/>
          <w:szCs w:val="18"/>
        </w:rPr>
      </w:pPr>
    </w:p>
    <w:p w14:paraId="49FF5467" w14:textId="6355E2C2" w:rsidR="00222F79" w:rsidRPr="00573099" w:rsidRDefault="00222F79" w:rsidP="006F12D6">
      <w:pPr>
        <w:pStyle w:val="Standard"/>
        <w:widowControl/>
        <w:jc w:val="both"/>
        <w:rPr>
          <w:rFonts w:ascii="Verdana" w:eastAsia="Times New Roman" w:hAnsi="Verdana" w:cs="Times New Roman"/>
          <w:color w:val="000000"/>
          <w:sz w:val="18"/>
          <w:szCs w:val="18"/>
        </w:rPr>
      </w:pPr>
    </w:p>
    <w:p w14:paraId="70E92987" w14:textId="77777777" w:rsidR="00222F79" w:rsidRPr="00573099" w:rsidRDefault="00222F79" w:rsidP="006F12D6">
      <w:pPr>
        <w:pStyle w:val="Standard"/>
        <w:widowControl/>
        <w:jc w:val="both"/>
        <w:rPr>
          <w:rFonts w:ascii="Verdana" w:eastAsia="Times New Roman" w:hAnsi="Verdana" w:cs="Times New Roman"/>
          <w:color w:val="000000"/>
          <w:sz w:val="18"/>
          <w:szCs w:val="18"/>
        </w:rPr>
      </w:pPr>
    </w:p>
    <w:p w14:paraId="606F42A2" w14:textId="77777777" w:rsidR="006F12D6" w:rsidRPr="00573099" w:rsidRDefault="006F12D6" w:rsidP="006F12D6">
      <w:pPr>
        <w:pStyle w:val="Standard"/>
        <w:widowControl/>
        <w:jc w:val="both"/>
        <w:rPr>
          <w:rFonts w:ascii="Verdana" w:eastAsia="Times New Roman" w:hAnsi="Verdana" w:cs="Times New Roman"/>
          <w:color w:val="000000"/>
          <w:sz w:val="18"/>
          <w:szCs w:val="18"/>
        </w:rPr>
      </w:pPr>
    </w:p>
    <w:p w14:paraId="275C355E" w14:textId="77777777" w:rsidR="006F12D6" w:rsidRPr="00573099" w:rsidRDefault="006F12D6" w:rsidP="006F12D6">
      <w:pPr>
        <w:pStyle w:val="Textbody"/>
        <w:widowControl/>
        <w:spacing w:before="16" w:after="0"/>
        <w:rPr>
          <w:rFonts w:ascii="Verdana" w:eastAsia="Times New Roman" w:hAnsi="Verdana" w:cs="Times New Roman"/>
          <w:color w:val="000000"/>
          <w:sz w:val="18"/>
          <w:szCs w:val="18"/>
        </w:rPr>
      </w:pPr>
    </w:p>
    <w:p w14:paraId="17781BEF" w14:textId="7B7671EE" w:rsidR="006F12D6" w:rsidRPr="00573099" w:rsidRDefault="006F12D6" w:rsidP="006F12D6">
      <w:pPr>
        <w:pStyle w:val="Standard"/>
        <w:widowControl/>
        <w:jc w:val="both"/>
        <w:rPr>
          <w:rFonts w:ascii="Verdana" w:eastAsia="Times New Roman" w:hAnsi="Verdana" w:cs="Times New Roman"/>
          <w:b/>
          <w:color w:val="000000"/>
          <w:sz w:val="18"/>
          <w:szCs w:val="18"/>
        </w:rPr>
      </w:pPr>
      <w:r w:rsidRPr="00573099">
        <w:rPr>
          <w:rFonts w:ascii="Verdana" w:eastAsia="Times New Roman" w:hAnsi="Verdana" w:cs="Times New Roman"/>
          <w:b/>
          <w:color w:val="000000"/>
          <w:sz w:val="18"/>
          <w:szCs w:val="18"/>
        </w:rPr>
        <w:t>Secondo biennio e quinto anno competenze in uscita</w:t>
      </w:r>
    </w:p>
    <w:p w14:paraId="75D46FEB" w14:textId="77777777" w:rsidR="006F12D6" w:rsidRPr="00573099" w:rsidRDefault="006F12D6" w:rsidP="006F12D6">
      <w:pPr>
        <w:pStyle w:val="Standard"/>
        <w:widowControl/>
        <w:jc w:val="both"/>
        <w:rPr>
          <w:rFonts w:ascii="Verdana" w:eastAsia="Times New Roman" w:hAnsi="Verdana" w:cs="Times New Roman"/>
          <w:color w:val="000000"/>
          <w:sz w:val="18"/>
          <w:szCs w:val="18"/>
        </w:rPr>
      </w:pPr>
    </w:p>
    <w:p w14:paraId="71D6913D" w14:textId="77777777" w:rsidR="006F12D6" w:rsidRPr="00573099" w:rsidRDefault="006F12D6" w:rsidP="006F12D6">
      <w:pPr>
        <w:pStyle w:val="Standard"/>
        <w:widowControl/>
        <w:jc w:val="both"/>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Lo studente al termine del corso di studi sarà messo in grado di maturare le seguenti competenze specifiche:</w:t>
      </w:r>
    </w:p>
    <w:p w14:paraId="4F8ECF90" w14:textId="77777777" w:rsidR="006F12D6" w:rsidRPr="00573099" w:rsidRDefault="006F12D6" w:rsidP="007D07CA">
      <w:pPr>
        <w:pStyle w:val="Standard"/>
        <w:widowControl/>
        <w:numPr>
          <w:ilvl w:val="0"/>
          <w:numId w:val="53"/>
        </w:numPr>
        <w:jc w:val="both"/>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lastRenderedPageBreak/>
        <w:t>Sapersi confrontare/relazionare con gli altri, con il mondo, al fine di sviluppare un maturo senso critico ed un personale progetto di vita.</w:t>
      </w:r>
    </w:p>
    <w:p w14:paraId="34BDB1A3" w14:textId="77777777" w:rsidR="006F12D6" w:rsidRPr="00573099" w:rsidRDefault="006F12D6" w:rsidP="007D07CA">
      <w:pPr>
        <w:pStyle w:val="Standard"/>
        <w:widowControl/>
        <w:numPr>
          <w:ilvl w:val="0"/>
          <w:numId w:val="50"/>
        </w:numPr>
        <w:jc w:val="both"/>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Riconoscere la presenza e l’incidenza delle scoperte scientifiche e della tecnologia nel corso della storia, nella valutazione e trasformazione sociale della realtà e nella comunicazione contemporanea, anche nel confronto con altre culture e società.</w:t>
      </w:r>
    </w:p>
    <w:p w14:paraId="6C548A63" w14:textId="2B270A81" w:rsidR="006F12D6" w:rsidRPr="00573099" w:rsidRDefault="006F12D6" w:rsidP="007D07CA">
      <w:pPr>
        <w:pStyle w:val="Standard"/>
        <w:widowControl/>
        <w:numPr>
          <w:ilvl w:val="0"/>
          <w:numId w:val="50"/>
        </w:numPr>
        <w:jc w:val="both"/>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Confrontarsi con le visioni della cooperazione, del profitto, dello sviluppo, dell’ambiente nel mondo in cui viviamo in modo da elaborare una posizione personale libera, responsabile e solidale.</w:t>
      </w:r>
    </w:p>
    <w:p w14:paraId="024DDF72" w14:textId="77777777" w:rsidR="006F12D6" w:rsidRPr="00573099" w:rsidRDefault="006F12D6" w:rsidP="006F12D6">
      <w:pPr>
        <w:pStyle w:val="Standard"/>
        <w:widowControl/>
        <w:jc w:val="both"/>
        <w:rPr>
          <w:rFonts w:ascii="Verdana" w:eastAsia="Times New Roman" w:hAnsi="Verdana" w:cs="Times New Roman"/>
          <w:color w:val="000000"/>
          <w:sz w:val="18"/>
          <w:szCs w:val="18"/>
        </w:rPr>
      </w:pPr>
    </w:p>
    <w:tbl>
      <w:tblPr>
        <w:tblW w:w="9628" w:type="dxa"/>
        <w:tblLayout w:type="fixed"/>
        <w:tblCellMar>
          <w:left w:w="10" w:type="dxa"/>
          <w:right w:w="10" w:type="dxa"/>
        </w:tblCellMar>
        <w:tblLook w:val="0000" w:firstRow="0" w:lastRow="0" w:firstColumn="0" w:lastColumn="0" w:noHBand="0" w:noVBand="0"/>
      </w:tblPr>
      <w:tblGrid>
        <w:gridCol w:w="4814"/>
        <w:gridCol w:w="4814"/>
      </w:tblGrid>
      <w:tr w:rsidR="006F12D6" w:rsidRPr="00573099" w14:paraId="08ECCA6B" w14:textId="77777777" w:rsidTr="0053744B">
        <w:tc>
          <w:tcPr>
            <w:tcW w:w="481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81C60D" w14:textId="77777777" w:rsidR="006F12D6" w:rsidRPr="00573099" w:rsidRDefault="006F12D6" w:rsidP="0053744B">
            <w:pPr>
              <w:pStyle w:val="Standard"/>
              <w:widowControl/>
              <w:jc w:val="both"/>
              <w:rPr>
                <w:rFonts w:ascii="Verdana" w:eastAsia="Times New Roman" w:hAnsi="Verdana" w:cs="Times New Roman"/>
                <w:b/>
                <w:color w:val="000000"/>
                <w:sz w:val="18"/>
                <w:szCs w:val="18"/>
              </w:rPr>
            </w:pPr>
            <w:r w:rsidRPr="00573099">
              <w:rPr>
                <w:rFonts w:ascii="Verdana" w:eastAsia="Times New Roman" w:hAnsi="Verdana" w:cs="Times New Roman"/>
                <w:b/>
                <w:color w:val="000000"/>
                <w:sz w:val="18"/>
                <w:szCs w:val="18"/>
              </w:rPr>
              <w:t>Conoscenze</w:t>
            </w:r>
          </w:p>
        </w:tc>
        <w:tc>
          <w:tcPr>
            <w:tcW w:w="481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978598" w14:textId="77777777" w:rsidR="006F12D6" w:rsidRPr="00573099" w:rsidRDefault="006F12D6" w:rsidP="0053744B">
            <w:pPr>
              <w:pStyle w:val="Standard"/>
              <w:widowControl/>
              <w:jc w:val="both"/>
              <w:rPr>
                <w:rFonts w:ascii="Verdana" w:eastAsia="Times New Roman" w:hAnsi="Verdana" w:cs="Times New Roman"/>
                <w:b/>
                <w:color w:val="000000"/>
                <w:sz w:val="18"/>
                <w:szCs w:val="18"/>
              </w:rPr>
            </w:pPr>
            <w:r w:rsidRPr="00573099">
              <w:rPr>
                <w:rFonts w:ascii="Verdana" w:eastAsia="Times New Roman" w:hAnsi="Verdana" w:cs="Times New Roman"/>
                <w:b/>
                <w:color w:val="000000"/>
                <w:sz w:val="18"/>
                <w:szCs w:val="18"/>
              </w:rPr>
              <w:t>Abilità</w:t>
            </w:r>
          </w:p>
        </w:tc>
      </w:tr>
      <w:tr w:rsidR="006F12D6" w:rsidRPr="00573099" w14:paraId="026BB491" w14:textId="77777777" w:rsidTr="0053744B">
        <w:tc>
          <w:tcPr>
            <w:tcW w:w="481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1E260B" w14:textId="77777777" w:rsidR="006F12D6" w:rsidRPr="00573099" w:rsidRDefault="006F12D6" w:rsidP="007D07CA">
            <w:pPr>
              <w:pStyle w:val="Standard"/>
              <w:widowControl/>
              <w:numPr>
                <w:ilvl w:val="0"/>
                <w:numId w:val="54"/>
              </w:numPr>
              <w:jc w:val="both"/>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Progresso Scientifico e Tecnologico.</w:t>
            </w:r>
          </w:p>
          <w:p w14:paraId="42A668B7" w14:textId="77777777" w:rsidR="006F12D6" w:rsidRPr="00573099" w:rsidRDefault="006F12D6" w:rsidP="007D07CA">
            <w:pPr>
              <w:pStyle w:val="Standard"/>
              <w:widowControl/>
              <w:numPr>
                <w:ilvl w:val="0"/>
                <w:numId w:val="47"/>
              </w:numPr>
              <w:jc w:val="both"/>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Modelli di sviluppo economico e sociale.</w:t>
            </w:r>
          </w:p>
          <w:p w14:paraId="050C161E" w14:textId="77777777" w:rsidR="006F12D6" w:rsidRPr="00573099" w:rsidRDefault="006F12D6" w:rsidP="007D07CA">
            <w:pPr>
              <w:pStyle w:val="Standard"/>
              <w:widowControl/>
              <w:numPr>
                <w:ilvl w:val="0"/>
                <w:numId w:val="47"/>
              </w:numPr>
              <w:jc w:val="both"/>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Diversità e rispetto tra i popoli nella storia.</w:t>
            </w:r>
          </w:p>
          <w:p w14:paraId="3BB92403" w14:textId="77777777" w:rsidR="006F12D6" w:rsidRPr="00573099" w:rsidRDefault="006F12D6" w:rsidP="007D07CA">
            <w:pPr>
              <w:pStyle w:val="Standard"/>
              <w:widowControl/>
              <w:numPr>
                <w:ilvl w:val="0"/>
                <w:numId w:val="47"/>
              </w:numPr>
              <w:jc w:val="both"/>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Progresso tecnologico e sviluppo mondiale</w:t>
            </w:r>
          </w:p>
          <w:p w14:paraId="48A759E3" w14:textId="77777777" w:rsidR="006F12D6" w:rsidRPr="00573099" w:rsidRDefault="006F12D6" w:rsidP="007D07CA">
            <w:pPr>
              <w:pStyle w:val="Standard"/>
              <w:widowControl/>
              <w:numPr>
                <w:ilvl w:val="0"/>
                <w:numId w:val="47"/>
              </w:numPr>
              <w:jc w:val="both"/>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Sicurezza negli spazi/ ambienti</w:t>
            </w:r>
          </w:p>
          <w:p w14:paraId="5730284A" w14:textId="77777777" w:rsidR="006F12D6" w:rsidRPr="00573099" w:rsidRDefault="006F12D6" w:rsidP="0053744B">
            <w:pPr>
              <w:pStyle w:val="Standard"/>
              <w:widowControl/>
              <w:ind w:left="720"/>
              <w:jc w:val="both"/>
              <w:rPr>
                <w:rFonts w:ascii="Verdana" w:eastAsia="Times New Roman" w:hAnsi="Verdana" w:cs="Times New Roman"/>
                <w:color w:val="000000"/>
                <w:sz w:val="18"/>
                <w:szCs w:val="18"/>
              </w:rPr>
            </w:pPr>
          </w:p>
        </w:tc>
        <w:tc>
          <w:tcPr>
            <w:tcW w:w="481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867C04" w14:textId="77777777" w:rsidR="006F12D6" w:rsidRPr="00573099" w:rsidRDefault="006F12D6" w:rsidP="007D07CA">
            <w:pPr>
              <w:pStyle w:val="Standard"/>
              <w:widowControl/>
              <w:numPr>
                <w:ilvl w:val="0"/>
                <w:numId w:val="47"/>
              </w:numPr>
              <w:jc w:val="both"/>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Distinguere il piano etico nel pensiero e nell’azione.</w:t>
            </w:r>
          </w:p>
          <w:p w14:paraId="5B509D30" w14:textId="77777777" w:rsidR="006F12D6" w:rsidRPr="00573099" w:rsidRDefault="006F12D6" w:rsidP="007D07CA">
            <w:pPr>
              <w:pStyle w:val="Standard"/>
              <w:widowControl/>
              <w:numPr>
                <w:ilvl w:val="0"/>
                <w:numId w:val="47"/>
              </w:numPr>
              <w:jc w:val="both"/>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Distinguere e coordinare il piano della scienza e quello della morale.</w:t>
            </w:r>
          </w:p>
          <w:p w14:paraId="3EAB1E78" w14:textId="77777777" w:rsidR="006F12D6" w:rsidRPr="00573099" w:rsidRDefault="006F12D6" w:rsidP="007D07CA">
            <w:pPr>
              <w:pStyle w:val="Standard"/>
              <w:widowControl/>
              <w:numPr>
                <w:ilvl w:val="0"/>
                <w:numId w:val="47"/>
              </w:numPr>
              <w:jc w:val="both"/>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Confrontarsi con chi pensa, crede o agisce diversamente.</w:t>
            </w:r>
          </w:p>
          <w:p w14:paraId="45BCA7E0" w14:textId="77777777" w:rsidR="006F12D6" w:rsidRPr="00573099" w:rsidRDefault="006F12D6" w:rsidP="007D07CA">
            <w:pPr>
              <w:pStyle w:val="Standard"/>
              <w:widowControl/>
              <w:numPr>
                <w:ilvl w:val="0"/>
                <w:numId w:val="47"/>
              </w:numPr>
              <w:jc w:val="both"/>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Analizzare modelli di sviluppo</w:t>
            </w:r>
          </w:p>
          <w:p w14:paraId="718124BF" w14:textId="333FA198" w:rsidR="006F12D6" w:rsidRPr="00573099" w:rsidRDefault="006F12D6" w:rsidP="007D07CA">
            <w:pPr>
              <w:pStyle w:val="Standard"/>
              <w:widowControl/>
              <w:numPr>
                <w:ilvl w:val="0"/>
                <w:numId w:val="47"/>
              </w:numPr>
              <w:jc w:val="both"/>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Riconoscere/analizzare spazi e ambienti</w:t>
            </w:r>
          </w:p>
        </w:tc>
      </w:tr>
    </w:tbl>
    <w:p w14:paraId="78FAD7D8" w14:textId="77777777" w:rsidR="006F12D6" w:rsidRPr="00573099" w:rsidRDefault="006F12D6" w:rsidP="006F12D6">
      <w:pPr>
        <w:pStyle w:val="Standard"/>
        <w:widowControl/>
        <w:jc w:val="both"/>
        <w:rPr>
          <w:rFonts w:ascii="Verdana" w:eastAsia="Times New Roman" w:hAnsi="Verdana" w:cs="Times New Roman"/>
          <w:color w:val="000000"/>
          <w:sz w:val="18"/>
          <w:szCs w:val="18"/>
        </w:rPr>
      </w:pPr>
    </w:p>
    <w:p w14:paraId="4A376A03" w14:textId="77777777" w:rsidR="006F12D6" w:rsidRPr="00573099" w:rsidRDefault="006F12D6" w:rsidP="006F12D6">
      <w:pPr>
        <w:pStyle w:val="Standard"/>
        <w:widowControl/>
        <w:jc w:val="both"/>
        <w:rPr>
          <w:rFonts w:ascii="Verdana" w:eastAsia="Times New Roman" w:hAnsi="Verdana" w:cs="Times New Roman"/>
          <w:color w:val="000000"/>
          <w:sz w:val="18"/>
          <w:szCs w:val="18"/>
        </w:rPr>
      </w:pPr>
    </w:p>
    <w:p w14:paraId="4AEADF43" w14:textId="77777777" w:rsidR="006F12D6" w:rsidRPr="00573099" w:rsidRDefault="006F12D6" w:rsidP="006F12D6">
      <w:pPr>
        <w:pStyle w:val="Standard"/>
        <w:widowControl/>
        <w:jc w:val="both"/>
        <w:rPr>
          <w:rFonts w:ascii="Verdana" w:eastAsia="Times New Roman" w:hAnsi="Verdana" w:cs="Times New Roman"/>
          <w:b/>
          <w:color w:val="000000"/>
          <w:sz w:val="18"/>
          <w:szCs w:val="18"/>
        </w:rPr>
      </w:pPr>
      <w:r w:rsidRPr="00573099">
        <w:rPr>
          <w:rFonts w:ascii="Verdana" w:eastAsia="Times New Roman" w:hAnsi="Verdana" w:cs="Times New Roman"/>
          <w:b/>
          <w:color w:val="000000"/>
          <w:sz w:val="18"/>
          <w:szCs w:val="18"/>
        </w:rPr>
        <w:t>Griglia di valutazione e indicatori:</w:t>
      </w:r>
    </w:p>
    <w:p w14:paraId="2F83F5F1" w14:textId="77777777" w:rsidR="006F12D6" w:rsidRPr="00573099" w:rsidRDefault="006F12D6" w:rsidP="006F12D6">
      <w:pPr>
        <w:pStyle w:val="Standard"/>
        <w:widowControl/>
        <w:jc w:val="both"/>
        <w:rPr>
          <w:rFonts w:ascii="Verdana" w:eastAsia="Times New Roman" w:hAnsi="Verdana" w:cs="Times New Roman"/>
          <w:color w:val="000000"/>
          <w:sz w:val="18"/>
          <w:szCs w:val="18"/>
        </w:rPr>
      </w:pPr>
    </w:p>
    <w:tbl>
      <w:tblPr>
        <w:tblW w:w="9628" w:type="dxa"/>
        <w:tblLayout w:type="fixed"/>
        <w:tblCellMar>
          <w:left w:w="10" w:type="dxa"/>
          <w:right w:w="10" w:type="dxa"/>
        </w:tblCellMar>
        <w:tblLook w:val="0000" w:firstRow="0" w:lastRow="0" w:firstColumn="0" w:lastColumn="0" w:noHBand="0" w:noVBand="0"/>
      </w:tblPr>
      <w:tblGrid>
        <w:gridCol w:w="3217"/>
        <w:gridCol w:w="1030"/>
        <w:gridCol w:w="5381"/>
      </w:tblGrid>
      <w:tr w:rsidR="006F12D6" w:rsidRPr="00573099" w14:paraId="639308AF" w14:textId="77777777" w:rsidTr="0053744B">
        <w:tc>
          <w:tcPr>
            <w:tcW w:w="32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7EE7E7" w14:textId="77777777" w:rsidR="006F12D6" w:rsidRPr="00573099" w:rsidRDefault="006F12D6" w:rsidP="0053744B">
            <w:pPr>
              <w:pStyle w:val="Standard"/>
              <w:widowControl/>
              <w:jc w:val="both"/>
              <w:rPr>
                <w:rFonts w:ascii="Verdana" w:eastAsia="Times New Roman" w:hAnsi="Verdana" w:cs="Times New Roman"/>
                <w:b/>
                <w:color w:val="000000"/>
                <w:sz w:val="18"/>
                <w:szCs w:val="18"/>
              </w:rPr>
            </w:pPr>
            <w:r w:rsidRPr="00573099">
              <w:rPr>
                <w:rFonts w:ascii="Verdana" w:eastAsia="Times New Roman" w:hAnsi="Verdana" w:cs="Times New Roman"/>
                <w:b/>
                <w:color w:val="000000"/>
                <w:sz w:val="18"/>
                <w:szCs w:val="18"/>
              </w:rPr>
              <w:t>Giudizio</w:t>
            </w:r>
          </w:p>
        </w:tc>
        <w:tc>
          <w:tcPr>
            <w:tcW w:w="10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938274" w14:textId="77777777" w:rsidR="006F12D6" w:rsidRPr="00573099" w:rsidRDefault="006F12D6" w:rsidP="0053744B">
            <w:pPr>
              <w:pStyle w:val="Standard"/>
              <w:widowControl/>
              <w:jc w:val="both"/>
              <w:rPr>
                <w:rFonts w:ascii="Verdana" w:eastAsia="Times New Roman" w:hAnsi="Verdana" w:cs="Times New Roman"/>
                <w:b/>
                <w:color w:val="000000"/>
                <w:sz w:val="18"/>
                <w:szCs w:val="18"/>
              </w:rPr>
            </w:pPr>
            <w:r w:rsidRPr="00573099">
              <w:rPr>
                <w:rFonts w:ascii="Verdana" w:eastAsia="Times New Roman" w:hAnsi="Verdana" w:cs="Times New Roman"/>
                <w:b/>
                <w:color w:val="000000"/>
                <w:sz w:val="18"/>
                <w:szCs w:val="18"/>
              </w:rPr>
              <w:t>Voto</w:t>
            </w:r>
          </w:p>
        </w:tc>
        <w:tc>
          <w:tcPr>
            <w:tcW w:w="53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006799" w14:textId="77777777" w:rsidR="006F12D6" w:rsidRPr="00573099" w:rsidRDefault="006F12D6" w:rsidP="0053744B">
            <w:pPr>
              <w:pStyle w:val="Standard"/>
              <w:widowControl/>
              <w:rPr>
                <w:rFonts w:ascii="Verdana" w:eastAsia="Times New Roman" w:hAnsi="Verdana" w:cs="Times New Roman"/>
                <w:b/>
                <w:color w:val="000000"/>
                <w:sz w:val="18"/>
                <w:szCs w:val="18"/>
              </w:rPr>
            </w:pPr>
            <w:r w:rsidRPr="00573099">
              <w:rPr>
                <w:rFonts w:ascii="Verdana" w:eastAsia="Times New Roman" w:hAnsi="Verdana" w:cs="Times New Roman"/>
                <w:b/>
                <w:color w:val="000000"/>
                <w:sz w:val="18"/>
                <w:szCs w:val="18"/>
              </w:rPr>
              <w:t>Indicatori</w:t>
            </w:r>
          </w:p>
        </w:tc>
      </w:tr>
      <w:tr w:rsidR="006F12D6" w:rsidRPr="00573099" w14:paraId="5C55546A" w14:textId="77777777" w:rsidTr="0053744B">
        <w:tc>
          <w:tcPr>
            <w:tcW w:w="32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C112F1" w14:textId="77777777" w:rsidR="006F12D6" w:rsidRPr="00573099" w:rsidRDefault="006F12D6" w:rsidP="0053744B">
            <w:pPr>
              <w:pStyle w:val="Standard"/>
              <w:widowControl/>
              <w:jc w:val="both"/>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OTTIMO</w:t>
            </w:r>
          </w:p>
        </w:tc>
        <w:tc>
          <w:tcPr>
            <w:tcW w:w="10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007A91" w14:textId="77777777" w:rsidR="006F12D6" w:rsidRPr="00573099" w:rsidRDefault="006F12D6" w:rsidP="0053744B">
            <w:pPr>
              <w:pStyle w:val="Standard"/>
              <w:widowControl/>
              <w:jc w:val="both"/>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10</w:t>
            </w:r>
          </w:p>
        </w:tc>
        <w:tc>
          <w:tcPr>
            <w:tcW w:w="53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6B16C5" w14:textId="77777777" w:rsidR="006F12D6" w:rsidRPr="00573099" w:rsidRDefault="006F12D6" w:rsidP="0053744B">
            <w:pPr>
              <w:pStyle w:val="Standard"/>
              <w:widowControl/>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Ottimo impegno e partecipazione attiva e propositiva. Capacità di dialogo e confronto con posizioni etiche e morali diverse. Rielaborazione accurata e personale delle conoscenze.  Ha maturato un adeguato senso critico e una capacità di riflessione positiva.</w:t>
            </w:r>
          </w:p>
        </w:tc>
      </w:tr>
      <w:tr w:rsidR="006F12D6" w:rsidRPr="00573099" w14:paraId="60357453" w14:textId="77777777" w:rsidTr="0053744B">
        <w:tc>
          <w:tcPr>
            <w:tcW w:w="32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943FF9" w14:textId="77777777" w:rsidR="006F12D6" w:rsidRPr="00573099" w:rsidRDefault="006F12D6" w:rsidP="0053744B">
            <w:pPr>
              <w:pStyle w:val="Standard"/>
              <w:widowControl/>
              <w:jc w:val="both"/>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DISTINTO</w:t>
            </w:r>
          </w:p>
        </w:tc>
        <w:tc>
          <w:tcPr>
            <w:tcW w:w="10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6708A6" w14:textId="77777777" w:rsidR="006F12D6" w:rsidRPr="00573099" w:rsidRDefault="006F12D6" w:rsidP="0053744B">
            <w:pPr>
              <w:pStyle w:val="Standard"/>
              <w:widowControl/>
              <w:jc w:val="both"/>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9</w:t>
            </w:r>
          </w:p>
        </w:tc>
        <w:tc>
          <w:tcPr>
            <w:tcW w:w="53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C3B64D" w14:textId="77777777" w:rsidR="006F12D6" w:rsidRPr="00573099" w:rsidRDefault="006F12D6" w:rsidP="0053744B">
            <w:pPr>
              <w:pStyle w:val="Standard"/>
              <w:widowControl/>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Molto buoni l’impegno, la partecipazione ed il raggiungimento di conoscenze ed abilità. È in grado di trasferire alla quotidianità ed attualità le conoscenze acquisite.</w:t>
            </w:r>
          </w:p>
        </w:tc>
      </w:tr>
      <w:tr w:rsidR="006F12D6" w:rsidRPr="00573099" w14:paraId="2C296AF7" w14:textId="77777777" w:rsidTr="0053744B">
        <w:tc>
          <w:tcPr>
            <w:tcW w:w="32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BC7182" w14:textId="77777777" w:rsidR="006F12D6" w:rsidRPr="00573099" w:rsidRDefault="006F12D6" w:rsidP="0053744B">
            <w:pPr>
              <w:pStyle w:val="Standard"/>
              <w:widowControl/>
              <w:jc w:val="both"/>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BUONO</w:t>
            </w:r>
          </w:p>
        </w:tc>
        <w:tc>
          <w:tcPr>
            <w:tcW w:w="10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5B94DE" w14:textId="77777777" w:rsidR="006F12D6" w:rsidRPr="00573099" w:rsidRDefault="006F12D6" w:rsidP="0053744B">
            <w:pPr>
              <w:pStyle w:val="Standard"/>
              <w:widowControl/>
              <w:jc w:val="both"/>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8</w:t>
            </w:r>
          </w:p>
        </w:tc>
        <w:tc>
          <w:tcPr>
            <w:tcW w:w="53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6AE03D" w14:textId="77777777" w:rsidR="006F12D6" w:rsidRPr="00573099" w:rsidRDefault="006F12D6" w:rsidP="0053744B">
            <w:pPr>
              <w:pStyle w:val="Standard"/>
              <w:widowControl/>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Buono l’impegno e la partecipazione al dialogo educativo. Buono il raggiungimento di conoscenze ed abilità.  È in grado di elaborare un pensiero personale sulle tematiche affrontate.</w:t>
            </w:r>
          </w:p>
        </w:tc>
      </w:tr>
      <w:tr w:rsidR="006F12D6" w:rsidRPr="00573099" w14:paraId="0D9D978A" w14:textId="77777777" w:rsidTr="0053744B">
        <w:tc>
          <w:tcPr>
            <w:tcW w:w="32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F9414C" w14:textId="77777777" w:rsidR="006F12D6" w:rsidRPr="00573099" w:rsidRDefault="006F12D6" w:rsidP="0053744B">
            <w:pPr>
              <w:pStyle w:val="Standard"/>
              <w:widowControl/>
              <w:jc w:val="both"/>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DISCRETO</w:t>
            </w:r>
          </w:p>
        </w:tc>
        <w:tc>
          <w:tcPr>
            <w:tcW w:w="10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4AE9F6" w14:textId="77777777" w:rsidR="006F12D6" w:rsidRPr="00573099" w:rsidRDefault="006F12D6" w:rsidP="0053744B">
            <w:pPr>
              <w:pStyle w:val="Standard"/>
              <w:widowControl/>
              <w:jc w:val="both"/>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7</w:t>
            </w:r>
          </w:p>
        </w:tc>
        <w:tc>
          <w:tcPr>
            <w:tcW w:w="53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FE44AE" w14:textId="77777777" w:rsidR="006F12D6" w:rsidRPr="00573099" w:rsidRDefault="006F12D6" w:rsidP="0053744B">
            <w:pPr>
              <w:pStyle w:val="Standard"/>
              <w:widowControl/>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 xml:space="preserve">Discreto l’impegno </w:t>
            </w:r>
            <w:proofErr w:type="gramStart"/>
            <w:r w:rsidRPr="00573099">
              <w:rPr>
                <w:rFonts w:ascii="Verdana" w:eastAsia="Times New Roman" w:hAnsi="Verdana" w:cs="Times New Roman"/>
                <w:color w:val="000000"/>
                <w:sz w:val="18"/>
                <w:szCs w:val="18"/>
              </w:rPr>
              <w:t>ed</w:t>
            </w:r>
            <w:proofErr w:type="gramEnd"/>
            <w:r w:rsidRPr="00573099">
              <w:rPr>
                <w:rFonts w:ascii="Verdana" w:eastAsia="Times New Roman" w:hAnsi="Verdana" w:cs="Times New Roman"/>
                <w:color w:val="000000"/>
                <w:sz w:val="18"/>
                <w:szCs w:val="18"/>
              </w:rPr>
              <w:t xml:space="preserve"> adeguato il raggiungimento di conoscenze ed abilità. Discreta l’acquisizione del linguaggio specifico e la capacità di rielaborazione.</w:t>
            </w:r>
          </w:p>
        </w:tc>
      </w:tr>
      <w:tr w:rsidR="006F12D6" w:rsidRPr="00573099" w14:paraId="402BED31" w14:textId="77777777" w:rsidTr="0053744B">
        <w:tc>
          <w:tcPr>
            <w:tcW w:w="32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CB31D1" w14:textId="77777777" w:rsidR="006F12D6" w:rsidRPr="00573099" w:rsidRDefault="006F12D6" w:rsidP="0053744B">
            <w:pPr>
              <w:pStyle w:val="Standard"/>
              <w:widowControl/>
              <w:jc w:val="both"/>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SUFFICIENTE</w:t>
            </w:r>
          </w:p>
        </w:tc>
        <w:tc>
          <w:tcPr>
            <w:tcW w:w="10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4310F8" w14:textId="77777777" w:rsidR="006F12D6" w:rsidRPr="00573099" w:rsidRDefault="006F12D6" w:rsidP="0053744B">
            <w:pPr>
              <w:pStyle w:val="Standard"/>
              <w:widowControl/>
              <w:jc w:val="both"/>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6</w:t>
            </w:r>
          </w:p>
        </w:tc>
        <w:tc>
          <w:tcPr>
            <w:tcW w:w="53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EEBF40" w14:textId="77777777" w:rsidR="006F12D6" w:rsidRPr="00573099" w:rsidRDefault="006F12D6" w:rsidP="0053744B">
            <w:pPr>
              <w:pStyle w:val="Standard"/>
              <w:widowControl/>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Sufficiente l’impegno e il raggiungimento minimo di conoscenze ed abilità. Discontinua collaborazione. Parziale acquisizione del linguaggio specifico della disciplina.</w:t>
            </w:r>
          </w:p>
        </w:tc>
      </w:tr>
      <w:tr w:rsidR="006F12D6" w:rsidRPr="00573099" w14:paraId="0FE9EB3D" w14:textId="77777777" w:rsidTr="0053744B">
        <w:tc>
          <w:tcPr>
            <w:tcW w:w="32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373CDA" w14:textId="77777777" w:rsidR="006F12D6" w:rsidRPr="00573099" w:rsidRDefault="006F12D6" w:rsidP="0053744B">
            <w:pPr>
              <w:pStyle w:val="Standard"/>
              <w:widowControl/>
              <w:jc w:val="both"/>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NON SUFFICIENTE</w:t>
            </w:r>
          </w:p>
        </w:tc>
        <w:tc>
          <w:tcPr>
            <w:tcW w:w="10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265F0D" w14:textId="77777777" w:rsidR="006F12D6" w:rsidRPr="00573099" w:rsidRDefault="006F12D6" w:rsidP="0053744B">
            <w:pPr>
              <w:pStyle w:val="Standard"/>
              <w:widowControl/>
              <w:jc w:val="both"/>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5</w:t>
            </w:r>
          </w:p>
        </w:tc>
        <w:tc>
          <w:tcPr>
            <w:tcW w:w="53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191FE8" w14:textId="77777777" w:rsidR="006F12D6" w:rsidRPr="00573099" w:rsidRDefault="006F12D6" w:rsidP="0053744B">
            <w:pPr>
              <w:pStyle w:val="Standard"/>
              <w:widowControl/>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Insufficiente impegno e scarsa disponibilità al dialogo educativo.  Inadeguato il raggiungimento di conoscenze ed abilità minime.</w:t>
            </w:r>
          </w:p>
        </w:tc>
      </w:tr>
    </w:tbl>
    <w:p w14:paraId="37ED0874" w14:textId="77777777" w:rsidR="006F12D6" w:rsidRPr="00573099" w:rsidRDefault="006F12D6" w:rsidP="006F12D6">
      <w:pPr>
        <w:pStyle w:val="Standard"/>
        <w:widowControl/>
        <w:jc w:val="both"/>
        <w:rPr>
          <w:rFonts w:ascii="Verdana" w:eastAsia="Times New Roman" w:hAnsi="Verdana" w:cs="Times New Roman"/>
          <w:color w:val="000000"/>
          <w:sz w:val="18"/>
          <w:szCs w:val="18"/>
        </w:rPr>
      </w:pPr>
    </w:p>
    <w:p w14:paraId="1B6A2495" w14:textId="77777777" w:rsidR="006F12D6" w:rsidRPr="00573099" w:rsidRDefault="006F12D6" w:rsidP="006F12D6">
      <w:pPr>
        <w:pStyle w:val="Standard"/>
        <w:widowControl/>
        <w:jc w:val="both"/>
        <w:rPr>
          <w:rFonts w:ascii="Verdana" w:eastAsia="Times New Roman" w:hAnsi="Verdana" w:cs="Times New Roman"/>
          <w:color w:val="000000"/>
          <w:sz w:val="18"/>
          <w:szCs w:val="18"/>
        </w:rPr>
      </w:pPr>
    </w:p>
    <w:p w14:paraId="520A24D2" w14:textId="77777777" w:rsidR="006F12D6" w:rsidRPr="00573099" w:rsidRDefault="006F12D6" w:rsidP="006F12D6">
      <w:pPr>
        <w:pStyle w:val="Standard"/>
        <w:widowControl/>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ATTIVITA’ DI STUDIO INDIVIDUALE CON ASSISTENZA DI PERSONALE DOCENTE</w:t>
      </w:r>
    </w:p>
    <w:p w14:paraId="519F8920" w14:textId="41C4BAD0" w:rsidR="006F12D6" w:rsidRPr="00573099" w:rsidRDefault="006F12D6" w:rsidP="006F12D6">
      <w:pPr>
        <w:pStyle w:val="Standard"/>
        <w:widowControl/>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L’allievo studia, approfondisce tematiche o esegue i compiti assegnati dai docenti di altre discipline in autonomia e se incontra qualche difficoltà chiede al docente eventuali spiegazioni.</w:t>
      </w:r>
    </w:p>
    <w:p w14:paraId="705C6691" w14:textId="14B5996B" w:rsidR="006F12D6" w:rsidRPr="00573099" w:rsidRDefault="006F12D6" w:rsidP="006F12D6">
      <w:pPr>
        <w:pStyle w:val="Standard"/>
        <w:widowControl/>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 xml:space="preserve">Attività con sorveglianza e se possibile aiuto da parte del docente, senza valutazione  </w:t>
      </w:r>
    </w:p>
    <w:p w14:paraId="63C2BD1F" w14:textId="77777777" w:rsidR="006F12D6" w:rsidRPr="00573099" w:rsidRDefault="006F12D6" w:rsidP="006F12D6">
      <w:pPr>
        <w:pStyle w:val="Standard"/>
        <w:widowControl/>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 xml:space="preserve"> </w:t>
      </w:r>
    </w:p>
    <w:p w14:paraId="40DE2F72" w14:textId="77777777" w:rsidR="006F12D6" w:rsidRPr="00573099" w:rsidRDefault="006F12D6" w:rsidP="006F12D6">
      <w:pPr>
        <w:pStyle w:val="Standard"/>
        <w:widowControl/>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ATTIVITA’ DI STUDIO INDIVIDUALE SENZA ASSSISTENZA DI PERSONALE DOCENTE</w:t>
      </w:r>
    </w:p>
    <w:p w14:paraId="26CEF272" w14:textId="77777777" w:rsidR="006F12D6" w:rsidRPr="00573099" w:rsidRDefault="006F12D6" w:rsidP="006F12D6">
      <w:pPr>
        <w:pStyle w:val="Standard"/>
        <w:widowControl/>
        <w:rPr>
          <w:rFonts w:ascii="Verdana" w:eastAsia="Times New Roman" w:hAnsi="Verdana" w:cs="Times New Roman"/>
          <w:color w:val="000000"/>
          <w:sz w:val="18"/>
          <w:szCs w:val="18"/>
        </w:rPr>
      </w:pPr>
    </w:p>
    <w:p w14:paraId="6C37C492" w14:textId="57D67AAC" w:rsidR="006F12D6" w:rsidRPr="00573099" w:rsidRDefault="006F12D6" w:rsidP="006F12D6">
      <w:pPr>
        <w:pStyle w:val="Standard"/>
        <w:widowControl/>
        <w:rPr>
          <w:rFonts w:ascii="Verdana" w:eastAsia="Times New Roman" w:hAnsi="Verdana" w:cs="Times New Roman"/>
          <w:color w:val="000000"/>
          <w:sz w:val="18"/>
          <w:szCs w:val="18"/>
        </w:rPr>
      </w:pPr>
      <w:r w:rsidRPr="00573099">
        <w:rPr>
          <w:rFonts w:ascii="Verdana" w:eastAsia="Times New Roman" w:hAnsi="Verdana" w:cs="Times New Roman"/>
          <w:color w:val="000000"/>
          <w:sz w:val="18"/>
          <w:szCs w:val="18"/>
        </w:rPr>
        <w:t>L’allievo studia, esegue i compiti per casa in autonomia con la sorveglianza del   docente, senza valutazione</w:t>
      </w:r>
    </w:p>
    <w:p w14:paraId="327D07FB" w14:textId="77777777" w:rsidR="006F12D6" w:rsidRPr="00573099" w:rsidRDefault="006F12D6" w:rsidP="006F12D6">
      <w:pPr>
        <w:pStyle w:val="Standard"/>
        <w:widowControl/>
        <w:rPr>
          <w:rFonts w:ascii="Verdana" w:eastAsia="Times New Roman" w:hAnsi="Verdana" w:cs="Times New Roman"/>
          <w:color w:val="000000"/>
          <w:sz w:val="18"/>
          <w:szCs w:val="18"/>
        </w:rPr>
      </w:pPr>
    </w:p>
    <w:p w14:paraId="627D73BB" w14:textId="77777777" w:rsidR="007046B6" w:rsidRPr="00573099" w:rsidRDefault="007046B6" w:rsidP="007046B6">
      <w:pPr>
        <w:spacing w:after="0" w:line="240" w:lineRule="exact"/>
        <w:rPr>
          <w:rFonts w:ascii="Verdana" w:hAnsi="Verdana" w:cs="Times New Roman"/>
          <w:sz w:val="18"/>
          <w:szCs w:val="18"/>
        </w:rPr>
      </w:pPr>
    </w:p>
    <w:p w14:paraId="01CDB58A" w14:textId="7414980F" w:rsidR="007046B6" w:rsidRPr="00573099" w:rsidRDefault="007046B6" w:rsidP="007046B6">
      <w:pPr>
        <w:spacing w:after="0" w:line="253" w:lineRule="exact"/>
        <w:ind w:left="5012"/>
        <w:rPr>
          <w:rFonts w:ascii="Verdana" w:hAnsi="Verdana"/>
          <w:sz w:val="18"/>
          <w:szCs w:val="18"/>
        </w:rPr>
      </w:pPr>
    </w:p>
    <w:p w14:paraId="551A6A50" w14:textId="716D6A6F" w:rsidR="007046B6" w:rsidRPr="00573099" w:rsidRDefault="007046B6" w:rsidP="007046B6">
      <w:pPr>
        <w:spacing w:after="0" w:line="253" w:lineRule="exact"/>
        <w:ind w:left="5012"/>
        <w:rPr>
          <w:rFonts w:ascii="Verdana" w:hAnsi="Verdana"/>
          <w:sz w:val="18"/>
          <w:szCs w:val="18"/>
        </w:rPr>
      </w:pPr>
    </w:p>
    <w:p w14:paraId="0D990955" w14:textId="4307AFA9" w:rsidR="007046B6" w:rsidRPr="00573099" w:rsidRDefault="007046B6" w:rsidP="007046B6">
      <w:pPr>
        <w:spacing w:after="0" w:line="253" w:lineRule="exact"/>
        <w:ind w:left="5012"/>
        <w:rPr>
          <w:rFonts w:ascii="Verdana" w:hAnsi="Verdana"/>
          <w:sz w:val="18"/>
          <w:szCs w:val="18"/>
        </w:rPr>
      </w:pPr>
    </w:p>
    <w:p w14:paraId="18EABF90" w14:textId="77777777" w:rsidR="007046B6" w:rsidRPr="00573099" w:rsidRDefault="007046B6" w:rsidP="007046B6">
      <w:pPr>
        <w:spacing w:after="0" w:line="253" w:lineRule="exact"/>
        <w:ind w:left="5012"/>
        <w:rPr>
          <w:rFonts w:ascii="Verdana" w:hAnsi="Verdana"/>
          <w:sz w:val="18"/>
          <w:szCs w:val="18"/>
        </w:rPr>
      </w:pPr>
    </w:p>
    <w:p w14:paraId="4BBA1220" w14:textId="77777777" w:rsidR="007046B6" w:rsidRPr="00573099" w:rsidRDefault="007046B6" w:rsidP="007046B6">
      <w:pPr>
        <w:spacing w:after="0" w:line="253" w:lineRule="exact"/>
        <w:ind w:left="5012"/>
        <w:rPr>
          <w:rFonts w:ascii="Verdana" w:hAnsi="Verdana"/>
          <w:sz w:val="18"/>
          <w:szCs w:val="18"/>
        </w:rPr>
      </w:pPr>
    </w:p>
    <w:p w14:paraId="3C5628CC" w14:textId="77777777" w:rsidR="007046B6" w:rsidRPr="00573099" w:rsidRDefault="007046B6" w:rsidP="007046B6">
      <w:pPr>
        <w:spacing w:after="0" w:line="253" w:lineRule="exact"/>
        <w:ind w:left="5012"/>
        <w:rPr>
          <w:rFonts w:ascii="Verdana" w:hAnsi="Verdana"/>
          <w:sz w:val="18"/>
          <w:szCs w:val="18"/>
        </w:rPr>
      </w:pPr>
    </w:p>
    <w:p w14:paraId="5067FC6A" w14:textId="77777777" w:rsidR="007046B6" w:rsidRPr="00573099" w:rsidRDefault="007046B6" w:rsidP="007046B6">
      <w:pPr>
        <w:spacing w:after="0" w:line="253" w:lineRule="exact"/>
        <w:ind w:left="5012"/>
        <w:rPr>
          <w:rFonts w:ascii="Verdana" w:hAnsi="Verdana"/>
          <w:sz w:val="18"/>
          <w:szCs w:val="18"/>
        </w:rPr>
      </w:pPr>
    </w:p>
    <w:p w14:paraId="31971C6E" w14:textId="24328AF2" w:rsidR="007046B6" w:rsidRPr="00573099" w:rsidRDefault="007046B6" w:rsidP="007046B6">
      <w:pPr>
        <w:spacing w:after="0" w:line="253" w:lineRule="exact"/>
        <w:ind w:left="1132"/>
        <w:rPr>
          <w:rFonts w:ascii="Verdana" w:hAnsi="Verdana"/>
          <w:sz w:val="18"/>
          <w:szCs w:val="18"/>
        </w:rPr>
      </w:pPr>
    </w:p>
    <w:p w14:paraId="42092049" w14:textId="73285719" w:rsidR="007046B6" w:rsidRPr="00573099" w:rsidRDefault="007046B6" w:rsidP="007046B6">
      <w:pPr>
        <w:spacing w:after="0" w:line="253" w:lineRule="exact"/>
        <w:ind w:left="1132"/>
        <w:rPr>
          <w:rFonts w:ascii="Verdana" w:hAnsi="Verdana"/>
          <w:sz w:val="18"/>
          <w:szCs w:val="18"/>
        </w:rPr>
      </w:pPr>
    </w:p>
    <w:p w14:paraId="6DA25E54" w14:textId="0909AD49" w:rsidR="007046B6" w:rsidRPr="00573099" w:rsidRDefault="007046B6" w:rsidP="007046B6">
      <w:pPr>
        <w:spacing w:after="0" w:line="253" w:lineRule="exact"/>
        <w:ind w:left="1132"/>
        <w:rPr>
          <w:rFonts w:ascii="Verdana" w:hAnsi="Verdana"/>
          <w:sz w:val="18"/>
          <w:szCs w:val="18"/>
        </w:rPr>
      </w:pPr>
    </w:p>
    <w:p w14:paraId="53498B3B" w14:textId="1420875C" w:rsidR="007046B6" w:rsidRPr="00573099" w:rsidRDefault="007046B6" w:rsidP="007046B6">
      <w:pPr>
        <w:pStyle w:val="Titolo1"/>
        <w:rPr>
          <w:rFonts w:ascii="Verdana" w:hAnsi="Verdana"/>
          <w:sz w:val="18"/>
          <w:szCs w:val="18"/>
        </w:rPr>
      </w:pPr>
      <w:bookmarkStart w:id="36" w:name="_Toc86772548"/>
      <w:r w:rsidRPr="00573099">
        <w:rPr>
          <w:rFonts w:ascii="Verdana" w:hAnsi="Verdana"/>
          <w:sz w:val="18"/>
          <w:szCs w:val="18"/>
        </w:rPr>
        <w:t>EDUCAZIONE CIVICA</w:t>
      </w:r>
      <w:bookmarkEnd w:id="36"/>
    </w:p>
    <w:p w14:paraId="0D2A81A7" w14:textId="308A1C4B" w:rsidR="007046B6" w:rsidRPr="00573099" w:rsidRDefault="007046B6" w:rsidP="007046B6">
      <w:pPr>
        <w:spacing w:before="60" w:after="0" w:line="253" w:lineRule="exact"/>
        <w:ind w:left="1132"/>
        <w:rPr>
          <w:rFonts w:ascii="Verdana" w:hAnsi="Verdana"/>
          <w:sz w:val="18"/>
          <w:szCs w:val="18"/>
        </w:rPr>
      </w:pPr>
      <w:r w:rsidRPr="00573099">
        <w:rPr>
          <w:rFonts w:ascii="Verdana" w:hAnsi="Verdana" w:cs="Calibri Bold"/>
          <w:color w:val="000000"/>
          <w:sz w:val="18"/>
          <w:szCs w:val="18"/>
        </w:rPr>
        <w:t>Partizione di educazione civica   DIPARTIMENTO DI LETTERE</w:t>
      </w:r>
    </w:p>
    <w:p w14:paraId="32BCA767" w14:textId="77777777" w:rsidR="007046B6" w:rsidRPr="00573099" w:rsidRDefault="007046B6" w:rsidP="007046B6">
      <w:pPr>
        <w:spacing w:after="0" w:line="230" w:lineRule="exact"/>
        <w:ind w:left="1132"/>
        <w:rPr>
          <w:rFonts w:ascii="Verdana" w:hAnsi="Verdana"/>
          <w:sz w:val="18"/>
          <w:szCs w:val="18"/>
        </w:rPr>
      </w:pPr>
    </w:p>
    <w:p w14:paraId="0A6EFC0E" w14:textId="77777777" w:rsidR="007046B6" w:rsidRPr="00573099" w:rsidRDefault="007046B6" w:rsidP="007046B6">
      <w:pPr>
        <w:pStyle w:val="Titolo1"/>
        <w:rPr>
          <w:rFonts w:ascii="Verdana" w:hAnsi="Verdana"/>
          <w:sz w:val="18"/>
          <w:szCs w:val="18"/>
        </w:rPr>
      </w:pPr>
      <w:bookmarkStart w:id="37" w:name="_Toc86772549"/>
      <w:r w:rsidRPr="00573099">
        <w:rPr>
          <w:rFonts w:ascii="Verdana" w:hAnsi="Verdana"/>
          <w:sz w:val="18"/>
          <w:szCs w:val="18"/>
        </w:rPr>
        <w:lastRenderedPageBreak/>
        <w:t>Lingua e letteratura italiana</w:t>
      </w:r>
      <w:bookmarkEnd w:id="37"/>
    </w:p>
    <w:p w14:paraId="5EC84C32" w14:textId="77777777" w:rsidR="007046B6" w:rsidRPr="00573099" w:rsidRDefault="007046B6" w:rsidP="007046B6">
      <w:pPr>
        <w:pStyle w:val="Titolo1"/>
        <w:rPr>
          <w:rFonts w:ascii="Verdana" w:hAnsi="Verdana"/>
          <w:sz w:val="18"/>
          <w:szCs w:val="18"/>
        </w:rPr>
      </w:pPr>
    </w:p>
    <w:p w14:paraId="45201353" w14:textId="77777777" w:rsidR="007046B6" w:rsidRPr="00573099" w:rsidRDefault="007046B6" w:rsidP="007046B6">
      <w:pPr>
        <w:spacing w:after="0" w:line="300" w:lineRule="exact"/>
        <w:ind w:left="1132"/>
        <w:rPr>
          <w:rFonts w:ascii="Verdana" w:hAnsi="Verdana"/>
          <w:sz w:val="18"/>
          <w:szCs w:val="18"/>
        </w:rPr>
      </w:pPr>
    </w:p>
    <w:tbl>
      <w:tblPr>
        <w:tblW w:w="9927" w:type="dxa"/>
        <w:tblInd w:w="-6" w:type="dxa"/>
        <w:tblLayout w:type="fixed"/>
        <w:tblCellMar>
          <w:left w:w="0" w:type="dxa"/>
          <w:right w:w="0" w:type="dxa"/>
        </w:tblCellMar>
        <w:tblLook w:val="04A0" w:firstRow="1" w:lastRow="0" w:firstColumn="1" w:lastColumn="0" w:noHBand="0" w:noVBand="1"/>
      </w:tblPr>
      <w:tblGrid>
        <w:gridCol w:w="1427"/>
        <w:gridCol w:w="8500"/>
      </w:tblGrid>
      <w:tr w:rsidR="007046B6" w:rsidRPr="00573099" w14:paraId="31DBBC74" w14:textId="77777777" w:rsidTr="007046B6">
        <w:trPr>
          <w:trHeight w:hRule="exact" w:val="576"/>
        </w:trPr>
        <w:tc>
          <w:tcPr>
            <w:tcW w:w="1427" w:type="dxa"/>
            <w:tcBorders>
              <w:top w:val="single" w:sz="5" w:space="0" w:color="000000"/>
              <w:left w:val="single" w:sz="5" w:space="0" w:color="000000"/>
              <w:bottom w:val="single" w:sz="5" w:space="0" w:color="000000"/>
              <w:right w:val="single" w:sz="5" w:space="0" w:color="000000"/>
            </w:tcBorders>
          </w:tcPr>
          <w:p w14:paraId="7A9225F9" w14:textId="77777777" w:rsidR="007046B6" w:rsidRPr="00573099" w:rsidRDefault="007046B6" w:rsidP="00C30121">
            <w:pPr>
              <w:spacing w:before="171" w:after="0" w:line="229" w:lineRule="exact"/>
              <w:ind w:left="353"/>
              <w:rPr>
                <w:rFonts w:ascii="Verdana" w:hAnsi="Verdana"/>
                <w:sz w:val="18"/>
                <w:szCs w:val="18"/>
              </w:rPr>
            </w:pPr>
            <w:proofErr w:type="gramStart"/>
            <w:r w:rsidRPr="00573099">
              <w:rPr>
                <w:rFonts w:ascii="Verdana" w:hAnsi="Verdana" w:cs="Arial Bold"/>
                <w:color w:val="000000"/>
                <w:sz w:val="18"/>
                <w:szCs w:val="18"/>
              </w:rPr>
              <w:t>3°</w:t>
            </w:r>
            <w:proofErr w:type="gramEnd"/>
            <w:r w:rsidRPr="00573099">
              <w:rPr>
                <w:rFonts w:ascii="Verdana" w:hAnsi="Verdana" w:cs="Arial Bold"/>
                <w:color w:val="000000"/>
                <w:sz w:val="18"/>
                <w:szCs w:val="18"/>
              </w:rPr>
              <w:t xml:space="preserve"> anno</w:t>
            </w:r>
          </w:p>
        </w:tc>
        <w:tc>
          <w:tcPr>
            <w:tcW w:w="8500" w:type="dxa"/>
            <w:tcBorders>
              <w:top w:val="single" w:sz="5" w:space="0" w:color="000000"/>
              <w:left w:val="single" w:sz="5" w:space="0" w:color="000000"/>
              <w:bottom w:val="single" w:sz="5" w:space="0" w:color="000000"/>
              <w:right w:val="single" w:sz="5" w:space="0" w:color="000000"/>
            </w:tcBorders>
          </w:tcPr>
          <w:p w14:paraId="53C7C4F5" w14:textId="77777777" w:rsidR="007046B6" w:rsidRPr="00573099" w:rsidRDefault="007046B6" w:rsidP="00C30121">
            <w:pPr>
              <w:spacing w:before="171" w:after="0" w:line="229" w:lineRule="exact"/>
              <w:ind w:left="3897"/>
              <w:rPr>
                <w:rFonts w:ascii="Verdana" w:hAnsi="Verdana"/>
                <w:sz w:val="18"/>
                <w:szCs w:val="18"/>
              </w:rPr>
            </w:pPr>
            <w:r w:rsidRPr="00573099">
              <w:rPr>
                <w:rFonts w:ascii="Verdana" w:hAnsi="Verdana" w:cs="Arial Bold"/>
                <w:color w:val="000000"/>
                <w:sz w:val="18"/>
                <w:szCs w:val="18"/>
              </w:rPr>
              <w:t>Italiano</w:t>
            </w:r>
          </w:p>
        </w:tc>
      </w:tr>
      <w:tr w:rsidR="007046B6" w:rsidRPr="00573099" w14:paraId="5E20BDA0" w14:textId="77777777" w:rsidTr="007046B6">
        <w:trPr>
          <w:trHeight w:hRule="exact" w:val="1270"/>
        </w:trPr>
        <w:tc>
          <w:tcPr>
            <w:tcW w:w="1427" w:type="dxa"/>
            <w:tcBorders>
              <w:top w:val="single" w:sz="5" w:space="0" w:color="000000"/>
              <w:left w:val="single" w:sz="5" w:space="0" w:color="000000"/>
              <w:bottom w:val="single" w:sz="5" w:space="0" w:color="000000"/>
              <w:right w:val="single" w:sz="5" w:space="0" w:color="000000"/>
            </w:tcBorders>
          </w:tcPr>
          <w:p w14:paraId="55D972A0" w14:textId="77777777" w:rsidR="007046B6" w:rsidRPr="00573099" w:rsidRDefault="007046B6" w:rsidP="00C30121">
            <w:pPr>
              <w:spacing w:before="6" w:after="0" w:line="229" w:lineRule="exact"/>
              <w:ind w:left="602"/>
              <w:rPr>
                <w:rFonts w:ascii="Verdana" w:hAnsi="Verdana"/>
                <w:sz w:val="18"/>
                <w:szCs w:val="18"/>
              </w:rPr>
            </w:pPr>
            <w:r w:rsidRPr="00573099">
              <w:rPr>
                <w:rFonts w:ascii="Verdana" w:hAnsi="Verdana" w:cs="Arial"/>
                <w:color w:val="000000"/>
                <w:sz w:val="18"/>
                <w:szCs w:val="18"/>
              </w:rPr>
              <w:t>4h</w:t>
            </w:r>
          </w:p>
        </w:tc>
        <w:tc>
          <w:tcPr>
            <w:tcW w:w="8500" w:type="dxa"/>
            <w:tcBorders>
              <w:top w:val="single" w:sz="5" w:space="0" w:color="000000"/>
              <w:left w:val="single" w:sz="5" w:space="0" w:color="000000"/>
              <w:bottom w:val="single" w:sz="5" w:space="0" w:color="000000"/>
              <w:right w:val="single" w:sz="5" w:space="0" w:color="000000"/>
            </w:tcBorders>
          </w:tcPr>
          <w:p w14:paraId="120F3EB7" w14:textId="77777777" w:rsidR="007046B6" w:rsidRPr="00573099" w:rsidRDefault="007046B6" w:rsidP="00C30121">
            <w:pPr>
              <w:spacing w:before="21" w:after="0" w:line="229" w:lineRule="exact"/>
              <w:ind w:left="212"/>
              <w:rPr>
                <w:rFonts w:ascii="Verdana" w:hAnsi="Verdana"/>
                <w:sz w:val="18"/>
                <w:szCs w:val="18"/>
              </w:rPr>
            </w:pPr>
            <w:r w:rsidRPr="00573099">
              <w:rPr>
                <w:rFonts w:ascii="Verdana" w:hAnsi="Verdana" w:cs="Arial"/>
                <w:color w:val="000000"/>
                <w:sz w:val="18"/>
                <w:szCs w:val="18"/>
              </w:rPr>
              <w:t>OBBLIGATORI:</w:t>
            </w:r>
          </w:p>
          <w:p w14:paraId="6DE5BD1B" w14:textId="77777777" w:rsidR="007046B6" w:rsidRPr="00573099" w:rsidRDefault="007046B6" w:rsidP="00C30121">
            <w:pPr>
              <w:spacing w:before="6" w:after="0" w:line="253" w:lineRule="exact"/>
              <w:ind w:left="212"/>
              <w:rPr>
                <w:rFonts w:ascii="Verdana" w:hAnsi="Verdana"/>
                <w:sz w:val="18"/>
                <w:szCs w:val="18"/>
              </w:rPr>
            </w:pPr>
            <w:r w:rsidRPr="00573099">
              <w:rPr>
                <w:rFonts w:ascii="Verdana" w:hAnsi="Verdana" w:cs="Times New Roman"/>
                <w:color w:val="000000"/>
                <w:sz w:val="18"/>
                <w:szCs w:val="18"/>
              </w:rPr>
              <w:t>-</w:t>
            </w:r>
            <w:r w:rsidRPr="00573099">
              <w:rPr>
                <w:rFonts w:ascii="Verdana" w:hAnsi="Verdana" w:cs="Arial"/>
                <w:color w:val="000000"/>
                <w:sz w:val="18"/>
                <w:szCs w:val="18"/>
              </w:rPr>
              <w:t xml:space="preserve">  Articolo 1 e 2 della Costituzione;</w:t>
            </w:r>
          </w:p>
          <w:p w14:paraId="2194B1B7" w14:textId="77777777" w:rsidR="007046B6" w:rsidRPr="00573099" w:rsidRDefault="007046B6" w:rsidP="00C30121">
            <w:pPr>
              <w:spacing w:before="19" w:after="0" w:line="229" w:lineRule="exact"/>
              <w:ind w:left="212"/>
              <w:rPr>
                <w:rFonts w:ascii="Verdana" w:hAnsi="Verdana"/>
                <w:sz w:val="18"/>
                <w:szCs w:val="18"/>
              </w:rPr>
            </w:pPr>
            <w:r w:rsidRPr="00573099">
              <w:rPr>
                <w:rFonts w:ascii="Verdana" w:hAnsi="Verdana" w:cs="Arial"/>
                <w:color w:val="000000"/>
                <w:sz w:val="18"/>
                <w:szCs w:val="18"/>
              </w:rPr>
              <w:t>FACOLTATIVI:</w:t>
            </w:r>
          </w:p>
          <w:p w14:paraId="60728B86" w14:textId="77777777" w:rsidR="007046B6" w:rsidRPr="00573099" w:rsidRDefault="007046B6" w:rsidP="00C30121">
            <w:pPr>
              <w:spacing w:before="4" w:after="0" w:line="253" w:lineRule="exact"/>
              <w:ind w:left="212"/>
              <w:rPr>
                <w:rFonts w:ascii="Verdana" w:hAnsi="Verdana"/>
                <w:sz w:val="18"/>
                <w:szCs w:val="18"/>
              </w:rPr>
            </w:pPr>
            <w:r w:rsidRPr="00573099">
              <w:rPr>
                <w:rFonts w:ascii="Verdana" w:hAnsi="Verdana" w:cs="Times New Roman"/>
                <w:color w:val="000000"/>
                <w:sz w:val="18"/>
                <w:szCs w:val="18"/>
              </w:rPr>
              <w:t>-</w:t>
            </w:r>
            <w:r w:rsidRPr="00573099">
              <w:rPr>
                <w:rFonts w:ascii="Verdana" w:hAnsi="Verdana" w:cs="Arial"/>
                <w:color w:val="000000"/>
                <w:sz w:val="18"/>
                <w:szCs w:val="18"/>
              </w:rPr>
              <w:t xml:space="preserve"> Femminicidi e stalker (prevenzione e legislazione)</w:t>
            </w:r>
          </w:p>
          <w:p w14:paraId="255F8FEA" w14:textId="77777777" w:rsidR="007046B6" w:rsidRPr="00573099" w:rsidRDefault="007046B6" w:rsidP="00C30121">
            <w:pPr>
              <w:spacing w:after="0" w:line="252" w:lineRule="exact"/>
              <w:ind w:left="212"/>
              <w:rPr>
                <w:rFonts w:ascii="Verdana" w:hAnsi="Verdana"/>
                <w:sz w:val="18"/>
                <w:szCs w:val="18"/>
              </w:rPr>
            </w:pPr>
            <w:r w:rsidRPr="00573099">
              <w:rPr>
                <w:rFonts w:ascii="Verdana" w:hAnsi="Verdana" w:cs="Times New Roman"/>
                <w:color w:val="000000"/>
                <w:sz w:val="18"/>
                <w:szCs w:val="18"/>
              </w:rPr>
              <w:t>-</w:t>
            </w:r>
            <w:r w:rsidRPr="00573099">
              <w:rPr>
                <w:rFonts w:ascii="Verdana" w:hAnsi="Verdana" w:cs="Arial"/>
                <w:color w:val="000000"/>
                <w:sz w:val="18"/>
                <w:szCs w:val="18"/>
              </w:rPr>
              <w:t xml:space="preserve"> lettura e commento di brani antologici inerenti </w:t>
            </w:r>
            <w:proofErr w:type="gramStart"/>
            <w:r w:rsidRPr="00573099">
              <w:rPr>
                <w:rFonts w:ascii="Verdana" w:hAnsi="Verdana" w:cs="Arial"/>
                <w:color w:val="000000"/>
                <w:sz w:val="18"/>
                <w:szCs w:val="18"/>
              </w:rPr>
              <w:t>il</w:t>
            </w:r>
            <w:proofErr w:type="gramEnd"/>
            <w:r w:rsidRPr="00573099">
              <w:rPr>
                <w:rFonts w:ascii="Verdana" w:hAnsi="Verdana" w:cs="Arial"/>
                <w:color w:val="000000"/>
                <w:sz w:val="18"/>
                <w:szCs w:val="18"/>
              </w:rPr>
              <w:t xml:space="preserve"> civismo, degli autori in programma</w:t>
            </w:r>
          </w:p>
        </w:tc>
      </w:tr>
      <w:tr w:rsidR="007046B6" w:rsidRPr="00573099" w14:paraId="55CF61A6" w14:textId="77777777" w:rsidTr="007046B6">
        <w:trPr>
          <w:trHeight w:hRule="exact" w:val="575"/>
        </w:trPr>
        <w:tc>
          <w:tcPr>
            <w:tcW w:w="1427" w:type="dxa"/>
            <w:tcBorders>
              <w:top w:val="single" w:sz="5" w:space="0" w:color="000000"/>
              <w:left w:val="single" w:sz="5" w:space="0" w:color="000000"/>
              <w:bottom w:val="single" w:sz="5" w:space="0" w:color="000000"/>
              <w:right w:val="single" w:sz="5" w:space="0" w:color="000000"/>
            </w:tcBorders>
          </w:tcPr>
          <w:p w14:paraId="2917971E" w14:textId="77777777" w:rsidR="007046B6" w:rsidRPr="00573099" w:rsidRDefault="007046B6" w:rsidP="00C30121">
            <w:pPr>
              <w:spacing w:before="171" w:after="0" w:line="229" w:lineRule="exact"/>
              <w:ind w:left="353"/>
              <w:rPr>
                <w:rFonts w:ascii="Verdana" w:hAnsi="Verdana"/>
                <w:sz w:val="18"/>
                <w:szCs w:val="18"/>
              </w:rPr>
            </w:pPr>
            <w:proofErr w:type="gramStart"/>
            <w:r w:rsidRPr="00573099">
              <w:rPr>
                <w:rFonts w:ascii="Verdana" w:hAnsi="Verdana" w:cs="Arial Bold"/>
                <w:color w:val="000000"/>
                <w:sz w:val="18"/>
                <w:szCs w:val="18"/>
              </w:rPr>
              <w:t>4°</w:t>
            </w:r>
            <w:proofErr w:type="gramEnd"/>
            <w:r w:rsidRPr="00573099">
              <w:rPr>
                <w:rFonts w:ascii="Verdana" w:hAnsi="Verdana" w:cs="Arial Bold"/>
                <w:color w:val="000000"/>
                <w:sz w:val="18"/>
                <w:szCs w:val="18"/>
              </w:rPr>
              <w:t xml:space="preserve"> anno</w:t>
            </w:r>
          </w:p>
        </w:tc>
        <w:tc>
          <w:tcPr>
            <w:tcW w:w="8500" w:type="dxa"/>
            <w:tcBorders>
              <w:top w:val="single" w:sz="5" w:space="0" w:color="000000"/>
              <w:left w:val="single" w:sz="5" w:space="0" w:color="000000"/>
              <w:bottom w:val="single" w:sz="5" w:space="0" w:color="000000"/>
              <w:right w:val="single" w:sz="5" w:space="0" w:color="000000"/>
            </w:tcBorders>
          </w:tcPr>
          <w:p w14:paraId="090D1445" w14:textId="77777777" w:rsidR="007046B6" w:rsidRPr="00573099" w:rsidRDefault="007046B6" w:rsidP="00C30121">
            <w:pPr>
              <w:spacing w:before="171" w:after="0" w:line="229" w:lineRule="exact"/>
              <w:ind w:left="3897"/>
              <w:rPr>
                <w:rFonts w:ascii="Verdana" w:hAnsi="Verdana"/>
                <w:sz w:val="18"/>
                <w:szCs w:val="18"/>
              </w:rPr>
            </w:pPr>
            <w:r w:rsidRPr="00573099">
              <w:rPr>
                <w:rFonts w:ascii="Verdana" w:hAnsi="Verdana" w:cs="Arial Bold"/>
                <w:color w:val="000000"/>
                <w:sz w:val="18"/>
                <w:szCs w:val="18"/>
              </w:rPr>
              <w:t>Italiano</w:t>
            </w:r>
          </w:p>
        </w:tc>
      </w:tr>
      <w:tr w:rsidR="007046B6" w:rsidRPr="00573099" w14:paraId="310A8BB3" w14:textId="77777777" w:rsidTr="007046B6">
        <w:trPr>
          <w:trHeight w:hRule="exact" w:val="1257"/>
        </w:trPr>
        <w:tc>
          <w:tcPr>
            <w:tcW w:w="1427" w:type="dxa"/>
            <w:tcBorders>
              <w:top w:val="single" w:sz="5" w:space="0" w:color="000000"/>
              <w:left w:val="single" w:sz="5" w:space="0" w:color="000000"/>
              <w:bottom w:val="single" w:sz="5" w:space="0" w:color="000000"/>
              <w:right w:val="single" w:sz="5" w:space="0" w:color="000000"/>
            </w:tcBorders>
          </w:tcPr>
          <w:p w14:paraId="0FE1FB31" w14:textId="77777777" w:rsidR="007046B6" w:rsidRPr="00573099" w:rsidRDefault="007046B6" w:rsidP="00C30121">
            <w:pPr>
              <w:spacing w:before="8" w:after="0" w:line="229" w:lineRule="exact"/>
              <w:ind w:left="602"/>
              <w:rPr>
                <w:rFonts w:ascii="Verdana" w:hAnsi="Verdana"/>
                <w:sz w:val="18"/>
                <w:szCs w:val="18"/>
              </w:rPr>
            </w:pPr>
            <w:r w:rsidRPr="00573099">
              <w:rPr>
                <w:rFonts w:ascii="Verdana" w:hAnsi="Verdana" w:cs="Arial"/>
                <w:color w:val="000000"/>
                <w:sz w:val="18"/>
                <w:szCs w:val="18"/>
              </w:rPr>
              <w:t>4h</w:t>
            </w:r>
          </w:p>
        </w:tc>
        <w:tc>
          <w:tcPr>
            <w:tcW w:w="8500" w:type="dxa"/>
            <w:tcBorders>
              <w:top w:val="single" w:sz="5" w:space="0" w:color="000000"/>
              <w:left w:val="single" w:sz="5" w:space="0" w:color="000000"/>
              <w:bottom w:val="single" w:sz="5" w:space="0" w:color="000000"/>
              <w:right w:val="single" w:sz="5" w:space="0" w:color="000000"/>
            </w:tcBorders>
          </w:tcPr>
          <w:p w14:paraId="6B6E5121" w14:textId="77777777" w:rsidR="007046B6" w:rsidRPr="00573099" w:rsidRDefault="007046B6" w:rsidP="00C30121">
            <w:pPr>
              <w:spacing w:before="23" w:after="0" w:line="229" w:lineRule="exact"/>
              <w:ind w:left="212"/>
              <w:rPr>
                <w:rFonts w:ascii="Verdana" w:hAnsi="Verdana"/>
                <w:sz w:val="18"/>
                <w:szCs w:val="18"/>
              </w:rPr>
            </w:pPr>
            <w:r w:rsidRPr="00573099">
              <w:rPr>
                <w:rFonts w:ascii="Verdana" w:hAnsi="Verdana" w:cs="Arial"/>
                <w:color w:val="000000"/>
                <w:sz w:val="18"/>
                <w:szCs w:val="18"/>
              </w:rPr>
              <w:t>OBBLIGATORI:</w:t>
            </w:r>
          </w:p>
          <w:p w14:paraId="022B4006" w14:textId="77777777" w:rsidR="007046B6" w:rsidRPr="00573099" w:rsidRDefault="007046B6" w:rsidP="00C30121">
            <w:pPr>
              <w:spacing w:before="6" w:after="0" w:line="253" w:lineRule="exact"/>
              <w:ind w:left="212"/>
              <w:rPr>
                <w:rFonts w:ascii="Verdana" w:hAnsi="Verdana"/>
                <w:sz w:val="18"/>
                <w:szCs w:val="18"/>
              </w:rPr>
            </w:pPr>
            <w:r w:rsidRPr="00573099">
              <w:rPr>
                <w:rFonts w:ascii="Verdana" w:hAnsi="Verdana" w:cs="Times New Roman"/>
                <w:color w:val="000000"/>
                <w:sz w:val="18"/>
                <w:szCs w:val="18"/>
              </w:rPr>
              <w:t>-</w:t>
            </w:r>
            <w:r w:rsidRPr="00573099">
              <w:rPr>
                <w:rFonts w:ascii="Verdana" w:hAnsi="Verdana" w:cs="Arial"/>
                <w:color w:val="000000"/>
                <w:sz w:val="18"/>
                <w:szCs w:val="18"/>
              </w:rPr>
              <w:t xml:space="preserve"> Art. 3 della Costituzione</w:t>
            </w:r>
          </w:p>
          <w:p w14:paraId="5043E259" w14:textId="77777777" w:rsidR="007046B6" w:rsidRPr="00573099" w:rsidRDefault="007046B6" w:rsidP="00C30121">
            <w:pPr>
              <w:spacing w:before="12" w:after="0" w:line="229" w:lineRule="exact"/>
              <w:ind w:left="212"/>
              <w:rPr>
                <w:rFonts w:ascii="Verdana" w:hAnsi="Verdana"/>
                <w:sz w:val="18"/>
                <w:szCs w:val="18"/>
              </w:rPr>
            </w:pPr>
            <w:r w:rsidRPr="00573099">
              <w:rPr>
                <w:rFonts w:ascii="Verdana" w:hAnsi="Verdana" w:cs="Arial"/>
                <w:color w:val="000000"/>
                <w:sz w:val="18"/>
                <w:szCs w:val="18"/>
              </w:rPr>
              <w:t>FACOLTATIVI:</w:t>
            </w:r>
          </w:p>
          <w:p w14:paraId="574F44B4" w14:textId="77777777" w:rsidR="007046B6" w:rsidRPr="00573099" w:rsidRDefault="007046B6" w:rsidP="00C30121">
            <w:pPr>
              <w:spacing w:before="6" w:after="0" w:line="253" w:lineRule="exact"/>
              <w:ind w:left="212"/>
              <w:rPr>
                <w:rFonts w:ascii="Verdana" w:hAnsi="Verdana"/>
                <w:sz w:val="18"/>
                <w:szCs w:val="18"/>
              </w:rPr>
            </w:pPr>
            <w:r w:rsidRPr="00573099">
              <w:rPr>
                <w:rFonts w:ascii="Verdana" w:hAnsi="Verdana" w:cs="Times New Roman"/>
                <w:color w:val="000000"/>
                <w:sz w:val="18"/>
                <w:szCs w:val="18"/>
              </w:rPr>
              <w:t>-</w:t>
            </w:r>
            <w:r w:rsidRPr="00573099">
              <w:rPr>
                <w:rFonts w:ascii="Verdana" w:hAnsi="Verdana" w:cs="Arial"/>
                <w:color w:val="000000"/>
                <w:sz w:val="18"/>
                <w:szCs w:val="18"/>
              </w:rPr>
              <w:t xml:space="preserve"> le nuove schiavitù nel mondo: prostituzione, sfruttamento minorile</w:t>
            </w:r>
          </w:p>
          <w:p w14:paraId="170B8C1A" w14:textId="77777777" w:rsidR="007046B6" w:rsidRPr="00573099" w:rsidRDefault="007046B6" w:rsidP="00C30121">
            <w:pPr>
              <w:spacing w:after="0" w:line="250" w:lineRule="exact"/>
              <w:ind w:left="212"/>
              <w:rPr>
                <w:rFonts w:ascii="Verdana" w:hAnsi="Verdana"/>
                <w:sz w:val="18"/>
                <w:szCs w:val="18"/>
              </w:rPr>
            </w:pPr>
            <w:r w:rsidRPr="00573099">
              <w:rPr>
                <w:rFonts w:ascii="Verdana" w:hAnsi="Verdana" w:cs="Times New Roman"/>
                <w:color w:val="000000"/>
                <w:sz w:val="18"/>
                <w:szCs w:val="18"/>
              </w:rPr>
              <w:t>-</w:t>
            </w:r>
            <w:r w:rsidRPr="00573099">
              <w:rPr>
                <w:rFonts w:ascii="Verdana" w:hAnsi="Verdana" w:cs="Arial"/>
                <w:color w:val="000000"/>
                <w:sz w:val="18"/>
                <w:szCs w:val="18"/>
              </w:rPr>
              <w:t xml:space="preserve"> lettura e commento di brani antologici inerenti </w:t>
            </w:r>
            <w:proofErr w:type="gramStart"/>
            <w:r w:rsidRPr="00573099">
              <w:rPr>
                <w:rFonts w:ascii="Verdana" w:hAnsi="Verdana" w:cs="Arial"/>
                <w:color w:val="000000"/>
                <w:sz w:val="18"/>
                <w:szCs w:val="18"/>
              </w:rPr>
              <w:t>il</w:t>
            </w:r>
            <w:proofErr w:type="gramEnd"/>
            <w:r w:rsidRPr="00573099">
              <w:rPr>
                <w:rFonts w:ascii="Verdana" w:hAnsi="Verdana" w:cs="Arial"/>
                <w:color w:val="000000"/>
                <w:sz w:val="18"/>
                <w:szCs w:val="18"/>
              </w:rPr>
              <w:t xml:space="preserve"> civismo, degli autori in programma</w:t>
            </w:r>
          </w:p>
        </w:tc>
      </w:tr>
      <w:tr w:rsidR="007046B6" w:rsidRPr="00573099" w14:paraId="4FDD21ED" w14:textId="77777777" w:rsidTr="007046B6">
        <w:trPr>
          <w:trHeight w:hRule="exact" w:val="575"/>
        </w:trPr>
        <w:tc>
          <w:tcPr>
            <w:tcW w:w="1427" w:type="dxa"/>
            <w:tcBorders>
              <w:top w:val="single" w:sz="5" w:space="0" w:color="000000"/>
              <w:left w:val="single" w:sz="5" w:space="0" w:color="000000"/>
              <w:bottom w:val="single" w:sz="5" w:space="0" w:color="000000"/>
              <w:right w:val="single" w:sz="5" w:space="0" w:color="000000"/>
            </w:tcBorders>
          </w:tcPr>
          <w:p w14:paraId="7C9E2C16" w14:textId="77777777" w:rsidR="007046B6" w:rsidRPr="00573099" w:rsidRDefault="007046B6" w:rsidP="00C30121">
            <w:pPr>
              <w:spacing w:before="171" w:after="0" w:line="229" w:lineRule="exact"/>
              <w:ind w:left="353"/>
              <w:rPr>
                <w:rFonts w:ascii="Verdana" w:hAnsi="Verdana"/>
                <w:sz w:val="18"/>
                <w:szCs w:val="18"/>
              </w:rPr>
            </w:pPr>
            <w:proofErr w:type="gramStart"/>
            <w:r w:rsidRPr="00573099">
              <w:rPr>
                <w:rFonts w:ascii="Verdana" w:hAnsi="Verdana" w:cs="Arial Bold"/>
                <w:color w:val="000000"/>
                <w:sz w:val="18"/>
                <w:szCs w:val="18"/>
              </w:rPr>
              <w:t>5°</w:t>
            </w:r>
            <w:proofErr w:type="gramEnd"/>
            <w:r w:rsidRPr="00573099">
              <w:rPr>
                <w:rFonts w:ascii="Verdana" w:hAnsi="Verdana" w:cs="Arial Bold"/>
                <w:color w:val="000000"/>
                <w:sz w:val="18"/>
                <w:szCs w:val="18"/>
              </w:rPr>
              <w:t xml:space="preserve"> anno</w:t>
            </w:r>
          </w:p>
        </w:tc>
        <w:tc>
          <w:tcPr>
            <w:tcW w:w="8500" w:type="dxa"/>
            <w:tcBorders>
              <w:top w:val="single" w:sz="5" w:space="0" w:color="000000"/>
              <w:left w:val="single" w:sz="5" w:space="0" w:color="000000"/>
              <w:bottom w:val="single" w:sz="5" w:space="0" w:color="000000"/>
              <w:right w:val="single" w:sz="5" w:space="0" w:color="000000"/>
            </w:tcBorders>
          </w:tcPr>
          <w:p w14:paraId="5B0E54EE" w14:textId="77777777" w:rsidR="007046B6" w:rsidRPr="00573099" w:rsidRDefault="007046B6" w:rsidP="00C30121">
            <w:pPr>
              <w:spacing w:before="171" w:after="0" w:line="229" w:lineRule="exact"/>
              <w:ind w:left="3897"/>
              <w:rPr>
                <w:rFonts w:ascii="Verdana" w:hAnsi="Verdana"/>
                <w:sz w:val="18"/>
                <w:szCs w:val="18"/>
              </w:rPr>
            </w:pPr>
            <w:r w:rsidRPr="00573099">
              <w:rPr>
                <w:rFonts w:ascii="Verdana" w:hAnsi="Verdana" w:cs="Arial Bold"/>
                <w:color w:val="000000"/>
                <w:sz w:val="18"/>
                <w:szCs w:val="18"/>
              </w:rPr>
              <w:t>Italiano</w:t>
            </w:r>
          </w:p>
        </w:tc>
      </w:tr>
      <w:tr w:rsidR="007046B6" w:rsidRPr="00573099" w14:paraId="37F296C3" w14:textId="77777777" w:rsidTr="007046B6">
        <w:trPr>
          <w:trHeight w:hRule="exact" w:val="1469"/>
        </w:trPr>
        <w:tc>
          <w:tcPr>
            <w:tcW w:w="1427" w:type="dxa"/>
            <w:tcBorders>
              <w:top w:val="single" w:sz="5" w:space="0" w:color="000000"/>
              <w:left w:val="single" w:sz="5" w:space="0" w:color="000000"/>
              <w:bottom w:val="single" w:sz="5" w:space="0" w:color="000000"/>
              <w:right w:val="single" w:sz="5" w:space="0" w:color="000000"/>
            </w:tcBorders>
          </w:tcPr>
          <w:p w14:paraId="716B576A" w14:textId="77777777" w:rsidR="007046B6" w:rsidRPr="00573099" w:rsidRDefault="007046B6" w:rsidP="00C30121">
            <w:pPr>
              <w:spacing w:before="6" w:after="0" w:line="229" w:lineRule="exact"/>
              <w:ind w:left="602"/>
              <w:rPr>
                <w:rFonts w:ascii="Verdana" w:hAnsi="Verdana"/>
                <w:sz w:val="18"/>
                <w:szCs w:val="18"/>
              </w:rPr>
            </w:pPr>
            <w:r w:rsidRPr="00573099">
              <w:rPr>
                <w:rFonts w:ascii="Verdana" w:hAnsi="Verdana" w:cs="Arial"/>
                <w:color w:val="000000"/>
                <w:sz w:val="18"/>
                <w:szCs w:val="18"/>
              </w:rPr>
              <w:t>4h</w:t>
            </w:r>
          </w:p>
        </w:tc>
        <w:tc>
          <w:tcPr>
            <w:tcW w:w="8500" w:type="dxa"/>
            <w:tcBorders>
              <w:top w:val="single" w:sz="5" w:space="0" w:color="000000"/>
              <w:left w:val="single" w:sz="5" w:space="0" w:color="000000"/>
              <w:bottom w:val="single" w:sz="5" w:space="0" w:color="000000"/>
              <w:right w:val="single" w:sz="5" w:space="0" w:color="000000"/>
            </w:tcBorders>
          </w:tcPr>
          <w:p w14:paraId="3E0560F0" w14:textId="77777777" w:rsidR="007046B6" w:rsidRPr="00573099" w:rsidRDefault="007046B6" w:rsidP="00C30121">
            <w:pPr>
              <w:spacing w:before="20" w:after="0" w:line="229" w:lineRule="exact"/>
              <w:ind w:left="212"/>
              <w:rPr>
                <w:rFonts w:ascii="Verdana" w:hAnsi="Verdana"/>
                <w:sz w:val="18"/>
                <w:szCs w:val="18"/>
              </w:rPr>
            </w:pPr>
            <w:r w:rsidRPr="00573099">
              <w:rPr>
                <w:rFonts w:ascii="Verdana" w:hAnsi="Verdana" w:cs="Arial"/>
                <w:color w:val="000000"/>
                <w:sz w:val="18"/>
                <w:szCs w:val="18"/>
              </w:rPr>
              <w:t>OBBLIGATORI:</w:t>
            </w:r>
          </w:p>
          <w:p w14:paraId="6F64B286" w14:textId="77777777" w:rsidR="007046B6" w:rsidRPr="00573099" w:rsidRDefault="007046B6" w:rsidP="00C30121">
            <w:pPr>
              <w:spacing w:before="9" w:after="0" w:line="229" w:lineRule="exact"/>
              <w:ind w:left="214"/>
              <w:rPr>
                <w:rFonts w:ascii="Verdana" w:hAnsi="Verdana"/>
                <w:sz w:val="18"/>
                <w:szCs w:val="18"/>
              </w:rPr>
            </w:pPr>
            <w:r w:rsidRPr="00573099">
              <w:rPr>
                <w:rFonts w:ascii="Verdana" w:hAnsi="Verdana" w:cs="Arial"/>
                <w:color w:val="000000"/>
                <w:sz w:val="18"/>
                <w:szCs w:val="18"/>
              </w:rPr>
              <w:t>- L’Unione Europea e l’ONU</w:t>
            </w:r>
          </w:p>
          <w:p w14:paraId="0521A8A2" w14:textId="77777777" w:rsidR="007046B6" w:rsidRPr="00573099" w:rsidRDefault="007046B6" w:rsidP="00C30121">
            <w:pPr>
              <w:spacing w:before="1" w:after="0" w:line="229" w:lineRule="exact"/>
              <w:ind w:left="214"/>
              <w:rPr>
                <w:rFonts w:ascii="Verdana" w:hAnsi="Verdana"/>
                <w:sz w:val="18"/>
                <w:szCs w:val="18"/>
              </w:rPr>
            </w:pPr>
            <w:r w:rsidRPr="00573099">
              <w:rPr>
                <w:rFonts w:ascii="Verdana" w:hAnsi="Verdana" w:cs="Arial"/>
                <w:color w:val="000000"/>
                <w:sz w:val="18"/>
                <w:szCs w:val="18"/>
              </w:rPr>
              <w:t>- La carta dei diritti umani (dell’ONU e dell’EU)</w:t>
            </w:r>
          </w:p>
          <w:p w14:paraId="774EFC54" w14:textId="77777777" w:rsidR="007046B6" w:rsidRPr="00573099" w:rsidRDefault="007046B6" w:rsidP="00C30121">
            <w:pPr>
              <w:spacing w:before="18" w:after="0" w:line="229" w:lineRule="exact"/>
              <w:ind w:left="212"/>
              <w:rPr>
                <w:rFonts w:ascii="Verdana" w:hAnsi="Verdana"/>
                <w:sz w:val="18"/>
                <w:szCs w:val="18"/>
              </w:rPr>
            </w:pPr>
            <w:r w:rsidRPr="00573099">
              <w:rPr>
                <w:rFonts w:ascii="Verdana" w:hAnsi="Verdana" w:cs="Arial"/>
                <w:color w:val="000000"/>
                <w:sz w:val="18"/>
                <w:szCs w:val="18"/>
              </w:rPr>
              <w:t>FACOLTATIVI:</w:t>
            </w:r>
          </w:p>
          <w:p w14:paraId="2C332C89" w14:textId="77777777" w:rsidR="007046B6" w:rsidRPr="00573099" w:rsidRDefault="007046B6" w:rsidP="00C30121">
            <w:pPr>
              <w:spacing w:before="7" w:after="0" w:line="253" w:lineRule="exact"/>
              <w:ind w:left="212"/>
              <w:rPr>
                <w:rFonts w:ascii="Verdana" w:hAnsi="Verdana"/>
                <w:sz w:val="18"/>
                <w:szCs w:val="18"/>
              </w:rPr>
            </w:pPr>
            <w:r w:rsidRPr="00573099">
              <w:rPr>
                <w:rFonts w:ascii="Verdana" w:hAnsi="Verdana" w:cs="Times New Roman"/>
                <w:color w:val="000000"/>
                <w:sz w:val="18"/>
                <w:szCs w:val="18"/>
              </w:rPr>
              <w:t>-</w:t>
            </w:r>
            <w:r w:rsidRPr="00573099">
              <w:rPr>
                <w:rFonts w:ascii="Verdana" w:hAnsi="Verdana" w:cs="Arial"/>
                <w:color w:val="000000"/>
                <w:sz w:val="18"/>
                <w:szCs w:val="18"/>
              </w:rPr>
              <w:t xml:space="preserve"> l’istruzione di qualità (la formazione della persona)</w:t>
            </w:r>
          </w:p>
          <w:p w14:paraId="42404DB9" w14:textId="77777777" w:rsidR="007046B6" w:rsidRPr="00573099" w:rsidRDefault="007046B6" w:rsidP="00C30121">
            <w:pPr>
              <w:spacing w:after="0" w:line="246" w:lineRule="exact"/>
              <w:ind w:left="212"/>
              <w:rPr>
                <w:rFonts w:ascii="Verdana" w:hAnsi="Verdana"/>
                <w:sz w:val="18"/>
                <w:szCs w:val="18"/>
              </w:rPr>
            </w:pPr>
            <w:r w:rsidRPr="00573099">
              <w:rPr>
                <w:rFonts w:ascii="Verdana" w:hAnsi="Verdana" w:cs="Times New Roman"/>
                <w:color w:val="000000"/>
                <w:sz w:val="18"/>
                <w:szCs w:val="18"/>
              </w:rPr>
              <w:t>-</w:t>
            </w:r>
            <w:r w:rsidRPr="00573099">
              <w:rPr>
                <w:rFonts w:ascii="Verdana" w:hAnsi="Verdana" w:cs="Arial"/>
                <w:color w:val="000000"/>
                <w:sz w:val="18"/>
                <w:szCs w:val="18"/>
              </w:rPr>
              <w:t xml:space="preserve"> lettura e commento di brani antologici inerenti </w:t>
            </w:r>
            <w:proofErr w:type="gramStart"/>
            <w:r w:rsidRPr="00573099">
              <w:rPr>
                <w:rFonts w:ascii="Verdana" w:hAnsi="Verdana" w:cs="Arial"/>
                <w:color w:val="000000"/>
                <w:sz w:val="18"/>
                <w:szCs w:val="18"/>
              </w:rPr>
              <w:t>il</w:t>
            </w:r>
            <w:proofErr w:type="gramEnd"/>
            <w:r w:rsidRPr="00573099">
              <w:rPr>
                <w:rFonts w:ascii="Verdana" w:hAnsi="Verdana" w:cs="Arial"/>
                <w:color w:val="000000"/>
                <w:sz w:val="18"/>
                <w:szCs w:val="18"/>
              </w:rPr>
              <w:t xml:space="preserve"> civismo, degli autori in programma</w:t>
            </w:r>
          </w:p>
        </w:tc>
      </w:tr>
    </w:tbl>
    <w:p w14:paraId="708E8789" w14:textId="77777777" w:rsidR="007046B6" w:rsidRPr="00573099" w:rsidRDefault="007046B6" w:rsidP="007046B6">
      <w:pPr>
        <w:spacing w:after="0" w:line="230" w:lineRule="exact"/>
        <w:ind w:left="1132"/>
        <w:rPr>
          <w:rFonts w:ascii="Verdana" w:hAnsi="Verdana"/>
          <w:sz w:val="18"/>
          <w:szCs w:val="18"/>
        </w:rPr>
      </w:pPr>
    </w:p>
    <w:p w14:paraId="26F284AA" w14:textId="77777777" w:rsidR="007046B6" w:rsidRPr="00573099" w:rsidRDefault="007046B6" w:rsidP="007046B6">
      <w:pPr>
        <w:spacing w:after="0" w:line="230" w:lineRule="exact"/>
        <w:ind w:left="1132"/>
        <w:rPr>
          <w:rFonts w:ascii="Verdana" w:hAnsi="Verdana"/>
          <w:sz w:val="18"/>
          <w:szCs w:val="18"/>
        </w:rPr>
      </w:pPr>
    </w:p>
    <w:p w14:paraId="40D824D5" w14:textId="77777777" w:rsidR="007046B6" w:rsidRPr="00573099" w:rsidRDefault="007046B6" w:rsidP="007046B6">
      <w:pPr>
        <w:spacing w:after="0" w:line="230" w:lineRule="exact"/>
        <w:ind w:left="1132"/>
        <w:rPr>
          <w:rFonts w:ascii="Verdana" w:hAnsi="Verdana"/>
          <w:sz w:val="18"/>
          <w:szCs w:val="18"/>
        </w:rPr>
      </w:pPr>
    </w:p>
    <w:p w14:paraId="3F09C643" w14:textId="77777777" w:rsidR="007046B6" w:rsidRPr="00573099" w:rsidRDefault="007046B6" w:rsidP="007046B6">
      <w:pPr>
        <w:pStyle w:val="Titolo1"/>
        <w:rPr>
          <w:rFonts w:ascii="Verdana" w:hAnsi="Verdana"/>
          <w:sz w:val="18"/>
          <w:szCs w:val="18"/>
        </w:rPr>
      </w:pPr>
      <w:bookmarkStart w:id="38" w:name="_Toc86772550"/>
      <w:r w:rsidRPr="00573099">
        <w:rPr>
          <w:rFonts w:ascii="Verdana" w:hAnsi="Verdana"/>
          <w:sz w:val="18"/>
          <w:szCs w:val="18"/>
        </w:rPr>
        <w:t>Storia</w:t>
      </w:r>
      <w:bookmarkEnd w:id="38"/>
    </w:p>
    <w:p w14:paraId="7507CBBB" w14:textId="77777777" w:rsidR="007046B6" w:rsidRPr="00573099" w:rsidRDefault="007046B6" w:rsidP="007046B6">
      <w:pPr>
        <w:spacing w:after="0" w:line="200" w:lineRule="exact"/>
        <w:ind w:left="1132"/>
        <w:rPr>
          <w:rFonts w:ascii="Verdana" w:hAnsi="Verdana"/>
          <w:sz w:val="18"/>
          <w:szCs w:val="18"/>
        </w:rPr>
      </w:pPr>
    </w:p>
    <w:p w14:paraId="471FCB81" w14:textId="77777777" w:rsidR="007046B6" w:rsidRPr="00573099" w:rsidRDefault="007046B6" w:rsidP="007046B6">
      <w:pPr>
        <w:spacing w:after="0" w:line="284" w:lineRule="exact"/>
        <w:ind w:left="1132"/>
        <w:rPr>
          <w:rFonts w:ascii="Verdana" w:hAnsi="Verdana"/>
          <w:sz w:val="18"/>
          <w:szCs w:val="18"/>
        </w:rPr>
      </w:pPr>
    </w:p>
    <w:tbl>
      <w:tblPr>
        <w:tblW w:w="9927" w:type="dxa"/>
        <w:tblInd w:w="-6" w:type="dxa"/>
        <w:tblLayout w:type="fixed"/>
        <w:tblCellMar>
          <w:left w:w="0" w:type="dxa"/>
          <w:right w:w="0" w:type="dxa"/>
        </w:tblCellMar>
        <w:tblLook w:val="04A0" w:firstRow="1" w:lastRow="0" w:firstColumn="1" w:lastColumn="0" w:noHBand="0" w:noVBand="1"/>
      </w:tblPr>
      <w:tblGrid>
        <w:gridCol w:w="1427"/>
        <w:gridCol w:w="8500"/>
      </w:tblGrid>
      <w:tr w:rsidR="007046B6" w:rsidRPr="00573099" w14:paraId="43FF0E85" w14:textId="77777777" w:rsidTr="007046B6">
        <w:trPr>
          <w:trHeight w:hRule="exact" w:val="578"/>
        </w:trPr>
        <w:tc>
          <w:tcPr>
            <w:tcW w:w="1427" w:type="dxa"/>
            <w:tcBorders>
              <w:top w:val="single" w:sz="5" w:space="0" w:color="000000"/>
              <w:left w:val="single" w:sz="5" w:space="0" w:color="000000"/>
              <w:bottom w:val="single" w:sz="5" w:space="0" w:color="000000"/>
              <w:right w:val="single" w:sz="5" w:space="0" w:color="000000"/>
            </w:tcBorders>
          </w:tcPr>
          <w:p w14:paraId="29CEF665" w14:textId="77777777" w:rsidR="007046B6" w:rsidRPr="00573099" w:rsidRDefault="007046B6" w:rsidP="00C30121">
            <w:pPr>
              <w:spacing w:before="171" w:after="0" w:line="229" w:lineRule="exact"/>
              <w:ind w:left="115"/>
              <w:rPr>
                <w:rFonts w:ascii="Verdana" w:hAnsi="Verdana"/>
                <w:sz w:val="18"/>
                <w:szCs w:val="18"/>
              </w:rPr>
            </w:pPr>
            <w:proofErr w:type="gramStart"/>
            <w:r w:rsidRPr="00573099">
              <w:rPr>
                <w:rFonts w:ascii="Verdana" w:hAnsi="Verdana" w:cs="Arial Bold"/>
                <w:color w:val="000000"/>
                <w:sz w:val="18"/>
                <w:szCs w:val="18"/>
              </w:rPr>
              <w:t>3°</w:t>
            </w:r>
            <w:proofErr w:type="gramEnd"/>
            <w:r w:rsidRPr="00573099">
              <w:rPr>
                <w:rFonts w:ascii="Verdana" w:hAnsi="Verdana" w:cs="Arial Bold"/>
                <w:color w:val="000000"/>
                <w:sz w:val="18"/>
                <w:szCs w:val="18"/>
              </w:rPr>
              <w:t xml:space="preserve"> anno</w:t>
            </w:r>
          </w:p>
        </w:tc>
        <w:tc>
          <w:tcPr>
            <w:tcW w:w="8500" w:type="dxa"/>
            <w:tcBorders>
              <w:top w:val="single" w:sz="5" w:space="0" w:color="000000"/>
              <w:left w:val="single" w:sz="5" w:space="0" w:color="000000"/>
              <w:bottom w:val="single" w:sz="5" w:space="0" w:color="000000"/>
              <w:right w:val="single" w:sz="5" w:space="0" w:color="000000"/>
            </w:tcBorders>
          </w:tcPr>
          <w:p w14:paraId="03CF5511" w14:textId="77777777" w:rsidR="007046B6" w:rsidRPr="00573099" w:rsidRDefault="007046B6" w:rsidP="00C30121">
            <w:pPr>
              <w:spacing w:before="171" w:after="0" w:line="229" w:lineRule="exact"/>
              <w:ind w:left="3967"/>
              <w:rPr>
                <w:rFonts w:ascii="Verdana" w:hAnsi="Verdana"/>
                <w:sz w:val="18"/>
                <w:szCs w:val="18"/>
              </w:rPr>
            </w:pPr>
            <w:r w:rsidRPr="00573099">
              <w:rPr>
                <w:rFonts w:ascii="Verdana" w:hAnsi="Verdana" w:cs="Arial Bold"/>
                <w:color w:val="000000"/>
                <w:sz w:val="18"/>
                <w:szCs w:val="18"/>
              </w:rPr>
              <w:t>Storia</w:t>
            </w:r>
          </w:p>
        </w:tc>
      </w:tr>
      <w:tr w:rsidR="007046B6" w:rsidRPr="00573099" w14:paraId="4D388D1E" w14:textId="77777777" w:rsidTr="007046B6">
        <w:trPr>
          <w:trHeight w:hRule="exact" w:val="1013"/>
        </w:trPr>
        <w:tc>
          <w:tcPr>
            <w:tcW w:w="1427" w:type="dxa"/>
            <w:tcBorders>
              <w:top w:val="single" w:sz="5" w:space="0" w:color="000000"/>
              <w:left w:val="single" w:sz="5" w:space="0" w:color="000000"/>
              <w:bottom w:val="single" w:sz="5" w:space="0" w:color="000000"/>
              <w:right w:val="single" w:sz="5" w:space="0" w:color="000000"/>
            </w:tcBorders>
          </w:tcPr>
          <w:p w14:paraId="2ADCD7A3" w14:textId="77777777" w:rsidR="007046B6" w:rsidRPr="00573099" w:rsidRDefault="007046B6" w:rsidP="00C30121">
            <w:pPr>
              <w:spacing w:after="0" w:line="229" w:lineRule="exact"/>
              <w:ind w:left="115"/>
              <w:rPr>
                <w:rFonts w:ascii="Verdana" w:hAnsi="Verdana"/>
                <w:sz w:val="18"/>
                <w:szCs w:val="18"/>
              </w:rPr>
            </w:pPr>
          </w:p>
          <w:p w14:paraId="75496174" w14:textId="77777777" w:rsidR="007046B6" w:rsidRPr="00573099" w:rsidRDefault="007046B6" w:rsidP="00C30121">
            <w:pPr>
              <w:spacing w:after="0" w:line="187" w:lineRule="exact"/>
              <w:ind w:left="115"/>
              <w:rPr>
                <w:rFonts w:ascii="Verdana" w:hAnsi="Verdana"/>
                <w:sz w:val="18"/>
                <w:szCs w:val="18"/>
              </w:rPr>
            </w:pPr>
            <w:r w:rsidRPr="00573099">
              <w:rPr>
                <w:rFonts w:ascii="Verdana" w:hAnsi="Verdana" w:cs="Arial"/>
                <w:color w:val="000000"/>
                <w:sz w:val="18"/>
                <w:szCs w:val="18"/>
              </w:rPr>
              <w:t>3h</w:t>
            </w:r>
          </w:p>
        </w:tc>
        <w:tc>
          <w:tcPr>
            <w:tcW w:w="8500" w:type="dxa"/>
            <w:tcBorders>
              <w:top w:val="single" w:sz="5" w:space="0" w:color="000000"/>
              <w:left w:val="single" w:sz="5" w:space="0" w:color="000000"/>
              <w:bottom w:val="single" w:sz="5" w:space="0" w:color="000000"/>
              <w:right w:val="single" w:sz="5" w:space="0" w:color="000000"/>
            </w:tcBorders>
          </w:tcPr>
          <w:p w14:paraId="1B2C85CC" w14:textId="77777777" w:rsidR="007046B6" w:rsidRPr="00573099" w:rsidRDefault="007046B6" w:rsidP="00C30121">
            <w:pPr>
              <w:spacing w:before="23" w:after="0" w:line="229" w:lineRule="exact"/>
              <w:ind w:left="212"/>
              <w:rPr>
                <w:rFonts w:ascii="Verdana" w:hAnsi="Verdana"/>
                <w:sz w:val="18"/>
                <w:szCs w:val="18"/>
              </w:rPr>
            </w:pPr>
            <w:r w:rsidRPr="00573099">
              <w:rPr>
                <w:rFonts w:ascii="Verdana" w:hAnsi="Verdana" w:cs="Arial"/>
                <w:color w:val="000000"/>
                <w:sz w:val="18"/>
                <w:szCs w:val="18"/>
              </w:rPr>
              <w:t>OBBLIGATORI</w:t>
            </w:r>
          </w:p>
          <w:p w14:paraId="161590E5" w14:textId="77777777" w:rsidR="007046B6" w:rsidRPr="00573099" w:rsidRDefault="007046B6" w:rsidP="00C30121">
            <w:pPr>
              <w:spacing w:before="6" w:after="0" w:line="253" w:lineRule="exact"/>
              <w:ind w:left="212"/>
              <w:rPr>
                <w:rFonts w:ascii="Verdana" w:hAnsi="Verdana"/>
                <w:sz w:val="18"/>
                <w:szCs w:val="18"/>
              </w:rPr>
            </w:pPr>
            <w:r w:rsidRPr="00573099">
              <w:rPr>
                <w:rFonts w:ascii="Verdana" w:hAnsi="Verdana" w:cs="Times New Roman"/>
                <w:color w:val="000000"/>
                <w:sz w:val="18"/>
                <w:szCs w:val="18"/>
              </w:rPr>
              <w:t>-</w:t>
            </w:r>
            <w:r w:rsidRPr="00573099">
              <w:rPr>
                <w:rFonts w:ascii="Verdana" w:hAnsi="Verdana" w:cs="Arial"/>
                <w:color w:val="000000"/>
                <w:sz w:val="18"/>
                <w:szCs w:val="18"/>
              </w:rPr>
              <w:t xml:space="preserve"> Storia della Costituzione e delle principali riforme costituzionali</w:t>
            </w:r>
          </w:p>
          <w:p w14:paraId="546453FE" w14:textId="77777777" w:rsidR="007046B6" w:rsidRPr="00573099" w:rsidRDefault="007046B6" w:rsidP="00C30121">
            <w:pPr>
              <w:spacing w:after="0" w:line="244" w:lineRule="exact"/>
              <w:ind w:left="212"/>
              <w:rPr>
                <w:rFonts w:ascii="Verdana" w:hAnsi="Verdana"/>
                <w:sz w:val="18"/>
                <w:szCs w:val="18"/>
              </w:rPr>
            </w:pPr>
            <w:r w:rsidRPr="00573099">
              <w:rPr>
                <w:rFonts w:ascii="Verdana" w:hAnsi="Verdana" w:cs="Times New Roman"/>
                <w:color w:val="000000"/>
                <w:sz w:val="18"/>
                <w:szCs w:val="18"/>
              </w:rPr>
              <w:t>-</w:t>
            </w:r>
            <w:r w:rsidRPr="00573099">
              <w:rPr>
                <w:rFonts w:ascii="Verdana" w:hAnsi="Verdana" w:cs="Arial"/>
                <w:color w:val="000000"/>
                <w:sz w:val="18"/>
                <w:szCs w:val="18"/>
              </w:rPr>
              <w:t xml:space="preserve"> Educazione alla legalità e contrasto alle mafie</w:t>
            </w:r>
          </w:p>
          <w:p w14:paraId="27F716F5" w14:textId="77777777" w:rsidR="007046B6" w:rsidRPr="00573099" w:rsidRDefault="007046B6" w:rsidP="00C30121">
            <w:pPr>
              <w:spacing w:before="1" w:after="0" w:line="253" w:lineRule="exact"/>
              <w:ind w:left="212"/>
              <w:rPr>
                <w:rFonts w:ascii="Verdana" w:hAnsi="Verdana"/>
                <w:sz w:val="18"/>
                <w:szCs w:val="18"/>
              </w:rPr>
            </w:pPr>
            <w:r w:rsidRPr="00573099">
              <w:rPr>
                <w:rFonts w:ascii="Verdana" w:hAnsi="Verdana" w:cs="Times New Roman"/>
                <w:color w:val="000000"/>
                <w:sz w:val="18"/>
                <w:szCs w:val="18"/>
              </w:rPr>
              <w:t>-</w:t>
            </w:r>
            <w:r w:rsidRPr="00573099">
              <w:rPr>
                <w:rFonts w:ascii="Verdana" w:hAnsi="Verdana" w:cs="Arial"/>
                <w:color w:val="000000"/>
                <w:sz w:val="18"/>
                <w:szCs w:val="18"/>
              </w:rPr>
              <w:t xml:space="preserve"> Approfondimento sulle ricorrenze civili (25 aprile, </w:t>
            </w:r>
            <w:proofErr w:type="gramStart"/>
            <w:r w:rsidRPr="00573099">
              <w:rPr>
                <w:rFonts w:ascii="Verdana" w:hAnsi="Verdana" w:cs="Arial"/>
                <w:color w:val="000000"/>
                <w:sz w:val="18"/>
                <w:szCs w:val="18"/>
              </w:rPr>
              <w:t>1 maggio</w:t>
            </w:r>
            <w:proofErr w:type="gramEnd"/>
            <w:r w:rsidRPr="00573099">
              <w:rPr>
                <w:rFonts w:ascii="Verdana" w:hAnsi="Verdana" w:cs="Arial"/>
                <w:color w:val="000000"/>
                <w:sz w:val="18"/>
                <w:szCs w:val="18"/>
              </w:rPr>
              <w:t>, 2 giugno)</w:t>
            </w:r>
          </w:p>
        </w:tc>
      </w:tr>
      <w:tr w:rsidR="007046B6" w:rsidRPr="00573099" w14:paraId="180D9128" w14:textId="77777777" w:rsidTr="007046B6">
        <w:trPr>
          <w:trHeight w:hRule="exact" w:val="578"/>
        </w:trPr>
        <w:tc>
          <w:tcPr>
            <w:tcW w:w="1427" w:type="dxa"/>
            <w:tcBorders>
              <w:top w:val="single" w:sz="5" w:space="0" w:color="000000"/>
              <w:left w:val="single" w:sz="5" w:space="0" w:color="000000"/>
              <w:bottom w:val="single" w:sz="5" w:space="0" w:color="000000"/>
              <w:right w:val="single" w:sz="5" w:space="0" w:color="000000"/>
            </w:tcBorders>
          </w:tcPr>
          <w:p w14:paraId="0D8AA91E" w14:textId="77777777" w:rsidR="007046B6" w:rsidRPr="00573099" w:rsidRDefault="007046B6" w:rsidP="00C30121">
            <w:pPr>
              <w:spacing w:before="174" w:after="0" w:line="229" w:lineRule="exact"/>
              <w:ind w:left="115"/>
              <w:rPr>
                <w:rFonts w:ascii="Verdana" w:hAnsi="Verdana"/>
                <w:sz w:val="18"/>
                <w:szCs w:val="18"/>
              </w:rPr>
            </w:pPr>
            <w:proofErr w:type="gramStart"/>
            <w:r w:rsidRPr="00573099">
              <w:rPr>
                <w:rFonts w:ascii="Verdana" w:hAnsi="Verdana" w:cs="Arial Bold"/>
                <w:color w:val="000000"/>
                <w:sz w:val="18"/>
                <w:szCs w:val="18"/>
              </w:rPr>
              <w:t>4°</w:t>
            </w:r>
            <w:proofErr w:type="gramEnd"/>
            <w:r w:rsidRPr="00573099">
              <w:rPr>
                <w:rFonts w:ascii="Verdana" w:hAnsi="Verdana" w:cs="Arial Bold"/>
                <w:color w:val="000000"/>
                <w:sz w:val="18"/>
                <w:szCs w:val="18"/>
              </w:rPr>
              <w:t xml:space="preserve"> anno</w:t>
            </w:r>
          </w:p>
        </w:tc>
        <w:tc>
          <w:tcPr>
            <w:tcW w:w="8500" w:type="dxa"/>
            <w:tcBorders>
              <w:top w:val="single" w:sz="5" w:space="0" w:color="000000"/>
              <w:left w:val="single" w:sz="5" w:space="0" w:color="000000"/>
              <w:bottom w:val="single" w:sz="5" w:space="0" w:color="000000"/>
              <w:right w:val="single" w:sz="5" w:space="0" w:color="000000"/>
            </w:tcBorders>
          </w:tcPr>
          <w:p w14:paraId="1B86A8FC" w14:textId="77777777" w:rsidR="007046B6" w:rsidRPr="00573099" w:rsidRDefault="007046B6" w:rsidP="00C30121">
            <w:pPr>
              <w:spacing w:before="174" w:after="0" w:line="229" w:lineRule="exact"/>
              <w:ind w:left="3967"/>
              <w:rPr>
                <w:rFonts w:ascii="Verdana" w:hAnsi="Verdana"/>
                <w:sz w:val="18"/>
                <w:szCs w:val="18"/>
              </w:rPr>
            </w:pPr>
            <w:r w:rsidRPr="00573099">
              <w:rPr>
                <w:rFonts w:ascii="Verdana" w:hAnsi="Verdana" w:cs="Arial Bold"/>
                <w:color w:val="000000"/>
                <w:sz w:val="18"/>
                <w:szCs w:val="18"/>
              </w:rPr>
              <w:t>Storia</w:t>
            </w:r>
          </w:p>
        </w:tc>
      </w:tr>
      <w:tr w:rsidR="007046B6" w:rsidRPr="00573099" w14:paraId="6C4B0D05" w14:textId="77777777" w:rsidTr="007046B6">
        <w:trPr>
          <w:trHeight w:hRule="exact" w:val="1490"/>
        </w:trPr>
        <w:tc>
          <w:tcPr>
            <w:tcW w:w="1427" w:type="dxa"/>
            <w:tcBorders>
              <w:top w:val="single" w:sz="5" w:space="0" w:color="000000"/>
              <w:left w:val="single" w:sz="5" w:space="0" w:color="000000"/>
              <w:bottom w:val="single" w:sz="5" w:space="0" w:color="000000"/>
              <w:right w:val="single" w:sz="5" w:space="0" w:color="000000"/>
            </w:tcBorders>
          </w:tcPr>
          <w:p w14:paraId="5B867B8E" w14:textId="77777777" w:rsidR="007046B6" w:rsidRPr="00573099" w:rsidRDefault="007046B6" w:rsidP="00C30121">
            <w:pPr>
              <w:spacing w:after="0" w:line="229" w:lineRule="exact"/>
              <w:ind w:left="115"/>
              <w:rPr>
                <w:rFonts w:ascii="Verdana" w:hAnsi="Verdana"/>
                <w:sz w:val="18"/>
                <w:szCs w:val="18"/>
              </w:rPr>
            </w:pPr>
          </w:p>
          <w:p w14:paraId="513ED020" w14:textId="77777777" w:rsidR="007046B6" w:rsidRPr="00573099" w:rsidRDefault="007046B6" w:rsidP="00C30121">
            <w:pPr>
              <w:spacing w:before="197" w:after="0" w:line="229" w:lineRule="exact"/>
              <w:ind w:left="115"/>
              <w:rPr>
                <w:rFonts w:ascii="Verdana" w:hAnsi="Verdana"/>
                <w:sz w:val="18"/>
                <w:szCs w:val="18"/>
              </w:rPr>
            </w:pPr>
            <w:r w:rsidRPr="00573099">
              <w:rPr>
                <w:rFonts w:ascii="Verdana" w:hAnsi="Verdana" w:cs="Arial"/>
                <w:color w:val="000000"/>
                <w:sz w:val="18"/>
                <w:szCs w:val="18"/>
              </w:rPr>
              <w:t>3h</w:t>
            </w:r>
          </w:p>
        </w:tc>
        <w:tc>
          <w:tcPr>
            <w:tcW w:w="8500" w:type="dxa"/>
            <w:tcBorders>
              <w:top w:val="single" w:sz="5" w:space="0" w:color="000000"/>
              <w:left w:val="single" w:sz="5" w:space="0" w:color="000000"/>
              <w:bottom w:val="single" w:sz="5" w:space="0" w:color="000000"/>
              <w:right w:val="single" w:sz="5" w:space="0" w:color="000000"/>
            </w:tcBorders>
          </w:tcPr>
          <w:p w14:paraId="71C337C9" w14:textId="77777777" w:rsidR="007046B6" w:rsidRPr="00573099" w:rsidRDefault="007046B6" w:rsidP="00C30121">
            <w:pPr>
              <w:spacing w:before="22" w:after="0" w:line="229" w:lineRule="exact"/>
              <w:ind w:left="212"/>
              <w:rPr>
                <w:rFonts w:ascii="Verdana" w:hAnsi="Verdana"/>
                <w:sz w:val="18"/>
                <w:szCs w:val="18"/>
              </w:rPr>
            </w:pPr>
            <w:r w:rsidRPr="00573099">
              <w:rPr>
                <w:rFonts w:ascii="Verdana" w:hAnsi="Verdana" w:cs="Arial"/>
                <w:color w:val="000000"/>
                <w:sz w:val="18"/>
                <w:szCs w:val="18"/>
              </w:rPr>
              <w:t>OBBLIGATORI</w:t>
            </w:r>
          </w:p>
          <w:p w14:paraId="694003E4" w14:textId="77777777" w:rsidR="007046B6" w:rsidRPr="00573099" w:rsidRDefault="007046B6" w:rsidP="00C30121">
            <w:pPr>
              <w:spacing w:before="4" w:after="0" w:line="253" w:lineRule="exact"/>
              <w:ind w:left="85"/>
              <w:rPr>
                <w:rFonts w:ascii="Verdana" w:hAnsi="Verdana"/>
                <w:sz w:val="18"/>
                <w:szCs w:val="18"/>
              </w:rPr>
            </w:pPr>
            <w:r w:rsidRPr="00573099">
              <w:rPr>
                <w:rFonts w:ascii="Verdana" w:hAnsi="Verdana" w:cs="Times New Roman"/>
                <w:color w:val="000000"/>
                <w:sz w:val="18"/>
                <w:szCs w:val="18"/>
              </w:rPr>
              <w:t>-</w:t>
            </w:r>
            <w:r w:rsidRPr="00573099">
              <w:rPr>
                <w:rFonts w:ascii="Verdana" w:hAnsi="Verdana" w:cs="Arial"/>
                <w:color w:val="000000"/>
                <w:sz w:val="18"/>
                <w:szCs w:val="18"/>
              </w:rPr>
              <w:t xml:space="preserve"> Art. 5: Unità d’Italia;</w:t>
            </w:r>
          </w:p>
          <w:p w14:paraId="57E234FE" w14:textId="77777777" w:rsidR="007046B6" w:rsidRPr="00573099" w:rsidRDefault="007046B6" w:rsidP="00C30121">
            <w:pPr>
              <w:spacing w:before="4" w:after="0" w:line="253" w:lineRule="exact"/>
              <w:ind w:left="85"/>
              <w:rPr>
                <w:rFonts w:ascii="Verdana" w:hAnsi="Verdana"/>
                <w:sz w:val="18"/>
                <w:szCs w:val="18"/>
              </w:rPr>
            </w:pPr>
            <w:r w:rsidRPr="00573099">
              <w:rPr>
                <w:rFonts w:ascii="Verdana" w:hAnsi="Verdana" w:cs="Times New Roman"/>
                <w:color w:val="000000"/>
                <w:sz w:val="18"/>
                <w:szCs w:val="18"/>
              </w:rPr>
              <w:t>-</w:t>
            </w:r>
            <w:r w:rsidRPr="00573099">
              <w:rPr>
                <w:rFonts w:ascii="Verdana" w:hAnsi="Verdana" w:cs="Arial"/>
                <w:color w:val="000000"/>
                <w:sz w:val="18"/>
                <w:szCs w:val="18"/>
              </w:rPr>
              <w:t xml:space="preserve"> Ordinamento della Repubblica (Parte II della Costituzione e Titolo VI)</w:t>
            </w:r>
          </w:p>
          <w:p w14:paraId="1C17D515" w14:textId="77777777" w:rsidR="007046B6" w:rsidRPr="00573099" w:rsidRDefault="007046B6" w:rsidP="00C30121">
            <w:pPr>
              <w:spacing w:after="0" w:line="246" w:lineRule="exact"/>
              <w:ind w:left="85"/>
              <w:rPr>
                <w:rFonts w:ascii="Verdana" w:hAnsi="Verdana"/>
                <w:sz w:val="18"/>
                <w:szCs w:val="18"/>
              </w:rPr>
            </w:pPr>
            <w:r w:rsidRPr="00573099">
              <w:rPr>
                <w:rFonts w:ascii="Verdana" w:hAnsi="Verdana" w:cs="Times New Roman"/>
                <w:color w:val="000000"/>
                <w:sz w:val="18"/>
                <w:szCs w:val="18"/>
              </w:rPr>
              <w:t>-</w:t>
            </w:r>
            <w:r w:rsidRPr="00573099">
              <w:rPr>
                <w:rFonts w:ascii="Verdana" w:hAnsi="Verdana" w:cs="Arial"/>
                <w:color w:val="000000"/>
                <w:sz w:val="18"/>
                <w:szCs w:val="18"/>
              </w:rPr>
              <w:t xml:space="preserve"> Storia della Bandiera italiana</w:t>
            </w:r>
          </w:p>
          <w:p w14:paraId="5956542E" w14:textId="77777777" w:rsidR="007046B6" w:rsidRPr="00573099" w:rsidRDefault="007046B6" w:rsidP="00C30121">
            <w:pPr>
              <w:spacing w:after="0" w:line="227" w:lineRule="exact"/>
              <w:ind w:left="212"/>
              <w:rPr>
                <w:rFonts w:ascii="Verdana" w:hAnsi="Verdana"/>
                <w:sz w:val="18"/>
                <w:szCs w:val="18"/>
              </w:rPr>
            </w:pPr>
            <w:r w:rsidRPr="00573099">
              <w:rPr>
                <w:rFonts w:ascii="Verdana" w:hAnsi="Verdana" w:cs="Arial"/>
                <w:color w:val="000000"/>
                <w:sz w:val="18"/>
                <w:szCs w:val="18"/>
              </w:rPr>
              <w:t>FACOLTATIVI:</w:t>
            </w:r>
          </w:p>
          <w:p w14:paraId="5FE84279" w14:textId="77777777" w:rsidR="007046B6" w:rsidRPr="00573099" w:rsidRDefault="007046B6" w:rsidP="00C30121">
            <w:pPr>
              <w:spacing w:after="0" w:line="252" w:lineRule="exact"/>
              <w:ind w:left="85"/>
              <w:rPr>
                <w:rFonts w:ascii="Verdana" w:hAnsi="Verdana"/>
                <w:sz w:val="18"/>
                <w:szCs w:val="18"/>
              </w:rPr>
            </w:pPr>
            <w:r w:rsidRPr="00573099">
              <w:rPr>
                <w:rFonts w:ascii="Verdana" w:hAnsi="Verdana" w:cs="Times New Roman"/>
                <w:color w:val="000000"/>
                <w:sz w:val="18"/>
                <w:szCs w:val="18"/>
              </w:rPr>
              <w:t>-</w:t>
            </w:r>
            <w:r w:rsidRPr="00573099">
              <w:rPr>
                <w:rFonts w:ascii="Verdana" w:hAnsi="Verdana" w:cs="Arial"/>
                <w:color w:val="000000"/>
                <w:sz w:val="18"/>
                <w:szCs w:val="18"/>
              </w:rPr>
              <w:t xml:space="preserve"> La scienza storica, il revisionismo, il negazionismo: il metodo della storia</w:t>
            </w:r>
          </w:p>
        </w:tc>
      </w:tr>
    </w:tbl>
    <w:p w14:paraId="163F7CB1" w14:textId="77777777" w:rsidR="007046B6" w:rsidRPr="00573099" w:rsidRDefault="007046B6" w:rsidP="007046B6">
      <w:pPr>
        <w:spacing w:after="0" w:line="240" w:lineRule="exact"/>
        <w:rPr>
          <w:rFonts w:ascii="Verdana" w:hAnsi="Verdana" w:cs="Times New Roman"/>
          <w:sz w:val="18"/>
          <w:szCs w:val="18"/>
        </w:rPr>
      </w:pPr>
      <w:r w:rsidRPr="00573099">
        <w:rPr>
          <w:rFonts w:ascii="Verdana" w:hAnsi="Verdana"/>
          <w:noProof/>
          <w:sz w:val="18"/>
          <w:szCs w:val="18"/>
        </w:rPr>
        <mc:AlternateContent>
          <mc:Choice Requires="wps">
            <w:drawing>
              <wp:anchor distT="0" distB="0" distL="114300" distR="114300" simplePos="0" relativeHeight="251739136" behindDoc="1" locked="0" layoutInCell="0" allowOverlap="1" wp14:anchorId="76869521" wp14:editId="24141404">
                <wp:simplePos x="0" y="0"/>
                <wp:positionH relativeFrom="page">
                  <wp:posOffset>726440</wp:posOffset>
                </wp:positionH>
                <wp:positionV relativeFrom="page">
                  <wp:posOffset>2870200</wp:posOffset>
                </wp:positionV>
                <wp:extent cx="894080" cy="360680"/>
                <wp:effectExtent l="2540" t="3175" r="0" b="0"/>
                <wp:wrapNone/>
                <wp:docPr id="323" name="Figura a mano libera: forma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7 h 567"/>
                            <a:gd name="T2" fmla="*/ 1 w 1408"/>
                            <a:gd name="T3" fmla="*/ 0 h 567"/>
                            <a:gd name="T4" fmla="*/ 1408 w 1408"/>
                            <a:gd name="T5" fmla="*/ 0 h 567"/>
                            <a:gd name="T6" fmla="*/ 1408 w 1408"/>
                            <a:gd name="T7" fmla="*/ 567 h 567"/>
                            <a:gd name="T8" fmla="*/ 1408 w 1408"/>
                            <a:gd name="T9" fmla="*/ 567 h 567"/>
                          </a:gdLst>
                          <a:ahLst/>
                          <a:cxnLst>
                            <a:cxn ang="0">
                              <a:pos x="T0" y="T1"/>
                            </a:cxn>
                            <a:cxn ang="0">
                              <a:pos x="T2" y="T3"/>
                            </a:cxn>
                            <a:cxn ang="0">
                              <a:pos x="T4" y="T5"/>
                            </a:cxn>
                            <a:cxn ang="0">
                              <a:pos x="T6" y="T7"/>
                            </a:cxn>
                            <a:cxn ang="0">
                              <a:pos x="T8" y="T9"/>
                            </a:cxn>
                          </a:cxnLst>
                          <a:rect l="0" t="0" r="r" b="b"/>
                          <a:pathLst>
                            <a:path w="1408" h="567">
                              <a:moveTo>
                                <a:pt x="1" y="567"/>
                              </a:moveTo>
                              <a:lnTo>
                                <a:pt x="1" y="0"/>
                              </a:lnTo>
                              <a:lnTo>
                                <a:pt x="1408" y="0"/>
                              </a:lnTo>
                              <a:lnTo>
                                <a:pt x="140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5071C" id="Figura a mano libera: forma 323" o:spid="_x0000_s1026" style="position:absolute;margin-left:57.2pt;margin-top:226pt;width:70.4pt;height:28.4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" o:allowincell="f" path="m1,567l1,,1408,r,567e" fillcolor="#e0e0e0" stroked="f">
                <v:path arrowok="t" o:connecttype="custom" o:connectlocs="635,360680;635,0;894080,0;894080,360680;89408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42208" behindDoc="1" locked="0" layoutInCell="0" allowOverlap="1" wp14:anchorId="3150AF33" wp14:editId="7F5E17E2">
                <wp:simplePos x="0" y="0"/>
                <wp:positionH relativeFrom="page">
                  <wp:posOffset>792480</wp:posOffset>
                </wp:positionH>
                <wp:positionV relativeFrom="page">
                  <wp:posOffset>2976880</wp:posOffset>
                </wp:positionV>
                <wp:extent cx="762000" cy="147320"/>
                <wp:effectExtent l="1905" t="0" r="0" b="0"/>
                <wp:wrapNone/>
                <wp:docPr id="322" name="Figura a mano libera: forma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47320"/>
                        </a:xfrm>
                        <a:custGeom>
                          <a:avLst/>
                          <a:gdLst>
                            <a:gd name="T0" fmla="*/ 0 w 1200"/>
                            <a:gd name="T1" fmla="*/ 231 h 231"/>
                            <a:gd name="T2" fmla="*/ 0 w 1200"/>
                            <a:gd name="T3" fmla="*/ 0 h 231"/>
                            <a:gd name="T4" fmla="*/ 1200 w 1200"/>
                            <a:gd name="T5" fmla="*/ 0 h 231"/>
                            <a:gd name="T6" fmla="*/ 1200 w 1200"/>
                            <a:gd name="T7" fmla="*/ 231 h 231"/>
                            <a:gd name="T8" fmla="*/ 1200 w 1200"/>
                            <a:gd name="T9" fmla="*/ 231 h 231"/>
                          </a:gdLst>
                          <a:ahLst/>
                          <a:cxnLst>
                            <a:cxn ang="0">
                              <a:pos x="T0" y="T1"/>
                            </a:cxn>
                            <a:cxn ang="0">
                              <a:pos x="T2" y="T3"/>
                            </a:cxn>
                            <a:cxn ang="0">
                              <a:pos x="T4" y="T5"/>
                            </a:cxn>
                            <a:cxn ang="0">
                              <a:pos x="T6" y="T7"/>
                            </a:cxn>
                            <a:cxn ang="0">
                              <a:pos x="T8" y="T9"/>
                            </a:cxn>
                          </a:cxnLst>
                          <a:rect l="0" t="0" r="r" b="b"/>
                          <a:pathLst>
                            <a:path w="1200" h="231">
                              <a:moveTo>
                                <a:pt x="0" y="231"/>
                              </a:moveTo>
                              <a:lnTo>
                                <a:pt x="0" y="0"/>
                              </a:lnTo>
                              <a:lnTo>
                                <a:pt x="1200" y="0"/>
                              </a:lnTo>
                              <a:lnTo>
                                <a:pt x="1200"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DAEA3" id="Figura a mano libera: forma 322" o:spid="_x0000_s1026" style="position:absolute;margin-left:62.4pt;margin-top:234.4pt;width:60pt;height:11.6pt;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" o:allowincell="f" path="m,231l,,1200,r,231e" fillcolor="#e0e0e0" stroked="f">
                <v:path arrowok="t" o:connecttype="custom" o:connectlocs="0,147320;0,0;762000,0;762000,147320;762000,14732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51424" behindDoc="1" locked="0" layoutInCell="0" allowOverlap="1" wp14:anchorId="57C72991" wp14:editId="0E92923F">
                <wp:simplePos x="0" y="0"/>
                <wp:positionH relativeFrom="page">
                  <wp:posOffset>1626870</wp:posOffset>
                </wp:positionH>
                <wp:positionV relativeFrom="page">
                  <wp:posOffset>2870200</wp:posOffset>
                </wp:positionV>
                <wp:extent cx="5394960" cy="360680"/>
                <wp:effectExtent l="0" t="3175" r="0" b="0"/>
                <wp:wrapNone/>
                <wp:docPr id="321" name="Figura a mano libera: forma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7 h 567"/>
                            <a:gd name="T2" fmla="*/ 0 w 8495"/>
                            <a:gd name="T3" fmla="*/ 0 h 567"/>
                            <a:gd name="T4" fmla="*/ 8495 w 8495"/>
                            <a:gd name="T5" fmla="*/ 0 h 567"/>
                            <a:gd name="T6" fmla="*/ 8495 w 8495"/>
                            <a:gd name="T7" fmla="*/ 567 h 567"/>
                            <a:gd name="T8" fmla="*/ 8495 w 8495"/>
                            <a:gd name="T9" fmla="*/ 567 h 567"/>
                          </a:gdLst>
                          <a:ahLst/>
                          <a:cxnLst>
                            <a:cxn ang="0">
                              <a:pos x="T0" y="T1"/>
                            </a:cxn>
                            <a:cxn ang="0">
                              <a:pos x="T2" y="T3"/>
                            </a:cxn>
                            <a:cxn ang="0">
                              <a:pos x="T4" y="T5"/>
                            </a:cxn>
                            <a:cxn ang="0">
                              <a:pos x="T6" y="T7"/>
                            </a:cxn>
                            <a:cxn ang="0">
                              <a:pos x="T8" y="T9"/>
                            </a:cxn>
                          </a:cxnLst>
                          <a:rect l="0" t="0" r="r" b="b"/>
                          <a:pathLst>
                            <a:path w="8495" h="567">
                              <a:moveTo>
                                <a:pt x="0" y="567"/>
                              </a:moveTo>
                              <a:lnTo>
                                <a:pt x="0" y="0"/>
                              </a:lnTo>
                              <a:lnTo>
                                <a:pt x="8495" y="0"/>
                              </a:lnTo>
                              <a:lnTo>
                                <a:pt x="8495"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3E4B6" id="Figura a mano libera: forma 321" o:spid="_x0000_s1026" style="position:absolute;margin-left:128.1pt;margin-top:226pt;width:424.8pt;height:28.4pt;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" o:allowincell="f" path="m,567l,,8495,r,567e" fillcolor="#e0e0e0" stroked="f">
                <v:path arrowok="t" o:connecttype="custom" o:connectlocs="0,360680;0,0;5394960,0;5394960,360680;539496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53472" behindDoc="1" locked="0" layoutInCell="0" allowOverlap="1" wp14:anchorId="280123F3" wp14:editId="4ECCE96F">
                <wp:simplePos x="0" y="0"/>
                <wp:positionH relativeFrom="page">
                  <wp:posOffset>1691640</wp:posOffset>
                </wp:positionH>
                <wp:positionV relativeFrom="page">
                  <wp:posOffset>2976880</wp:posOffset>
                </wp:positionV>
                <wp:extent cx="5262880" cy="147320"/>
                <wp:effectExtent l="0" t="0" r="0" b="0"/>
                <wp:wrapNone/>
                <wp:docPr id="320" name="Figura a mano libera: forma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47320"/>
                        </a:xfrm>
                        <a:custGeom>
                          <a:avLst/>
                          <a:gdLst>
                            <a:gd name="T0" fmla="*/ 0 w 8289"/>
                            <a:gd name="T1" fmla="*/ 231 h 231"/>
                            <a:gd name="T2" fmla="*/ 0 w 8289"/>
                            <a:gd name="T3" fmla="*/ 0 h 231"/>
                            <a:gd name="T4" fmla="*/ 8289 w 8289"/>
                            <a:gd name="T5" fmla="*/ 0 h 231"/>
                            <a:gd name="T6" fmla="*/ 8289 w 8289"/>
                            <a:gd name="T7" fmla="*/ 231 h 231"/>
                            <a:gd name="T8" fmla="*/ 8289 w 8289"/>
                            <a:gd name="T9" fmla="*/ 231 h 231"/>
                          </a:gdLst>
                          <a:ahLst/>
                          <a:cxnLst>
                            <a:cxn ang="0">
                              <a:pos x="T0" y="T1"/>
                            </a:cxn>
                            <a:cxn ang="0">
                              <a:pos x="T2" y="T3"/>
                            </a:cxn>
                            <a:cxn ang="0">
                              <a:pos x="T4" y="T5"/>
                            </a:cxn>
                            <a:cxn ang="0">
                              <a:pos x="T6" y="T7"/>
                            </a:cxn>
                            <a:cxn ang="0">
                              <a:pos x="T8" y="T9"/>
                            </a:cxn>
                          </a:cxnLst>
                          <a:rect l="0" t="0" r="r" b="b"/>
                          <a:pathLst>
                            <a:path w="8289" h="231">
                              <a:moveTo>
                                <a:pt x="0" y="231"/>
                              </a:moveTo>
                              <a:lnTo>
                                <a:pt x="0" y="0"/>
                              </a:lnTo>
                              <a:lnTo>
                                <a:pt x="8289" y="0"/>
                              </a:lnTo>
                              <a:lnTo>
                                <a:pt x="8289"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38EB1" id="Figura a mano libera: forma 320" o:spid="_x0000_s1026" style="position:absolute;margin-left:133.2pt;margin-top:234.4pt;width:414.4pt;height:11.6pt;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" o:allowincell="f" path="m,231l,,8289,r,231e" fillcolor="#e0e0e0" stroked="f">
                <v:path arrowok="t" o:connecttype="custom" o:connectlocs="0,147320;0,0;5262880,0;5262880,147320;5262880,14732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12864" behindDoc="1" locked="0" layoutInCell="0" allowOverlap="1" wp14:anchorId="26241E18" wp14:editId="52A33F3B">
                <wp:simplePos x="0" y="0"/>
                <wp:positionH relativeFrom="page">
                  <wp:posOffset>726440</wp:posOffset>
                </wp:positionH>
                <wp:positionV relativeFrom="page">
                  <wp:posOffset>4042410</wp:posOffset>
                </wp:positionV>
                <wp:extent cx="894080" cy="360680"/>
                <wp:effectExtent l="2540" t="3810" r="0" b="0"/>
                <wp:wrapNone/>
                <wp:docPr id="319" name="Figura a mano libera: forma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7 h 567"/>
                            <a:gd name="T2" fmla="*/ 1 w 1408"/>
                            <a:gd name="T3" fmla="*/ 0 h 567"/>
                            <a:gd name="T4" fmla="*/ 1408 w 1408"/>
                            <a:gd name="T5" fmla="*/ 0 h 567"/>
                            <a:gd name="T6" fmla="*/ 1408 w 1408"/>
                            <a:gd name="T7" fmla="*/ 567 h 567"/>
                            <a:gd name="T8" fmla="*/ 1408 w 1408"/>
                            <a:gd name="T9" fmla="*/ 567 h 567"/>
                          </a:gdLst>
                          <a:ahLst/>
                          <a:cxnLst>
                            <a:cxn ang="0">
                              <a:pos x="T0" y="T1"/>
                            </a:cxn>
                            <a:cxn ang="0">
                              <a:pos x="T2" y="T3"/>
                            </a:cxn>
                            <a:cxn ang="0">
                              <a:pos x="T4" y="T5"/>
                            </a:cxn>
                            <a:cxn ang="0">
                              <a:pos x="T6" y="T7"/>
                            </a:cxn>
                            <a:cxn ang="0">
                              <a:pos x="T8" y="T9"/>
                            </a:cxn>
                          </a:cxnLst>
                          <a:rect l="0" t="0" r="r" b="b"/>
                          <a:pathLst>
                            <a:path w="1408" h="567">
                              <a:moveTo>
                                <a:pt x="1" y="567"/>
                              </a:moveTo>
                              <a:lnTo>
                                <a:pt x="1" y="0"/>
                              </a:lnTo>
                              <a:lnTo>
                                <a:pt x="1408" y="0"/>
                              </a:lnTo>
                              <a:lnTo>
                                <a:pt x="140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F2304" id="Figura a mano libera: forma 319" o:spid="_x0000_s1026" style="position:absolute;margin-left:57.2pt;margin-top:318.3pt;width:70.4pt;height:28.4pt;z-index:-2515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" o:allowincell="f" path="m1,567l1,,1408,r,567e" fillcolor="#e0e0e0" stroked="f">
                <v:path arrowok="t" o:connecttype="custom" o:connectlocs="635,360680;635,0;894080,0;894080,360680;89408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15936" behindDoc="1" locked="0" layoutInCell="0" allowOverlap="1" wp14:anchorId="5BBDA355" wp14:editId="152FD91C">
                <wp:simplePos x="0" y="0"/>
                <wp:positionH relativeFrom="page">
                  <wp:posOffset>792480</wp:posOffset>
                </wp:positionH>
                <wp:positionV relativeFrom="page">
                  <wp:posOffset>4149090</wp:posOffset>
                </wp:positionV>
                <wp:extent cx="762000" cy="147320"/>
                <wp:effectExtent l="1905" t="0" r="0" b="0"/>
                <wp:wrapNone/>
                <wp:docPr id="318" name="Figura a mano libera: forma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47320"/>
                        </a:xfrm>
                        <a:custGeom>
                          <a:avLst/>
                          <a:gdLst>
                            <a:gd name="T0" fmla="*/ 0 w 1200"/>
                            <a:gd name="T1" fmla="*/ 231 h 231"/>
                            <a:gd name="T2" fmla="*/ 0 w 1200"/>
                            <a:gd name="T3" fmla="*/ 1 h 231"/>
                            <a:gd name="T4" fmla="*/ 1200 w 1200"/>
                            <a:gd name="T5" fmla="*/ 1 h 231"/>
                            <a:gd name="T6" fmla="*/ 1200 w 1200"/>
                            <a:gd name="T7" fmla="*/ 231 h 231"/>
                            <a:gd name="T8" fmla="*/ 1200 w 1200"/>
                            <a:gd name="T9" fmla="*/ 231 h 231"/>
                          </a:gdLst>
                          <a:ahLst/>
                          <a:cxnLst>
                            <a:cxn ang="0">
                              <a:pos x="T0" y="T1"/>
                            </a:cxn>
                            <a:cxn ang="0">
                              <a:pos x="T2" y="T3"/>
                            </a:cxn>
                            <a:cxn ang="0">
                              <a:pos x="T4" y="T5"/>
                            </a:cxn>
                            <a:cxn ang="0">
                              <a:pos x="T6" y="T7"/>
                            </a:cxn>
                            <a:cxn ang="0">
                              <a:pos x="T8" y="T9"/>
                            </a:cxn>
                          </a:cxnLst>
                          <a:rect l="0" t="0" r="r" b="b"/>
                          <a:pathLst>
                            <a:path w="1200" h="231">
                              <a:moveTo>
                                <a:pt x="0" y="231"/>
                              </a:moveTo>
                              <a:lnTo>
                                <a:pt x="0" y="1"/>
                              </a:lnTo>
                              <a:lnTo>
                                <a:pt x="1200" y="1"/>
                              </a:lnTo>
                              <a:lnTo>
                                <a:pt x="1200"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7C2EE" id="Figura a mano libera: forma 318" o:spid="_x0000_s1026" style="position:absolute;margin-left:62.4pt;margin-top:326.7pt;width:60pt;height:11.6pt;z-index:-2515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" o:allowincell="f" path="m,231l,1r1200,l1200,231e" fillcolor="#e0e0e0" stroked="f">
                <v:path arrowok="t" o:connecttype="custom" o:connectlocs="0,147320;0,638;762000,638;762000,147320;762000,14732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22080" behindDoc="1" locked="0" layoutInCell="0" allowOverlap="1" wp14:anchorId="67A8C9DB" wp14:editId="5154C9B9">
                <wp:simplePos x="0" y="0"/>
                <wp:positionH relativeFrom="page">
                  <wp:posOffset>1626870</wp:posOffset>
                </wp:positionH>
                <wp:positionV relativeFrom="page">
                  <wp:posOffset>4042410</wp:posOffset>
                </wp:positionV>
                <wp:extent cx="5394960" cy="360680"/>
                <wp:effectExtent l="0" t="3810" r="0" b="0"/>
                <wp:wrapNone/>
                <wp:docPr id="317" name="Figura a mano libera: forma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7 h 567"/>
                            <a:gd name="T2" fmla="*/ 0 w 8495"/>
                            <a:gd name="T3" fmla="*/ 0 h 567"/>
                            <a:gd name="T4" fmla="*/ 8495 w 8495"/>
                            <a:gd name="T5" fmla="*/ 0 h 567"/>
                            <a:gd name="T6" fmla="*/ 8495 w 8495"/>
                            <a:gd name="T7" fmla="*/ 567 h 567"/>
                            <a:gd name="T8" fmla="*/ 8495 w 8495"/>
                            <a:gd name="T9" fmla="*/ 567 h 567"/>
                          </a:gdLst>
                          <a:ahLst/>
                          <a:cxnLst>
                            <a:cxn ang="0">
                              <a:pos x="T0" y="T1"/>
                            </a:cxn>
                            <a:cxn ang="0">
                              <a:pos x="T2" y="T3"/>
                            </a:cxn>
                            <a:cxn ang="0">
                              <a:pos x="T4" y="T5"/>
                            </a:cxn>
                            <a:cxn ang="0">
                              <a:pos x="T6" y="T7"/>
                            </a:cxn>
                            <a:cxn ang="0">
                              <a:pos x="T8" y="T9"/>
                            </a:cxn>
                          </a:cxnLst>
                          <a:rect l="0" t="0" r="r" b="b"/>
                          <a:pathLst>
                            <a:path w="8495" h="567">
                              <a:moveTo>
                                <a:pt x="0" y="567"/>
                              </a:moveTo>
                              <a:lnTo>
                                <a:pt x="0" y="0"/>
                              </a:lnTo>
                              <a:lnTo>
                                <a:pt x="8495" y="0"/>
                              </a:lnTo>
                              <a:lnTo>
                                <a:pt x="8495"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24B28" id="Figura a mano libera: forma 317" o:spid="_x0000_s1026" style="position:absolute;margin-left:128.1pt;margin-top:318.3pt;width:424.8pt;height:28.4pt;z-index:-251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" o:allowincell="f" path="m,567l,,8495,r,567e" fillcolor="#e0e0e0" stroked="f">
                <v:path arrowok="t" o:connecttype="custom" o:connectlocs="0,360680;0,0;5394960,0;5394960,360680;539496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24128" behindDoc="1" locked="0" layoutInCell="0" allowOverlap="1" wp14:anchorId="3CCB9F04" wp14:editId="6AA02A00">
                <wp:simplePos x="0" y="0"/>
                <wp:positionH relativeFrom="page">
                  <wp:posOffset>1691640</wp:posOffset>
                </wp:positionH>
                <wp:positionV relativeFrom="page">
                  <wp:posOffset>4149090</wp:posOffset>
                </wp:positionV>
                <wp:extent cx="5262880" cy="147320"/>
                <wp:effectExtent l="0" t="0" r="0" b="0"/>
                <wp:wrapNone/>
                <wp:docPr id="316" name="Figura a mano libera: forma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47320"/>
                        </a:xfrm>
                        <a:custGeom>
                          <a:avLst/>
                          <a:gdLst>
                            <a:gd name="T0" fmla="*/ 0 w 8289"/>
                            <a:gd name="T1" fmla="*/ 231 h 231"/>
                            <a:gd name="T2" fmla="*/ 0 w 8289"/>
                            <a:gd name="T3" fmla="*/ 1 h 231"/>
                            <a:gd name="T4" fmla="*/ 8289 w 8289"/>
                            <a:gd name="T5" fmla="*/ 1 h 231"/>
                            <a:gd name="T6" fmla="*/ 8289 w 8289"/>
                            <a:gd name="T7" fmla="*/ 231 h 231"/>
                            <a:gd name="T8" fmla="*/ 8289 w 8289"/>
                            <a:gd name="T9" fmla="*/ 231 h 231"/>
                          </a:gdLst>
                          <a:ahLst/>
                          <a:cxnLst>
                            <a:cxn ang="0">
                              <a:pos x="T0" y="T1"/>
                            </a:cxn>
                            <a:cxn ang="0">
                              <a:pos x="T2" y="T3"/>
                            </a:cxn>
                            <a:cxn ang="0">
                              <a:pos x="T4" y="T5"/>
                            </a:cxn>
                            <a:cxn ang="0">
                              <a:pos x="T6" y="T7"/>
                            </a:cxn>
                            <a:cxn ang="0">
                              <a:pos x="T8" y="T9"/>
                            </a:cxn>
                          </a:cxnLst>
                          <a:rect l="0" t="0" r="r" b="b"/>
                          <a:pathLst>
                            <a:path w="8289" h="231">
                              <a:moveTo>
                                <a:pt x="0" y="231"/>
                              </a:moveTo>
                              <a:lnTo>
                                <a:pt x="0" y="1"/>
                              </a:lnTo>
                              <a:lnTo>
                                <a:pt x="8289" y="1"/>
                              </a:lnTo>
                              <a:lnTo>
                                <a:pt x="8289"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EFADE" id="Figura a mano libera: forma 316" o:spid="_x0000_s1026" style="position:absolute;margin-left:133.2pt;margin-top:326.7pt;width:414.4pt;height:11.6pt;z-index:-2514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" o:allowincell="f" path="m,231l,1r8289,l8289,231e" fillcolor="#e0e0e0" stroked="f">
                <v:path arrowok="t" o:connecttype="custom" o:connectlocs="0,147320;0,638;5262880,638;5262880,147320;5262880,14732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67136" behindDoc="1" locked="0" layoutInCell="0" allowOverlap="1" wp14:anchorId="1D784221" wp14:editId="298DB6B2">
                <wp:simplePos x="0" y="0"/>
                <wp:positionH relativeFrom="page">
                  <wp:posOffset>726440</wp:posOffset>
                </wp:positionH>
                <wp:positionV relativeFrom="page">
                  <wp:posOffset>5207000</wp:posOffset>
                </wp:positionV>
                <wp:extent cx="894080" cy="360680"/>
                <wp:effectExtent l="2540" t="0" r="0" b="4445"/>
                <wp:wrapNone/>
                <wp:docPr id="315" name="Figura a mano libera: forma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7 h 567"/>
                            <a:gd name="T2" fmla="*/ 1 w 1408"/>
                            <a:gd name="T3" fmla="*/ 0 h 567"/>
                            <a:gd name="T4" fmla="*/ 1408 w 1408"/>
                            <a:gd name="T5" fmla="*/ 0 h 567"/>
                            <a:gd name="T6" fmla="*/ 1408 w 1408"/>
                            <a:gd name="T7" fmla="*/ 567 h 567"/>
                            <a:gd name="T8" fmla="*/ 1408 w 1408"/>
                            <a:gd name="T9" fmla="*/ 567 h 567"/>
                          </a:gdLst>
                          <a:ahLst/>
                          <a:cxnLst>
                            <a:cxn ang="0">
                              <a:pos x="T0" y="T1"/>
                            </a:cxn>
                            <a:cxn ang="0">
                              <a:pos x="T2" y="T3"/>
                            </a:cxn>
                            <a:cxn ang="0">
                              <a:pos x="T4" y="T5"/>
                            </a:cxn>
                            <a:cxn ang="0">
                              <a:pos x="T6" y="T7"/>
                            </a:cxn>
                            <a:cxn ang="0">
                              <a:pos x="T8" y="T9"/>
                            </a:cxn>
                          </a:cxnLst>
                          <a:rect l="0" t="0" r="r" b="b"/>
                          <a:pathLst>
                            <a:path w="1408" h="567">
                              <a:moveTo>
                                <a:pt x="1" y="567"/>
                              </a:moveTo>
                              <a:lnTo>
                                <a:pt x="1" y="0"/>
                              </a:lnTo>
                              <a:lnTo>
                                <a:pt x="1408" y="0"/>
                              </a:lnTo>
                              <a:lnTo>
                                <a:pt x="140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0DF3D" id="Figura a mano libera: forma 315" o:spid="_x0000_s1026" style="position:absolute;margin-left:57.2pt;margin-top:410pt;width:70.4pt;height:28.4pt;z-index:-25144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" o:allowincell="f" path="m1,567l1,,1408,r,567e" fillcolor="#e0e0e0" stroked="f">
                <v:path arrowok="t" o:connecttype="custom" o:connectlocs="635,360680;635,0;894080,0;894080,360680;89408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69184" behindDoc="1" locked="0" layoutInCell="0" allowOverlap="1" wp14:anchorId="3CA681D0" wp14:editId="5ACED669">
                <wp:simplePos x="0" y="0"/>
                <wp:positionH relativeFrom="page">
                  <wp:posOffset>792480</wp:posOffset>
                </wp:positionH>
                <wp:positionV relativeFrom="page">
                  <wp:posOffset>5313680</wp:posOffset>
                </wp:positionV>
                <wp:extent cx="762000" cy="147320"/>
                <wp:effectExtent l="1905" t="0" r="0" b="0"/>
                <wp:wrapNone/>
                <wp:docPr id="314" name="Figura a mano libera: forma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47320"/>
                        </a:xfrm>
                        <a:custGeom>
                          <a:avLst/>
                          <a:gdLst>
                            <a:gd name="T0" fmla="*/ 0 w 1200"/>
                            <a:gd name="T1" fmla="*/ 231 h 231"/>
                            <a:gd name="T2" fmla="*/ 0 w 1200"/>
                            <a:gd name="T3" fmla="*/ 0 h 231"/>
                            <a:gd name="T4" fmla="*/ 1200 w 1200"/>
                            <a:gd name="T5" fmla="*/ 0 h 231"/>
                            <a:gd name="T6" fmla="*/ 1200 w 1200"/>
                            <a:gd name="T7" fmla="*/ 231 h 231"/>
                            <a:gd name="T8" fmla="*/ 1200 w 1200"/>
                            <a:gd name="T9" fmla="*/ 231 h 231"/>
                          </a:gdLst>
                          <a:ahLst/>
                          <a:cxnLst>
                            <a:cxn ang="0">
                              <a:pos x="T0" y="T1"/>
                            </a:cxn>
                            <a:cxn ang="0">
                              <a:pos x="T2" y="T3"/>
                            </a:cxn>
                            <a:cxn ang="0">
                              <a:pos x="T4" y="T5"/>
                            </a:cxn>
                            <a:cxn ang="0">
                              <a:pos x="T6" y="T7"/>
                            </a:cxn>
                            <a:cxn ang="0">
                              <a:pos x="T8" y="T9"/>
                            </a:cxn>
                          </a:cxnLst>
                          <a:rect l="0" t="0" r="r" b="b"/>
                          <a:pathLst>
                            <a:path w="1200" h="231">
                              <a:moveTo>
                                <a:pt x="0" y="231"/>
                              </a:moveTo>
                              <a:lnTo>
                                <a:pt x="0" y="0"/>
                              </a:lnTo>
                              <a:lnTo>
                                <a:pt x="1200" y="0"/>
                              </a:lnTo>
                              <a:lnTo>
                                <a:pt x="1200"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B1D86" id="Figura a mano libera: forma 314" o:spid="_x0000_s1026" style="position:absolute;margin-left:62.4pt;margin-top:418.4pt;width:60pt;height:11.6pt;z-index:-25144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" o:allowincell="f" path="m,231l,,1200,r,231e" fillcolor="#e0e0e0" stroked="f">
                <v:path arrowok="t" o:connecttype="custom" o:connectlocs="0,147320;0,0;762000,0;762000,147320;762000,14732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71232" behindDoc="1" locked="0" layoutInCell="0" allowOverlap="1" wp14:anchorId="4C046FC8" wp14:editId="61412C3D">
                <wp:simplePos x="0" y="0"/>
                <wp:positionH relativeFrom="page">
                  <wp:posOffset>1626870</wp:posOffset>
                </wp:positionH>
                <wp:positionV relativeFrom="page">
                  <wp:posOffset>5207000</wp:posOffset>
                </wp:positionV>
                <wp:extent cx="5394960" cy="360680"/>
                <wp:effectExtent l="0" t="0" r="0" b="4445"/>
                <wp:wrapNone/>
                <wp:docPr id="313" name="Figura a mano libera: forma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7 h 567"/>
                            <a:gd name="T2" fmla="*/ 0 w 8495"/>
                            <a:gd name="T3" fmla="*/ 0 h 567"/>
                            <a:gd name="T4" fmla="*/ 8495 w 8495"/>
                            <a:gd name="T5" fmla="*/ 0 h 567"/>
                            <a:gd name="T6" fmla="*/ 8495 w 8495"/>
                            <a:gd name="T7" fmla="*/ 567 h 567"/>
                            <a:gd name="T8" fmla="*/ 8495 w 8495"/>
                            <a:gd name="T9" fmla="*/ 567 h 567"/>
                          </a:gdLst>
                          <a:ahLst/>
                          <a:cxnLst>
                            <a:cxn ang="0">
                              <a:pos x="T0" y="T1"/>
                            </a:cxn>
                            <a:cxn ang="0">
                              <a:pos x="T2" y="T3"/>
                            </a:cxn>
                            <a:cxn ang="0">
                              <a:pos x="T4" y="T5"/>
                            </a:cxn>
                            <a:cxn ang="0">
                              <a:pos x="T6" y="T7"/>
                            </a:cxn>
                            <a:cxn ang="0">
                              <a:pos x="T8" y="T9"/>
                            </a:cxn>
                          </a:cxnLst>
                          <a:rect l="0" t="0" r="r" b="b"/>
                          <a:pathLst>
                            <a:path w="8495" h="567">
                              <a:moveTo>
                                <a:pt x="0" y="567"/>
                              </a:moveTo>
                              <a:lnTo>
                                <a:pt x="0" y="0"/>
                              </a:lnTo>
                              <a:lnTo>
                                <a:pt x="8495" y="0"/>
                              </a:lnTo>
                              <a:lnTo>
                                <a:pt x="8495"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F132B" id="Figura a mano libera: forma 313" o:spid="_x0000_s1026" style="position:absolute;margin-left:128.1pt;margin-top:410pt;width:424.8pt;height:28.4pt;z-index:-25144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" o:allowincell="f" path="m,567l,,8495,r,567e" fillcolor="#e0e0e0" stroked="f">
                <v:path arrowok="t" o:connecttype="custom" o:connectlocs="0,360680;0,0;5394960,0;5394960,360680;539496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73280" behindDoc="1" locked="0" layoutInCell="0" allowOverlap="1" wp14:anchorId="1C4AFF2C" wp14:editId="042BFAC1">
                <wp:simplePos x="0" y="0"/>
                <wp:positionH relativeFrom="page">
                  <wp:posOffset>1691640</wp:posOffset>
                </wp:positionH>
                <wp:positionV relativeFrom="page">
                  <wp:posOffset>5313680</wp:posOffset>
                </wp:positionV>
                <wp:extent cx="5262880" cy="147320"/>
                <wp:effectExtent l="0" t="0" r="0" b="0"/>
                <wp:wrapNone/>
                <wp:docPr id="312" name="Figura a mano libera: forma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47320"/>
                        </a:xfrm>
                        <a:custGeom>
                          <a:avLst/>
                          <a:gdLst>
                            <a:gd name="T0" fmla="*/ 0 w 8289"/>
                            <a:gd name="T1" fmla="*/ 231 h 231"/>
                            <a:gd name="T2" fmla="*/ 0 w 8289"/>
                            <a:gd name="T3" fmla="*/ 0 h 231"/>
                            <a:gd name="T4" fmla="*/ 8289 w 8289"/>
                            <a:gd name="T5" fmla="*/ 0 h 231"/>
                            <a:gd name="T6" fmla="*/ 8289 w 8289"/>
                            <a:gd name="T7" fmla="*/ 231 h 231"/>
                            <a:gd name="T8" fmla="*/ 8289 w 8289"/>
                            <a:gd name="T9" fmla="*/ 231 h 231"/>
                          </a:gdLst>
                          <a:ahLst/>
                          <a:cxnLst>
                            <a:cxn ang="0">
                              <a:pos x="T0" y="T1"/>
                            </a:cxn>
                            <a:cxn ang="0">
                              <a:pos x="T2" y="T3"/>
                            </a:cxn>
                            <a:cxn ang="0">
                              <a:pos x="T4" y="T5"/>
                            </a:cxn>
                            <a:cxn ang="0">
                              <a:pos x="T6" y="T7"/>
                            </a:cxn>
                            <a:cxn ang="0">
                              <a:pos x="T8" y="T9"/>
                            </a:cxn>
                          </a:cxnLst>
                          <a:rect l="0" t="0" r="r" b="b"/>
                          <a:pathLst>
                            <a:path w="8289" h="231">
                              <a:moveTo>
                                <a:pt x="0" y="231"/>
                              </a:moveTo>
                              <a:lnTo>
                                <a:pt x="0" y="0"/>
                              </a:lnTo>
                              <a:lnTo>
                                <a:pt x="8289" y="0"/>
                              </a:lnTo>
                              <a:lnTo>
                                <a:pt x="8289"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D7F53" id="Figura a mano libera: forma 312" o:spid="_x0000_s1026" style="position:absolute;margin-left:133.2pt;margin-top:418.4pt;width:414.4pt;height:11.6pt;z-index:-25144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" o:allowincell="f" path="m,231l,,8289,r,231e" fillcolor="#e0e0e0" stroked="f">
                <v:path arrowok="t" o:connecttype="custom" o:connectlocs="0,147320;0,0;5262880,0;5262880,147320;5262880,14732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42912" behindDoc="1" locked="0" layoutInCell="0" allowOverlap="1" wp14:anchorId="263F6155" wp14:editId="6885BB97">
                <wp:simplePos x="0" y="0"/>
                <wp:positionH relativeFrom="page">
                  <wp:posOffset>726440</wp:posOffset>
                </wp:positionH>
                <wp:positionV relativeFrom="page">
                  <wp:posOffset>7393940</wp:posOffset>
                </wp:positionV>
                <wp:extent cx="894080" cy="360680"/>
                <wp:effectExtent l="2540" t="2540" r="0" b="0"/>
                <wp:wrapNone/>
                <wp:docPr id="311" name="Figura a mano libera: forma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9 h 569"/>
                            <a:gd name="T2" fmla="*/ 1 w 1408"/>
                            <a:gd name="T3" fmla="*/ 1 h 569"/>
                            <a:gd name="T4" fmla="*/ 1408 w 1408"/>
                            <a:gd name="T5" fmla="*/ 1 h 569"/>
                            <a:gd name="T6" fmla="*/ 1408 w 1408"/>
                            <a:gd name="T7" fmla="*/ 569 h 569"/>
                            <a:gd name="T8" fmla="*/ 1408 w 1408"/>
                            <a:gd name="T9" fmla="*/ 569 h 569"/>
                          </a:gdLst>
                          <a:ahLst/>
                          <a:cxnLst>
                            <a:cxn ang="0">
                              <a:pos x="T0" y="T1"/>
                            </a:cxn>
                            <a:cxn ang="0">
                              <a:pos x="T2" y="T3"/>
                            </a:cxn>
                            <a:cxn ang="0">
                              <a:pos x="T4" y="T5"/>
                            </a:cxn>
                            <a:cxn ang="0">
                              <a:pos x="T6" y="T7"/>
                            </a:cxn>
                            <a:cxn ang="0">
                              <a:pos x="T8" y="T9"/>
                            </a:cxn>
                          </a:cxnLst>
                          <a:rect l="0" t="0" r="r" b="b"/>
                          <a:pathLst>
                            <a:path w="1408" h="569">
                              <a:moveTo>
                                <a:pt x="1" y="569"/>
                              </a:moveTo>
                              <a:lnTo>
                                <a:pt x="1" y="1"/>
                              </a:lnTo>
                              <a:lnTo>
                                <a:pt x="1408" y="1"/>
                              </a:lnTo>
                              <a:lnTo>
                                <a:pt x="1408"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748D2" id="Figura a mano libera: forma 311" o:spid="_x0000_s1026" style="position:absolute;margin-left:57.2pt;margin-top:582.2pt;width:70.4pt;height:28.4pt;z-index:-25137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" o:allowincell="f" path="m1,569l1,1r1407,l1408,569e" fillcolor="#e0e0e0" stroked="f">
                <v:path arrowok="t" o:connecttype="custom" o:connectlocs="635,360680;635,634;894080,634;894080,360680;89408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43936" behindDoc="1" locked="0" layoutInCell="0" allowOverlap="1" wp14:anchorId="6D7A7528" wp14:editId="0DED6F8D">
                <wp:simplePos x="0" y="0"/>
                <wp:positionH relativeFrom="page">
                  <wp:posOffset>792480</wp:posOffset>
                </wp:positionH>
                <wp:positionV relativeFrom="page">
                  <wp:posOffset>7500620</wp:posOffset>
                </wp:positionV>
                <wp:extent cx="762000" cy="147320"/>
                <wp:effectExtent l="1905" t="0" r="0" b="635"/>
                <wp:wrapNone/>
                <wp:docPr id="310" name="Figura a mano libera: forma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47320"/>
                        </a:xfrm>
                        <a:custGeom>
                          <a:avLst/>
                          <a:gdLst>
                            <a:gd name="T0" fmla="*/ 0 w 1200"/>
                            <a:gd name="T1" fmla="*/ 231 h 231"/>
                            <a:gd name="T2" fmla="*/ 0 w 1200"/>
                            <a:gd name="T3" fmla="*/ 1 h 231"/>
                            <a:gd name="T4" fmla="*/ 1200 w 1200"/>
                            <a:gd name="T5" fmla="*/ 1 h 231"/>
                            <a:gd name="T6" fmla="*/ 1200 w 1200"/>
                            <a:gd name="T7" fmla="*/ 231 h 231"/>
                            <a:gd name="T8" fmla="*/ 1200 w 1200"/>
                            <a:gd name="T9" fmla="*/ 231 h 231"/>
                          </a:gdLst>
                          <a:ahLst/>
                          <a:cxnLst>
                            <a:cxn ang="0">
                              <a:pos x="T0" y="T1"/>
                            </a:cxn>
                            <a:cxn ang="0">
                              <a:pos x="T2" y="T3"/>
                            </a:cxn>
                            <a:cxn ang="0">
                              <a:pos x="T4" y="T5"/>
                            </a:cxn>
                            <a:cxn ang="0">
                              <a:pos x="T6" y="T7"/>
                            </a:cxn>
                            <a:cxn ang="0">
                              <a:pos x="T8" y="T9"/>
                            </a:cxn>
                          </a:cxnLst>
                          <a:rect l="0" t="0" r="r" b="b"/>
                          <a:pathLst>
                            <a:path w="1200" h="231">
                              <a:moveTo>
                                <a:pt x="0" y="231"/>
                              </a:moveTo>
                              <a:lnTo>
                                <a:pt x="0" y="1"/>
                              </a:lnTo>
                              <a:lnTo>
                                <a:pt x="1200" y="1"/>
                              </a:lnTo>
                              <a:lnTo>
                                <a:pt x="1200"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B4E90" id="Figura a mano libera: forma 310" o:spid="_x0000_s1026" style="position:absolute;margin-left:62.4pt;margin-top:590.6pt;width:60pt;height:11.6pt;z-index:-25137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" o:allowincell="f" path="m,231l,1r1200,l1200,231e" fillcolor="#e0e0e0" stroked="f">
                <v:path arrowok="t" o:connecttype="custom" o:connectlocs="0,147320;0,638;762000,638;762000,147320;762000,14732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45984" behindDoc="1" locked="0" layoutInCell="0" allowOverlap="1" wp14:anchorId="68DD3CFA" wp14:editId="0A792AF9">
                <wp:simplePos x="0" y="0"/>
                <wp:positionH relativeFrom="page">
                  <wp:posOffset>1626870</wp:posOffset>
                </wp:positionH>
                <wp:positionV relativeFrom="page">
                  <wp:posOffset>7393940</wp:posOffset>
                </wp:positionV>
                <wp:extent cx="5394960" cy="360680"/>
                <wp:effectExtent l="0" t="2540" r="0" b="0"/>
                <wp:wrapNone/>
                <wp:docPr id="309" name="Figura a mano libera: forma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9 h 569"/>
                            <a:gd name="T2" fmla="*/ 0 w 8495"/>
                            <a:gd name="T3" fmla="*/ 1 h 569"/>
                            <a:gd name="T4" fmla="*/ 8495 w 8495"/>
                            <a:gd name="T5" fmla="*/ 1 h 569"/>
                            <a:gd name="T6" fmla="*/ 8495 w 8495"/>
                            <a:gd name="T7" fmla="*/ 569 h 569"/>
                            <a:gd name="T8" fmla="*/ 8495 w 8495"/>
                            <a:gd name="T9" fmla="*/ 569 h 569"/>
                          </a:gdLst>
                          <a:ahLst/>
                          <a:cxnLst>
                            <a:cxn ang="0">
                              <a:pos x="T0" y="T1"/>
                            </a:cxn>
                            <a:cxn ang="0">
                              <a:pos x="T2" y="T3"/>
                            </a:cxn>
                            <a:cxn ang="0">
                              <a:pos x="T4" y="T5"/>
                            </a:cxn>
                            <a:cxn ang="0">
                              <a:pos x="T6" y="T7"/>
                            </a:cxn>
                            <a:cxn ang="0">
                              <a:pos x="T8" y="T9"/>
                            </a:cxn>
                          </a:cxnLst>
                          <a:rect l="0" t="0" r="r" b="b"/>
                          <a:pathLst>
                            <a:path w="8495" h="569">
                              <a:moveTo>
                                <a:pt x="0" y="569"/>
                              </a:moveTo>
                              <a:lnTo>
                                <a:pt x="0" y="1"/>
                              </a:lnTo>
                              <a:lnTo>
                                <a:pt x="8495" y="1"/>
                              </a:lnTo>
                              <a:lnTo>
                                <a:pt x="8495"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48992" id="Figura a mano libera: forma 309" o:spid="_x0000_s1026" style="position:absolute;margin-left:128.1pt;margin-top:582.2pt;width:424.8pt;height:28.4pt;z-index:-25137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" o:allowincell="f" path="m,569l,1r8495,l8495,569e" fillcolor="#e0e0e0" stroked="f">
                <v:path arrowok="t" o:connecttype="custom" o:connectlocs="0,360680;0,634;5394960,634;5394960,360680;539496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47008" behindDoc="1" locked="0" layoutInCell="0" allowOverlap="1" wp14:anchorId="6572585D" wp14:editId="6EB4D3AE">
                <wp:simplePos x="0" y="0"/>
                <wp:positionH relativeFrom="page">
                  <wp:posOffset>1691640</wp:posOffset>
                </wp:positionH>
                <wp:positionV relativeFrom="page">
                  <wp:posOffset>7500620</wp:posOffset>
                </wp:positionV>
                <wp:extent cx="5262880" cy="147320"/>
                <wp:effectExtent l="0" t="0" r="0" b="635"/>
                <wp:wrapNone/>
                <wp:docPr id="308" name="Figura a mano libera: forma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47320"/>
                        </a:xfrm>
                        <a:custGeom>
                          <a:avLst/>
                          <a:gdLst>
                            <a:gd name="T0" fmla="*/ 0 w 8289"/>
                            <a:gd name="T1" fmla="*/ 231 h 231"/>
                            <a:gd name="T2" fmla="*/ 0 w 8289"/>
                            <a:gd name="T3" fmla="*/ 1 h 231"/>
                            <a:gd name="T4" fmla="*/ 8289 w 8289"/>
                            <a:gd name="T5" fmla="*/ 1 h 231"/>
                            <a:gd name="T6" fmla="*/ 8289 w 8289"/>
                            <a:gd name="T7" fmla="*/ 231 h 231"/>
                            <a:gd name="T8" fmla="*/ 8289 w 8289"/>
                            <a:gd name="T9" fmla="*/ 231 h 231"/>
                          </a:gdLst>
                          <a:ahLst/>
                          <a:cxnLst>
                            <a:cxn ang="0">
                              <a:pos x="T0" y="T1"/>
                            </a:cxn>
                            <a:cxn ang="0">
                              <a:pos x="T2" y="T3"/>
                            </a:cxn>
                            <a:cxn ang="0">
                              <a:pos x="T4" y="T5"/>
                            </a:cxn>
                            <a:cxn ang="0">
                              <a:pos x="T6" y="T7"/>
                            </a:cxn>
                            <a:cxn ang="0">
                              <a:pos x="T8" y="T9"/>
                            </a:cxn>
                          </a:cxnLst>
                          <a:rect l="0" t="0" r="r" b="b"/>
                          <a:pathLst>
                            <a:path w="8289" h="231">
                              <a:moveTo>
                                <a:pt x="0" y="231"/>
                              </a:moveTo>
                              <a:lnTo>
                                <a:pt x="0" y="1"/>
                              </a:lnTo>
                              <a:lnTo>
                                <a:pt x="8289" y="1"/>
                              </a:lnTo>
                              <a:lnTo>
                                <a:pt x="8289"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CBAAD" id="Figura a mano libera: forma 308" o:spid="_x0000_s1026" style="position:absolute;margin-left:133.2pt;margin-top:590.6pt;width:414.4pt;height:11.6pt;z-index:-25136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" o:allowincell="f" path="m,231l,1r8289,l8289,231e" fillcolor="#e0e0e0" stroked="f">
                <v:path arrowok="t" o:connecttype="custom" o:connectlocs="0,147320;0,638;5262880,638;5262880,147320;5262880,14732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65440" behindDoc="1" locked="0" layoutInCell="0" allowOverlap="1" wp14:anchorId="2A29A9A2" wp14:editId="1B5D633A">
                <wp:simplePos x="0" y="0"/>
                <wp:positionH relativeFrom="page">
                  <wp:posOffset>726440</wp:posOffset>
                </wp:positionH>
                <wp:positionV relativeFrom="page">
                  <wp:posOffset>8404860</wp:posOffset>
                </wp:positionV>
                <wp:extent cx="894080" cy="360680"/>
                <wp:effectExtent l="2540" t="3810" r="0" b="0"/>
                <wp:wrapNone/>
                <wp:docPr id="307" name="Figura a mano libera: forma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9 h 569"/>
                            <a:gd name="T2" fmla="*/ 1 w 1408"/>
                            <a:gd name="T3" fmla="*/ 0 h 569"/>
                            <a:gd name="T4" fmla="*/ 1408 w 1408"/>
                            <a:gd name="T5" fmla="*/ 0 h 569"/>
                            <a:gd name="T6" fmla="*/ 1408 w 1408"/>
                            <a:gd name="T7" fmla="*/ 569 h 569"/>
                            <a:gd name="T8" fmla="*/ 1408 w 1408"/>
                            <a:gd name="T9" fmla="*/ 569 h 569"/>
                          </a:gdLst>
                          <a:ahLst/>
                          <a:cxnLst>
                            <a:cxn ang="0">
                              <a:pos x="T0" y="T1"/>
                            </a:cxn>
                            <a:cxn ang="0">
                              <a:pos x="T2" y="T3"/>
                            </a:cxn>
                            <a:cxn ang="0">
                              <a:pos x="T4" y="T5"/>
                            </a:cxn>
                            <a:cxn ang="0">
                              <a:pos x="T6" y="T7"/>
                            </a:cxn>
                            <a:cxn ang="0">
                              <a:pos x="T8" y="T9"/>
                            </a:cxn>
                          </a:cxnLst>
                          <a:rect l="0" t="0" r="r" b="b"/>
                          <a:pathLst>
                            <a:path w="1408" h="569">
                              <a:moveTo>
                                <a:pt x="1" y="569"/>
                              </a:moveTo>
                              <a:lnTo>
                                <a:pt x="1" y="0"/>
                              </a:lnTo>
                              <a:lnTo>
                                <a:pt x="1408" y="0"/>
                              </a:lnTo>
                              <a:lnTo>
                                <a:pt x="1408"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17FC8" id="Figura a mano libera: forma 307" o:spid="_x0000_s1026" style="position:absolute;margin-left:57.2pt;margin-top:661.8pt;width:70.4pt;height:28.4pt;z-index:-25135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" o:allowincell="f" path="m1,569l1,,1408,r,569e" fillcolor="#e0e0e0" stroked="f">
                <v:path arrowok="t" o:connecttype="custom" o:connectlocs="635,360680;635,0;894080,0;894080,360680;89408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68512" behindDoc="1" locked="0" layoutInCell="0" allowOverlap="1" wp14:anchorId="68B46476" wp14:editId="6B7EEC24">
                <wp:simplePos x="0" y="0"/>
                <wp:positionH relativeFrom="page">
                  <wp:posOffset>792480</wp:posOffset>
                </wp:positionH>
                <wp:positionV relativeFrom="page">
                  <wp:posOffset>8512810</wp:posOffset>
                </wp:positionV>
                <wp:extent cx="762000" cy="147320"/>
                <wp:effectExtent l="1905" t="0" r="0" b="0"/>
                <wp:wrapNone/>
                <wp:docPr id="306" name="Figura a mano libera: forma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47320"/>
                        </a:xfrm>
                        <a:custGeom>
                          <a:avLst/>
                          <a:gdLst>
                            <a:gd name="T0" fmla="*/ 0 w 1200"/>
                            <a:gd name="T1" fmla="*/ 231 h 231"/>
                            <a:gd name="T2" fmla="*/ 0 w 1200"/>
                            <a:gd name="T3" fmla="*/ 1 h 231"/>
                            <a:gd name="T4" fmla="*/ 1200 w 1200"/>
                            <a:gd name="T5" fmla="*/ 1 h 231"/>
                            <a:gd name="T6" fmla="*/ 1200 w 1200"/>
                            <a:gd name="T7" fmla="*/ 231 h 231"/>
                            <a:gd name="T8" fmla="*/ 1200 w 1200"/>
                            <a:gd name="T9" fmla="*/ 231 h 231"/>
                          </a:gdLst>
                          <a:ahLst/>
                          <a:cxnLst>
                            <a:cxn ang="0">
                              <a:pos x="T0" y="T1"/>
                            </a:cxn>
                            <a:cxn ang="0">
                              <a:pos x="T2" y="T3"/>
                            </a:cxn>
                            <a:cxn ang="0">
                              <a:pos x="T4" y="T5"/>
                            </a:cxn>
                            <a:cxn ang="0">
                              <a:pos x="T6" y="T7"/>
                            </a:cxn>
                            <a:cxn ang="0">
                              <a:pos x="T8" y="T9"/>
                            </a:cxn>
                          </a:cxnLst>
                          <a:rect l="0" t="0" r="r" b="b"/>
                          <a:pathLst>
                            <a:path w="1200" h="231">
                              <a:moveTo>
                                <a:pt x="0" y="231"/>
                              </a:moveTo>
                              <a:lnTo>
                                <a:pt x="0" y="1"/>
                              </a:lnTo>
                              <a:lnTo>
                                <a:pt x="1200" y="1"/>
                              </a:lnTo>
                              <a:lnTo>
                                <a:pt x="1200"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BD566" id="Figura a mano libera: forma 306" o:spid="_x0000_s1026" style="position:absolute;margin-left:62.4pt;margin-top:670.3pt;width:60pt;height:11.6pt;z-index:-25134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" o:allowincell="f" path="m,231l,1r1200,l1200,231e" fillcolor="#e0e0e0" stroked="f">
                <v:path arrowok="t" o:connecttype="custom" o:connectlocs="0,147320;0,638;762000,638;762000,147320;762000,14732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70560" behindDoc="1" locked="0" layoutInCell="0" allowOverlap="1" wp14:anchorId="7F3602C8" wp14:editId="5615AD76">
                <wp:simplePos x="0" y="0"/>
                <wp:positionH relativeFrom="page">
                  <wp:posOffset>1626870</wp:posOffset>
                </wp:positionH>
                <wp:positionV relativeFrom="page">
                  <wp:posOffset>8404860</wp:posOffset>
                </wp:positionV>
                <wp:extent cx="5394960" cy="360680"/>
                <wp:effectExtent l="0" t="3810" r="0" b="0"/>
                <wp:wrapNone/>
                <wp:docPr id="305" name="Figura a mano libera: forma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9 h 569"/>
                            <a:gd name="T2" fmla="*/ 0 w 8495"/>
                            <a:gd name="T3" fmla="*/ 0 h 569"/>
                            <a:gd name="T4" fmla="*/ 8495 w 8495"/>
                            <a:gd name="T5" fmla="*/ 0 h 569"/>
                            <a:gd name="T6" fmla="*/ 8495 w 8495"/>
                            <a:gd name="T7" fmla="*/ 569 h 569"/>
                            <a:gd name="T8" fmla="*/ 8495 w 8495"/>
                            <a:gd name="T9" fmla="*/ 569 h 569"/>
                          </a:gdLst>
                          <a:ahLst/>
                          <a:cxnLst>
                            <a:cxn ang="0">
                              <a:pos x="T0" y="T1"/>
                            </a:cxn>
                            <a:cxn ang="0">
                              <a:pos x="T2" y="T3"/>
                            </a:cxn>
                            <a:cxn ang="0">
                              <a:pos x="T4" y="T5"/>
                            </a:cxn>
                            <a:cxn ang="0">
                              <a:pos x="T6" y="T7"/>
                            </a:cxn>
                            <a:cxn ang="0">
                              <a:pos x="T8" y="T9"/>
                            </a:cxn>
                          </a:cxnLst>
                          <a:rect l="0" t="0" r="r" b="b"/>
                          <a:pathLst>
                            <a:path w="8495" h="569">
                              <a:moveTo>
                                <a:pt x="0" y="569"/>
                              </a:moveTo>
                              <a:lnTo>
                                <a:pt x="0" y="0"/>
                              </a:lnTo>
                              <a:lnTo>
                                <a:pt x="8495" y="0"/>
                              </a:lnTo>
                              <a:lnTo>
                                <a:pt x="8495"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D4033" id="Figura a mano libera: forma 305" o:spid="_x0000_s1026" style="position:absolute;margin-left:128.1pt;margin-top:661.8pt;width:424.8pt;height:28.4pt;z-index:-25134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" o:allowincell="f" path="m,569l,,8495,r,569e" fillcolor="#e0e0e0" stroked="f">
                <v:path arrowok="t" o:connecttype="custom" o:connectlocs="0,360680;0,0;5394960,0;5394960,360680;539496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71584" behindDoc="1" locked="0" layoutInCell="0" allowOverlap="1" wp14:anchorId="18AC7CFC" wp14:editId="2C437F5A">
                <wp:simplePos x="0" y="0"/>
                <wp:positionH relativeFrom="page">
                  <wp:posOffset>1691640</wp:posOffset>
                </wp:positionH>
                <wp:positionV relativeFrom="page">
                  <wp:posOffset>8512810</wp:posOffset>
                </wp:positionV>
                <wp:extent cx="5262880" cy="147320"/>
                <wp:effectExtent l="0" t="0" r="0" b="0"/>
                <wp:wrapNone/>
                <wp:docPr id="304" name="Figura a mano libera: forma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47320"/>
                        </a:xfrm>
                        <a:custGeom>
                          <a:avLst/>
                          <a:gdLst>
                            <a:gd name="T0" fmla="*/ 0 w 8289"/>
                            <a:gd name="T1" fmla="*/ 231 h 231"/>
                            <a:gd name="T2" fmla="*/ 0 w 8289"/>
                            <a:gd name="T3" fmla="*/ 1 h 231"/>
                            <a:gd name="T4" fmla="*/ 8289 w 8289"/>
                            <a:gd name="T5" fmla="*/ 1 h 231"/>
                            <a:gd name="T6" fmla="*/ 8289 w 8289"/>
                            <a:gd name="T7" fmla="*/ 231 h 231"/>
                            <a:gd name="T8" fmla="*/ 8289 w 8289"/>
                            <a:gd name="T9" fmla="*/ 231 h 231"/>
                          </a:gdLst>
                          <a:ahLst/>
                          <a:cxnLst>
                            <a:cxn ang="0">
                              <a:pos x="T0" y="T1"/>
                            </a:cxn>
                            <a:cxn ang="0">
                              <a:pos x="T2" y="T3"/>
                            </a:cxn>
                            <a:cxn ang="0">
                              <a:pos x="T4" y="T5"/>
                            </a:cxn>
                            <a:cxn ang="0">
                              <a:pos x="T6" y="T7"/>
                            </a:cxn>
                            <a:cxn ang="0">
                              <a:pos x="T8" y="T9"/>
                            </a:cxn>
                          </a:cxnLst>
                          <a:rect l="0" t="0" r="r" b="b"/>
                          <a:pathLst>
                            <a:path w="8289" h="231">
                              <a:moveTo>
                                <a:pt x="0" y="231"/>
                              </a:moveTo>
                              <a:lnTo>
                                <a:pt x="0" y="1"/>
                              </a:lnTo>
                              <a:lnTo>
                                <a:pt x="8289" y="1"/>
                              </a:lnTo>
                              <a:lnTo>
                                <a:pt x="8289"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08F0C" id="Figura a mano libera: forma 304" o:spid="_x0000_s1026" style="position:absolute;margin-left:133.2pt;margin-top:670.3pt;width:414.4pt;height:11.6pt;z-index:-2513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" o:allowincell="f" path="m,231l,1r8289,l8289,231e" fillcolor="#e0e0e0" stroked="f">
                <v:path arrowok="t" o:connecttype="custom" o:connectlocs="0,147320;0,638;5262880,638;5262880,147320;5262880,147320" o:connectangles="0,0,0,0,0"/>
                <w10:wrap anchorx="page" anchory="page"/>
              </v:shape>
            </w:pict>
          </mc:Fallback>
        </mc:AlternateContent>
      </w:r>
    </w:p>
    <w:p w14:paraId="1C9F6027" w14:textId="77777777" w:rsidR="007046B6" w:rsidRPr="00573099" w:rsidRDefault="007046B6" w:rsidP="007046B6">
      <w:pPr>
        <w:spacing w:after="0" w:line="240" w:lineRule="exact"/>
        <w:rPr>
          <w:rFonts w:ascii="Verdana" w:hAnsi="Verdana"/>
          <w:sz w:val="18"/>
          <w:szCs w:val="18"/>
        </w:rPr>
        <w:sectPr w:rsidR="007046B6" w:rsidRPr="00573099" w:rsidSect="007046B6">
          <w:pgSz w:w="11900" w:h="16820"/>
          <w:pgMar w:top="-20" w:right="843" w:bottom="-20" w:left="1276" w:header="0" w:footer="0" w:gutter="0"/>
          <w:cols w:space="720"/>
        </w:sectPr>
      </w:pPr>
    </w:p>
    <w:p w14:paraId="29388772" w14:textId="77777777" w:rsidR="007046B6" w:rsidRPr="00573099" w:rsidRDefault="007046B6" w:rsidP="007046B6">
      <w:pPr>
        <w:spacing w:after="0" w:line="240" w:lineRule="exact"/>
        <w:rPr>
          <w:rFonts w:ascii="Verdana" w:hAnsi="Verdana" w:cs="Times New Roman"/>
          <w:sz w:val="18"/>
          <w:szCs w:val="18"/>
        </w:rPr>
      </w:pPr>
    </w:p>
    <w:p w14:paraId="78B0DAA1" w14:textId="77777777" w:rsidR="007046B6" w:rsidRPr="00573099" w:rsidRDefault="007046B6" w:rsidP="007046B6">
      <w:pPr>
        <w:spacing w:after="0" w:line="230" w:lineRule="exact"/>
        <w:ind w:left="1248"/>
        <w:rPr>
          <w:rFonts w:ascii="Verdana" w:hAnsi="Verdana"/>
          <w:sz w:val="18"/>
          <w:szCs w:val="18"/>
        </w:rPr>
      </w:pPr>
    </w:p>
    <w:p w14:paraId="33C057DD" w14:textId="77777777" w:rsidR="007046B6" w:rsidRPr="00573099" w:rsidRDefault="007046B6" w:rsidP="007046B6">
      <w:pPr>
        <w:spacing w:after="0" w:line="230" w:lineRule="exact"/>
        <w:ind w:left="1248"/>
        <w:rPr>
          <w:rFonts w:ascii="Verdana" w:hAnsi="Verdana"/>
          <w:sz w:val="18"/>
          <w:szCs w:val="18"/>
        </w:rPr>
      </w:pPr>
    </w:p>
    <w:p w14:paraId="74F7790C" w14:textId="77777777" w:rsidR="007046B6" w:rsidRPr="00573099" w:rsidRDefault="007046B6" w:rsidP="007046B6">
      <w:pPr>
        <w:spacing w:after="0" w:line="230" w:lineRule="exact"/>
        <w:ind w:left="1248"/>
        <w:rPr>
          <w:rFonts w:ascii="Verdana" w:hAnsi="Verdana"/>
          <w:sz w:val="18"/>
          <w:szCs w:val="18"/>
        </w:rPr>
      </w:pPr>
    </w:p>
    <w:p w14:paraId="54EBB14D" w14:textId="77777777" w:rsidR="007046B6" w:rsidRPr="00573099" w:rsidRDefault="007046B6" w:rsidP="007046B6">
      <w:pPr>
        <w:spacing w:after="0" w:line="230" w:lineRule="exact"/>
        <w:ind w:left="1248"/>
        <w:rPr>
          <w:rFonts w:ascii="Verdana" w:hAnsi="Verdana"/>
          <w:sz w:val="18"/>
          <w:szCs w:val="18"/>
        </w:rPr>
      </w:pPr>
    </w:p>
    <w:p w14:paraId="70FDBF32" w14:textId="77777777" w:rsidR="007046B6" w:rsidRPr="00573099" w:rsidRDefault="007046B6" w:rsidP="007046B6">
      <w:pPr>
        <w:spacing w:after="0" w:line="230" w:lineRule="exact"/>
        <w:ind w:left="1248"/>
        <w:rPr>
          <w:rFonts w:ascii="Verdana" w:hAnsi="Verdana"/>
          <w:sz w:val="18"/>
          <w:szCs w:val="18"/>
        </w:rPr>
      </w:pPr>
    </w:p>
    <w:p w14:paraId="519CD467" w14:textId="77777777" w:rsidR="007046B6" w:rsidRPr="00573099" w:rsidRDefault="007046B6" w:rsidP="007046B6">
      <w:pPr>
        <w:tabs>
          <w:tab w:val="left" w:pos="6527"/>
        </w:tabs>
        <w:spacing w:before="159" w:after="0" w:line="230" w:lineRule="exact"/>
        <w:ind w:left="1248"/>
        <w:rPr>
          <w:rFonts w:ascii="Verdana" w:hAnsi="Verdana"/>
          <w:sz w:val="18"/>
          <w:szCs w:val="18"/>
        </w:rPr>
      </w:pPr>
      <w:proofErr w:type="gramStart"/>
      <w:r w:rsidRPr="00573099">
        <w:rPr>
          <w:rFonts w:ascii="Verdana" w:hAnsi="Verdana" w:cs="Arial Bold"/>
          <w:color w:val="000000"/>
          <w:sz w:val="18"/>
          <w:szCs w:val="18"/>
        </w:rPr>
        <w:t>5°</w:t>
      </w:r>
      <w:proofErr w:type="gramEnd"/>
      <w:r w:rsidRPr="00573099">
        <w:rPr>
          <w:rFonts w:ascii="Verdana" w:hAnsi="Verdana" w:cs="Arial Bold"/>
          <w:color w:val="000000"/>
          <w:sz w:val="18"/>
          <w:szCs w:val="18"/>
        </w:rPr>
        <w:t xml:space="preserve"> anno</w:t>
      </w:r>
      <w:r w:rsidRPr="00573099">
        <w:rPr>
          <w:rFonts w:ascii="Verdana" w:hAnsi="Verdana" w:cs="Arial Bold"/>
          <w:color w:val="000000"/>
          <w:sz w:val="18"/>
          <w:szCs w:val="18"/>
        </w:rPr>
        <w:tab/>
        <w:t>Storia</w:t>
      </w:r>
    </w:p>
    <w:p w14:paraId="088D5B59" w14:textId="77777777" w:rsidR="007046B6" w:rsidRPr="00573099" w:rsidRDefault="007046B6" w:rsidP="007046B6">
      <w:pPr>
        <w:spacing w:before="190" w:after="0" w:line="230" w:lineRule="exact"/>
        <w:ind w:left="2772"/>
        <w:rPr>
          <w:rFonts w:ascii="Verdana" w:hAnsi="Verdana"/>
          <w:sz w:val="18"/>
          <w:szCs w:val="18"/>
        </w:rPr>
      </w:pPr>
      <w:r w:rsidRPr="00573099">
        <w:rPr>
          <w:rFonts w:ascii="Verdana" w:hAnsi="Verdana" w:cs="Arial"/>
          <w:color w:val="000000"/>
          <w:sz w:val="18"/>
          <w:szCs w:val="18"/>
        </w:rPr>
        <w:t>OBBLIGATORI</w:t>
      </w:r>
    </w:p>
    <w:p w14:paraId="31F61656" w14:textId="77777777" w:rsidR="007046B6" w:rsidRPr="00573099" w:rsidRDefault="007046B6" w:rsidP="007046B6">
      <w:pPr>
        <w:spacing w:before="10" w:after="0" w:line="230" w:lineRule="exact"/>
        <w:ind w:left="2772"/>
        <w:rPr>
          <w:rFonts w:ascii="Verdana" w:hAnsi="Verdana"/>
          <w:sz w:val="18"/>
          <w:szCs w:val="18"/>
        </w:rPr>
      </w:pPr>
      <w:r w:rsidRPr="00573099">
        <w:rPr>
          <w:rFonts w:ascii="Verdana" w:hAnsi="Verdana" w:cs="Times New Roman"/>
          <w:color w:val="000000"/>
          <w:sz w:val="18"/>
          <w:szCs w:val="18"/>
        </w:rPr>
        <w:t>-</w:t>
      </w:r>
      <w:r w:rsidRPr="00573099">
        <w:rPr>
          <w:rFonts w:ascii="Verdana" w:hAnsi="Verdana" w:cs="Arial"/>
          <w:color w:val="000000"/>
          <w:sz w:val="18"/>
          <w:szCs w:val="18"/>
        </w:rPr>
        <w:t xml:space="preserve"> Art. 7: Patti lateranensi e loro revisione</w:t>
      </w:r>
    </w:p>
    <w:p w14:paraId="48C3B323" w14:textId="77777777" w:rsidR="007046B6" w:rsidRPr="00573099" w:rsidRDefault="007046B6" w:rsidP="007046B6">
      <w:pPr>
        <w:tabs>
          <w:tab w:val="left" w:pos="2772"/>
        </w:tabs>
        <w:spacing w:after="0" w:line="207" w:lineRule="exact"/>
        <w:ind w:left="1248"/>
        <w:rPr>
          <w:rFonts w:ascii="Verdana" w:hAnsi="Verdana"/>
          <w:sz w:val="18"/>
          <w:szCs w:val="18"/>
        </w:rPr>
      </w:pPr>
      <w:r w:rsidRPr="00573099">
        <w:rPr>
          <w:rFonts w:ascii="Verdana" w:hAnsi="Verdana" w:cs="Arial"/>
          <w:color w:val="000000"/>
          <w:sz w:val="18"/>
          <w:szCs w:val="18"/>
        </w:rPr>
        <w:t>3h</w:t>
      </w:r>
      <w:r w:rsidRPr="00573099">
        <w:rPr>
          <w:rFonts w:ascii="Verdana" w:hAnsi="Verdana" w:cs="Times New Roman"/>
          <w:color w:val="000000"/>
          <w:sz w:val="18"/>
          <w:szCs w:val="18"/>
        </w:rPr>
        <w:tab/>
      </w:r>
      <w:r w:rsidRPr="00573099">
        <w:rPr>
          <w:rFonts w:ascii="Verdana" w:hAnsi="Verdana" w:cs="Times New Roman"/>
          <w:color w:val="000000"/>
          <w:position w:val="-4"/>
          <w:sz w:val="18"/>
          <w:szCs w:val="18"/>
        </w:rPr>
        <w:t>-</w:t>
      </w:r>
      <w:r w:rsidRPr="00573099">
        <w:rPr>
          <w:rFonts w:ascii="Verdana" w:hAnsi="Verdana" w:cs="Arial"/>
          <w:color w:val="000000"/>
          <w:position w:val="-4"/>
          <w:sz w:val="18"/>
          <w:szCs w:val="18"/>
        </w:rPr>
        <w:t xml:space="preserve"> Art. 39 e 40: storia del sindacato</w:t>
      </w:r>
    </w:p>
    <w:p w14:paraId="16BC3403" w14:textId="77777777" w:rsidR="007046B6" w:rsidRPr="00573099" w:rsidRDefault="007046B6" w:rsidP="007046B6">
      <w:pPr>
        <w:spacing w:before="92" w:after="0" w:line="220" w:lineRule="exact"/>
        <w:ind w:left="2772" w:right="5975"/>
        <w:jc w:val="both"/>
        <w:rPr>
          <w:rFonts w:ascii="Verdana" w:hAnsi="Verdana"/>
          <w:sz w:val="18"/>
          <w:szCs w:val="18"/>
        </w:rPr>
      </w:pPr>
      <w:r w:rsidRPr="00573099">
        <w:rPr>
          <w:rFonts w:ascii="Verdana" w:hAnsi="Verdana" w:cs="Times New Roman"/>
          <w:color w:val="000000"/>
          <w:sz w:val="18"/>
          <w:szCs w:val="18"/>
        </w:rPr>
        <w:t>-</w:t>
      </w:r>
      <w:r w:rsidRPr="00573099">
        <w:rPr>
          <w:rFonts w:ascii="Verdana" w:hAnsi="Verdana" w:cs="Arial"/>
          <w:color w:val="000000"/>
          <w:sz w:val="18"/>
          <w:szCs w:val="18"/>
        </w:rPr>
        <w:t xml:space="preserve"> Tappe dell’integrazione europea FACOLTATIVI:</w:t>
      </w:r>
    </w:p>
    <w:p w14:paraId="4D2418F4" w14:textId="77777777" w:rsidR="007046B6" w:rsidRPr="00573099" w:rsidRDefault="007046B6" w:rsidP="007046B6">
      <w:pPr>
        <w:spacing w:before="12" w:after="0" w:line="230" w:lineRule="exact"/>
        <w:ind w:left="2772"/>
        <w:rPr>
          <w:rFonts w:ascii="Verdana" w:hAnsi="Verdana"/>
          <w:sz w:val="18"/>
          <w:szCs w:val="18"/>
        </w:rPr>
      </w:pPr>
      <w:r w:rsidRPr="00573099">
        <w:rPr>
          <w:rFonts w:ascii="Verdana" w:hAnsi="Verdana" w:cs="Times New Roman"/>
          <w:color w:val="000000"/>
          <w:sz w:val="18"/>
          <w:szCs w:val="18"/>
        </w:rPr>
        <w:t>-</w:t>
      </w:r>
      <w:r w:rsidRPr="00573099">
        <w:rPr>
          <w:rFonts w:ascii="Verdana" w:hAnsi="Verdana" w:cs="Arial"/>
          <w:color w:val="000000"/>
          <w:sz w:val="18"/>
          <w:szCs w:val="18"/>
        </w:rPr>
        <w:t xml:space="preserve"> Storia dei partiti politici del Novecento</w:t>
      </w:r>
    </w:p>
    <w:p w14:paraId="7CDE1583" w14:textId="77777777" w:rsidR="007046B6" w:rsidRPr="00573099" w:rsidRDefault="007046B6" w:rsidP="007046B6">
      <w:pPr>
        <w:spacing w:before="30" w:after="0" w:line="230" w:lineRule="exact"/>
        <w:ind w:left="2645"/>
        <w:rPr>
          <w:rFonts w:ascii="Verdana" w:hAnsi="Verdana"/>
          <w:sz w:val="18"/>
          <w:szCs w:val="18"/>
        </w:rPr>
      </w:pPr>
      <w:r w:rsidRPr="00573099">
        <w:rPr>
          <w:rFonts w:ascii="Verdana" w:hAnsi="Verdana" w:cs="Times New Roman"/>
          <w:color w:val="000000"/>
          <w:sz w:val="18"/>
          <w:szCs w:val="18"/>
        </w:rPr>
        <w:t>-</w:t>
      </w:r>
      <w:r w:rsidRPr="00573099">
        <w:rPr>
          <w:rFonts w:ascii="Verdana" w:hAnsi="Verdana" w:cs="Arial"/>
          <w:color w:val="000000"/>
          <w:sz w:val="18"/>
          <w:szCs w:val="18"/>
        </w:rPr>
        <w:t xml:space="preserve"> Storia dei movimenti femministi ed Lgbt;</w:t>
      </w:r>
    </w:p>
    <w:p w14:paraId="6EEC50BA" w14:textId="77777777" w:rsidR="007046B6" w:rsidRPr="00573099" w:rsidRDefault="007046B6" w:rsidP="007046B6">
      <w:pPr>
        <w:spacing w:after="0" w:line="253" w:lineRule="exact"/>
        <w:ind w:left="1132"/>
        <w:rPr>
          <w:rFonts w:ascii="Verdana" w:hAnsi="Verdana"/>
          <w:sz w:val="18"/>
          <w:szCs w:val="18"/>
        </w:rPr>
      </w:pPr>
    </w:p>
    <w:p w14:paraId="7AE1DF6F" w14:textId="77777777" w:rsidR="007046B6" w:rsidRPr="00573099" w:rsidRDefault="007046B6" w:rsidP="007046B6">
      <w:pPr>
        <w:spacing w:after="0" w:line="253" w:lineRule="exact"/>
        <w:ind w:left="1132"/>
        <w:rPr>
          <w:rFonts w:ascii="Verdana" w:hAnsi="Verdana"/>
          <w:sz w:val="18"/>
          <w:szCs w:val="18"/>
        </w:rPr>
      </w:pPr>
    </w:p>
    <w:p w14:paraId="4645ACDF" w14:textId="77777777" w:rsidR="007046B6" w:rsidRPr="00573099" w:rsidRDefault="007046B6" w:rsidP="007046B6">
      <w:pPr>
        <w:spacing w:before="245" w:after="0" w:line="253" w:lineRule="exact"/>
        <w:ind w:left="1132"/>
        <w:rPr>
          <w:rFonts w:ascii="Verdana" w:hAnsi="Verdana"/>
          <w:sz w:val="18"/>
          <w:szCs w:val="18"/>
        </w:rPr>
      </w:pPr>
      <w:bookmarkStart w:id="39" w:name="_Toc86772551"/>
      <w:r w:rsidRPr="00573099">
        <w:rPr>
          <w:rStyle w:val="Titolo1Carattere"/>
          <w:rFonts w:ascii="Verdana" w:hAnsi="Verdana"/>
          <w:sz w:val="18"/>
          <w:szCs w:val="18"/>
        </w:rPr>
        <w:t>DIPARTIMENTO DI BIOLOGIA, IGIENE, SCIENZE</w:t>
      </w:r>
      <w:bookmarkEnd w:id="39"/>
      <w:r w:rsidRPr="00573099">
        <w:rPr>
          <w:rStyle w:val="Titolo1Carattere"/>
          <w:rFonts w:ascii="Verdana" w:hAnsi="Verdana"/>
          <w:sz w:val="18"/>
          <w:szCs w:val="18"/>
        </w:rPr>
        <w:t xml:space="preserve"> </w:t>
      </w:r>
      <w:r w:rsidRPr="00573099">
        <w:rPr>
          <w:rFonts w:ascii="Verdana" w:hAnsi="Verdana" w:cs="Calibri Bold"/>
          <w:color w:val="000000"/>
          <w:sz w:val="18"/>
          <w:szCs w:val="18"/>
        </w:rPr>
        <w:t>(A50, B12)</w:t>
      </w:r>
    </w:p>
    <w:p w14:paraId="7A05B11D" w14:textId="77777777" w:rsidR="007046B6" w:rsidRPr="00573099" w:rsidRDefault="007046B6" w:rsidP="007046B6">
      <w:pPr>
        <w:spacing w:after="0" w:line="253" w:lineRule="exact"/>
        <w:ind w:left="1132"/>
        <w:rPr>
          <w:rFonts w:ascii="Verdana" w:hAnsi="Verdana"/>
          <w:sz w:val="18"/>
          <w:szCs w:val="18"/>
        </w:rPr>
      </w:pPr>
    </w:p>
    <w:p w14:paraId="47689807" w14:textId="65B77EAF" w:rsidR="007046B6" w:rsidRPr="00573099" w:rsidRDefault="007046B6" w:rsidP="007046B6">
      <w:pPr>
        <w:pStyle w:val="Titolo2"/>
        <w:rPr>
          <w:rFonts w:ascii="Verdana" w:hAnsi="Verdana"/>
          <w:sz w:val="18"/>
          <w:szCs w:val="18"/>
        </w:rPr>
      </w:pPr>
      <w:r w:rsidRPr="00573099">
        <w:rPr>
          <w:rFonts w:ascii="Verdana" w:hAnsi="Verdana"/>
          <w:sz w:val="18"/>
          <w:szCs w:val="18"/>
        </w:rPr>
        <w:t xml:space="preserve">                </w:t>
      </w:r>
      <w:bookmarkStart w:id="40" w:name="_Toc86772552"/>
      <w:r w:rsidRPr="00573099">
        <w:rPr>
          <w:rFonts w:ascii="Verdana" w:hAnsi="Verdana"/>
          <w:sz w:val="18"/>
          <w:szCs w:val="18"/>
        </w:rPr>
        <w:t>BIOTECNOLOGIE AMBIENTALI</w:t>
      </w:r>
      <w:bookmarkEnd w:id="40"/>
    </w:p>
    <w:p w14:paraId="129D0D00" w14:textId="77777777" w:rsidR="007046B6" w:rsidRPr="00573099" w:rsidRDefault="007046B6" w:rsidP="007046B6">
      <w:pPr>
        <w:spacing w:after="0" w:line="280" w:lineRule="exact"/>
        <w:ind w:left="1132"/>
        <w:rPr>
          <w:rFonts w:ascii="Verdana" w:hAnsi="Verdana"/>
          <w:sz w:val="18"/>
          <w:szCs w:val="18"/>
        </w:rPr>
      </w:pPr>
    </w:p>
    <w:tbl>
      <w:tblPr>
        <w:tblW w:w="0" w:type="auto"/>
        <w:tblInd w:w="1132" w:type="dxa"/>
        <w:tblLayout w:type="fixed"/>
        <w:tblCellMar>
          <w:left w:w="0" w:type="dxa"/>
          <w:right w:w="0" w:type="dxa"/>
        </w:tblCellMar>
        <w:tblLook w:val="04A0" w:firstRow="1" w:lastRow="0" w:firstColumn="1" w:lastColumn="0" w:noHBand="0" w:noVBand="1"/>
      </w:tblPr>
      <w:tblGrid>
        <w:gridCol w:w="1427"/>
        <w:gridCol w:w="8500"/>
      </w:tblGrid>
      <w:tr w:rsidR="007046B6" w:rsidRPr="00573099" w14:paraId="1898B47A" w14:textId="77777777" w:rsidTr="00C30121">
        <w:trPr>
          <w:trHeight w:hRule="exact" w:val="578"/>
        </w:trPr>
        <w:tc>
          <w:tcPr>
            <w:tcW w:w="1427" w:type="dxa"/>
            <w:tcBorders>
              <w:top w:val="single" w:sz="5" w:space="0" w:color="000000"/>
              <w:left w:val="single" w:sz="5" w:space="0" w:color="000000"/>
              <w:bottom w:val="single" w:sz="5" w:space="0" w:color="000000"/>
              <w:right w:val="single" w:sz="5" w:space="0" w:color="000000"/>
            </w:tcBorders>
          </w:tcPr>
          <w:p w14:paraId="2E088547" w14:textId="77777777" w:rsidR="007046B6" w:rsidRPr="00573099" w:rsidRDefault="007046B6" w:rsidP="00C30121">
            <w:pPr>
              <w:spacing w:before="41" w:after="0" w:line="253" w:lineRule="exact"/>
              <w:ind w:left="115"/>
              <w:rPr>
                <w:rFonts w:ascii="Verdana" w:hAnsi="Verdana"/>
                <w:sz w:val="18"/>
                <w:szCs w:val="18"/>
              </w:rPr>
            </w:pPr>
            <w:proofErr w:type="gramStart"/>
            <w:r w:rsidRPr="00573099">
              <w:rPr>
                <w:rFonts w:ascii="Verdana" w:hAnsi="Verdana" w:cs="Calibri Bold"/>
                <w:color w:val="000000"/>
                <w:sz w:val="18"/>
                <w:szCs w:val="18"/>
              </w:rPr>
              <w:t>3°</w:t>
            </w:r>
            <w:proofErr w:type="gramEnd"/>
            <w:r w:rsidRPr="00573099">
              <w:rPr>
                <w:rFonts w:ascii="Verdana" w:hAnsi="Verdana" w:cs="Calibri Bold"/>
                <w:color w:val="000000"/>
                <w:sz w:val="18"/>
                <w:szCs w:val="18"/>
              </w:rPr>
              <w:t xml:space="preserve"> anno</w:t>
            </w:r>
          </w:p>
        </w:tc>
        <w:tc>
          <w:tcPr>
            <w:tcW w:w="8500" w:type="dxa"/>
            <w:tcBorders>
              <w:top w:val="single" w:sz="5" w:space="0" w:color="000000"/>
              <w:left w:val="single" w:sz="5" w:space="0" w:color="000000"/>
              <w:bottom w:val="single" w:sz="5" w:space="0" w:color="000000"/>
              <w:right w:val="single" w:sz="5" w:space="0" w:color="000000"/>
            </w:tcBorders>
          </w:tcPr>
          <w:p w14:paraId="17EDCB30" w14:textId="77777777" w:rsidR="007046B6" w:rsidRPr="00573099" w:rsidRDefault="007046B6" w:rsidP="00C30121">
            <w:pPr>
              <w:spacing w:before="41" w:after="0" w:line="253" w:lineRule="exact"/>
              <w:ind w:left="3880"/>
              <w:rPr>
                <w:rFonts w:ascii="Verdana" w:hAnsi="Verdana"/>
                <w:sz w:val="18"/>
                <w:szCs w:val="18"/>
              </w:rPr>
            </w:pPr>
            <w:r w:rsidRPr="00573099">
              <w:rPr>
                <w:rFonts w:ascii="Verdana" w:hAnsi="Verdana" w:cs="Calibri Bold"/>
                <w:color w:val="000000"/>
                <w:sz w:val="18"/>
                <w:szCs w:val="18"/>
              </w:rPr>
              <w:t>Biologia</w:t>
            </w:r>
          </w:p>
        </w:tc>
      </w:tr>
      <w:tr w:rsidR="007046B6" w:rsidRPr="00573099" w14:paraId="79650C3B" w14:textId="77777777" w:rsidTr="00C30121">
        <w:trPr>
          <w:trHeight w:hRule="exact" w:val="1444"/>
        </w:trPr>
        <w:tc>
          <w:tcPr>
            <w:tcW w:w="1427" w:type="dxa"/>
            <w:tcBorders>
              <w:top w:val="single" w:sz="5" w:space="0" w:color="000000"/>
              <w:left w:val="single" w:sz="5" w:space="0" w:color="000000"/>
              <w:bottom w:val="single" w:sz="5" w:space="0" w:color="000000"/>
              <w:right w:val="single" w:sz="5" w:space="0" w:color="000000"/>
            </w:tcBorders>
          </w:tcPr>
          <w:p w14:paraId="35505D1A" w14:textId="77777777" w:rsidR="007046B6" w:rsidRPr="00573099" w:rsidRDefault="007046B6" w:rsidP="00C30121">
            <w:pPr>
              <w:spacing w:before="10" w:after="0" w:line="253" w:lineRule="exact"/>
              <w:ind w:left="115"/>
              <w:rPr>
                <w:rFonts w:ascii="Verdana" w:hAnsi="Verdana"/>
                <w:sz w:val="18"/>
                <w:szCs w:val="18"/>
              </w:rPr>
            </w:pPr>
            <w:r w:rsidRPr="00573099">
              <w:rPr>
                <w:rFonts w:ascii="Verdana" w:hAnsi="Verdana" w:cs="Calibri"/>
                <w:color w:val="000000"/>
                <w:sz w:val="18"/>
                <w:szCs w:val="18"/>
              </w:rPr>
              <w:t>6h</w:t>
            </w:r>
          </w:p>
        </w:tc>
        <w:tc>
          <w:tcPr>
            <w:tcW w:w="8500" w:type="dxa"/>
            <w:tcBorders>
              <w:top w:val="single" w:sz="5" w:space="0" w:color="000000"/>
              <w:left w:val="single" w:sz="5" w:space="0" w:color="000000"/>
              <w:bottom w:val="single" w:sz="5" w:space="0" w:color="000000"/>
              <w:right w:val="single" w:sz="5" w:space="0" w:color="000000"/>
            </w:tcBorders>
          </w:tcPr>
          <w:p w14:paraId="67106B6F" w14:textId="77777777" w:rsidR="007046B6" w:rsidRPr="00573099" w:rsidRDefault="007046B6" w:rsidP="00C30121">
            <w:pPr>
              <w:spacing w:before="8" w:after="0" w:line="253" w:lineRule="exact"/>
              <w:ind w:left="104"/>
              <w:rPr>
                <w:rFonts w:ascii="Verdana" w:hAnsi="Verdana"/>
                <w:sz w:val="18"/>
                <w:szCs w:val="18"/>
              </w:rPr>
            </w:pPr>
            <w:r w:rsidRPr="00573099">
              <w:rPr>
                <w:rFonts w:ascii="Verdana" w:hAnsi="Verdana" w:cs="Calibri"/>
                <w:color w:val="2D2D2D"/>
                <w:sz w:val="18"/>
                <w:szCs w:val="18"/>
              </w:rPr>
              <w:t>Eugenetica: principi di genetica umana con riferimenti alle malattie genetiche, l’eugenetica</w:t>
            </w:r>
          </w:p>
          <w:p w14:paraId="7BF67BFA" w14:textId="77777777" w:rsidR="007046B6" w:rsidRPr="00573099" w:rsidRDefault="007046B6" w:rsidP="00C30121">
            <w:pPr>
              <w:spacing w:before="56" w:after="0" w:line="253" w:lineRule="exact"/>
              <w:ind w:left="104"/>
              <w:rPr>
                <w:rFonts w:ascii="Verdana" w:hAnsi="Verdana"/>
                <w:sz w:val="18"/>
                <w:szCs w:val="18"/>
              </w:rPr>
            </w:pPr>
            <w:r w:rsidRPr="00573099">
              <w:rPr>
                <w:rFonts w:ascii="Verdana" w:hAnsi="Verdana" w:cs="Calibri"/>
                <w:color w:val="2D2D2D"/>
                <w:sz w:val="18"/>
                <w:szCs w:val="18"/>
              </w:rPr>
              <w:t>nella storia.</w:t>
            </w:r>
          </w:p>
          <w:p w14:paraId="39FF3349" w14:textId="77777777" w:rsidR="007046B6" w:rsidRPr="00573099" w:rsidRDefault="007046B6" w:rsidP="00C30121">
            <w:pPr>
              <w:spacing w:before="54" w:after="0" w:line="253" w:lineRule="exact"/>
              <w:ind w:left="104"/>
              <w:rPr>
                <w:rFonts w:ascii="Verdana" w:hAnsi="Verdana"/>
                <w:sz w:val="18"/>
                <w:szCs w:val="18"/>
              </w:rPr>
            </w:pPr>
            <w:r w:rsidRPr="00573099">
              <w:rPr>
                <w:rFonts w:ascii="Verdana" w:hAnsi="Verdana" w:cs="Calibri"/>
                <w:color w:val="2D2D2D"/>
                <w:sz w:val="18"/>
                <w:szCs w:val="18"/>
              </w:rPr>
              <w:t>Variabilità genetica, malattie genetiche ed eugenetica.</w:t>
            </w:r>
          </w:p>
          <w:p w14:paraId="0E5F4EF7" w14:textId="77777777" w:rsidR="007046B6" w:rsidRPr="00573099" w:rsidRDefault="007046B6" w:rsidP="00C30121">
            <w:pPr>
              <w:spacing w:before="59" w:after="0" w:line="253" w:lineRule="exact"/>
              <w:ind w:left="104"/>
              <w:rPr>
                <w:rFonts w:ascii="Verdana" w:hAnsi="Verdana"/>
                <w:sz w:val="18"/>
                <w:szCs w:val="18"/>
              </w:rPr>
            </w:pPr>
            <w:r w:rsidRPr="00573099">
              <w:rPr>
                <w:rFonts w:ascii="Verdana" w:hAnsi="Verdana" w:cs="Calibri"/>
                <w:color w:val="2D2D2D"/>
                <w:sz w:val="18"/>
                <w:szCs w:val="18"/>
              </w:rPr>
              <w:t>Educazione alla salute: salute e malattia</w:t>
            </w:r>
          </w:p>
        </w:tc>
      </w:tr>
      <w:tr w:rsidR="007046B6" w:rsidRPr="00573099" w14:paraId="5B49B2DE" w14:textId="77777777" w:rsidTr="00C30121">
        <w:trPr>
          <w:trHeight w:hRule="exact" w:val="575"/>
        </w:trPr>
        <w:tc>
          <w:tcPr>
            <w:tcW w:w="1427" w:type="dxa"/>
            <w:tcBorders>
              <w:top w:val="single" w:sz="5" w:space="0" w:color="000000"/>
              <w:left w:val="single" w:sz="5" w:space="0" w:color="000000"/>
              <w:bottom w:val="single" w:sz="5" w:space="0" w:color="000000"/>
              <w:right w:val="single" w:sz="5" w:space="0" w:color="000000"/>
            </w:tcBorders>
          </w:tcPr>
          <w:p w14:paraId="34931D9C" w14:textId="77777777" w:rsidR="007046B6" w:rsidRPr="00573099" w:rsidRDefault="007046B6" w:rsidP="00C30121">
            <w:pPr>
              <w:spacing w:before="39" w:after="0" w:line="253" w:lineRule="exact"/>
              <w:ind w:left="115"/>
              <w:rPr>
                <w:rFonts w:ascii="Verdana" w:hAnsi="Verdana"/>
                <w:sz w:val="18"/>
                <w:szCs w:val="18"/>
              </w:rPr>
            </w:pPr>
            <w:proofErr w:type="gramStart"/>
            <w:r w:rsidRPr="00573099">
              <w:rPr>
                <w:rFonts w:ascii="Verdana" w:hAnsi="Verdana" w:cs="Calibri Bold"/>
                <w:color w:val="000000"/>
                <w:sz w:val="18"/>
                <w:szCs w:val="18"/>
              </w:rPr>
              <w:t>4°</w:t>
            </w:r>
            <w:proofErr w:type="gramEnd"/>
            <w:r w:rsidRPr="00573099">
              <w:rPr>
                <w:rFonts w:ascii="Verdana" w:hAnsi="Verdana" w:cs="Calibri Bold"/>
                <w:color w:val="000000"/>
                <w:sz w:val="18"/>
                <w:szCs w:val="18"/>
              </w:rPr>
              <w:t xml:space="preserve"> anno</w:t>
            </w:r>
          </w:p>
        </w:tc>
        <w:tc>
          <w:tcPr>
            <w:tcW w:w="8500" w:type="dxa"/>
            <w:tcBorders>
              <w:top w:val="single" w:sz="5" w:space="0" w:color="000000"/>
              <w:left w:val="single" w:sz="5" w:space="0" w:color="000000"/>
              <w:bottom w:val="single" w:sz="5" w:space="0" w:color="000000"/>
              <w:right w:val="single" w:sz="5" w:space="0" w:color="000000"/>
            </w:tcBorders>
          </w:tcPr>
          <w:p w14:paraId="0AE3ABFD" w14:textId="77777777" w:rsidR="007046B6" w:rsidRPr="00573099" w:rsidRDefault="007046B6" w:rsidP="00C30121">
            <w:pPr>
              <w:spacing w:before="39" w:after="0" w:line="253" w:lineRule="exact"/>
              <w:ind w:left="3880"/>
              <w:rPr>
                <w:rFonts w:ascii="Verdana" w:hAnsi="Verdana"/>
                <w:sz w:val="18"/>
                <w:szCs w:val="18"/>
              </w:rPr>
            </w:pPr>
            <w:r w:rsidRPr="00573099">
              <w:rPr>
                <w:rFonts w:ascii="Verdana" w:hAnsi="Verdana" w:cs="Calibri Bold"/>
                <w:color w:val="000000"/>
                <w:sz w:val="18"/>
                <w:szCs w:val="18"/>
              </w:rPr>
              <w:t>Biologia</w:t>
            </w:r>
          </w:p>
        </w:tc>
      </w:tr>
      <w:tr w:rsidR="007046B6" w:rsidRPr="00573099" w14:paraId="008877C9" w14:textId="77777777" w:rsidTr="00C30121">
        <w:trPr>
          <w:trHeight w:hRule="exact" w:val="518"/>
        </w:trPr>
        <w:tc>
          <w:tcPr>
            <w:tcW w:w="1427" w:type="dxa"/>
            <w:tcBorders>
              <w:top w:val="single" w:sz="5" w:space="0" w:color="000000"/>
              <w:left w:val="single" w:sz="5" w:space="0" w:color="000000"/>
              <w:bottom w:val="single" w:sz="5" w:space="0" w:color="000000"/>
              <w:right w:val="single" w:sz="5" w:space="0" w:color="000000"/>
            </w:tcBorders>
          </w:tcPr>
          <w:p w14:paraId="355FE410" w14:textId="77777777" w:rsidR="007046B6" w:rsidRPr="00573099" w:rsidRDefault="007046B6" w:rsidP="00C30121">
            <w:pPr>
              <w:spacing w:before="10" w:after="0" w:line="253" w:lineRule="exact"/>
              <w:ind w:left="115"/>
              <w:rPr>
                <w:rFonts w:ascii="Verdana" w:hAnsi="Verdana"/>
                <w:sz w:val="18"/>
                <w:szCs w:val="18"/>
              </w:rPr>
            </w:pPr>
            <w:r w:rsidRPr="00573099">
              <w:rPr>
                <w:rFonts w:ascii="Verdana" w:hAnsi="Verdana" w:cs="Calibri"/>
                <w:color w:val="000000"/>
                <w:sz w:val="18"/>
                <w:szCs w:val="18"/>
              </w:rPr>
              <w:t>6h</w:t>
            </w:r>
          </w:p>
        </w:tc>
        <w:tc>
          <w:tcPr>
            <w:tcW w:w="8500" w:type="dxa"/>
            <w:tcBorders>
              <w:top w:val="single" w:sz="5" w:space="0" w:color="000000"/>
              <w:left w:val="single" w:sz="5" w:space="0" w:color="000000"/>
              <w:bottom w:val="single" w:sz="5" w:space="0" w:color="000000"/>
              <w:right w:val="single" w:sz="5" w:space="0" w:color="000000"/>
            </w:tcBorders>
          </w:tcPr>
          <w:p w14:paraId="3ABD057E" w14:textId="77777777" w:rsidR="007046B6" w:rsidRPr="00573099" w:rsidRDefault="007046B6" w:rsidP="00C30121">
            <w:pPr>
              <w:spacing w:before="10" w:after="0" w:line="253" w:lineRule="exact"/>
              <w:ind w:left="104"/>
              <w:rPr>
                <w:rFonts w:ascii="Verdana" w:hAnsi="Verdana"/>
                <w:sz w:val="18"/>
                <w:szCs w:val="18"/>
              </w:rPr>
            </w:pPr>
            <w:r w:rsidRPr="00573099">
              <w:rPr>
                <w:rFonts w:ascii="Verdana" w:hAnsi="Verdana" w:cs="Calibri"/>
                <w:color w:val="2D2D2D"/>
                <w:sz w:val="18"/>
                <w:szCs w:val="18"/>
              </w:rPr>
              <w:t>Educazione alla salute: epidemiologia, trasmissione e prevenzione delle malattie</w:t>
            </w:r>
          </w:p>
        </w:tc>
      </w:tr>
      <w:tr w:rsidR="007046B6" w:rsidRPr="00573099" w14:paraId="333A95CD" w14:textId="77777777" w:rsidTr="00C30121">
        <w:trPr>
          <w:trHeight w:hRule="exact" w:val="578"/>
        </w:trPr>
        <w:tc>
          <w:tcPr>
            <w:tcW w:w="1427" w:type="dxa"/>
            <w:tcBorders>
              <w:top w:val="single" w:sz="5" w:space="0" w:color="000000"/>
              <w:left w:val="single" w:sz="5" w:space="0" w:color="000000"/>
              <w:bottom w:val="single" w:sz="5" w:space="0" w:color="000000"/>
              <w:right w:val="single" w:sz="5" w:space="0" w:color="000000"/>
            </w:tcBorders>
          </w:tcPr>
          <w:p w14:paraId="0E6818AA" w14:textId="77777777" w:rsidR="007046B6" w:rsidRPr="00573099" w:rsidRDefault="007046B6" w:rsidP="00C30121">
            <w:pPr>
              <w:spacing w:before="41" w:after="0" w:line="253" w:lineRule="exact"/>
              <w:ind w:left="115"/>
              <w:rPr>
                <w:rFonts w:ascii="Verdana" w:hAnsi="Verdana"/>
                <w:sz w:val="18"/>
                <w:szCs w:val="18"/>
              </w:rPr>
            </w:pPr>
            <w:proofErr w:type="gramStart"/>
            <w:r w:rsidRPr="00573099">
              <w:rPr>
                <w:rFonts w:ascii="Verdana" w:hAnsi="Verdana" w:cs="Calibri Bold"/>
                <w:color w:val="000000"/>
                <w:sz w:val="18"/>
                <w:szCs w:val="18"/>
              </w:rPr>
              <w:t>5°</w:t>
            </w:r>
            <w:proofErr w:type="gramEnd"/>
            <w:r w:rsidRPr="00573099">
              <w:rPr>
                <w:rFonts w:ascii="Verdana" w:hAnsi="Verdana" w:cs="Calibri Bold"/>
                <w:color w:val="000000"/>
                <w:sz w:val="18"/>
                <w:szCs w:val="18"/>
              </w:rPr>
              <w:t xml:space="preserve"> anno</w:t>
            </w:r>
          </w:p>
        </w:tc>
        <w:tc>
          <w:tcPr>
            <w:tcW w:w="8500" w:type="dxa"/>
            <w:tcBorders>
              <w:top w:val="single" w:sz="5" w:space="0" w:color="000000"/>
              <w:left w:val="single" w:sz="5" w:space="0" w:color="000000"/>
              <w:bottom w:val="single" w:sz="5" w:space="0" w:color="000000"/>
              <w:right w:val="single" w:sz="5" w:space="0" w:color="000000"/>
            </w:tcBorders>
          </w:tcPr>
          <w:p w14:paraId="4A86DF8A" w14:textId="77777777" w:rsidR="007046B6" w:rsidRPr="00573099" w:rsidRDefault="007046B6" w:rsidP="00C30121">
            <w:pPr>
              <w:spacing w:before="41" w:after="0" w:line="253" w:lineRule="exact"/>
              <w:ind w:left="3880"/>
              <w:rPr>
                <w:rFonts w:ascii="Verdana" w:hAnsi="Verdana"/>
                <w:sz w:val="18"/>
                <w:szCs w:val="18"/>
              </w:rPr>
            </w:pPr>
            <w:r w:rsidRPr="00573099">
              <w:rPr>
                <w:rFonts w:ascii="Verdana" w:hAnsi="Verdana" w:cs="Calibri Bold"/>
                <w:color w:val="000000"/>
                <w:sz w:val="18"/>
                <w:szCs w:val="18"/>
              </w:rPr>
              <w:t>Biologia</w:t>
            </w:r>
          </w:p>
        </w:tc>
      </w:tr>
      <w:tr w:rsidR="007046B6" w:rsidRPr="00573099" w14:paraId="30CD5BB4" w14:textId="77777777" w:rsidTr="00C30121">
        <w:trPr>
          <w:trHeight w:hRule="exact" w:val="828"/>
        </w:trPr>
        <w:tc>
          <w:tcPr>
            <w:tcW w:w="1427" w:type="dxa"/>
            <w:tcBorders>
              <w:top w:val="single" w:sz="5" w:space="0" w:color="000000"/>
              <w:left w:val="single" w:sz="5" w:space="0" w:color="000000"/>
              <w:bottom w:val="single" w:sz="5" w:space="0" w:color="000000"/>
              <w:right w:val="single" w:sz="5" w:space="0" w:color="000000"/>
            </w:tcBorders>
          </w:tcPr>
          <w:p w14:paraId="6991A167" w14:textId="77777777" w:rsidR="007046B6" w:rsidRPr="00573099" w:rsidRDefault="007046B6" w:rsidP="00C30121">
            <w:pPr>
              <w:spacing w:before="10" w:after="0" w:line="253" w:lineRule="exact"/>
              <w:ind w:left="115"/>
              <w:rPr>
                <w:rFonts w:ascii="Verdana" w:hAnsi="Verdana"/>
                <w:sz w:val="18"/>
                <w:szCs w:val="18"/>
              </w:rPr>
            </w:pPr>
            <w:r w:rsidRPr="00573099">
              <w:rPr>
                <w:rFonts w:ascii="Verdana" w:hAnsi="Verdana" w:cs="Calibri"/>
                <w:color w:val="000000"/>
                <w:sz w:val="18"/>
                <w:szCs w:val="18"/>
              </w:rPr>
              <w:t>6h</w:t>
            </w:r>
          </w:p>
        </w:tc>
        <w:tc>
          <w:tcPr>
            <w:tcW w:w="8500" w:type="dxa"/>
            <w:tcBorders>
              <w:top w:val="single" w:sz="5" w:space="0" w:color="000000"/>
              <w:left w:val="single" w:sz="5" w:space="0" w:color="000000"/>
              <w:bottom w:val="single" w:sz="5" w:space="0" w:color="000000"/>
              <w:right w:val="single" w:sz="5" w:space="0" w:color="000000"/>
            </w:tcBorders>
          </w:tcPr>
          <w:p w14:paraId="12E9D4A5" w14:textId="77777777" w:rsidR="007046B6" w:rsidRPr="00573099" w:rsidRDefault="007046B6" w:rsidP="00C30121">
            <w:pPr>
              <w:spacing w:before="8" w:after="0" w:line="253" w:lineRule="exact"/>
              <w:ind w:left="104"/>
              <w:rPr>
                <w:rFonts w:ascii="Verdana" w:hAnsi="Verdana"/>
                <w:sz w:val="18"/>
                <w:szCs w:val="18"/>
              </w:rPr>
            </w:pPr>
            <w:r w:rsidRPr="00573099">
              <w:rPr>
                <w:rFonts w:ascii="Verdana" w:hAnsi="Verdana" w:cs="Calibri"/>
                <w:color w:val="2D2D2D"/>
                <w:sz w:val="18"/>
                <w:szCs w:val="18"/>
              </w:rPr>
              <w:t>Educazione ambientale: sostenibilità ambientale, gestione risorse ambientali, indicatori</w:t>
            </w:r>
          </w:p>
          <w:p w14:paraId="2F8F8AD2" w14:textId="77777777" w:rsidR="007046B6" w:rsidRPr="00573099" w:rsidRDefault="007046B6" w:rsidP="00C30121">
            <w:pPr>
              <w:spacing w:before="59" w:after="0" w:line="253" w:lineRule="exact"/>
              <w:ind w:left="104"/>
              <w:rPr>
                <w:rFonts w:ascii="Verdana" w:hAnsi="Verdana"/>
                <w:sz w:val="18"/>
                <w:szCs w:val="18"/>
              </w:rPr>
            </w:pPr>
            <w:r w:rsidRPr="00573099">
              <w:rPr>
                <w:rFonts w:ascii="Verdana" w:hAnsi="Verdana" w:cs="Calibri"/>
                <w:color w:val="2D2D2D"/>
                <w:sz w:val="18"/>
                <w:szCs w:val="18"/>
              </w:rPr>
              <w:t xml:space="preserve">dell’impatto ambientale: popolazione, </w:t>
            </w:r>
            <w:proofErr w:type="spellStart"/>
            <w:r w:rsidRPr="00573099">
              <w:rPr>
                <w:rFonts w:ascii="Verdana" w:hAnsi="Verdana" w:cs="Calibri"/>
                <w:color w:val="2D2D2D"/>
                <w:sz w:val="18"/>
                <w:szCs w:val="18"/>
              </w:rPr>
              <w:t>capacită</w:t>
            </w:r>
            <w:proofErr w:type="spellEnd"/>
            <w:r w:rsidRPr="00573099">
              <w:rPr>
                <w:rFonts w:ascii="Verdana" w:hAnsi="Verdana" w:cs="Calibri"/>
                <w:color w:val="2D2D2D"/>
                <w:sz w:val="18"/>
                <w:szCs w:val="18"/>
              </w:rPr>
              <w:t xml:space="preserve"> portante, impatto antropico</w:t>
            </w:r>
          </w:p>
        </w:tc>
      </w:tr>
    </w:tbl>
    <w:p w14:paraId="5143D1D2" w14:textId="77777777" w:rsidR="007046B6" w:rsidRPr="00573099" w:rsidRDefault="007046B6" w:rsidP="007046B6">
      <w:pPr>
        <w:spacing w:after="0" w:line="253" w:lineRule="exact"/>
        <w:ind w:left="1132"/>
        <w:rPr>
          <w:rFonts w:ascii="Verdana" w:hAnsi="Verdana"/>
          <w:sz w:val="18"/>
          <w:szCs w:val="18"/>
        </w:rPr>
      </w:pPr>
    </w:p>
    <w:p w14:paraId="31D53F6E" w14:textId="77777777" w:rsidR="007046B6" w:rsidRPr="00573099" w:rsidRDefault="007046B6" w:rsidP="007046B6">
      <w:pPr>
        <w:spacing w:after="0" w:line="253" w:lineRule="exact"/>
        <w:ind w:left="1132"/>
        <w:rPr>
          <w:rFonts w:ascii="Verdana" w:hAnsi="Verdana"/>
          <w:sz w:val="18"/>
          <w:szCs w:val="18"/>
        </w:rPr>
      </w:pPr>
    </w:p>
    <w:p w14:paraId="5CEF2624" w14:textId="76E01911" w:rsidR="007046B6" w:rsidRPr="00573099" w:rsidRDefault="007046B6" w:rsidP="007046B6">
      <w:pPr>
        <w:pStyle w:val="Titolo2"/>
        <w:rPr>
          <w:rFonts w:ascii="Verdana" w:hAnsi="Verdana"/>
          <w:sz w:val="18"/>
          <w:szCs w:val="18"/>
        </w:rPr>
      </w:pPr>
      <w:r w:rsidRPr="00573099">
        <w:rPr>
          <w:rFonts w:ascii="Verdana" w:hAnsi="Verdana"/>
          <w:sz w:val="18"/>
          <w:szCs w:val="18"/>
        </w:rPr>
        <w:t xml:space="preserve">               </w:t>
      </w:r>
      <w:bookmarkStart w:id="41" w:name="_Toc86772553"/>
      <w:r w:rsidRPr="00573099">
        <w:rPr>
          <w:rFonts w:ascii="Verdana" w:hAnsi="Verdana"/>
          <w:sz w:val="18"/>
          <w:szCs w:val="18"/>
        </w:rPr>
        <w:t>BIOTECNOLOGIE SANITARIE</w:t>
      </w:r>
      <w:bookmarkEnd w:id="41"/>
    </w:p>
    <w:p w14:paraId="5D972258" w14:textId="77777777" w:rsidR="007046B6" w:rsidRPr="00573099" w:rsidRDefault="007046B6" w:rsidP="007046B6">
      <w:pPr>
        <w:spacing w:after="0" w:line="271" w:lineRule="exact"/>
        <w:ind w:left="1132"/>
        <w:rPr>
          <w:rFonts w:ascii="Verdana" w:hAnsi="Verdana"/>
          <w:sz w:val="18"/>
          <w:szCs w:val="18"/>
        </w:rPr>
      </w:pPr>
    </w:p>
    <w:tbl>
      <w:tblPr>
        <w:tblW w:w="0" w:type="auto"/>
        <w:tblInd w:w="1132" w:type="dxa"/>
        <w:tblLayout w:type="fixed"/>
        <w:tblCellMar>
          <w:left w:w="0" w:type="dxa"/>
          <w:right w:w="0" w:type="dxa"/>
        </w:tblCellMar>
        <w:tblLook w:val="04A0" w:firstRow="1" w:lastRow="0" w:firstColumn="1" w:lastColumn="0" w:noHBand="0" w:noVBand="1"/>
      </w:tblPr>
      <w:tblGrid>
        <w:gridCol w:w="1347"/>
        <w:gridCol w:w="3300"/>
        <w:gridCol w:w="1020"/>
        <w:gridCol w:w="4260"/>
      </w:tblGrid>
      <w:tr w:rsidR="007046B6" w:rsidRPr="00573099" w14:paraId="44A83DCE" w14:textId="77777777" w:rsidTr="00C30121">
        <w:trPr>
          <w:trHeight w:hRule="exact" w:val="575"/>
        </w:trPr>
        <w:tc>
          <w:tcPr>
            <w:tcW w:w="1347" w:type="dxa"/>
            <w:tcBorders>
              <w:top w:val="single" w:sz="5" w:space="0" w:color="000000"/>
              <w:left w:val="single" w:sz="5" w:space="0" w:color="000000"/>
              <w:bottom w:val="single" w:sz="5" w:space="0" w:color="000000"/>
              <w:right w:val="single" w:sz="5" w:space="0" w:color="000000"/>
            </w:tcBorders>
          </w:tcPr>
          <w:p w14:paraId="0A0D800F" w14:textId="77777777" w:rsidR="007046B6" w:rsidRPr="00573099" w:rsidRDefault="007046B6" w:rsidP="00C30121">
            <w:pPr>
              <w:spacing w:before="38" w:after="0" w:line="253" w:lineRule="exact"/>
              <w:ind w:left="115"/>
              <w:rPr>
                <w:rFonts w:ascii="Verdana" w:hAnsi="Verdana"/>
                <w:sz w:val="18"/>
                <w:szCs w:val="18"/>
              </w:rPr>
            </w:pPr>
            <w:proofErr w:type="gramStart"/>
            <w:r w:rsidRPr="00573099">
              <w:rPr>
                <w:rFonts w:ascii="Verdana" w:hAnsi="Verdana" w:cs="Calibri Bold"/>
                <w:color w:val="000000"/>
                <w:sz w:val="18"/>
                <w:szCs w:val="18"/>
              </w:rPr>
              <w:t>3°</w:t>
            </w:r>
            <w:proofErr w:type="gramEnd"/>
            <w:r w:rsidRPr="00573099">
              <w:rPr>
                <w:rFonts w:ascii="Verdana" w:hAnsi="Verdana" w:cs="Calibri Bold"/>
                <w:color w:val="000000"/>
                <w:sz w:val="18"/>
                <w:szCs w:val="18"/>
              </w:rPr>
              <w:t xml:space="preserve"> anno</w:t>
            </w:r>
          </w:p>
        </w:tc>
        <w:tc>
          <w:tcPr>
            <w:tcW w:w="3300" w:type="dxa"/>
            <w:tcBorders>
              <w:top w:val="single" w:sz="5" w:space="0" w:color="000000"/>
              <w:left w:val="single" w:sz="5" w:space="0" w:color="000000"/>
              <w:bottom w:val="single" w:sz="5" w:space="0" w:color="000000"/>
              <w:right w:val="single" w:sz="5" w:space="0" w:color="000000"/>
            </w:tcBorders>
          </w:tcPr>
          <w:p w14:paraId="42F67D1E" w14:textId="77777777" w:rsidR="007046B6" w:rsidRPr="00573099" w:rsidRDefault="007046B6" w:rsidP="00C30121">
            <w:pPr>
              <w:spacing w:before="38" w:after="0" w:line="253" w:lineRule="exact"/>
              <w:ind w:left="1296"/>
              <w:rPr>
                <w:rFonts w:ascii="Verdana" w:hAnsi="Verdana"/>
                <w:sz w:val="18"/>
                <w:szCs w:val="18"/>
              </w:rPr>
            </w:pPr>
            <w:r w:rsidRPr="00573099">
              <w:rPr>
                <w:rFonts w:ascii="Verdana" w:hAnsi="Verdana" w:cs="Calibri Bold"/>
                <w:color w:val="000000"/>
                <w:sz w:val="18"/>
                <w:szCs w:val="18"/>
              </w:rPr>
              <w:t>Biologia</w:t>
            </w:r>
          </w:p>
        </w:tc>
        <w:tc>
          <w:tcPr>
            <w:tcW w:w="1020" w:type="dxa"/>
            <w:tcBorders>
              <w:top w:val="single" w:sz="5" w:space="0" w:color="000000"/>
              <w:left w:val="single" w:sz="5" w:space="0" w:color="000000"/>
              <w:bottom w:val="single" w:sz="5" w:space="0" w:color="000000"/>
              <w:right w:val="single" w:sz="5" w:space="0" w:color="000000"/>
            </w:tcBorders>
          </w:tcPr>
          <w:p w14:paraId="052AAE2F" w14:textId="77777777" w:rsidR="007046B6" w:rsidRPr="00573099" w:rsidRDefault="007046B6" w:rsidP="00C30121">
            <w:pPr>
              <w:rPr>
                <w:rFonts w:ascii="Verdana" w:hAnsi="Verdana"/>
                <w:sz w:val="18"/>
                <w:szCs w:val="18"/>
              </w:rPr>
            </w:pPr>
          </w:p>
        </w:tc>
        <w:tc>
          <w:tcPr>
            <w:tcW w:w="4260" w:type="dxa"/>
            <w:tcBorders>
              <w:top w:val="single" w:sz="5" w:space="0" w:color="000000"/>
              <w:left w:val="single" w:sz="5" w:space="0" w:color="000000"/>
              <w:bottom w:val="single" w:sz="5" w:space="0" w:color="000000"/>
              <w:right w:val="single" w:sz="5" w:space="0" w:color="000000"/>
            </w:tcBorders>
          </w:tcPr>
          <w:p w14:paraId="51690316" w14:textId="77777777" w:rsidR="007046B6" w:rsidRPr="00573099" w:rsidRDefault="007046B6" w:rsidP="00C30121">
            <w:pPr>
              <w:spacing w:before="38" w:after="0" w:line="253" w:lineRule="exact"/>
              <w:ind w:left="1853"/>
              <w:rPr>
                <w:rFonts w:ascii="Verdana" w:hAnsi="Verdana"/>
                <w:sz w:val="18"/>
                <w:szCs w:val="18"/>
              </w:rPr>
            </w:pPr>
            <w:r w:rsidRPr="00573099">
              <w:rPr>
                <w:rFonts w:ascii="Verdana" w:hAnsi="Verdana" w:cs="Calibri Bold"/>
                <w:color w:val="000000"/>
                <w:sz w:val="18"/>
                <w:szCs w:val="18"/>
              </w:rPr>
              <w:t>Igiene</w:t>
            </w:r>
          </w:p>
        </w:tc>
      </w:tr>
      <w:tr w:rsidR="007046B6" w:rsidRPr="00573099" w14:paraId="1675F248" w14:textId="77777777" w:rsidTr="00C30121">
        <w:trPr>
          <w:trHeight w:hRule="exact" w:val="1755"/>
        </w:trPr>
        <w:tc>
          <w:tcPr>
            <w:tcW w:w="1347" w:type="dxa"/>
            <w:tcBorders>
              <w:top w:val="single" w:sz="5" w:space="0" w:color="000000"/>
              <w:left w:val="single" w:sz="5" w:space="0" w:color="000000"/>
              <w:bottom w:val="single" w:sz="5" w:space="0" w:color="000000"/>
              <w:right w:val="single" w:sz="5" w:space="0" w:color="000000"/>
            </w:tcBorders>
          </w:tcPr>
          <w:p w14:paraId="0557E760" w14:textId="77777777" w:rsidR="007046B6" w:rsidRPr="00573099" w:rsidRDefault="007046B6" w:rsidP="00C30121">
            <w:pPr>
              <w:spacing w:before="12" w:after="0" w:line="253" w:lineRule="exact"/>
              <w:ind w:left="115"/>
              <w:rPr>
                <w:rFonts w:ascii="Verdana" w:hAnsi="Verdana"/>
                <w:sz w:val="18"/>
                <w:szCs w:val="18"/>
              </w:rPr>
            </w:pPr>
            <w:r w:rsidRPr="00573099">
              <w:rPr>
                <w:rFonts w:ascii="Verdana" w:hAnsi="Verdana" w:cs="Calibri"/>
                <w:color w:val="000000"/>
                <w:sz w:val="18"/>
                <w:szCs w:val="18"/>
              </w:rPr>
              <w:t>4h</w:t>
            </w:r>
          </w:p>
        </w:tc>
        <w:tc>
          <w:tcPr>
            <w:tcW w:w="3300" w:type="dxa"/>
            <w:tcBorders>
              <w:top w:val="single" w:sz="5" w:space="0" w:color="000000"/>
              <w:left w:val="single" w:sz="5" w:space="0" w:color="000000"/>
              <w:bottom w:val="single" w:sz="5" w:space="0" w:color="000000"/>
              <w:right w:val="single" w:sz="5" w:space="0" w:color="000000"/>
            </w:tcBorders>
          </w:tcPr>
          <w:p w14:paraId="1853F1B2" w14:textId="77777777" w:rsidR="007046B6" w:rsidRPr="00573099" w:rsidRDefault="007046B6" w:rsidP="00C30121">
            <w:pPr>
              <w:spacing w:before="9" w:after="0" w:line="253" w:lineRule="exact"/>
              <w:ind w:left="122"/>
              <w:rPr>
                <w:rFonts w:ascii="Verdana" w:hAnsi="Verdana"/>
                <w:sz w:val="18"/>
                <w:szCs w:val="18"/>
              </w:rPr>
            </w:pPr>
            <w:r w:rsidRPr="00573099">
              <w:rPr>
                <w:rFonts w:ascii="Verdana" w:hAnsi="Verdana" w:cs="Calibri"/>
                <w:color w:val="2D2D2D"/>
                <w:sz w:val="18"/>
                <w:szCs w:val="18"/>
              </w:rPr>
              <w:t>Educazione ambientale: ambiente</w:t>
            </w:r>
          </w:p>
          <w:p w14:paraId="676BE665" w14:textId="77777777" w:rsidR="007046B6" w:rsidRPr="00573099" w:rsidRDefault="007046B6" w:rsidP="00C30121">
            <w:pPr>
              <w:spacing w:before="54" w:after="0" w:line="253" w:lineRule="exact"/>
              <w:ind w:left="122"/>
              <w:rPr>
                <w:rFonts w:ascii="Verdana" w:hAnsi="Verdana"/>
                <w:sz w:val="18"/>
                <w:szCs w:val="18"/>
              </w:rPr>
            </w:pPr>
            <w:r w:rsidRPr="00573099">
              <w:rPr>
                <w:rFonts w:ascii="Verdana" w:hAnsi="Verdana" w:cs="Calibri"/>
                <w:color w:val="2D2D2D"/>
                <w:sz w:val="18"/>
                <w:szCs w:val="18"/>
              </w:rPr>
              <w:t>e sostenibilità, conoscere</w:t>
            </w:r>
          </w:p>
          <w:p w14:paraId="31729B64" w14:textId="77777777" w:rsidR="007046B6" w:rsidRPr="00573099" w:rsidRDefault="007046B6" w:rsidP="00C30121">
            <w:pPr>
              <w:spacing w:before="58" w:after="0" w:line="253" w:lineRule="exact"/>
              <w:ind w:left="122"/>
              <w:rPr>
                <w:rFonts w:ascii="Verdana" w:hAnsi="Verdana"/>
                <w:sz w:val="18"/>
                <w:szCs w:val="18"/>
              </w:rPr>
            </w:pPr>
            <w:r w:rsidRPr="00573099">
              <w:rPr>
                <w:rFonts w:ascii="Verdana" w:hAnsi="Verdana" w:cs="Calibri"/>
                <w:color w:val="2D2D2D"/>
                <w:sz w:val="18"/>
                <w:szCs w:val="18"/>
              </w:rPr>
              <w:t>struttura ARPAV, sedi, scopi ed</w:t>
            </w:r>
          </w:p>
          <w:p w14:paraId="14C017FC" w14:textId="77777777" w:rsidR="007046B6" w:rsidRPr="00573099" w:rsidRDefault="007046B6" w:rsidP="00C30121">
            <w:pPr>
              <w:spacing w:before="56" w:after="0" w:line="253" w:lineRule="exact"/>
              <w:ind w:left="122"/>
              <w:rPr>
                <w:rFonts w:ascii="Verdana" w:hAnsi="Verdana"/>
                <w:sz w:val="18"/>
                <w:szCs w:val="18"/>
              </w:rPr>
            </w:pPr>
            <w:r w:rsidRPr="00573099">
              <w:rPr>
                <w:rFonts w:ascii="Verdana" w:hAnsi="Verdana" w:cs="Calibri"/>
                <w:color w:val="2D2D2D"/>
                <w:sz w:val="18"/>
                <w:szCs w:val="18"/>
              </w:rPr>
              <w:t>organizzazione, tipi di indagini,</w:t>
            </w:r>
          </w:p>
          <w:p w14:paraId="2864CB0E" w14:textId="77777777" w:rsidR="007046B6" w:rsidRPr="00573099" w:rsidRDefault="007046B6" w:rsidP="00C30121">
            <w:pPr>
              <w:spacing w:before="57" w:after="0" w:line="253" w:lineRule="exact"/>
              <w:ind w:left="122"/>
              <w:rPr>
                <w:rFonts w:ascii="Verdana" w:hAnsi="Verdana"/>
                <w:sz w:val="18"/>
                <w:szCs w:val="18"/>
              </w:rPr>
            </w:pPr>
            <w:r w:rsidRPr="00573099">
              <w:rPr>
                <w:rFonts w:ascii="Verdana" w:hAnsi="Verdana" w:cs="Calibri"/>
                <w:color w:val="2D2D2D"/>
                <w:sz w:val="18"/>
                <w:szCs w:val="18"/>
              </w:rPr>
              <w:t>comportamenti ecosostenibili.</w:t>
            </w:r>
          </w:p>
        </w:tc>
        <w:tc>
          <w:tcPr>
            <w:tcW w:w="1020" w:type="dxa"/>
            <w:tcBorders>
              <w:top w:val="single" w:sz="5" w:space="0" w:color="000000"/>
              <w:left w:val="single" w:sz="5" w:space="0" w:color="000000"/>
              <w:bottom w:val="single" w:sz="5" w:space="0" w:color="000000"/>
              <w:right w:val="single" w:sz="5" w:space="0" w:color="000000"/>
            </w:tcBorders>
          </w:tcPr>
          <w:p w14:paraId="3DCEADE1" w14:textId="77777777" w:rsidR="007046B6" w:rsidRPr="00573099" w:rsidRDefault="007046B6" w:rsidP="00C30121">
            <w:pPr>
              <w:spacing w:before="12" w:after="0" w:line="253" w:lineRule="exact"/>
              <w:ind w:left="122"/>
              <w:rPr>
                <w:rFonts w:ascii="Verdana" w:hAnsi="Verdana"/>
                <w:sz w:val="18"/>
                <w:szCs w:val="18"/>
              </w:rPr>
            </w:pPr>
            <w:r w:rsidRPr="00573099">
              <w:rPr>
                <w:rFonts w:ascii="Verdana" w:hAnsi="Verdana" w:cs="Calibri"/>
                <w:color w:val="000000"/>
                <w:sz w:val="18"/>
                <w:szCs w:val="18"/>
              </w:rPr>
              <w:t>6h</w:t>
            </w:r>
          </w:p>
        </w:tc>
        <w:tc>
          <w:tcPr>
            <w:tcW w:w="4260" w:type="dxa"/>
            <w:tcBorders>
              <w:top w:val="single" w:sz="5" w:space="0" w:color="000000"/>
              <w:left w:val="single" w:sz="5" w:space="0" w:color="000000"/>
              <w:bottom w:val="single" w:sz="5" w:space="0" w:color="000000"/>
              <w:right w:val="single" w:sz="5" w:space="0" w:color="000000"/>
            </w:tcBorders>
          </w:tcPr>
          <w:p w14:paraId="3CF169C1" w14:textId="77777777" w:rsidR="007046B6" w:rsidRPr="00573099" w:rsidRDefault="007046B6" w:rsidP="00C30121">
            <w:pPr>
              <w:spacing w:before="9" w:after="0" w:line="253" w:lineRule="exact"/>
              <w:ind w:left="113"/>
              <w:rPr>
                <w:rFonts w:ascii="Verdana" w:hAnsi="Verdana"/>
                <w:sz w:val="18"/>
                <w:szCs w:val="18"/>
              </w:rPr>
            </w:pPr>
            <w:r w:rsidRPr="00573099">
              <w:rPr>
                <w:rFonts w:ascii="Verdana" w:hAnsi="Verdana" w:cs="Calibri"/>
                <w:color w:val="2D2D2D"/>
                <w:sz w:val="18"/>
                <w:szCs w:val="18"/>
              </w:rPr>
              <w:t>Educazione alla salute: salute e malattia,</w:t>
            </w:r>
          </w:p>
          <w:p w14:paraId="1472E2DD" w14:textId="77777777" w:rsidR="007046B6" w:rsidRPr="00573099" w:rsidRDefault="007046B6" w:rsidP="00C30121">
            <w:pPr>
              <w:spacing w:before="57" w:after="0" w:line="253" w:lineRule="exact"/>
              <w:ind w:left="113"/>
              <w:rPr>
                <w:rFonts w:ascii="Verdana" w:hAnsi="Verdana"/>
                <w:sz w:val="18"/>
                <w:szCs w:val="18"/>
              </w:rPr>
            </w:pPr>
            <w:r w:rsidRPr="00573099">
              <w:rPr>
                <w:rFonts w:ascii="Verdana" w:hAnsi="Verdana" w:cs="Calibri"/>
                <w:color w:val="2D2D2D"/>
                <w:sz w:val="18"/>
                <w:szCs w:val="18"/>
              </w:rPr>
              <w:t>malattie legate ai comportamenti</w:t>
            </w:r>
          </w:p>
        </w:tc>
      </w:tr>
      <w:tr w:rsidR="007046B6" w:rsidRPr="00573099" w14:paraId="1DF5298B" w14:textId="77777777" w:rsidTr="00C30121">
        <w:trPr>
          <w:trHeight w:hRule="exact" w:val="578"/>
        </w:trPr>
        <w:tc>
          <w:tcPr>
            <w:tcW w:w="1347" w:type="dxa"/>
            <w:tcBorders>
              <w:top w:val="single" w:sz="5" w:space="0" w:color="000000"/>
              <w:left w:val="single" w:sz="5" w:space="0" w:color="000000"/>
              <w:bottom w:val="single" w:sz="5" w:space="0" w:color="000000"/>
              <w:right w:val="single" w:sz="5" w:space="0" w:color="000000"/>
            </w:tcBorders>
          </w:tcPr>
          <w:p w14:paraId="45DC7E43" w14:textId="77777777" w:rsidR="007046B6" w:rsidRPr="00573099" w:rsidRDefault="007046B6" w:rsidP="00C30121">
            <w:pPr>
              <w:spacing w:before="40" w:after="0" w:line="253" w:lineRule="exact"/>
              <w:ind w:left="115"/>
              <w:rPr>
                <w:rFonts w:ascii="Verdana" w:hAnsi="Verdana"/>
                <w:sz w:val="18"/>
                <w:szCs w:val="18"/>
              </w:rPr>
            </w:pPr>
            <w:proofErr w:type="gramStart"/>
            <w:r w:rsidRPr="00573099">
              <w:rPr>
                <w:rFonts w:ascii="Verdana" w:hAnsi="Verdana" w:cs="Calibri Bold"/>
                <w:color w:val="000000"/>
                <w:sz w:val="18"/>
                <w:szCs w:val="18"/>
              </w:rPr>
              <w:t>4°</w:t>
            </w:r>
            <w:proofErr w:type="gramEnd"/>
            <w:r w:rsidRPr="00573099">
              <w:rPr>
                <w:rFonts w:ascii="Verdana" w:hAnsi="Verdana" w:cs="Calibri Bold"/>
                <w:color w:val="000000"/>
                <w:sz w:val="18"/>
                <w:szCs w:val="18"/>
              </w:rPr>
              <w:t xml:space="preserve"> anno</w:t>
            </w:r>
          </w:p>
        </w:tc>
        <w:tc>
          <w:tcPr>
            <w:tcW w:w="3300" w:type="dxa"/>
            <w:tcBorders>
              <w:top w:val="single" w:sz="5" w:space="0" w:color="000000"/>
              <w:left w:val="single" w:sz="5" w:space="0" w:color="000000"/>
              <w:bottom w:val="single" w:sz="5" w:space="0" w:color="000000"/>
              <w:right w:val="single" w:sz="5" w:space="0" w:color="000000"/>
            </w:tcBorders>
          </w:tcPr>
          <w:p w14:paraId="36E49C78" w14:textId="77777777" w:rsidR="007046B6" w:rsidRPr="00573099" w:rsidRDefault="007046B6" w:rsidP="00C30121">
            <w:pPr>
              <w:spacing w:before="40" w:after="0" w:line="253" w:lineRule="exact"/>
              <w:ind w:left="1296"/>
              <w:rPr>
                <w:rFonts w:ascii="Verdana" w:hAnsi="Verdana"/>
                <w:sz w:val="18"/>
                <w:szCs w:val="18"/>
              </w:rPr>
            </w:pPr>
            <w:r w:rsidRPr="00573099">
              <w:rPr>
                <w:rFonts w:ascii="Verdana" w:hAnsi="Verdana" w:cs="Calibri Bold"/>
                <w:color w:val="000000"/>
                <w:sz w:val="18"/>
                <w:szCs w:val="18"/>
              </w:rPr>
              <w:t>Biologia</w:t>
            </w:r>
          </w:p>
        </w:tc>
        <w:tc>
          <w:tcPr>
            <w:tcW w:w="1020" w:type="dxa"/>
            <w:tcBorders>
              <w:top w:val="single" w:sz="5" w:space="0" w:color="000000"/>
              <w:left w:val="single" w:sz="5" w:space="0" w:color="000000"/>
              <w:bottom w:val="single" w:sz="5" w:space="0" w:color="000000"/>
              <w:right w:val="single" w:sz="5" w:space="0" w:color="000000"/>
            </w:tcBorders>
          </w:tcPr>
          <w:p w14:paraId="7B53700C" w14:textId="77777777" w:rsidR="007046B6" w:rsidRPr="00573099" w:rsidRDefault="007046B6" w:rsidP="00C30121">
            <w:pPr>
              <w:rPr>
                <w:rFonts w:ascii="Verdana" w:hAnsi="Verdana"/>
                <w:sz w:val="18"/>
                <w:szCs w:val="18"/>
              </w:rPr>
            </w:pPr>
          </w:p>
        </w:tc>
        <w:tc>
          <w:tcPr>
            <w:tcW w:w="4260" w:type="dxa"/>
            <w:tcBorders>
              <w:top w:val="single" w:sz="5" w:space="0" w:color="000000"/>
              <w:left w:val="single" w:sz="5" w:space="0" w:color="000000"/>
              <w:bottom w:val="single" w:sz="5" w:space="0" w:color="000000"/>
              <w:right w:val="single" w:sz="5" w:space="0" w:color="000000"/>
            </w:tcBorders>
          </w:tcPr>
          <w:p w14:paraId="4AFE6F00" w14:textId="77777777" w:rsidR="007046B6" w:rsidRPr="00573099" w:rsidRDefault="007046B6" w:rsidP="00C30121">
            <w:pPr>
              <w:spacing w:before="40" w:after="0" w:line="253" w:lineRule="exact"/>
              <w:ind w:left="1853"/>
              <w:rPr>
                <w:rFonts w:ascii="Verdana" w:hAnsi="Verdana"/>
                <w:sz w:val="18"/>
                <w:szCs w:val="18"/>
              </w:rPr>
            </w:pPr>
            <w:r w:rsidRPr="00573099">
              <w:rPr>
                <w:rFonts w:ascii="Verdana" w:hAnsi="Verdana" w:cs="Calibri Bold"/>
                <w:color w:val="000000"/>
                <w:sz w:val="18"/>
                <w:szCs w:val="18"/>
              </w:rPr>
              <w:t>Igiene</w:t>
            </w:r>
          </w:p>
        </w:tc>
      </w:tr>
      <w:tr w:rsidR="007046B6" w:rsidRPr="00573099" w14:paraId="0FEE999F" w14:textId="77777777" w:rsidTr="00C30121">
        <w:trPr>
          <w:trHeight w:hRule="exact" w:val="1444"/>
        </w:trPr>
        <w:tc>
          <w:tcPr>
            <w:tcW w:w="1347" w:type="dxa"/>
            <w:tcBorders>
              <w:top w:val="single" w:sz="5" w:space="0" w:color="000000"/>
              <w:left w:val="single" w:sz="5" w:space="0" w:color="000000"/>
              <w:bottom w:val="single" w:sz="5" w:space="0" w:color="000000"/>
              <w:right w:val="single" w:sz="5" w:space="0" w:color="000000"/>
            </w:tcBorders>
          </w:tcPr>
          <w:p w14:paraId="61478B77" w14:textId="77777777" w:rsidR="007046B6" w:rsidRPr="00573099" w:rsidRDefault="007046B6" w:rsidP="00C30121">
            <w:pPr>
              <w:spacing w:before="10" w:after="0" w:line="253" w:lineRule="exact"/>
              <w:ind w:left="115"/>
              <w:rPr>
                <w:rFonts w:ascii="Verdana" w:hAnsi="Verdana"/>
                <w:sz w:val="18"/>
                <w:szCs w:val="18"/>
              </w:rPr>
            </w:pPr>
            <w:r w:rsidRPr="00573099">
              <w:rPr>
                <w:rFonts w:ascii="Verdana" w:hAnsi="Verdana" w:cs="Calibri"/>
                <w:color w:val="000000"/>
                <w:sz w:val="18"/>
                <w:szCs w:val="18"/>
              </w:rPr>
              <w:t>4h</w:t>
            </w:r>
          </w:p>
        </w:tc>
        <w:tc>
          <w:tcPr>
            <w:tcW w:w="3300" w:type="dxa"/>
            <w:tcBorders>
              <w:top w:val="single" w:sz="5" w:space="0" w:color="000000"/>
              <w:left w:val="single" w:sz="5" w:space="0" w:color="000000"/>
              <w:bottom w:val="single" w:sz="5" w:space="0" w:color="000000"/>
              <w:right w:val="single" w:sz="5" w:space="0" w:color="000000"/>
            </w:tcBorders>
          </w:tcPr>
          <w:p w14:paraId="10BE497F" w14:textId="77777777" w:rsidR="007046B6" w:rsidRPr="00573099" w:rsidRDefault="007046B6" w:rsidP="00C30121">
            <w:pPr>
              <w:spacing w:before="7" w:after="0" w:line="253" w:lineRule="exact"/>
              <w:ind w:left="122"/>
              <w:rPr>
                <w:rFonts w:ascii="Verdana" w:hAnsi="Verdana"/>
                <w:sz w:val="18"/>
                <w:szCs w:val="18"/>
              </w:rPr>
            </w:pPr>
            <w:r w:rsidRPr="00573099">
              <w:rPr>
                <w:rFonts w:ascii="Verdana" w:hAnsi="Verdana" w:cs="Calibri"/>
                <w:color w:val="2D2D2D"/>
                <w:sz w:val="18"/>
                <w:szCs w:val="18"/>
              </w:rPr>
              <w:t>Educazione ambientale: gestione</w:t>
            </w:r>
          </w:p>
          <w:p w14:paraId="6F164AE0" w14:textId="77777777" w:rsidR="007046B6" w:rsidRPr="00573099" w:rsidRDefault="007046B6" w:rsidP="00C30121">
            <w:pPr>
              <w:spacing w:before="57" w:after="0" w:line="253" w:lineRule="exact"/>
              <w:ind w:left="122"/>
              <w:rPr>
                <w:rFonts w:ascii="Verdana" w:hAnsi="Verdana"/>
                <w:sz w:val="18"/>
                <w:szCs w:val="18"/>
              </w:rPr>
            </w:pPr>
            <w:r w:rsidRPr="00573099">
              <w:rPr>
                <w:rFonts w:ascii="Verdana" w:hAnsi="Verdana" w:cs="Calibri"/>
                <w:color w:val="2D2D2D"/>
                <w:sz w:val="18"/>
                <w:szCs w:val="18"/>
              </w:rPr>
              <w:t>risorse, indicatori impatto</w:t>
            </w:r>
          </w:p>
          <w:p w14:paraId="454366FD" w14:textId="77777777" w:rsidR="007046B6" w:rsidRPr="00573099" w:rsidRDefault="007046B6" w:rsidP="00C30121">
            <w:pPr>
              <w:spacing w:before="54" w:after="0" w:line="253" w:lineRule="exact"/>
              <w:ind w:left="122"/>
              <w:rPr>
                <w:rFonts w:ascii="Verdana" w:hAnsi="Verdana"/>
                <w:sz w:val="18"/>
                <w:szCs w:val="18"/>
              </w:rPr>
            </w:pPr>
            <w:r w:rsidRPr="00573099">
              <w:rPr>
                <w:rFonts w:ascii="Verdana" w:hAnsi="Verdana" w:cs="Calibri"/>
                <w:color w:val="2D2D2D"/>
                <w:sz w:val="18"/>
                <w:szCs w:val="18"/>
              </w:rPr>
              <w:t>ambientale, gestione risorse,</w:t>
            </w:r>
          </w:p>
          <w:p w14:paraId="45D2DC3D" w14:textId="77777777" w:rsidR="007046B6" w:rsidRPr="00573099" w:rsidRDefault="007046B6" w:rsidP="00C30121">
            <w:pPr>
              <w:spacing w:before="59" w:after="0" w:line="253" w:lineRule="exact"/>
              <w:ind w:left="122"/>
              <w:rPr>
                <w:rFonts w:ascii="Verdana" w:hAnsi="Verdana"/>
                <w:sz w:val="18"/>
                <w:szCs w:val="18"/>
              </w:rPr>
            </w:pPr>
            <w:r w:rsidRPr="00573099">
              <w:rPr>
                <w:rFonts w:ascii="Verdana" w:hAnsi="Verdana" w:cs="Calibri"/>
                <w:color w:val="2D2D2D"/>
                <w:sz w:val="18"/>
                <w:szCs w:val="18"/>
              </w:rPr>
              <w:t>inquinamento matrici</w:t>
            </w:r>
          </w:p>
        </w:tc>
        <w:tc>
          <w:tcPr>
            <w:tcW w:w="1020" w:type="dxa"/>
            <w:tcBorders>
              <w:top w:val="single" w:sz="5" w:space="0" w:color="000000"/>
              <w:left w:val="single" w:sz="5" w:space="0" w:color="000000"/>
              <w:bottom w:val="single" w:sz="5" w:space="0" w:color="000000"/>
              <w:right w:val="single" w:sz="5" w:space="0" w:color="000000"/>
            </w:tcBorders>
          </w:tcPr>
          <w:p w14:paraId="4557F251" w14:textId="77777777" w:rsidR="007046B6" w:rsidRPr="00573099" w:rsidRDefault="007046B6" w:rsidP="00C30121">
            <w:pPr>
              <w:spacing w:before="10" w:after="0" w:line="253" w:lineRule="exact"/>
              <w:ind w:left="122"/>
              <w:rPr>
                <w:rFonts w:ascii="Verdana" w:hAnsi="Verdana"/>
                <w:sz w:val="18"/>
                <w:szCs w:val="18"/>
              </w:rPr>
            </w:pPr>
            <w:r w:rsidRPr="00573099">
              <w:rPr>
                <w:rFonts w:ascii="Verdana" w:hAnsi="Verdana" w:cs="Calibri"/>
                <w:color w:val="000000"/>
                <w:sz w:val="18"/>
                <w:szCs w:val="18"/>
              </w:rPr>
              <w:t>6h</w:t>
            </w:r>
          </w:p>
        </w:tc>
        <w:tc>
          <w:tcPr>
            <w:tcW w:w="4260" w:type="dxa"/>
            <w:tcBorders>
              <w:top w:val="single" w:sz="5" w:space="0" w:color="000000"/>
              <w:left w:val="single" w:sz="5" w:space="0" w:color="000000"/>
              <w:bottom w:val="single" w:sz="5" w:space="0" w:color="000000"/>
              <w:right w:val="single" w:sz="5" w:space="0" w:color="000000"/>
            </w:tcBorders>
          </w:tcPr>
          <w:p w14:paraId="59F7E551" w14:textId="77777777" w:rsidR="007046B6" w:rsidRPr="00573099" w:rsidRDefault="007046B6" w:rsidP="00C30121">
            <w:pPr>
              <w:spacing w:before="7" w:after="0" w:line="253" w:lineRule="exact"/>
              <w:ind w:left="113"/>
              <w:rPr>
                <w:rFonts w:ascii="Verdana" w:hAnsi="Verdana"/>
                <w:sz w:val="18"/>
                <w:szCs w:val="18"/>
              </w:rPr>
            </w:pPr>
            <w:r w:rsidRPr="00573099">
              <w:rPr>
                <w:rFonts w:ascii="Verdana" w:hAnsi="Verdana" w:cs="Calibri"/>
                <w:color w:val="2D2D2D"/>
                <w:sz w:val="18"/>
                <w:szCs w:val="18"/>
              </w:rPr>
              <w:t>Educazione alla salute: trasmissione e</w:t>
            </w:r>
          </w:p>
          <w:p w14:paraId="162530BE" w14:textId="77777777" w:rsidR="007046B6" w:rsidRPr="00573099" w:rsidRDefault="007046B6" w:rsidP="00C30121">
            <w:pPr>
              <w:spacing w:before="59" w:after="0" w:line="253" w:lineRule="exact"/>
              <w:ind w:left="113"/>
              <w:rPr>
                <w:rFonts w:ascii="Verdana" w:hAnsi="Verdana"/>
                <w:sz w:val="18"/>
                <w:szCs w:val="18"/>
              </w:rPr>
            </w:pPr>
            <w:r w:rsidRPr="00573099">
              <w:rPr>
                <w:rFonts w:ascii="Verdana" w:hAnsi="Verdana" w:cs="Calibri"/>
                <w:color w:val="2D2D2D"/>
                <w:sz w:val="18"/>
                <w:szCs w:val="18"/>
              </w:rPr>
              <w:t>prevenzione delle malattie</w:t>
            </w:r>
          </w:p>
          <w:p w14:paraId="2BCB941C" w14:textId="77777777" w:rsidR="007046B6" w:rsidRPr="00573099" w:rsidRDefault="007046B6" w:rsidP="00C30121">
            <w:pPr>
              <w:spacing w:before="253" w:after="0" w:line="253" w:lineRule="exact"/>
              <w:ind w:left="113"/>
              <w:rPr>
                <w:rFonts w:ascii="Verdana" w:hAnsi="Verdana"/>
                <w:sz w:val="18"/>
                <w:szCs w:val="18"/>
              </w:rPr>
            </w:pPr>
            <w:r w:rsidRPr="00573099">
              <w:rPr>
                <w:rFonts w:ascii="Verdana" w:hAnsi="Verdana" w:cs="Calibri"/>
                <w:color w:val="2D2D2D"/>
                <w:sz w:val="18"/>
                <w:szCs w:val="18"/>
              </w:rPr>
              <w:t>Educazione alimentare: dieta equilibrata</w:t>
            </w:r>
          </w:p>
          <w:p w14:paraId="3BFDBAA8" w14:textId="77777777" w:rsidR="007046B6" w:rsidRPr="00573099" w:rsidRDefault="007046B6" w:rsidP="00C30121">
            <w:pPr>
              <w:spacing w:before="55" w:after="0" w:line="253" w:lineRule="exact"/>
              <w:ind w:left="113"/>
              <w:rPr>
                <w:rFonts w:ascii="Verdana" w:hAnsi="Verdana"/>
                <w:sz w:val="18"/>
                <w:szCs w:val="18"/>
              </w:rPr>
            </w:pPr>
            <w:r w:rsidRPr="00573099">
              <w:rPr>
                <w:rFonts w:ascii="Verdana" w:hAnsi="Verdana" w:cs="Calibri"/>
                <w:color w:val="2D2D2D"/>
                <w:sz w:val="18"/>
                <w:szCs w:val="18"/>
              </w:rPr>
              <w:t>principi generali per una corretta</w:t>
            </w:r>
          </w:p>
        </w:tc>
      </w:tr>
    </w:tbl>
    <w:p w14:paraId="4F883364" w14:textId="77777777" w:rsidR="007046B6" w:rsidRPr="00573099" w:rsidRDefault="007046B6" w:rsidP="007046B6">
      <w:pPr>
        <w:spacing w:after="0" w:line="240" w:lineRule="exact"/>
        <w:rPr>
          <w:rFonts w:ascii="Verdana" w:hAnsi="Verdana" w:cs="Times New Roman"/>
          <w:sz w:val="18"/>
          <w:szCs w:val="18"/>
        </w:rPr>
      </w:pPr>
      <w:r w:rsidRPr="00573099">
        <w:rPr>
          <w:rFonts w:ascii="Verdana" w:hAnsi="Verdana"/>
          <w:noProof/>
          <w:sz w:val="18"/>
          <w:szCs w:val="18"/>
        </w:rPr>
        <mc:AlternateContent>
          <mc:Choice Requires="wps">
            <w:drawing>
              <wp:anchor distT="0" distB="0" distL="114300" distR="114300" simplePos="0" relativeHeight="251663360" behindDoc="1" locked="0" layoutInCell="0" allowOverlap="1" wp14:anchorId="34797531" wp14:editId="329195F2">
                <wp:simplePos x="0" y="0"/>
                <wp:positionH relativeFrom="page">
                  <wp:posOffset>726440</wp:posOffset>
                </wp:positionH>
                <wp:positionV relativeFrom="page">
                  <wp:posOffset>895350</wp:posOffset>
                </wp:positionV>
                <wp:extent cx="894080" cy="360680"/>
                <wp:effectExtent l="2540" t="0" r="0" b="1270"/>
                <wp:wrapNone/>
                <wp:docPr id="303" name="Figura a mano libera: forma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7 h 567"/>
                            <a:gd name="T2" fmla="*/ 1 w 1408"/>
                            <a:gd name="T3" fmla="*/ 1 h 567"/>
                            <a:gd name="T4" fmla="*/ 1408 w 1408"/>
                            <a:gd name="T5" fmla="*/ 1 h 567"/>
                            <a:gd name="T6" fmla="*/ 1408 w 1408"/>
                            <a:gd name="T7" fmla="*/ 567 h 567"/>
                            <a:gd name="T8" fmla="*/ 1408 w 1408"/>
                            <a:gd name="T9" fmla="*/ 567 h 567"/>
                          </a:gdLst>
                          <a:ahLst/>
                          <a:cxnLst>
                            <a:cxn ang="0">
                              <a:pos x="T0" y="T1"/>
                            </a:cxn>
                            <a:cxn ang="0">
                              <a:pos x="T2" y="T3"/>
                            </a:cxn>
                            <a:cxn ang="0">
                              <a:pos x="T4" y="T5"/>
                            </a:cxn>
                            <a:cxn ang="0">
                              <a:pos x="T6" y="T7"/>
                            </a:cxn>
                            <a:cxn ang="0">
                              <a:pos x="T8" y="T9"/>
                            </a:cxn>
                          </a:cxnLst>
                          <a:rect l="0" t="0" r="r" b="b"/>
                          <a:pathLst>
                            <a:path w="1408" h="567">
                              <a:moveTo>
                                <a:pt x="1" y="567"/>
                              </a:moveTo>
                              <a:lnTo>
                                <a:pt x="1" y="1"/>
                              </a:lnTo>
                              <a:lnTo>
                                <a:pt x="1408" y="1"/>
                              </a:lnTo>
                              <a:lnTo>
                                <a:pt x="140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11E04" id="Figura a mano libera: forma 303" o:spid="_x0000_s1026" style="position:absolute;margin-left:57.2pt;margin-top:70.5pt;width:70.4pt;height:28.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" o:allowincell="f" path="m1,567l1,1r1407,l1408,567e" fillcolor="#e0e0e0" stroked="f">
                <v:path arrowok="t" o:connecttype="custom" o:connectlocs="635,360680;635,636;894080,636;894080,360680;89408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666432" behindDoc="1" locked="0" layoutInCell="0" allowOverlap="1" wp14:anchorId="163220C9" wp14:editId="1C207785">
                <wp:simplePos x="0" y="0"/>
                <wp:positionH relativeFrom="page">
                  <wp:posOffset>792480</wp:posOffset>
                </wp:positionH>
                <wp:positionV relativeFrom="page">
                  <wp:posOffset>1000760</wp:posOffset>
                </wp:positionV>
                <wp:extent cx="762000" cy="147320"/>
                <wp:effectExtent l="1905" t="635" r="0" b="4445"/>
                <wp:wrapNone/>
                <wp:docPr id="302" name="Figura a mano libera: forma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47320"/>
                        </a:xfrm>
                        <a:custGeom>
                          <a:avLst/>
                          <a:gdLst>
                            <a:gd name="T0" fmla="*/ 0 w 1200"/>
                            <a:gd name="T1" fmla="*/ 231 h 231"/>
                            <a:gd name="T2" fmla="*/ 0 w 1200"/>
                            <a:gd name="T3" fmla="*/ 1 h 231"/>
                            <a:gd name="T4" fmla="*/ 1200 w 1200"/>
                            <a:gd name="T5" fmla="*/ 1 h 231"/>
                            <a:gd name="T6" fmla="*/ 1200 w 1200"/>
                            <a:gd name="T7" fmla="*/ 231 h 231"/>
                            <a:gd name="T8" fmla="*/ 1200 w 1200"/>
                            <a:gd name="T9" fmla="*/ 231 h 231"/>
                          </a:gdLst>
                          <a:ahLst/>
                          <a:cxnLst>
                            <a:cxn ang="0">
                              <a:pos x="T0" y="T1"/>
                            </a:cxn>
                            <a:cxn ang="0">
                              <a:pos x="T2" y="T3"/>
                            </a:cxn>
                            <a:cxn ang="0">
                              <a:pos x="T4" y="T5"/>
                            </a:cxn>
                            <a:cxn ang="0">
                              <a:pos x="T6" y="T7"/>
                            </a:cxn>
                            <a:cxn ang="0">
                              <a:pos x="T8" y="T9"/>
                            </a:cxn>
                          </a:cxnLst>
                          <a:rect l="0" t="0" r="r" b="b"/>
                          <a:pathLst>
                            <a:path w="1200" h="231">
                              <a:moveTo>
                                <a:pt x="0" y="231"/>
                              </a:moveTo>
                              <a:lnTo>
                                <a:pt x="0" y="1"/>
                              </a:lnTo>
                              <a:lnTo>
                                <a:pt x="1200" y="1"/>
                              </a:lnTo>
                              <a:lnTo>
                                <a:pt x="1200"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D3EDA" id="Figura a mano libera: forma 302" o:spid="_x0000_s1026" style="position:absolute;margin-left:62.4pt;margin-top:78.8pt;width:60pt;height:11.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" o:allowincell="f" path="m,231l,1r1200,l1200,231e" fillcolor="#e0e0e0" stroked="f">
                <v:path arrowok="t" o:connecttype="custom" o:connectlocs="0,147320;0,638;762000,638;762000,147320;762000,14732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670528" behindDoc="1" locked="0" layoutInCell="0" allowOverlap="1" wp14:anchorId="2495DB25" wp14:editId="2404EC44">
                <wp:simplePos x="0" y="0"/>
                <wp:positionH relativeFrom="page">
                  <wp:posOffset>1626870</wp:posOffset>
                </wp:positionH>
                <wp:positionV relativeFrom="page">
                  <wp:posOffset>895350</wp:posOffset>
                </wp:positionV>
                <wp:extent cx="5394960" cy="360680"/>
                <wp:effectExtent l="0" t="0" r="0" b="1270"/>
                <wp:wrapNone/>
                <wp:docPr id="301" name="Figura a mano libera: forma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7 h 567"/>
                            <a:gd name="T2" fmla="*/ 0 w 8495"/>
                            <a:gd name="T3" fmla="*/ 1 h 567"/>
                            <a:gd name="T4" fmla="*/ 8495 w 8495"/>
                            <a:gd name="T5" fmla="*/ 1 h 567"/>
                            <a:gd name="T6" fmla="*/ 8495 w 8495"/>
                            <a:gd name="T7" fmla="*/ 567 h 567"/>
                            <a:gd name="T8" fmla="*/ 8495 w 8495"/>
                            <a:gd name="T9" fmla="*/ 567 h 567"/>
                          </a:gdLst>
                          <a:ahLst/>
                          <a:cxnLst>
                            <a:cxn ang="0">
                              <a:pos x="T0" y="T1"/>
                            </a:cxn>
                            <a:cxn ang="0">
                              <a:pos x="T2" y="T3"/>
                            </a:cxn>
                            <a:cxn ang="0">
                              <a:pos x="T4" y="T5"/>
                            </a:cxn>
                            <a:cxn ang="0">
                              <a:pos x="T6" y="T7"/>
                            </a:cxn>
                            <a:cxn ang="0">
                              <a:pos x="T8" y="T9"/>
                            </a:cxn>
                          </a:cxnLst>
                          <a:rect l="0" t="0" r="r" b="b"/>
                          <a:pathLst>
                            <a:path w="8495" h="567">
                              <a:moveTo>
                                <a:pt x="0" y="567"/>
                              </a:moveTo>
                              <a:lnTo>
                                <a:pt x="0" y="1"/>
                              </a:lnTo>
                              <a:lnTo>
                                <a:pt x="8495" y="1"/>
                              </a:lnTo>
                              <a:lnTo>
                                <a:pt x="8495"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50A39" id="Figura a mano libera: forma 301" o:spid="_x0000_s1026" style="position:absolute;margin-left:128.1pt;margin-top:70.5pt;width:424.8pt;height:28.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" o:allowincell="f" path="m,567l,1r8495,l8495,567e" fillcolor="#e0e0e0" stroked="f">
                <v:path arrowok="t" o:connecttype="custom" o:connectlocs="0,360680;0,636;5394960,636;5394960,360680;539496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677696" behindDoc="1" locked="0" layoutInCell="0" allowOverlap="1" wp14:anchorId="6BE8ADAA" wp14:editId="585B3F1A">
                <wp:simplePos x="0" y="0"/>
                <wp:positionH relativeFrom="page">
                  <wp:posOffset>1691640</wp:posOffset>
                </wp:positionH>
                <wp:positionV relativeFrom="page">
                  <wp:posOffset>1000760</wp:posOffset>
                </wp:positionV>
                <wp:extent cx="5262880" cy="147320"/>
                <wp:effectExtent l="0" t="635" r="0" b="4445"/>
                <wp:wrapNone/>
                <wp:docPr id="300" name="Figura a mano libera: forma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47320"/>
                        </a:xfrm>
                        <a:custGeom>
                          <a:avLst/>
                          <a:gdLst>
                            <a:gd name="T0" fmla="*/ 0 w 8289"/>
                            <a:gd name="T1" fmla="*/ 231 h 231"/>
                            <a:gd name="T2" fmla="*/ 0 w 8289"/>
                            <a:gd name="T3" fmla="*/ 1 h 231"/>
                            <a:gd name="T4" fmla="*/ 8289 w 8289"/>
                            <a:gd name="T5" fmla="*/ 1 h 231"/>
                            <a:gd name="T6" fmla="*/ 8289 w 8289"/>
                            <a:gd name="T7" fmla="*/ 231 h 231"/>
                            <a:gd name="T8" fmla="*/ 8289 w 8289"/>
                            <a:gd name="T9" fmla="*/ 231 h 231"/>
                          </a:gdLst>
                          <a:ahLst/>
                          <a:cxnLst>
                            <a:cxn ang="0">
                              <a:pos x="T0" y="T1"/>
                            </a:cxn>
                            <a:cxn ang="0">
                              <a:pos x="T2" y="T3"/>
                            </a:cxn>
                            <a:cxn ang="0">
                              <a:pos x="T4" y="T5"/>
                            </a:cxn>
                            <a:cxn ang="0">
                              <a:pos x="T6" y="T7"/>
                            </a:cxn>
                            <a:cxn ang="0">
                              <a:pos x="T8" y="T9"/>
                            </a:cxn>
                          </a:cxnLst>
                          <a:rect l="0" t="0" r="r" b="b"/>
                          <a:pathLst>
                            <a:path w="8289" h="231">
                              <a:moveTo>
                                <a:pt x="0" y="231"/>
                              </a:moveTo>
                              <a:lnTo>
                                <a:pt x="0" y="1"/>
                              </a:lnTo>
                              <a:lnTo>
                                <a:pt x="8289" y="1"/>
                              </a:lnTo>
                              <a:lnTo>
                                <a:pt x="8289"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0B8D1" id="Figura a mano libera: forma 300" o:spid="_x0000_s1026" style="position:absolute;margin-left:133.2pt;margin-top:78.8pt;width:414.4pt;height:11.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" o:allowincell="f" path="m,231l,1r8289,l8289,231e" fillcolor="#e0e0e0" stroked="f">
                <v:path arrowok="t" o:connecttype="custom" o:connectlocs="0,147320;0,638;5262880,638;5262880,147320;5262880,14732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683840" behindDoc="1" locked="0" layoutInCell="0" allowOverlap="1" wp14:anchorId="3F90BB76" wp14:editId="2E7470BD">
                <wp:simplePos x="0" y="0"/>
                <wp:positionH relativeFrom="page">
                  <wp:posOffset>718820</wp:posOffset>
                </wp:positionH>
                <wp:positionV relativeFrom="page">
                  <wp:posOffset>886460</wp:posOffset>
                </wp:positionV>
                <wp:extent cx="6350" cy="6350"/>
                <wp:effectExtent l="4445" t="635" r="0" b="2540"/>
                <wp:wrapNone/>
                <wp:docPr id="299" name="Figura a mano libera: forma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5DC7F2" id="Figura a mano libera: forma 299"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65pt,70.3pt,56.65pt,69.85pt,57.1pt,69.85pt,57.1pt,70.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" o:allowincell="f" fillcolor="black" stroked="f">
                <v:path arrowok="t" o:connecttype="custom" o:connectlocs="635,6350;635,635;6350,635;6350,6350;6350,6350" o:connectangles="0,0,0,0,0"/>
                <w10:wrap anchorx="page" anchory="page"/>
              </v:polyline>
            </w:pict>
          </mc:Fallback>
        </mc:AlternateContent>
      </w:r>
      <w:r w:rsidRPr="00573099">
        <w:rPr>
          <w:rFonts w:ascii="Verdana" w:hAnsi="Verdana"/>
          <w:noProof/>
          <w:sz w:val="18"/>
          <w:szCs w:val="18"/>
        </w:rPr>
        <mc:AlternateContent>
          <mc:Choice Requires="wps">
            <w:drawing>
              <wp:anchor distT="0" distB="0" distL="114300" distR="114300" simplePos="0" relativeHeight="251686912" behindDoc="1" locked="0" layoutInCell="0" allowOverlap="1" wp14:anchorId="4415D874" wp14:editId="151DB329">
                <wp:simplePos x="0" y="0"/>
                <wp:positionH relativeFrom="page">
                  <wp:posOffset>718820</wp:posOffset>
                </wp:positionH>
                <wp:positionV relativeFrom="page">
                  <wp:posOffset>886460</wp:posOffset>
                </wp:positionV>
                <wp:extent cx="6350" cy="6350"/>
                <wp:effectExtent l="4445" t="635" r="0" b="2540"/>
                <wp:wrapNone/>
                <wp:docPr id="298" name="Figura a mano libera: forma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43F6E2" id="Figura a mano libera: forma 298"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65pt,70.3pt,56.65pt,69.85pt,57.1pt,69.85pt,57.1pt,70.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" o:allowincell="f" fillcolor="black" stroked="f">
                <v:path arrowok="t" o:connecttype="custom" o:connectlocs="635,6350;635,635;6350,635;6350,6350;6350,6350" o:connectangles="0,0,0,0,0"/>
                <w10:wrap anchorx="page" anchory="page"/>
              </v:polyline>
            </w:pict>
          </mc:Fallback>
        </mc:AlternateContent>
      </w:r>
      <w:r w:rsidRPr="00573099">
        <w:rPr>
          <w:rFonts w:ascii="Verdana" w:hAnsi="Verdana"/>
          <w:noProof/>
          <w:sz w:val="18"/>
          <w:szCs w:val="18"/>
        </w:rPr>
        <mc:AlternateContent>
          <mc:Choice Requires="wps">
            <w:drawing>
              <wp:anchor distT="0" distB="0" distL="114300" distR="114300" simplePos="0" relativeHeight="251687936" behindDoc="1" locked="0" layoutInCell="0" allowOverlap="1" wp14:anchorId="2F6ED748" wp14:editId="4A459F27">
                <wp:simplePos x="0" y="0"/>
                <wp:positionH relativeFrom="page">
                  <wp:posOffset>725170</wp:posOffset>
                </wp:positionH>
                <wp:positionV relativeFrom="page">
                  <wp:posOffset>886460</wp:posOffset>
                </wp:positionV>
                <wp:extent cx="895350" cy="12700"/>
                <wp:effectExtent l="1270" t="635" r="0" b="0"/>
                <wp:wrapNone/>
                <wp:docPr id="297" name="Figura a mano libera: forma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5350" cy="12700"/>
                        </a:xfrm>
                        <a:custGeom>
                          <a:avLst/>
                          <a:gdLst>
                            <a:gd name="T0" fmla="*/ 0 w 1410"/>
                            <a:gd name="T1" fmla="*/ 20 h 20"/>
                            <a:gd name="T2" fmla="*/ 1410 w 1410"/>
                            <a:gd name="T3" fmla="*/ 20 h 20"/>
                            <a:gd name="T4" fmla="*/ 1410 w 1410"/>
                            <a:gd name="T5" fmla="*/ 0 h 20"/>
                            <a:gd name="T6" fmla="*/ 0 w 1410"/>
                            <a:gd name="T7" fmla="*/ 0 h 20"/>
                            <a:gd name="T8" fmla="*/ 0 w 1410"/>
                            <a:gd name="T9" fmla="*/ 0 h 20"/>
                          </a:gdLst>
                          <a:ahLst/>
                          <a:cxnLst>
                            <a:cxn ang="0">
                              <a:pos x="T0" y="T1"/>
                            </a:cxn>
                            <a:cxn ang="0">
                              <a:pos x="T2" y="T3"/>
                            </a:cxn>
                            <a:cxn ang="0">
                              <a:pos x="T4" y="T5"/>
                            </a:cxn>
                            <a:cxn ang="0">
                              <a:pos x="T6" y="T7"/>
                            </a:cxn>
                            <a:cxn ang="0">
                              <a:pos x="T8" y="T9"/>
                            </a:cxn>
                          </a:cxnLst>
                          <a:rect l="0" t="0" r="r" b="b"/>
                          <a:pathLst>
                            <a:path w="1410" h="20">
                              <a:moveTo>
                                <a:pt x="0" y="20"/>
                              </a:moveTo>
                              <a:lnTo>
                                <a:pt x="1410" y="20"/>
                              </a:lnTo>
                              <a:lnTo>
                                <a:pt x="141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6DB5CC" id="Figura a mano libera: forma 297"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1pt,70.8pt,127.6pt,70.8pt,127.6pt,69.8pt,57.1pt,69.8pt" coordsize="14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" o:allowincell="f" fillcolor="black" stroked="f">
                <v:path arrowok="t" o:connecttype="custom" o:connectlocs="0,12700;895350,12700;895350,0;0,0;0,0" o:connectangles="0,0,0,0,0"/>
                <w10:wrap anchorx="page" anchory="page"/>
              </v:polyline>
            </w:pict>
          </mc:Fallback>
        </mc:AlternateContent>
      </w:r>
      <w:r w:rsidRPr="00573099">
        <w:rPr>
          <w:rFonts w:ascii="Verdana" w:hAnsi="Verdana"/>
          <w:noProof/>
          <w:sz w:val="18"/>
          <w:szCs w:val="18"/>
        </w:rPr>
        <mc:AlternateContent>
          <mc:Choice Requires="wps">
            <w:drawing>
              <wp:anchor distT="0" distB="0" distL="114300" distR="114300" simplePos="0" relativeHeight="251688960" behindDoc="1" locked="0" layoutInCell="0" allowOverlap="1" wp14:anchorId="6BF76545" wp14:editId="0CF4FA8F">
                <wp:simplePos x="0" y="0"/>
                <wp:positionH relativeFrom="page">
                  <wp:posOffset>1620520</wp:posOffset>
                </wp:positionH>
                <wp:positionV relativeFrom="page">
                  <wp:posOffset>886460</wp:posOffset>
                </wp:positionV>
                <wp:extent cx="6350" cy="6350"/>
                <wp:effectExtent l="1270" t="635" r="1905" b="2540"/>
                <wp:wrapNone/>
                <wp:docPr id="296" name="Figura a mano libera: forma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BCEE42" id="Figura a mano libera: forma 296"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7.65pt,70.3pt,127.65pt,69.85pt,128.1pt,69.85pt,128.1pt,70.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" o:allowincell="f" fillcolor="black" stroked="f">
                <v:path arrowok="t" o:connecttype="custom" o:connectlocs="635,6350;635,635;6350,635;6350,6350;6350,6350" o:connectangles="0,0,0,0,0"/>
                <w10:wrap anchorx="page" anchory="page"/>
              </v:polyline>
            </w:pict>
          </mc:Fallback>
        </mc:AlternateContent>
      </w:r>
      <w:r w:rsidRPr="00573099">
        <w:rPr>
          <w:rFonts w:ascii="Verdana" w:hAnsi="Verdana"/>
          <w:noProof/>
          <w:sz w:val="18"/>
          <w:szCs w:val="18"/>
        </w:rPr>
        <mc:AlternateContent>
          <mc:Choice Requires="wps">
            <w:drawing>
              <wp:anchor distT="0" distB="0" distL="114300" distR="114300" simplePos="0" relativeHeight="251692032" behindDoc="1" locked="0" layoutInCell="0" allowOverlap="1" wp14:anchorId="2D3D0868" wp14:editId="19784A10">
                <wp:simplePos x="0" y="0"/>
                <wp:positionH relativeFrom="page">
                  <wp:posOffset>1626870</wp:posOffset>
                </wp:positionH>
                <wp:positionV relativeFrom="page">
                  <wp:posOffset>886460</wp:posOffset>
                </wp:positionV>
                <wp:extent cx="5394960" cy="12700"/>
                <wp:effectExtent l="0" t="635" r="0" b="0"/>
                <wp:wrapNone/>
                <wp:docPr id="295" name="Figura a mano libera: forma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12700"/>
                        </a:xfrm>
                        <a:custGeom>
                          <a:avLst/>
                          <a:gdLst>
                            <a:gd name="T0" fmla="*/ 0 w 8495"/>
                            <a:gd name="T1" fmla="*/ 20 h 20"/>
                            <a:gd name="T2" fmla="*/ 8495 w 8495"/>
                            <a:gd name="T3" fmla="*/ 20 h 20"/>
                            <a:gd name="T4" fmla="*/ 8495 w 8495"/>
                            <a:gd name="T5" fmla="*/ 0 h 20"/>
                            <a:gd name="T6" fmla="*/ 0 w 8495"/>
                            <a:gd name="T7" fmla="*/ 0 h 20"/>
                            <a:gd name="T8" fmla="*/ 0 w 8495"/>
                            <a:gd name="T9" fmla="*/ 0 h 20"/>
                          </a:gdLst>
                          <a:ahLst/>
                          <a:cxnLst>
                            <a:cxn ang="0">
                              <a:pos x="T0" y="T1"/>
                            </a:cxn>
                            <a:cxn ang="0">
                              <a:pos x="T2" y="T3"/>
                            </a:cxn>
                            <a:cxn ang="0">
                              <a:pos x="T4" y="T5"/>
                            </a:cxn>
                            <a:cxn ang="0">
                              <a:pos x="T6" y="T7"/>
                            </a:cxn>
                            <a:cxn ang="0">
                              <a:pos x="T8" y="T9"/>
                            </a:cxn>
                          </a:cxnLst>
                          <a:rect l="0" t="0" r="r" b="b"/>
                          <a:pathLst>
                            <a:path w="8495" h="20">
                              <a:moveTo>
                                <a:pt x="0" y="20"/>
                              </a:moveTo>
                              <a:lnTo>
                                <a:pt x="8495" y="20"/>
                              </a:lnTo>
                              <a:lnTo>
                                <a:pt x="849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4B1EA" id="Figura a mano libera: forma 295" o:spid="_x0000_s1026" style="position:absolute;margin-left:128.1pt;margin-top:69.8pt;width:424.8pt;height:1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" o:allowincell="f" path="m,20r8495,l8495,,,e" fillcolor="black" stroked="f">
                <v:path arrowok="t" o:connecttype="custom" o:connectlocs="0,12700;5394960,12700;5394960,0;0,0;0,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695104" behindDoc="1" locked="0" layoutInCell="0" allowOverlap="1" wp14:anchorId="36BDF7D8" wp14:editId="30D9DD81">
                <wp:simplePos x="0" y="0"/>
                <wp:positionH relativeFrom="page">
                  <wp:posOffset>7020560</wp:posOffset>
                </wp:positionH>
                <wp:positionV relativeFrom="page">
                  <wp:posOffset>886460</wp:posOffset>
                </wp:positionV>
                <wp:extent cx="6350" cy="6350"/>
                <wp:effectExtent l="635" t="635" r="2540" b="2540"/>
                <wp:wrapNone/>
                <wp:docPr id="294" name="Figura a mano libera: forma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A33F62" id="Figura a mano libera: forma 294"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52.8pt,70.3pt,552.8pt,69.85pt,553.3pt,69.85pt,553.3pt,70.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" o:allowincell="f" fillcolor="black" stroked="f">
                <v:path arrowok="t" o:connecttype="custom" o:connectlocs="0,6350;0,635;6350,635;6350,6350;6350,6350" o:connectangles="0,0,0,0,0"/>
                <w10:wrap anchorx="page" anchory="page"/>
              </v:polyline>
            </w:pict>
          </mc:Fallback>
        </mc:AlternateContent>
      </w:r>
      <w:r w:rsidRPr="00573099">
        <w:rPr>
          <w:rFonts w:ascii="Verdana" w:hAnsi="Verdana"/>
          <w:noProof/>
          <w:sz w:val="18"/>
          <w:szCs w:val="18"/>
        </w:rPr>
        <mc:AlternateContent>
          <mc:Choice Requires="wps">
            <w:drawing>
              <wp:anchor distT="0" distB="0" distL="114300" distR="114300" simplePos="0" relativeHeight="251696128" behindDoc="1" locked="0" layoutInCell="0" allowOverlap="1" wp14:anchorId="31137502" wp14:editId="527C8AB8">
                <wp:simplePos x="0" y="0"/>
                <wp:positionH relativeFrom="page">
                  <wp:posOffset>7020560</wp:posOffset>
                </wp:positionH>
                <wp:positionV relativeFrom="page">
                  <wp:posOffset>886460</wp:posOffset>
                </wp:positionV>
                <wp:extent cx="6350" cy="6350"/>
                <wp:effectExtent l="635" t="635" r="2540" b="2540"/>
                <wp:wrapNone/>
                <wp:docPr id="293" name="Figura a mano libera: forma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0D8E5F" id="Figura a mano libera: forma 293"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52.8pt,70.3pt,552.8pt,69.85pt,553.3pt,69.85pt,553.3pt,70.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" o:allowincell="f" fillcolor="black" stroked="f">
                <v:path arrowok="t" o:connecttype="custom" o:connectlocs="0,6350;0,635;6350,635;6350,6350;6350,6350" o:connectangles="0,0,0,0,0"/>
                <w10:wrap anchorx="page" anchory="page"/>
              </v:polyline>
            </w:pict>
          </mc:Fallback>
        </mc:AlternateContent>
      </w:r>
      <w:r w:rsidRPr="00573099">
        <w:rPr>
          <w:rFonts w:ascii="Verdana" w:hAnsi="Verdana"/>
          <w:noProof/>
          <w:sz w:val="18"/>
          <w:szCs w:val="18"/>
        </w:rPr>
        <mc:AlternateContent>
          <mc:Choice Requires="wps">
            <w:drawing>
              <wp:anchor distT="0" distB="0" distL="114300" distR="114300" simplePos="0" relativeHeight="251697152" behindDoc="1" locked="0" layoutInCell="0" allowOverlap="1" wp14:anchorId="0EE28924" wp14:editId="23B3EAD1">
                <wp:simplePos x="0" y="0"/>
                <wp:positionH relativeFrom="page">
                  <wp:posOffset>718820</wp:posOffset>
                </wp:positionH>
                <wp:positionV relativeFrom="page">
                  <wp:posOffset>892810</wp:posOffset>
                </wp:positionV>
                <wp:extent cx="12700" cy="360680"/>
                <wp:effectExtent l="4445" t="0" r="1905" b="3810"/>
                <wp:wrapNone/>
                <wp:docPr id="292" name="Figura a mano libera: forma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60680"/>
                        </a:xfrm>
                        <a:custGeom>
                          <a:avLst/>
                          <a:gdLst>
                            <a:gd name="T0" fmla="*/ 0 w 20"/>
                            <a:gd name="T1" fmla="*/ 569 h 569"/>
                            <a:gd name="T2" fmla="*/ 20 w 20"/>
                            <a:gd name="T3" fmla="*/ 569 h 569"/>
                            <a:gd name="T4" fmla="*/ 20 w 20"/>
                            <a:gd name="T5" fmla="*/ 0 h 569"/>
                            <a:gd name="T6" fmla="*/ 0 w 20"/>
                            <a:gd name="T7" fmla="*/ 0 h 569"/>
                            <a:gd name="T8" fmla="*/ 0 w 20"/>
                            <a:gd name="T9" fmla="*/ 0 h 569"/>
                          </a:gdLst>
                          <a:ahLst/>
                          <a:cxnLst>
                            <a:cxn ang="0">
                              <a:pos x="T0" y="T1"/>
                            </a:cxn>
                            <a:cxn ang="0">
                              <a:pos x="T2" y="T3"/>
                            </a:cxn>
                            <a:cxn ang="0">
                              <a:pos x="T4" y="T5"/>
                            </a:cxn>
                            <a:cxn ang="0">
                              <a:pos x="T6" y="T7"/>
                            </a:cxn>
                            <a:cxn ang="0">
                              <a:pos x="T8" y="T9"/>
                            </a:cxn>
                          </a:cxnLst>
                          <a:rect l="0" t="0" r="r" b="b"/>
                          <a:pathLst>
                            <a:path w="20" h="569">
                              <a:moveTo>
                                <a:pt x="0" y="569"/>
                              </a:moveTo>
                              <a:lnTo>
                                <a:pt x="20" y="56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332B0" id="Figura a mano libera: forma 292" o:spid="_x0000_s1026" style="position:absolute;margin-left:56.6pt;margin-top:70.3pt;width:1pt;height:28.4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" o:allowincell="f" path="m,569r20,l20,,,e" fillcolor="black" stroked="f">
                <v:path arrowok="t" o:connecttype="custom" o:connectlocs="0,360680;12700,360680;12700,0;0,0;0,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698176" behindDoc="1" locked="0" layoutInCell="0" allowOverlap="1" wp14:anchorId="48442B5E" wp14:editId="7A408E03">
                <wp:simplePos x="0" y="0"/>
                <wp:positionH relativeFrom="page">
                  <wp:posOffset>1620520</wp:posOffset>
                </wp:positionH>
                <wp:positionV relativeFrom="page">
                  <wp:posOffset>892810</wp:posOffset>
                </wp:positionV>
                <wp:extent cx="12700" cy="360680"/>
                <wp:effectExtent l="1270" t="0" r="0" b="3810"/>
                <wp:wrapNone/>
                <wp:docPr id="291" name="Figura a mano libera: forma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60680"/>
                        </a:xfrm>
                        <a:custGeom>
                          <a:avLst/>
                          <a:gdLst>
                            <a:gd name="T0" fmla="*/ 0 w 20"/>
                            <a:gd name="T1" fmla="*/ 569 h 569"/>
                            <a:gd name="T2" fmla="*/ 20 w 20"/>
                            <a:gd name="T3" fmla="*/ 569 h 569"/>
                            <a:gd name="T4" fmla="*/ 20 w 20"/>
                            <a:gd name="T5" fmla="*/ 0 h 569"/>
                            <a:gd name="T6" fmla="*/ 0 w 20"/>
                            <a:gd name="T7" fmla="*/ 0 h 569"/>
                            <a:gd name="T8" fmla="*/ 0 w 20"/>
                            <a:gd name="T9" fmla="*/ 0 h 569"/>
                          </a:gdLst>
                          <a:ahLst/>
                          <a:cxnLst>
                            <a:cxn ang="0">
                              <a:pos x="T0" y="T1"/>
                            </a:cxn>
                            <a:cxn ang="0">
                              <a:pos x="T2" y="T3"/>
                            </a:cxn>
                            <a:cxn ang="0">
                              <a:pos x="T4" y="T5"/>
                            </a:cxn>
                            <a:cxn ang="0">
                              <a:pos x="T6" y="T7"/>
                            </a:cxn>
                            <a:cxn ang="0">
                              <a:pos x="T8" y="T9"/>
                            </a:cxn>
                          </a:cxnLst>
                          <a:rect l="0" t="0" r="r" b="b"/>
                          <a:pathLst>
                            <a:path w="20" h="569">
                              <a:moveTo>
                                <a:pt x="0" y="569"/>
                              </a:moveTo>
                              <a:lnTo>
                                <a:pt x="20" y="56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EB96E" id="Figura a mano libera: forma 291" o:spid="_x0000_s1026" style="position:absolute;margin-left:127.6pt;margin-top:70.3pt;width:1pt;height:28.4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" o:allowincell="f" path="m,569r20,l20,,,e" fillcolor="black" stroked="f">
                <v:path arrowok="t" o:connecttype="custom" o:connectlocs="0,360680;12700,360680;12700,0;0,0;0,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00224" behindDoc="1" locked="0" layoutInCell="0" allowOverlap="1" wp14:anchorId="1994F344" wp14:editId="02453A05">
                <wp:simplePos x="0" y="0"/>
                <wp:positionH relativeFrom="page">
                  <wp:posOffset>7020560</wp:posOffset>
                </wp:positionH>
                <wp:positionV relativeFrom="page">
                  <wp:posOffset>892810</wp:posOffset>
                </wp:positionV>
                <wp:extent cx="12700" cy="360680"/>
                <wp:effectExtent l="635" t="0" r="0" b="3810"/>
                <wp:wrapNone/>
                <wp:docPr id="290" name="Figura a mano libera: forma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60680"/>
                        </a:xfrm>
                        <a:custGeom>
                          <a:avLst/>
                          <a:gdLst>
                            <a:gd name="T0" fmla="*/ 0 w 20"/>
                            <a:gd name="T1" fmla="*/ 569 h 569"/>
                            <a:gd name="T2" fmla="*/ 20 w 20"/>
                            <a:gd name="T3" fmla="*/ 569 h 569"/>
                            <a:gd name="T4" fmla="*/ 20 w 20"/>
                            <a:gd name="T5" fmla="*/ 0 h 569"/>
                            <a:gd name="T6" fmla="*/ 0 w 20"/>
                            <a:gd name="T7" fmla="*/ 0 h 569"/>
                            <a:gd name="T8" fmla="*/ 0 w 20"/>
                            <a:gd name="T9" fmla="*/ 0 h 569"/>
                          </a:gdLst>
                          <a:ahLst/>
                          <a:cxnLst>
                            <a:cxn ang="0">
                              <a:pos x="T0" y="T1"/>
                            </a:cxn>
                            <a:cxn ang="0">
                              <a:pos x="T2" y="T3"/>
                            </a:cxn>
                            <a:cxn ang="0">
                              <a:pos x="T4" y="T5"/>
                            </a:cxn>
                            <a:cxn ang="0">
                              <a:pos x="T6" y="T7"/>
                            </a:cxn>
                            <a:cxn ang="0">
                              <a:pos x="T8" y="T9"/>
                            </a:cxn>
                          </a:cxnLst>
                          <a:rect l="0" t="0" r="r" b="b"/>
                          <a:pathLst>
                            <a:path w="20" h="569">
                              <a:moveTo>
                                <a:pt x="0" y="569"/>
                              </a:moveTo>
                              <a:lnTo>
                                <a:pt x="20" y="56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2E604" id="Figura a mano libera: forma 290" o:spid="_x0000_s1026" style="position:absolute;margin-left:552.8pt;margin-top:70.3pt;width:1pt;height:28.4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" o:allowincell="f" path="m,569r20,l20,,,e" fillcolor="black" stroked="f">
                <v:path arrowok="t" o:connecttype="custom" o:connectlocs="0,360680;12700,360680;12700,0;0,0;0,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90336" behindDoc="1" locked="0" layoutInCell="0" allowOverlap="1" wp14:anchorId="34CF7BC7" wp14:editId="16CC5059">
                <wp:simplePos x="0" y="0"/>
                <wp:positionH relativeFrom="page">
                  <wp:posOffset>718820</wp:posOffset>
                </wp:positionH>
                <wp:positionV relativeFrom="page">
                  <wp:posOffset>1254760</wp:posOffset>
                </wp:positionV>
                <wp:extent cx="6350" cy="6350"/>
                <wp:effectExtent l="4445" t="0" r="0" b="0"/>
                <wp:wrapNone/>
                <wp:docPr id="289" name="Figura a mano libera: forma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933BF9" id="Figura a mano libera: forma 289" o:spid="_x0000_s1026" style="position:absolute;z-index:-2515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65pt,99.3pt,56.65pt,98.8pt,57.1pt,98.8pt,57.1pt,99.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" o:allowincell="f" fillcolor="black" stroked="f">
                <v:path arrowok="t" o:connecttype="custom" o:connectlocs="635,6350;635,0;6350,0;6350,6350;6350,6350" o:connectangles="0,0,0,0,0"/>
                <w10:wrap anchorx="page" anchory="page"/>
              </v:polyline>
            </w:pict>
          </mc:Fallback>
        </mc:AlternateContent>
      </w:r>
      <w:r w:rsidRPr="00573099">
        <w:rPr>
          <w:rFonts w:ascii="Verdana" w:hAnsi="Verdana"/>
          <w:noProof/>
          <w:sz w:val="18"/>
          <w:szCs w:val="18"/>
        </w:rPr>
        <mc:AlternateContent>
          <mc:Choice Requires="wps">
            <w:drawing>
              <wp:anchor distT="0" distB="0" distL="114300" distR="114300" simplePos="0" relativeHeight="251791360" behindDoc="1" locked="0" layoutInCell="0" allowOverlap="1" wp14:anchorId="373322A6" wp14:editId="3FC51C9C">
                <wp:simplePos x="0" y="0"/>
                <wp:positionH relativeFrom="page">
                  <wp:posOffset>725170</wp:posOffset>
                </wp:positionH>
                <wp:positionV relativeFrom="page">
                  <wp:posOffset>1254760</wp:posOffset>
                </wp:positionV>
                <wp:extent cx="895350" cy="12700"/>
                <wp:effectExtent l="1270" t="0" r="0" b="0"/>
                <wp:wrapNone/>
                <wp:docPr id="288" name="Figura a mano libera: forma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5350" cy="12700"/>
                        </a:xfrm>
                        <a:custGeom>
                          <a:avLst/>
                          <a:gdLst>
                            <a:gd name="T0" fmla="*/ 0 w 1410"/>
                            <a:gd name="T1" fmla="*/ 20 h 20"/>
                            <a:gd name="T2" fmla="*/ 1410 w 1410"/>
                            <a:gd name="T3" fmla="*/ 20 h 20"/>
                            <a:gd name="T4" fmla="*/ 1410 w 1410"/>
                            <a:gd name="T5" fmla="*/ 0 h 20"/>
                            <a:gd name="T6" fmla="*/ 0 w 1410"/>
                            <a:gd name="T7" fmla="*/ 0 h 20"/>
                            <a:gd name="T8" fmla="*/ 0 w 1410"/>
                            <a:gd name="T9" fmla="*/ 0 h 20"/>
                          </a:gdLst>
                          <a:ahLst/>
                          <a:cxnLst>
                            <a:cxn ang="0">
                              <a:pos x="T0" y="T1"/>
                            </a:cxn>
                            <a:cxn ang="0">
                              <a:pos x="T2" y="T3"/>
                            </a:cxn>
                            <a:cxn ang="0">
                              <a:pos x="T4" y="T5"/>
                            </a:cxn>
                            <a:cxn ang="0">
                              <a:pos x="T6" y="T7"/>
                            </a:cxn>
                            <a:cxn ang="0">
                              <a:pos x="T8" y="T9"/>
                            </a:cxn>
                          </a:cxnLst>
                          <a:rect l="0" t="0" r="r" b="b"/>
                          <a:pathLst>
                            <a:path w="1410" h="20">
                              <a:moveTo>
                                <a:pt x="0" y="20"/>
                              </a:moveTo>
                              <a:lnTo>
                                <a:pt x="1410" y="20"/>
                              </a:lnTo>
                              <a:lnTo>
                                <a:pt x="141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25B01C" id="Figura a mano libera: forma 288" o:spid="_x0000_s1026" style="position:absolute;z-index:-2515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1pt,99.8pt,127.6pt,99.8pt,127.6pt,98.8pt,57.1pt,98.8pt" coordsize="14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" o:allowincell="f" fillcolor="black" stroked="f">
                <v:path arrowok="t" o:connecttype="custom" o:connectlocs="0,12700;895350,12700;895350,0;0,0;0,0" o:connectangles="0,0,0,0,0"/>
                <w10:wrap anchorx="page" anchory="page"/>
              </v:polyline>
            </w:pict>
          </mc:Fallback>
        </mc:AlternateContent>
      </w:r>
      <w:r w:rsidRPr="00573099">
        <w:rPr>
          <w:rFonts w:ascii="Verdana" w:hAnsi="Verdana"/>
          <w:noProof/>
          <w:sz w:val="18"/>
          <w:szCs w:val="18"/>
        </w:rPr>
        <mc:AlternateContent>
          <mc:Choice Requires="wps">
            <w:drawing>
              <wp:anchor distT="0" distB="0" distL="114300" distR="114300" simplePos="0" relativeHeight="251792384" behindDoc="1" locked="0" layoutInCell="0" allowOverlap="1" wp14:anchorId="07E77281" wp14:editId="55206C92">
                <wp:simplePos x="0" y="0"/>
                <wp:positionH relativeFrom="page">
                  <wp:posOffset>1620520</wp:posOffset>
                </wp:positionH>
                <wp:positionV relativeFrom="page">
                  <wp:posOffset>1254760</wp:posOffset>
                </wp:positionV>
                <wp:extent cx="6350" cy="6350"/>
                <wp:effectExtent l="1270" t="0" r="1905" b="0"/>
                <wp:wrapNone/>
                <wp:docPr id="287" name="Figura a mano libera: forma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430B41" id="Figura a mano libera: forma 287" o:spid="_x0000_s1026" style="position:absolute;z-index:-2515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7.65pt,99.3pt,127.65pt,98.8pt,128.1pt,98.8pt,128.1pt,99.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" o:allowincell="f" fillcolor="black" stroked="f">
                <v:path arrowok="t" o:connecttype="custom" o:connectlocs="635,6350;635,0;6350,0;6350,6350;6350,6350" o:connectangles="0,0,0,0,0"/>
                <w10:wrap anchorx="page" anchory="page"/>
              </v:polyline>
            </w:pict>
          </mc:Fallback>
        </mc:AlternateContent>
      </w:r>
      <w:r w:rsidRPr="00573099">
        <w:rPr>
          <w:rFonts w:ascii="Verdana" w:hAnsi="Verdana"/>
          <w:noProof/>
          <w:sz w:val="18"/>
          <w:szCs w:val="18"/>
        </w:rPr>
        <mc:AlternateContent>
          <mc:Choice Requires="wps">
            <w:drawing>
              <wp:anchor distT="0" distB="0" distL="114300" distR="114300" simplePos="0" relativeHeight="251793408" behindDoc="1" locked="0" layoutInCell="0" allowOverlap="1" wp14:anchorId="57F1EF3C" wp14:editId="7773B499">
                <wp:simplePos x="0" y="0"/>
                <wp:positionH relativeFrom="page">
                  <wp:posOffset>1626870</wp:posOffset>
                </wp:positionH>
                <wp:positionV relativeFrom="page">
                  <wp:posOffset>1254760</wp:posOffset>
                </wp:positionV>
                <wp:extent cx="5394960" cy="12700"/>
                <wp:effectExtent l="0" t="0" r="0" b="0"/>
                <wp:wrapNone/>
                <wp:docPr id="286" name="Figura a mano libera: forma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12700"/>
                        </a:xfrm>
                        <a:custGeom>
                          <a:avLst/>
                          <a:gdLst>
                            <a:gd name="T0" fmla="*/ 0 w 8495"/>
                            <a:gd name="T1" fmla="*/ 20 h 20"/>
                            <a:gd name="T2" fmla="*/ 8495 w 8495"/>
                            <a:gd name="T3" fmla="*/ 20 h 20"/>
                            <a:gd name="T4" fmla="*/ 8495 w 8495"/>
                            <a:gd name="T5" fmla="*/ 0 h 20"/>
                            <a:gd name="T6" fmla="*/ 0 w 8495"/>
                            <a:gd name="T7" fmla="*/ 0 h 20"/>
                            <a:gd name="T8" fmla="*/ 0 w 8495"/>
                            <a:gd name="T9" fmla="*/ 0 h 20"/>
                          </a:gdLst>
                          <a:ahLst/>
                          <a:cxnLst>
                            <a:cxn ang="0">
                              <a:pos x="T0" y="T1"/>
                            </a:cxn>
                            <a:cxn ang="0">
                              <a:pos x="T2" y="T3"/>
                            </a:cxn>
                            <a:cxn ang="0">
                              <a:pos x="T4" y="T5"/>
                            </a:cxn>
                            <a:cxn ang="0">
                              <a:pos x="T6" y="T7"/>
                            </a:cxn>
                            <a:cxn ang="0">
                              <a:pos x="T8" y="T9"/>
                            </a:cxn>
                          </a:cxnLst>
                          <a:rect l="0" t="0" r="r" b="b"/>
                          <a:pathLst>
                            <a:path w="8495" h="20">
                              <a:moveTo>
                                <a:pt x="0" y="20"/>
                              </a:moveTo>
                              <a:lnTo>
                                <a:pt x="8495" y="20"/>
                              </a:lnTo>
                              <a:lnTo>
                                <a:pt x="849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A0CC4" id="Figura a mano libera: forma 286" o:spid="_x0000_s1026" style="position:absolute;margin-left:128.1pt;margin-top:98.8pt;width:424.8pt;height:1pt;z-index:-2515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" o:allowincell="f" path="m,20r8495,l8495,,,e" fillcolor="black" stroked="f">
                <v:path arrowok="t" o:connecttype="custom" o:connectlocs="0,12700;5394960,12700;5394960,0;0,0;0,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94432" behindDoc="1" locked="0" layoutInCell="0" allowOverlap="1" wp14:anchorId="2CE44FB0" wp14:editId="4DD1E163">
                <wp:simplePos x="0" y="0"/>
                <wp:positionH relativeFrom="page">
                  <wp:posOffset>7020560</wp:posOffset>
                </wp:positionH>
                <wp:positionV relativeFrom="page">
                  <wp:posOffset>1254760</wp:posOffset>
                </wp:positionV>
                <wp:extent cx="6350" cy="6350"/>
                <wp:effectExtent l="635" t="0" r="2540" b="0"/>
                <wp:wrapNone/>
                <wp:docPr id="285" name="Figura a mano libera: forma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83A2C2" id="Figura a mano libera: forma 285" o:spid="_x0000_s1026" style="position:absolute;z-index:-2515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52.8pt,99.3pt,552.8pt,98.8pt,553.3pt,98.8pt,553.3pt,99.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" o:allowincell="f" fillcolor="black" stroked="f">
                <v:path arrowok="t" o:connecttype="custom" o:connectlocs="0,6350;0,0;6350,0;6350,6350;6350,6350" o:connectangles="0,0,0,0,0"/>
                <w10:wrap anchorx="page" anchory="page"/>
              </v:polyline>
            </w:pict>
          </mc:Fallback>
        </mc:AlternateContent>
      </w:r>
      <w:r w:rsidRPr="00573099">
        <w:rPr>
          <w:rFonts w:ascii="Verdana" w:hAnsi="Verdana"/>
          <w:noProof/>
          <w:sz w:val="18"/>
          <w:szCs w:val="18"/>
        </w:rPr>
        <mc:AlternateContent>
          <mc:Choice Requires="wps">
            <w:drawing>
              <wp:anchor distT="0" distB="0" distL="114300" distR="114300" simplePos="0" relativeHeight="251796480" behindDoc="1" locked="0" layoutInCell="0" allowOverlap="1" wp14:anchorId="07C073A0" wp14:editId="7D2080BC">
                <wp:simplePos x="0" y="0"/>
                <wp:positionH relativeFrom="page">
                  <wp:posOffset>718820</wp:posOffset>
                </wp:positionH>
                <wp:positionV relativeFrom="page">
                  <wp:posOffset>1261110</wp:posOffset>
                </wp:positionV>
                <wp:extent cx="12700" cy="1101090"/>
                <wp:effectExtent l="4445" t="3810" r="1905" b="0"/>
                <wp:wrapNone/>
                <wp:docPr id="284" name="Figura a mano libera: forma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101090"/>
                        </a:xfrm>
                        <a:custGeom>
                          <a:avLst/>
                          <a:gdLst>
                            <a:gd name="T0" fmla="*/ 0 w 20"/>
                            <a:gd name="T1" fmla="*/ 1733 h 1733"/>
                            <a:gd name="T2" fmla="*/ 20 w 20"/>
                            <a:gd name="T3" fmla="*/ 1733 h 1733"/>
                            <a:gd name="T4" fmla="*/ 20 w 20"/>
                            <a:gd name="T5" fmla="*/ 0 h 1733"/>
                            <a:gd name="T6" fmla="*/ 0 w 20"/>
                            <a:gd name="T7" fmla="*/ 0 h 1733"/>
                            <a:gd name="T8" fmla="*/ 0 w 20"/>
                            <a:gd name="T9" fmla="*/ 0 h 1733"/>
                          </a:gdLst>
                          <a:ahLst/>
                          <a:cxnLst>
                            <a:cxn ang="0">
                              <a:pos x="T0" y="T1"/>
                            </a:cxn>
                            <a:cxn ang="0">
                              <a:pos x="T2" y="T3"/>
                            </a:cxn>
                            <a:cxn ang="0">
                              <a:pos x="T4" y="T5"/>
                            </a:cxn>
                            <a:cxn ang="0">
                              <a:pos x="T6" y="T7"/>
                            </a:cxn>
                            <a:cxn ang="0">
                              <a:pos x="T8" y="T9"/>
                            </a:cxn>
                          </a:cxnLst>
                          <a:rect l="0" t="0" r="r" b="b"/>
                          <a:pathLst>
                            <a:path w="20" h="1733">
                              <a:moveTo>
                                <a:pt x="0" y="1733"/>
                              </a:moveTo>
                              <a:lnTo>
                                <a:pt x="20" y="1733"/>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A2C86" id="Figura a mano libera: forma 284" o:spid="_x0000_s1026" style="position:absolute;margin-left:56.6pt;margin-top:99.3pt;width:1pt;height:86.7pt;z-index:-2515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" o:allowincell="f" path="m,1733r20,l20,,,e" fillcolor="black" stroked="f">
                <v:path arrowok="t" o:connecttype="custom" o:connectlocs="0,1101090;12700,1101090;12700,0;0,0;0,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97504" behindDoc="1" locked="0" layoutInCell="0" allowOverlap="1" wp14:anchorId="62F7B4AA" wp14:editId="53DACE13">
                <wp:simplePos x="0" y="0"/>
                <wp:positionH relativeFrom="page">
                  <wp:posOffset>718820</wp:posOffset>
                </wp:positionH>
                <wp:positionV relativeFrom="page">
                  <wp:posOffset>2360930</wp:posOffset>
                </wp:positionV>
                <wp:extent cx="6350" cy="6350"/>
                <wp:effectExtent l="4445" t="0" r="0" b="4445"/>
                <wp:wrapNone/>
                <wp:docPr id="283" name="Figura a mano libera: forma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F62AD4" id="Figura a mano libera: forma 283" o:spid="_x0000_s1026" style="position:absolute;z-index:-2515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65pt,186.4pt,56.65pt,185.95pt,57.1pt,185.95pt,57.1pt,186.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" o:allowincell="f" fillcolor="black" stroked="f">
                <v:path arrowok="t" o:connecttype="custom" o:connectlocs="635,6350;635,635;6350,635;6350,6350;6350,6350" o:connectangles="0,0,0,0,0"/>
                <w10:wrap anchorx="page" anchory="page"/>
              </v:polyline>
            </w:pict>
          </mc:Fallback>
        </mc:AlternateContent>
      </w:r>
      <w:r w:rsidRPr="00573099">
        <w:rPr>
          <w:rFonts w:ascii="Verdana" w:hAnsi="Verdana"/>
          <w:noProof/>
          <w:sz w:val="18"/>
          <w:szCs w:val="18"/>
        </w:rPr>
        <mc:AlternateContent>
          <mc:Choice Requires="wps">
            <w:drawing>
              <wp:anchor distT="0" distB="0" distL="114300" distR="114300" simplePos="0" relativeHeight="251798528" behindDoc="1" locked="0" layoutInCell="0" allowOverlap="1" wp14:anchorId="0C209376" wp14:editId="58C5C033">
                <wp:simplePos x="0" y="0"/>
                <wp:positionH relativeFrom="page">
                  <wp:posOffset>718820</wp:posOffset>
                </wp:positionH>
                <wp:positionV relativeFrom="page">
                  <wp:posOffset>2360930</wp:posOffset>
                </wp:positionV>
                <wp:extent cx="6350" cy="6350"/>
                <wp:effectExtent l="4445" t="0" r="0" b="4445"/>
                <wp:wrapNone/>
                <wp:docPr id="282" name="Figura a mano libera: forma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05C33D" id="Figura a mano libera: forma 282" o:spid="_x0000_s1026" style="position:absolute;z-index:-2515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65pt,186.4pt,56.65pt,185.95pt,57.1pt,185.95pt,57.1pt,186.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" o:allowincell="f" fillcolor="black" stroked="f">
                <v:path arrowok="t" o:connecttype="custom" o:connectlocs="635,6350;635,635;6350,635;6350,6350;6350,6350" o:connectangles="0,0,0,0,0"/>
                <w10:wrap anchorx="page" anchory="page"/>
              </v:polyline>
            </w:pict>
          </mc:Fallback>
        </mc:AlternateContent>
      </w:r>
      <w:r w:rsidRPr="00573099">
        <w:rPr>
          <w:rFonts w:ascii="Verdana" w:hAnsi="Verdana"/>
          <w:noProof/>
          <w:sz w:val="18"/>
          <w:szCs w:val="18"/>
        </w:rPr>
        <mc:AlternateContent>
          <mc:Choice Requires="wps">
            <w:drawing>
              <wp:anchor distT="0" distB="0" distL="114300" distR="114300" simplePos="0" relativeHeight="251799552" behindDoc="1" locked="0" layoutInCell="0" allowOverlap="1" wp14:anchorId="356B566B" wp14:editId="71DF244E">
                <wp:simplePos x="0" y="0"/>
                <wp:positionH relativeFrom="page">
                  <wp:posOffset>725170</wp:posOffset>
                </wp:positionH>
                <wp:positionV relativeFrom="page">
                  <wp:posOffset>2360930</wp:posOffset>
                </wp:positionV>
                <wp:extent cx="895350" cy="12700"/>
                <wp:effectExtent l="1270" t="0" r="0" b="0"/>
                <wp:wrapNone/>
                <wp:docPr id="281" name="Figura a mano libera: forma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5350" cy="12700"/>
                        </a:xfrm>
                        <a:custGeom>
                          <a:avLst/>
                          <a:gdLst>
                            <a:gd name="T0" fmla="*/ 0 w 1410"/>
                            <a:gd name="T1" fmla="*/ 20 h 20"/>
                            <a:gd name="T2" fmla="*/ 1410 w 1410"/>
                            <a:gd name="T3" fmla="*/ 20 h 20"/>
                            <a:gd name="T4" fmla="*/ 1410 w 1410"/>
                            <a:gd name="T5" fmla="*/ 0 h 20"/>
                            <a:gd name="T6" fmla="*/ 0 w 1410"/>
                            <a:gd name="T7" fmla="*/ 0 h 20"/>
                            <a:gd name="T8" fmla="*/ 0 w 1410"/>
                            <a:gd name="T9" fmla="*/ 0 h 20"/>
                          </a:gdLst>
                          <a:ahLst/>
                          <a:cxnLst>
                            <a:cxn ang="0">
                              <a:pos x="T0" y="T1"/>
                            </a:cxn>
                            <a:cxn ang="0">
                              <a:pos x="T2" y="T3"/>
                            </a:cxn>
                            <a:cxn ang="0">
                              <a:pos x="T4" y="T5"/>
                            </a:cxn>
                            <a:cxn ang="0">
                              <a:pos x="T6" y="T7"/>
                            </a:cxn>
                            <a:cxn ang="0">
                              <a:pos x="T8" y="T9"/>
                            </a:cxn>
                          </a:cxnLst>
                          <a:rect l="0" t="0" r="r" b="b"/>
                          <a:pathLst>
                            <a:path w="1410" h="20">
                              <a:moveTo>
                                <a:pt x="0" y="20"/>
                              </a:moveTo>
                              <a:lnTo>
                                <a:pt x="1410" y="20"/>
                              </a:lnTo>
                              <a:lnTo>
                                <a:pt x="141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E79E52" id="Figura a mano libera: forma 281" o:spid="_x0000_s1026" style="position:absolute;z-index:-2515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1pt,186.9pt,127.6pt,186.9pt,127.6pt,185.9pt,57.1pt,185.9pt" coordsize="14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" o:allowincell="f" fillcolor="black" stroked="f">
                <v:path arrowok="t" o:connecttype="custom" o:connectlocs="0,12700;895350,12700;895350,0;0,0;0,0" o:connectangles="0,0,0,0,0"/>
                <w10:wrap anchorx="page" anchory="page"/>
              </v:polyline>
            </w:pict>
          </mc:Fallback>
        </mc:AlternateContent>
      </w:r>
      <w:r w:rsidRPr="00573099">
        <w:rPr>
          <w:rFonts w:ascii="Verdana" w:hAnsi="Verdana"/>
          <w:noProof/>
          <w:sz w:val="18"/>
          <w:szCs w:val="18"/>
        </w:rPr>
        <mc:AlternateContent>
          <mc:Choice Requires="wps">
            <w:drawing>
              <wp:anchor distT="0" distB="0" distL="114300" distR="114300" simplePos="0" relativeHeight="251802624" behindDoc="1" locked="0" layoutInCell="0" allowOverlap="1" wp14:anchorId="1880B196" wp14:editId="1C2974AD">
                <wp:simplePos x="0" y="0"/>
                <wp:positionH relativeFrom="page">
                  <wp:posOffset>1620520</wp:posOffset>
                </wp:positionH>
                <wp:positionV relativeFrom="page">
                  <wp:posOffset>1261110</wp:posOffset>
                </wp:positionV>
                <wp:extent cx="12700" cy="1101090"/>
                <wp:effectExtent l="1270" t="3810" r="0" b="0"/>
                <wp:wrapNone/>
                <wp:docPr id="280" name="Figura a mano libera: forma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101090"/>
                        </a:xfrm>
                        <a:custGeom>
                          <a:avLst/>
                          <a:gdLst>
                            <a:gd name="T0" fmla="*/ 0 w 20"/>
                            <a:gd name="T1" fmla="*/ 1733 h 1733"/>
                            <a:gd name="T2" fmla="*/ 20 w 20"/>
                            <a:gd name="T3" fmla="*/ 1733 h 1733"/>
                            <a:gd name="T4" fmla="*/ 20 w 20"/>
                            <a:gd name="T5" fmla="*/ 0 h 1733"/>
                            <a:gd name="T6" fmla="*/ 0 w 20"/>
                            <a:gd name="T7" fmla="*/ 0 h 1733"/>
                            <a:gd name="T8" fmla="*/ 0 w 20"/>
                            <a:gd name="T9" fmla="*/ 0 h 1733"/>
                          </a:gdLst>
                          <a:ahLst/>
                          <a:cxnLst>
                            <a:cxn ang="0">
                              <a:pos x="T0" y="T1"/>
                            </a:cxn>
                            <a:cxn ang="0">
                              <a:pos x="T2" y="T3"/>
                            </a:cxn>
                            <a:cxn ang="0">
                              <a:pos x="T4" y="T5"/>
                            </a:cxn>
                            <a:cxn ang="0">
                              <a:pos x="T6" y="T7"/>
                            </a:cxn>
                            <a:cxn ang="0">
                              <a:pos x="T8" y="T9"/>
                            </a:cxn>
                          </a:cxnLst>
                          <a:rect l="0" t="0" r="r" b="b"/>
                          <a:pathLst>
                            <a:path w="20" h="1733">
                              <a:moveTo>
                                <a:pt x="0" y="1733"/>
                              </a:moveTo>
                              <a:lnTo>
                                <a:pt x="20" y="1733"/>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6FF01" id="Figura a mano libera: forma 280" o:spid="_x0000_s1026" style="position:absolute;margin-left:127.6pt;margin-top:99.3pt;width:1pt;height:86.7pt;z-index:-2515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" o:allowincell="f" path="m,1733r20,l20,,,e" fillcolor="black" stroked="f">
                <v:path arrowok="t" o:connecttype="custom" o:connectlocs="0,1101090;12700,1101090;12700,0;0,0;0,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04672" behindDoc="1" locked="0" layoutInCell="0" allowOverlap="1" wp14:anchorId="7D6DD8A0" wp14:editId="7A1C72C6">
                <wp:simplePos x="0" y="0"/>
                <wp:positionH relativeFrom="page">
                  <wp:posOffset>1620520</wp:posOffset>
                </wp:positionH>
                <wp:positionV relativeFrom="page">
                  <wp:posOffset>2360930</wp:posOffset>
                </wp:positionV>
                <wp:extent cx="6350" cy="6350"/>
                <wp:effectExtent l="1270" t="0" r="1905" b="4445"/>
                <wp:wrapNone/>
                <wp:docPr id="279" name="Figura a mano libera: forma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314C2D" id="Figura a mano libera: forma 279" o:spid="_x0000_s1026" style="position:absolute;z-index:-2515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7.65pt,186.4pt,127.65pt,185.95pt,128.1pt,185.95pt,128.1pt,186.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" o:allowincell="f" fillcolor="black" stroked="f">
                <v:path arrowok="t" o:connecttype="custom" o:connectlocs="635,6350;635,635;6350,635;6350,6350;6350,6350" o:connectangles="0,0,0,0,0"/>
                <w10:wrap anchorx="page" anchory="page"/>
              </v:polyline>
            </w:pict>
          </mc:Fallback>
        </mc:AlternateContent>
      </w:r>
      <w:r w:rsidRPr="00573099">
        <w:rPr>
          <w:rFonts w:ascii="Verdana" w:hAnsi="Verdana"/>
          <w:noProof/>
          <w:sz w:val="18"/>
          <w:szCs w:val="18"/>
        </w:rPr>
        <mc:AlternateContent>
          <mc:Choice Requires="wps">
            <w:drawing>
              <wp:anchor distT="0" distB="0" distL="114300" distR="114300" simplePos="0" relativeHeight="251805696" behindDoc="1" locked="0" layoutInCell="0" allowOverlap="1" wp14:anchorId="306C117D" wp14:editId="3CE7B01E">
                <wp:simplePos x="0" y="0"/>
                <wp:positionH relativeFrom="page">
                  <wp:posOffset>1626870</wp:posOffset>
                </wp:positionH>
                <wp:positionV relativeFrom="page">
                  <wp:posOffset>2360930</wp:posOffset>
                </wp:positionV>
                <wp:extent cx="5394960" cy="12700"/>
                <wp:effectExtent l="0" t="0" r="0" b="0"/>
                <wp:wrapNone/>
                <wp:docPr id="278" name="Figura a mano libera: forma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12700"/>
                        </a:xfrm>
                        <a:custGeom>
                          <a:avLst/>
                          <a:gdLst>
                            <a:gd name="T0" fmla="*/ 0 w 8495"/>
                            <a:gd name="T1" fmla="*/ 20 h 20"/>
                            <a:gd name="T2" fmla="*/ 8495 w 8495"/>
                            <a:gd name="T3" fmla="*/ 20 h 20"/>
                            <a:gd name="T4" fmla="*/ 8495 w 8495"/>
                            <a:gd name="T5" fmla="*/ 0 h 20"/>
                            <a:gd name="T6" fmla="*/ 0 w 8495"/>
                            <a:gd name="T7" fmla="*/ 0 h 20"/>
                            <a:gd name="T8" fmla="*/ 0 w 8495"/>
                            <a:gd name="T9" fmla="*/ 0 h 20"/>
                          </a:gdLst>
                          <a:ahLst/>
                          <a:cxnLst>
                            <a:cxn ang="0">
                              <a:pos x="T0" y="T1"/>
                            </a:cxn>
                            <a:cxn ang="0">
                              <a:pos x="T2" y="T3"/>
                            </a:cxn>
                            <a:cxn ang="0">
                              <a:pos x="T4" y="T5"/>
                            </a:cxn>
                            <a:cxn ang="0">
                              <a:pos x="T6" y="T7"/>
                            </a:cxn>
                            <a:cxn ang="0">
                              <a:pos x="T8" y="T9"/>
                            </a:cxn>
                          </a:cxnLst>
                          <a:rect l="0" t="0" r="r" b="b"/>
                          <a:pathLst>
                            <a:path w="8495" h="20">
                              <a:moveTo>
                                <a:pt x="0" y="20"/>
                              </a:moveTo>
                              <a:lnTo>
                                <a:pt x="8495" y="20"/>
                              </a:lnTo>
                              <a:lnTo>
                                <a:pt x="849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C3533" id="Figura a mano libera: forma 278" o:spid="_x0000_s1026" style="position:absolute;margin-left:128.1pt;margin-top:185.9pt;width:424.8pt;height:1pt;z-index:-2515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" o:allowincell="f" path="m,20r8495,l8495,,,e" fillcolor="black" stroked="f">
                <v:path arrowok="t" o:connecttype="custom" o:connectlocs="0,12700;5394960,12700;5394960,0;0,0;0,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06720" behindDoc="1" locked="0" layoutInCell="0" allowOverlap="1" wp14:anchorId="1F5C4239" wp14:editId="31653796">
                <wp:simplePos x="0" y="0"/>
                <wp:positionH relativeFrom="page">
                  <wp:posOffset>7020560</wp:posOffset>
                </wp:positionH>
                <wp:positionV relativeFrom="page">
                  <wp:posOffset>1261110</wp:posOffset>
                </wp:positionV>
                <wp:extent cx="12700" cy="1101090"/>
                <wp:effectExtent l="635" t="3810" r="0" b="0"/>
                <wp:wrapNone/>
                <wp:docPr id="277" name="Figura a mano libera: forma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101090"/>
                        </a:xfrm>
                        <a:custGeom>
                          <a:avLst/>
                          <a:gdLst>
                            <a:gd name="T0" fmla="*/ 0 w 20"/>
                            <a:gd name="T1" fmla="*/ 1733 h 1733"/>
                            <a:gd name="T2" fmla="*/ 20 w 20"/>
                            <a:gd name="T3" fmla="*/ 1733 h 1733"/>
                            <a:gd name="T4" fmla="*/ 20 w 20"/>
                            <a:gd name="T5" fmla="*/ 0 h 1733"/>
                            <a:gd name="T6" fmla="*/ 0 w 20"/>
                            <a:gd name="T7" fmla="*/ 0 h 1733"/>
                            <a:gd name="T8" fmla="*/ 0 w 20"/>
                            <a:gd name="T9" fmla="*/ 0 h 1733"/>
                          </a:gdLst>
                          <a:ahLst/>
                          <a:cxnLst>
                            <a:cxn ang="0">
                              <a:pos x="T0" y="T1"/>
                            </a:cxn>
                            <a:cxn ang="0">
                              <a:pos x="T2" y="T3"/>
                            </a:cxn>
                            <a:cxn ang="0">
                              <a:pos x="T4" y="T5"/>
                            </a:cxn>
                            <a:cxn ang="0">
                              <a:pos x="T6" y="T7"/>
                            </a:cxn>
                            <a:cxn ang="0">
                              <a:pos x="T8" y="T9"/>
                            </a:cxn>
                          </a:cxnLst>
                          <a:rect l="0" t="0" r="r" b="b"/>
                          <a:pathLst>
                            <a:path w="20" h="1733">
                              <a:moveTo>
                                <a:pt x="0" y="1733"/>
                              </a:moveTo>
                              <a:lnTo>
                                <a:pt x="20" y="1733"/>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419C1" id="Figura a mano libera: forma 277" o:spid="_x0000_s1026" style="position:absolute;margin-left:552.8pt;margin-top:99.3pt;width:1pt;height:86.7pt;z-index:-2515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" o:allowincell="f" path="m,1733r20,l20,,,e" fillcolor="black" stroked="f">
                <v:path arrowok="t" o:connecttype="custom" o:connectlocs="0,1101090;12700,1101090;12700,0;0,0;0,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08768" behindDoc="1" locked="0" layoutInCell="0" allowOverlap="1" wp14:anchorId="131235C9" wp14:editId="3CA60DA7">
                <wp:simplePos x="0" y="0"/>
                <wp:positionH relativeFrom="page">
                  <wp:posOffset>7020560</wp:posOffset>
                </wp:positionH>
                <wp:positionV relativeFrom="page">
                  <wp:posOffset>2360930</wp:posOffset>
                </wp:positionV>
                <wp:extent cx="6350" cy="6350"/>
                <wp:effectExtent l="635" t="0" r="2540" b="4445"/>
                <wp:wrapNone/>
                <wp:docPr id="276" name="Figura a mano libera: forma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453935" id="Figura a mano libera: forma 276" o:spid="_x0000_s1026" style="position:absolute;z-index:-2515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52.8pt,186.4pt,552.8pt,185.95pt,553.3pt,185.95pt,553.3pt,186.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" o:allowincell="f" fillcolor="black" stroked="f">
                <v:path arrowok="t" o:connecttype="custom" o:connectlocs="0,6350;0,635;6350,635;6350,6350;6350,6350" o:connectangles="0,0,0,0,0"/>
                <w10:wrap anchorx="page" anchory="page"/>
              </v:polyline>
            </w:pict>
          </mc:Fallback>
        </mc:AlternateContent>
      </w:r>
      <w:r w:rsidRPr="00573099">
        <w:rPr>
          <w:rFonts w:ascii="Verdana" w:hAnsi="Verdana"/>
          <w:noProof/>
          <w:sz w:val="18"/>
          <w:szCs w:val="18"/>
        </w:rPr>
        <mc:AlternateContent>
          <mc:Choice Requires="wps">
            <w:drawing>
              <wp:anchor distT="0" distB="0" distL="114300" distR="114300" simplePos="0" relativeHeight="251810816" behindDoc="1" locked="0" layoutInCell="0" allowOverlap="1" wp14:anchorId="49668AE5" wp14:editId="7DEB5B1D">
                <wp:simplePos x="0" y="0"/>
                <wp:positionH relativeFrom="page">
                  <wp:posOffset>7020560</wp:posOffset>
                </wp:positionH>
                <wp:positionV relativeFrom="page">
                  <wp:posOffset>2360930</wp:posOffset>
                </wp:positionV>
                <wp:extent cx="6350" cy="6350"/>
                <wp:effectExtent l="635" t="0" r="2540" b="4445"/>
                <wp:wrapNone/>
                <wp:docPr id="275" name="Figura a mano libera: forma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CDDC37" id="Figura a mano libera: forma 275" o:spid="_x0000_s1026" style="position:absolute;z-index:-2515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52.8pt,186.4pt,552.8pt,185.95pt,553.3pt,185.95pt,553.3pt,186.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" o:allowincell="f" fillcolor="black" stroked="f">
                <v:path arrowok="t" o:connecttype="custom" o:connectlocs="0,6350;0,635;6350,635;6350,6350;6350,6350" o:connectangles="0,0,0,0,0"/>
                <w10:wrap anchorx="page" anchory="page"/>
              </v:polyline>
            </w:pict>
          </mc:Fallback>
        </mc:AlternateContent>
      </w:r>
      <w:r w:rsidRPr="00573099">
        <w:rPr>
          <w:rFonts w:ascii="Verdana" w:hAnsi="Verdana"/>
          <w:noProof/>
          <w:sz w:val="18"/>
          <w:szCs w:val="18"/>
        </w:rPr>
        <mc:AlternateContent>
          <mc:Choice Requires="wps">
            <w:drawing>
              <wp:anchor distT="0" distB="0" distL="114300" distR="114300" simplePos="0" relativeHeight="251827200" behindDoc="1" locked="0" layoutInCell="0" allowOverlap="1" wp14:anchorId="49136544" wp14:editId="0820B3C1">
                <wp:simplePos x="0" y="0"/>
                <wp:positionH relativeFrom="page">
                  <wp:posOffset>726440</wp:posOffset>
                </wp:positionH>
                <wp:positionV relativeFrom="page">
                  <wp:posOffset>3545840</wp:posOffset>
                </wp:positionV>
                <wp:extent cx="894080" cy="360680"/>
                <wp:effectExtent l="2540" t="2540" r="0" b="0"/>
                <wp:wrapNone/>
                <wp:docPr id="274" name="Figura a mano libera: forma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9 h 569"/>
                            <a:gd name="T2" fmla="*/ 1 w 1408"/>
                            <a:gd name="T3" fmla="*/ 0 h 569"/>
                            <a:gd name="T4" fmla="*/ 1408 w 1408"/>
                            <a:gd name="T5" fmla="*/ 0 h 569"/>
                            <a:gd name="T6" fmla="*/ 1408 w 1408"/>
                            <a:gd name="T7" fmla="*/ 569 h 569"/>
                            <a:gd name="T8" fmla="*/ 1408 w 1408"/>
                            <a:gd name="T9" fmla="*/ 569 h 569"/>
                          </a:gdLst>
                          <a:ahLst/>
                          <a:cxnLst>
                            <a:cxn ang="0">
                              <a:pos x="T0" y="T1"/>
                            </a:cxn>
                            <a:cxn ang="0">
                              <a:pos x="T2" y="T3"/>
                            </a:cxn>
                            <a:cxn ang="0">
                              <a:pos x="T4" y="T5"/>
                            </a:cxn>
                            <a:cxn ang="0">
                              <a:pos x="T6" y="T7"/>
                            </a:cxn>
                            <a:cxn ang="0">
                              <a:pos x="T8" y="T9"/>
                            </a:cxn>
                          </a:cxnLst>
                          <a:rect l="0" t="0" r="r" b="b"/>
                          <a:pathLst>
                            <a:path w="1408" h="569">
                              <a:moveTo>
                                <a:pt x="1" y="569"/>
                              </a:moveTo>
                              <a:lnTo>
                                <a:pt x="1" y="0"/>
                              </a:lnTo>
                              <a:lnTo>
                                <a:pt x="1408" y="0"/>
                              </a:lnTo>
                              <a:lnTo>
                                <a:pt x="1408"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CCD47" id="Figura a mano libera: forma 274" o:spid="_x0000_s1026" style="position:absolute;margin-left:57.2pt;margin-top:279.2pt;width:70.4pt;height:28.4pt;z-index:-25148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" o:allowincell="f" path="m1,569l1,,1408,r,569e" fillcolor="#e0e0e0" stroked="f">
                <v:path arrowok="t" o:connecttype="custom" o:connectlocs="635,360680;635,0;894080,0;894080,360680;89408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28224" behindDoc="1" locked="0" layoutInCell="0" allowOverlap="1" wp14:anchorId="699CA29E" wp14:editId="39176762">
                <wp:simplePos x="0" y="0"/>
                <wp:positionH relativeFrom="page">
                  <wp:posOffset>792480</wp:posOffset>
                </wp:positionH>
                <wp:positionV relativeFrom="page">
                  <wp:posOffset>3566160</wp:posOffset>
                </wp:positionV>
                <wp:extent cx="762000" cy="322580"/>
                <wp:effectExtent l="1905" t="3810" r="0" b="0"/>
                <wp:wrapNone/>
                <wp:docPr id="273" name="Figura a mano libera: forma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322580"/>
                        </a:xfrm>
                        <a:custGeom>
                          <a:avLst/>
                          <a:gdLst>
                            <a:gd name="T0" fmla="*/ 0 w 1200"/>
                            <a:gd name="T1" fmla="*/ 509 h 509"/>
                            <a:gd name="T2" fmla="*/ 0 w 1200"/>
                            <a:gd name="T3" fmla="*/ 0 h 509"/>
                            <a:gd name="T4" fmla="*/ 1200 w 1200"/>
                            <a:gd name="T5" fmla="*/ 0 h 509"/>
                            <a:gd name="T6" fmla="*/ 1200 w 1200"/>
                            <a:gd name="T7" fmla="*/ 509 h 509"/>
                            <a:gd name="T8" fmla="*/ 1200 w 1200"/>
                            <a:gd name="T9" fmla="*/ 509 h 509"/>
                          </a:gdLst>
                          <a:ahLst/>
                          <a:cxnLst>
                            <a:cxn ang="0">
                              <a:pos x="T0" y="T1"/>
                            </a:cxn>
                            <a:cxn ang="0">
                              <a:pos x="T2" y="T3"/>
                            </a:cxn>
                            <a:cxn ang="0">
                              <a:pos x="T4" y="T5"/>
                            </a:cxn>
                            <a:cxn ang="0">
                              <a:pos x="T6" y="T7"/>
                            </a:cxn>
                            <a:cxn ang="0">
                              <a:pos x="T8" y="T9"/>
                            </a:cxn>
                          </a:cxnLst>
                          <a:rect l="0" t="0" r="r" b="b"/>
                          <a:pathLst>
                            <a:path w="1200" h="509">
                              <a:moveTo>
                                <a:pt x="0" y="509"/>
                              </a:moveTo>
                              <a:lnTo>
                                <a:pt x="0" y="0"/>
                              </a:lnTo>
                              <a:lnTo>
                                <a:pt x="1200" y="0"/>
                              </a:lnTo>
                              <a:lnTo>
                                <a:pt x="1200" y="50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BEBF7" id="Figura a mano libera: forma 273" o:spid="_x0000_s1026" style="position:absolute;margin-left:62.4pt;margin-top:280.8pt;width:60pt;height:25.4pt;z-index:-25148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" o:allowincell="f" path="m,509l,,1200,r,509e" fillcolor="#e0e0e0" stroked="f">
                <v:path arrowok="t" o:connecttype="custom" o:connectlocs="0,322580;0,0;762000,0;762000,322580;762000,3225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32320" behindDoc="1" locked="0" layoutInCell="0" allowOverlap="1" wp14:anchorId="51E5E83A" wp14:editId="7C0AD9CD">
                <wp:simplePos x="0" y="0"/>
                <wp:positionH relativeFrom="page">
                  <wp:posOffset>1626870</wp:posOffset>
                </wp:positionH>
                <wp:positionV relativeFrom="page">
                  <wp:posOffset>3545840</wp:posOffset>
                </wp:positionV>
                <wp:extent cx="5394960" cy="360680"/>
                <wp:effectExtent l="0" t="2540" r="0" b="0"/>
                <wp:wrapNone/>
                <wp:docPr id="272" name="Figura a mano libera: forma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9 h 569"/>
                            <a:gd name="T2" fmla="*/ 0 w 8495"/>
                            <a:gd name="T3" fmla="*/ 0 h 569"/>
                            <a:gd name="T4" fmla="*/ 8495 w 8495"/>
                            <a:gd name="T5" fmla="*/ 0 h 569"/>
                            <a:gd name="T6" fmla="*/ 8495 w 8495"/>
                            <a:gd name="T7" fmla="*/ 569 h 569"/>
                            <a:gd name="T8" fmla="*/ 8495 w 8495"/>
                            <a:gd name="T9" fmla="*/ 569 h 569"/>
                          </a:gdLst>
                          <a:ahLst/>
                          <a:cxnLst>
                            <a:cxn ang="0">
                              <a:pos x="T0" y="T1"/>
                            </a:cxn>
                            <a:cxn ang="0">
                              <a:pos x="T2" y="T3"/>
                            </a:cxn>
                            <a:cxn ang="0">
                              <a:pos x="T4" y="T5"/>
                            </a:cxn>
                            <a:cxn ang="0">
                              <a:pos x="T6" y="T7"/>
                            </a:cxn>
                            <a:cxn ang="0">
                              <a:pos x="T8" y="T9"/>
                            </a:cxn>
                          </a:cxnLst>
                          <a:rect l="0" t="0" r="r" b="b"/>
                          <a:pathLst>
                            <a:path w="8495" h="569">
                              <a:moveTo>
                                <a:pt x="0" y="569"/>
                              </a:moveTo>
                              <a:lnTo>
                                <a:pt x="0" y="0"/>
                              </a:lnTo>
                              <a:lnTo>
                                <a:pt x="8495" y="0"/>
                              </a:lnTo>
                              <a:lnTo>
                                <a:pt x="8495"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61615" id="Figura a mano libera: forma 272" o:spid="_x0000_s1026" style="position:absolute;margin-left:128.1pt;margin-top:279.2pt;width:424.8pt;height:28.4pt;z-index:-25148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" o:allowincell="f" path="m,569l,,8495,r,569e" fillcolor="#e0e0e0" stroked="f">
                <v:path arrowok="t" o:connecttype="custom" o:connectlocs="0,360680;0,0;5394960,0;5394960,360680;539496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33344" behindDoc="1" locked="0" layoutInCell="0" allowOverlap="1" wp14:anchorId="47527A6B" wp14:editId="422F38E8">
                <wp:simplePos x="0" y="0"/>
                <wp:positionH relativeFrom="page">
                  <wp:posOffset>1691640</wp:posOffset>
                </wp:positionH>
                <wp:positionV relativeFrom="page">
                  <wp:posOffset>3566160</wp:posOffset>
                </wp:positionV>
                <wp:extent cx="5262880" cy="322580"/>
                <wp:effectExtent l="0" t="3810" r="0" b="0"/>
                <wp:wrapNone/>
                <wp:docPr id="271" name="Figura a mano libera: forma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322580"/>
                        </a:xfrm>
                        <a:custGeom>
                          <a:avLst/>
                          <a:gdLst>
                            <a:gd name="T0" fmla="*/ 0 w 8289"/>
                            <a:gd name="T1" fmla="*/ 509 h 509"/>
                            <a:gd name="T2" fmla="*/ 0 w 8289"/>
                            <a:gd name="T3" fmla="*/ 0 h 509"/>
                            <a:gd name="T4" fmla="*/ 8289 w 8289"/>
                            <a:gd name="T5" fmla="*/ 0 h 509"/>
                            <a:gd name="T6" fmla="*/ 8289 w 8289"/>
                            <a:gd name="T7" fmla="*/ 509 h 509"/>
                            <a:gd name="T8" fmla="*/ 8289 w 8289"/>
                            <a:gd name="T9" fmla="*/ 509 h 509"/>
                          </a:gdLst>
                          <a:ahLst/>
                          <a:cxnLst>
                            <a:cxn ang="0">
                              <a:pos x="T0" y="T1"/>
                            </a:cxn>
                            <a:cxn ang="0">
                              <a:pos x="T2" y="T3"/>
                            </a:cxn>
                            <a:cxn ang="0">
                              <a:pos x="T4" y="T5"/>
                            </a:cxn>
                            <a:cxn ang="0">
                              <a:pos x="T6" y="T7"/>
                            </a:cxn>
                            <a:cxn ang="0">
                              <a:pos x="T8" y="T9"/>
                            </a:cxn>
                          </a:cxnLst>
                          <a:rect l="0" t="0" r="r" b="b"/>
                          <a:pathLst>
                            <a:path w="8289" h="509">
                              <a:moveTo>
                                <a:pt x="0" y="509"/>
                              </a:moveTo>
                              <a:lnTo>
                                <a:pt x="0" y="0"/>
                              </a:lnTo>
                              <a:lnTo>
                                <a:pt x="8289" y="0"/>
                              </a:lnTo>
                              <a:lnTo>
                                <a:pt x="8289" y="50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003B1" id="Figura a mano libera: forma 271" o:spid="_x0000_s1026" style="position:absolute;margin-left:133.2pt;margin-top:280.8pt;width:414.4pt;height:25.4pt;z-index:-25148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" o:allowincell="f" path="m,509l,,8289,r,509e" fillcolor="#e0e0e0" stroked="f">
                <v:path arrowok="t" o:connecttype="custom" o:connectlocs="0,322580;0,0;5262880,0;5262880,322580;5262880,3225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46656" behindDoc="1" locked="0" layoutInCell="0" allowOverlap="1" wp14:anchorId="28A6F48C" wp14:editId="280077A7">
                <wp:simplePos x="0" y="0"/>
                <wp:positionH relativeFrom="page">
                  <wp:posOffset>1691640</wp:posOffset>
                </wp:positionH>
                <wp:positionV relativeFrom="page">
                  <wp:posOffset>3912870</wp:posOffset>
                </wp:positionV>
                <wp:extent cx="5157470" cy="170180"/>
                <wp:effectExtent l="0" t="0" r="0" b="3175"/>
                <wp:wrapNone/>
                <wp:docPr id="270" name="Figura a mano libera: forma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57470" cy="170180"/>
                        </a:xfrm>
                        <a:custGeom>
                          <a:avLst/>
                          <a:gdLst>
                            <a:gd name="T0" fmla="*/ 0 w 8121"/>
                            <a:gd name="T1" fmla="*/ 267 h 267"/>
                            <a:gd name="T2" fmla="*/ 0 w 8121"/>
                            <a:gd name="T3" fmla="*/ 1 h 267"/>
                            <a:gd name="T4" fmla="*/ 8121 w 8121"/>
                            <a:gd name="T5" fmla="*/ 1 h 267"/>
                            <a:gd name="T6" fmla="*/ 8121 w 8121"/>
                            <a:gd name="T7" fmla="*/ 267 h 267"/>
                            <a:gd name="T8" fmla="*/ 8121 w 8121"/>
                            <a:gd name="T9" fmla="*/ 267 h 267"/>
                          </a:gdLst>
                          <a:ahLst/>
                          <a:cxnLst>
                            <a:cxn ang="0">
                              <a:pos x="T0" y="T1"/>
                            </a:cxn>
                            <a:cxn ang="0">
                              <a:pos x="T2" y="T3"/>
                            </a:cxn>
                            <a:cxn ang="0">
                              <a:pos x="T4" y="T5"/>
                            </a:cxn>
                            <a:cxn ang="0">
                              <a:pos x="T6" y="T7"/>
                            </a:cxn>
                            <a:cxn ang="0">
                              <a:pos x="T8" y="T9"/>
                            </a:cxn>
                          </a:cxnLst>
                          <a:rect l="0" t="0" r="r" b="b"/>
                          <a:pathLst>
                            <a:path w="8121" h="267">
                              <a:moveTo>
                                <a:pt x="0" y="267"/>
                              </a:moveTo>
                              <a:lnTo>
                                <a:pt x="0" y="1"/>
                              </a:lnTo>
                              <a:lnTo>
                                <a:pt x="8121" y="1"/>
                              </a:lnTo>
                              <a:lnTo>
                                <a:pt x="8121" y="26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9B0F0" id="Figura a mano libera: forma 270" o:spid="_x0000_s1026" style="position:absolute;margin-left:133.2pt;margin-top:308.1pt;width:406.1pt;height:13.4pt;z-index:-25146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121,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" o:allowincell="f" path="m,267l,1r8121,l8121,267e" stroked="f">
                <v:path arrowok="t" o:connecttype="custom" o:connectlocs="0,170180;0,637;5157470,637;5157470,170180;515747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50752" behindDoc="1" locked="0" layoutInCell="0" allowOverlap="1" wp14:anchorId="34FAFE83" wp14:editId="1C02ADF3">
                <wp:simplePos x="0" y="0"/>
                <wp:positionH relativeFrom="page">
                  <wp:posOffset>1691640</wp:posOffset>
                </wp:positionH>
                <wp:positionV relativeFrom="page">
                  <wp:posOffset>4107180</wp:posOffset>
                </wp:positionV>
                <wp:extent cx="664210" cy="172720"/>
                <wp:effectExtent l="0" t="1905" r="0" b="0"/>
                <wp:wrapNone/>
                <wp:docPr id="269" name="Figura a mano libera: forma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210" cy="172720"/>
                        </a:xfrm>
                        <a:custGeom>
                          <a:avLst/>
                          <a:gdLst>
                            <a:gd name="T0" fmla="*/ 0 w 1045"/>
                            <a:gd name="T1" fmla="*/ 272 h 272"/>
                            <a:gd name="T2" fmla="*/ 0 w 1045"/>
                            <a:gd name="T3" fmla="*/ 0 h 272"/>
                            <a:gd name="T4" fmla="*/ 1045 w 1045"/>
                            <a:gd name="T5" fmla="*/ 0 h 272"/>
                            <a:gd name="T6" fmla="*/ 1045 w 1045"/>
                            <a:gd name="T7" fmla="*/ 272 h 272"/>
                            <a:gd name="T8" fmla="*/ 1045 w 1045"/>
                            <a:gd name="T9" fmla="*/ 272 h 272"/>
                          </a:gdLst>
                          <a:ahLst/>
                          <a:cxnLst>
                            <a:cxn ang="0">
                              <a:pos x="T0" y="T1"/>
                            </a:cxn>
                            <a:cxn ang="0">
                              <a:pos x="T2" y="T3"/>
                            </a:cxn>
                            <a:cxn ang="0">
                              <a:pos x="T4" y="T5"/>
                            </a:cxn>
                            <a:cxn ang="0">
                              <a:pos x="T6" y="T7"/>
                            </a:cxn>
                            <a:cxn ang="0">
                              <a:pos x="T8" y="T9"/>
                            </a:cxn>
                          </a:cxnLst>
                          <a:rect l="0" t="0" r="r" b="b"/>
                          <a:pathLst>
                            <a:path w="1045" h="272">
                              <a:moveTo>
                                <a:pt x="0" y="272"/>
                              </a:moveTo>
                              <a:lnTo>
                                <a:pt x="0" y="0"/>
                              </a:lnTo>
                              <a:lnTo>
                                <a:pt x="1045" y="0"/>
                              </a:lnTo>
                              <a:lnTo>
                                <a:pt x="1045" y="27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2F348" id="Figura a mano libera: forma 269" o:spid="_x0000_s1026" style="position:absolute;margin-left:133.2pt;margin-top:323.4pt;width:52.3pt;height:13.6pt;z-index:-2514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5,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" o:allowincell="f" path="m,272l,,1045,r,272e" stroked="f">
                <v:path arrowok="t" o:connecttype="custom" o:connectlocs="0,172720;0,0;664210,0;664210,172720;664210,17272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57920" behindDoc="1" locked="0" layoutInCell="0" allowOverlap="1" wp14:anchorId="2DD80C42" wp14:editId="545B16AB">
                <wp:simplePos x="0" y="0"/>
                <wp:positionH relativeFrom="page">
                  <wp:posOffset>1691640</wp:posOffset>
                </wp:positionH>
                <wp:positionV relativeFrom="page">
                  <wp:posOffset>4301490</wp:posOffset>
                </wp:positionV>
                <wp:extent cx="3089910" cy="172720"/>
                <wp:effectExtent l="0" t="0" r="0" b="2540"/>
                <wp:wrapNone/>
                <wp:docPr id="268" name="Figura a mano libera: forma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9910" cy="172720"/>
                        </a:xfrm>
                        <a:custGeom>
                          <a:avLst/>
                          <a:gdLst>
                            <a:gd name="T0" fmla="*/ 0 w 4866"/>
                            <a:gd name="T1" fmla="*/ 272 h 272"/>
                            <a:gd name="T2" fmla="*/ 0 w 4866"/>
                            <a:gd name="T3" fmla="*/ 1 h 272"/>
                            <a:gd name="T4" fmla="*/ 4866 w 4866"/>
                            <a:gd name="T5" fmla="*/ 1 h 272"/>
                            <a:gd name="T6" fmla="*/ 4866 w 4866"/>
                            <a:gd name="T7" fmla="*/ 272 h 272"/>
                            <a:gd name="T8" fmla="*/ 4866 w 4866"/>
                            <a:gd name="T9" fmla="*/ 272 h 272"/>
                          </a:gdLst>
                          <a:ahLst/>
                          <a:cxnLst>
                            <a:cxn ang="0">
                              <a:pos x="T0" y="T1"/>
                            </a:cxn>
                            <a:cxn ang="0">
                              <a:pos x="T2" y="T3"/>
                            </a:cxn>
                            <a:cxn ang="0">
                              <a:pos x="T4" y="T5"/>
                            </a:cxn>
                            <a:cxn ang="0">
                              <a:pos x="T6" y="T7"/>
                            </a:cxn>
                            <a:cxn ang="0">
                              <a:pos x="T8" y="T9"/>
                            </a:cxn>
                          </a:cxnLst>
                          <a:rect l="0" t="0" r="r" b="b"/>
                          <a:pathLst>
                            <a:path w="4866" h="272">
                              <a:moveTo>
                                <a:pt x="0" y="272"/>
                              </a:moveTo>
                              <a:lnTo>
                                <a:pt x="0" y="1"/>
                              </a:lnTo>
                              <a:lnTo>
                                <a:pt x="4866" y="1"/>
                              </a:lnTo>
                              <a:lnTo>
                                <a:pt x="4866" y="27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7640A9" id="Figura a mano libera: forma 268" o:spid="_x0000_s1026" style="position:absolute;z-index:-25145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33.2pt,352.3pt,133.2pt,338.75pt,376.5pt,338.75pt,376.5pt,352.3pt" coordsize="4866,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" o:allowincell="f" stroked="f">
                <v:path arrowok="t" o:connecttype="custom" o:connectlocs="0,172720;0,635;3089910,635;3089910,172720;3089910,172720" o:connectangles="0,0,0,0,0"/>
                <w10:wrap anchorx="page" anchory="page"/>
              </v:polyline>
            </w:pict>
          </mc:Fallback>
        </mc:AlternateContent>
      </w:r>
      <w:r w:rsidRPr="00573099">
        <w:rPr>
          <w:rFonts w:ascii="Verdana" w:hAnsi="Verdana"/>
          <w:noProof/>
          <w:sz w:val="18"/>
          <w:szCs w:val="18"/>
        </w:rPr>
        <mc:AlternateContent>
          <mc:Choice Requires="wps">
            <w:drawing>
              <wp:anchor distT="0" distB="0" distL="114300" distR="114300" simplePos="0" relativeHeight="251863040" behindDoc="1" locked="0" layoutInCell="0" allowOverlap="1" wp14:anchorId="45817E07" wp14:editId="13CCBF91">
                <wp:simplePos x="0" y="0"/>
                <wp:positionH relativeFrom="page">
                  <wp:posOffset>1691640</wp:posOffset>
                </wp:positionH>
                <wp:positionV relativeFrom="page">
                  <wp:posOffset>4499610</wp:posOffset>
                </wp:positionV>
                <wp:extent cx="2265680" cy="172720"/>
                <wp:effectExtent l="0" t="3810" r="0" b="4445"/>
                <wp:wrapNone/>
                <wp:docPr id="267" name="Figura a mano libera: forma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5680" cy="172720"/>
                        </a:xfrm>
                        <a:custGeom>
                          <a:avLst/>
                          <a:gdLst>
                            <a:gd name="T0" fmla="*/ 0 w 3568"/>
                            <a:gd name="T1" fmla="*/ 272 h 272"/>
                            <a:gd name="T2" fmla="*/ 0 w 3568"/>
                            <a:gd name="T3" fmla="*/ 0 h 272"/>
                            <a:gd name="T4" fmla="*/ 3568 w 3568"/>
                            <a:gd name="T5" fmla="*/ 0 h 272"/>
                            <a:gd name="T6" fmla="*/ 3568 w 3568"/>
                            <a:gd name="T7" fmla="*/ 272 h 272"/>
                            <a:gd name="T8" fmla="*/ 3568 w 3568"/>
                            <a:gd name="T9" fmla="*/ 272 h 272"/>
                          </a:gdLst>
                          <a:ahLst/>
                          <a:cxnLst>
                            <a:cxn ang="0">
                              <a:pos x="T0" y="T1"/>
                            </a:cxn>
                            <a:cxn ang="0">
                              <a:pos x="T2" y="T3"/>
                            </a:cxn>
                            <a:cxn ang="0">
                              <a:pos x="T4" y="T5"/>
                            </a:cxn>
                            <a:cxn ang="0">
                              <a:pos x="T6" y="T7"/>
                            </a:cxn>
                            <a:cxn ang="0">
                              <a:pos x="T8" y="T9"/>
                            </a:cxn>
                          </a:cxnLst>
                          <a:rect l="0" t="0" r="r" b="b"/>
                          <a:pathLst>
                            <a:path w="3568" h="272">
                              <a:moveTo>
                                <a:pt x="0" y="272"/>
                              </a:moveTo>
                              <a:lnTo>
                                <a:pt x="0" y="0"/>
                              </a:lnTo>
                              <a:lnTo>
                                <a:pt x="3568" y="0"/>
                              </a:lnTo>
                              <a:lnTo>
                                <a:pt x="3568" y="27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5AEBE3" id="Figura a mano libera: forma 267" o:spid="_x0000_s1026" style="position:absolute;z-index:-25145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33.2pt,367.9pt,133.2pt,354.3pt,311.6pt,354.3pt,311.6pt,367.9pt" coordsize="356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" o:allowincell="f" stroked="f">
                <v:path arrowok="t" o:connecttype="custom" o:connectlocs="0,172720;0,0;2265680,0;2265680,172720;2265680,172720" o:connectangles="0,0,0,0,0"/>
                <w10:wrap anchorx="page" anchory="page"/>
              </v:polyline>
            </w:pict>
          </mc:Fallback>
        </mc:AlternateContent>
      </w:r>
      <w:r w:rsidRPr="00573099">
        <w:rPr>
          <w:rFonts w:ascii="Verdana" w:hAnsi="Verdana"/>
          <w:noProof/>
          <w:sz w:val="18"/>
          <w:szCs w:val="18"/>
        </w:rPr>
        <mc:AlternateContent>
          <mc:Choice Requires="wps">
            <w:drawing>
              <wp:anchor distT="0" distB="0" distL="114300" distR="114300" simplePos="0" relativeHeight="251865088" behindDoc="1" locked="0" layoutInCell="0" allowOverlap="1" wp14:anchorId="30DDDC2B" wp14:editId="4A5423D4">
                <wp:simplePos x="0" y="0"/>
                <wp:positionH relativeFrom="page">
                  <wp:posOffset>726440</wp:posOffset>
                </wp:positionH>
                <wp:positionV relativeFrom="page">
                  <wp:posOffset>4831080</wp:posOffset>
                </wp:positionV>
                <wp:extent cx="894080" cy="360680"/>
                <wp:effectExtent l="2540" t="1905" r="0" b="0"/>
                <wp:wrapNone/>
                <wp:docPr id="266" name="Figura a mano libera: forma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7 h 567"/>
                            <a:gd name="T2" fmla="*/ 1 w 1408"/>
                            <a:gd name="T3" fmla="*/ 0 h 567"/>
                            <a:gd name="T4" fmla="*/ 1408 w 1408"/>
                            <a:gd name="T5" fmla="*/ 0 h 567"/>
                            <a:gd name="T6" fmla="*/ 1408 w 1408"/>
                            <a:gd name="T7" fmla="*/ 567 h 567"/>
                            <a:gd name="T8" fmla="*/ 1408 w 1408"/>
                            <a:gd name="T9" fmla="*/ 567 h 567"/>
                          </a:gdLst>
                          <a:ahLst/>
                          <a:cxnLst>
                            <a:cxn ang="0">
                              <a:pos x="T0" y="T1"/>
                            </a:cxn>
                            <a:cxn ang="0">
                              <a:pos x="T2" y="T3"/>
                            </a:cxn>
                            <a:cxn ang="0">
                              <a:pos x="T4" y="T5"/>
                            </a:cxn>
                            <a:cxn ang="0">
                              <a:pos x="T6" y="T7"/>
                            </a:cxn>
                            <a:cxn ang="0">
                              <a:pos x="T8" y="T9"/>
                            </a:cxn>
                          </a:cxnLst>
                          <a:rect l="0" t="0" r="r" b="b"/>
                          <a:pathLst>
                            <a:path w="1408" h="567">
                              <a:moveTo>
                                <a:pt x="1" y="567"/>
                              </a:moveTo>
                              <a:lnTo>
                                <a:pt x="1" y="0"/>
                              </a:lnTo>
                              <a:lnTo>
                                <a:pt x="1408" y="0"/>
                              </a:lnTo>
                              <a:lnTo>
                                <a:pt x="140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1DE11" id="Figura a mano libera: forma 266" o:spid="_x0000_s1026" style="position:absolute;margin-left:57.2pt;margin-top:380.4pt;width:70.4pt;height:28.4pt;z-index:-25145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" o:allowincell="f" path="m1,567l1,,1408,r,567e" fillcolor="#e0e0e0" stroked="f">
                <v:path arrowok="t" o:connecttype="custom" o:connectlocs="635,360680;635,0;894080,0;894080,360680;89408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66112" behindDoc="1" locked="0" layoutInCell="0" allowOverlap="1" wp14:anchorId="18EF5D6D" wp14:editId="31DFD72B">
                <wp:simplePos x="0" y="0"/>
                <wp:positionH relativeFrom="page">
                  <wp:posOffset>792480</wp:posOffset>
                </wp:positionH>
                <wp:positionV relativeFrom="page">
                  <wp:posOffset>4848860</wp:posOffset>
                </wp:positionV>
                <wp:extent cx="762000" cy="322580"/>
                <wp:effectExtent l="1905" t="635" r="0" b="635"/>
                <wp:wrapNone/>
                <wp:docPr id="265" name="Figura a mano libera: forma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322580"/>
                        </a:xfrm>
                        <a:custGeom>
                          <a:avLst/>
                          <a:gdLst>
                            <a:gd name="T0" fmla="*/ 0 w 1200"/>
                            <a:gd name="T1" fmla="*/ 509 h 509"/>
                            <a:gd name="T2" fmla="*/ 0 w 1200"/>
                            <a:gd name="T3" fmla="*/ 0 h 509"/>
                            <a:gd name="T4" fmla="*/ 1200 w 1200"/>
                            <a:gd name="T5" fmla="*/ 0 h 509"/>
                            <a:gd name="T6" fmla="*/ 1200 w 1200"/>
                            <a:gd name="T7" fmla="*/ 509 h 509"/>
                            <a:gd name="T8" fmla="*/ 1200 w 1200"/>
                            <a:gd name="T9" fmla="*/ 509 h 509"/>
                          </a:gdLst>
                          <a:ahLst/>
                          <a:cxnLst>
                            <a:cxn ang="0">
                              <a:pos x="T0" y="T1"/>
                            </a:cxn>
                            <a:cxn ang="0">
                              <a:pos x="T2" y="T3"/>
                            </a:cxn>
                            <a:cxn ang="0">
                              <a:pos x="T4" y="T5"/>
                            </a:cxn>
                            <a:cxn ang="0">
                              <a:pos x="T6" y="T7"/>
                            </a:cxn>
                            <a:cxn ang="0">
                              <a:pos x="T8" y="T9"/>
                            </a:cxn>
                          </a:cxnLst>
                          <a:rect l="0" t="0" r="r" b="b"/>
                          <a:pathLst>
                            <a:path w="1200" h="509">
                              <a:moveTo>
                                <a:pt x="0" y="509"/>
                              </a:moveTo>
                              <a:lnTo>
                                <a:pt x="0" y="0"/>
                              </a:lnTo>
                              <a:lnTo>
                                <a:pt x="1200" y="0"/>
                              </a:lnTo>
                              <a:lnTo>
                                <a:pt x="1200" y="50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DB61C" id="Figura a mano libera: forma 265" o:spid="_x0000_s1026" style="position:absolute;margin-left:62.4pt;margin-top:381.8pt;width:60pt;height:25.4pt;z-index:-2514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" o:allowincell="f" path="m,509l,,1200,r,509e" fillcolor="#e0e0e0" stroked="f">
                <v:path arrowok="t" o:connecttype="custom" o:connectlocs="0,322580;0,0;762000,0;762000,322580;762000,3225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68160" behindDoc="1" locked="0" layoutInCell="0" allowOverlap="1" wp14:anchorId="734E6BC7" wp14:editId="2289A55C">
                <wp:simplePos x="0" y="0"/>
                <wp:positionH relativeFrom="page">
                  <wp:posOffset>1626870</wp:posOffset>
                </wp:positionH>
                <wp:positionV relativeFrom="page">
                  <wp:posOffset>4831080</wp:posOffset>
                </wp:positionV>
                <wp:extent cx="5394960" cy="360680"/>
                <wp:effectExtent l="0" t="1905" r="0" b="0"/>
                <wp:wrapNone/>
                <wp:docPr id="264" name="Figura a mano libera: forma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7 h 567"/>
                            <a:gd name="T2" fmla="*/ 0 w 8495"/>
                            <a:gd name="T3" fmla="*/ 0 h 567"/>
                            <a:gd name="T4" fmla="*/ 8495 w 8495"/>
                            <a:gd name="T5" fmla="*/ 0 h 567"/>
                            <a:gd name="T6" fmla="*/ 8495 w 8495"/>
                            <a:gd name="T7" fmla="*/ 567 h 567"/>
                            <a:gd name="T8" fmla="*/ 8495 w 8495"/>
                            <a:gd name="T9" fmla="*/ 567 h 567"/>
                          </a:gdLst>
                          <a:ahLst/>
                          <a:cxnLst>
                            <a:cxn ang="0">
                              <a:pos x="T0" y="T1"/>
                            </a:cxn>
                            <a:cxn ang="0">
                              <a:pos x="T2" y="T3"/>
                            </a:cxn>
                            <a:cxn ang="0">
                              <a:pos x="T4" y="T5"/>
                            </a:cxn>
                            <a:cxn ang="0">
                              <a:pos x="T6" y="T7"/>
                            </a:cxn>
                            <a:cxn ang="0">
                              <a:pos x="T8" y="T9"/>
                            </a:cxn>
                          </a:cxnLst>
                          <a:rect l="0" t="0" r="r" b="b"/>
                          <a:pathLst>
                            <a:path w="8495" h="567">
                              <a:moveTo>
                                <a:pt x="0" y="567"/>
                              </a:moveTo>
                              <a:lnTo>
                                <a:pt x="0" y="0"/>
                              </a:lnTo>
                              <a:lnTo>
                                <a:pt x="8495" y="0"/>
                              </a:lnTo>
                              <a:lnTo>
                                <a:pt x="8495"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9086C" id="Figura a mano libera: forma 264" o:spid="_x0000_s1026" style="position:absolute;margin-left:128.1pt;margin-top:380.4pt;width:424.8pt;height:28.4pt;z-index:-25144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" o:allowincell="f" path="m,567l,,8495,r,567e" fillcolor="#e0e0e0" stroked="f">
                <v:path arrowok="t" o:connecttype="custom" o:connectlocs="0,360680;0,0;5394960,0;5394960,360680;539496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70208" behindDoc="1" locked="0" layoutInCell="0" allowOverlap="1" wp14:anchorId="15997BD6" wp14:editId="3C308A2C">
                <wp:simplePos x="0" y="0"/>
                <wp:positionH relativeFrom="page">
                  <wp:posOffset>1691640</wp:posOffset>
                </wp:positionH>
                <wp:positionV relativeFrom="page">
                  <wp:posOffset>4848860</wp:posOffset>
                </wp:positionV>
                <wp:extent cx="5262880" cy="322580"/>
                <wp:effectExtent l="0" t="635" r="0" b="635"/>
                <wp:wrapNone/>
                <wp:docPr id="263" name="Figura a mano libera: forma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322580"/>
                        </a:xfrm>
                        <a:custGeom>
                          <a:avLst/>
                          <a:gdLst>
                            <a:gd name="T0" fmla="*/ 0 w 8289"/>
                            <a:gd name="T1" fmla="*/ 509 h 509"/>
                            <a:gd name="T2" fmla="*/ 0 w 8289"/>
                            <a:gd name="T3" fmla="*/ 0 h 509"/>
                            <a:gd name="T4" fmla="*/ 8289 w 8289"/>
                            <a:gd name="T5" fmla="*/ 0 h 509"/>
                            <a:gd name="T6" fmla="*/ 8289 w 8289"/>
                            <a:gd name="T7" fmla="*/ 509 h 509"/>
                            <a:gd name="T8" fmla="*/ 8289 w 8289"/>
                            <a:gd name="T9" fmla="*/ 509 h 509"/>
                          </a:gdLst>
                          <a:ahLst/>
                          <a:cxnLst>
                            <a:cxn ang="0">
                              <a:pos x="T0" y="T1"/>
                            </a:cxn>
                            <a:cxn ang="0">
                              <a:pos x="T2" y="T3"/>
                            </a:cxn>
                            <a:cxn ang="0">
                              <a:pos x="T4" y="T5"/>
                            </a:cxn>
                            <a:cxn ang="0">
                              <a:pos x="T6" y="T7"/>
                            </a:cxn>
                            <a:cxn ang="0">
                              <a:pos x="T8" y="T9"/>
                            </a:cxn>
                          </a:cxnLst>
                          <a:rect l="0" t="0" r="r" b="b"/>
                          <a:pathLst>
                            <a:path w="8289" h="509">
                              <a:moveTo>
                                <a:pt x="0" y="509"/>
                              </a:moveTo>
                              <a:lnTo>
                                <a:pt x="0" y="0"/>
                              </a:lnTo>
                              <a:lnTo>
                                <a:pt x="8289" y="0"/>
                              </a:lnTo>
                              <a:lnTo>
                                <a:pt x="8289" y="50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F1A53" id="Figura a mano libera: forma 263" o:spid="_x0000_s1026" style="position:absolute;margin-left:133.2pt;margin-top:381.8pt;width:414.4pt;height:25.4pt;z-index:-25144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" o:allowincell="f" path="m,509l,,8289,r,509e" fillcolor="#e0e0e0" stroked="f">
                <v:path arrowok="t" o:connecttype="custom" o:connectlocs="0,322580;0,0;5262880,0;5262880,322580;5262880,3225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77376" behindDoc="1" locked="0" layoutInCell="0" allowOverlap="1" wp14:anchorId="2D319420" wp14:editId="620C56CE">
                <wp:simplePos x="0" y="0"/>
                <wp:positionH relativeFrom="page">
                  <wp:posOffset>1691640</wp:posOffset>
                </wp:positionH>
                <wp:positionV relativeFrom="page">
                  <wp:posOffset>5195570</wp:posOffset>
                </wp:positionV>
                <wp:extent cx="4556760" cy="170180"/>
                <wp:effectExtent l="0" t="4445" r="0" b="0"/>
                <wp:wrapNone/>
                <wp:docPr id="262" name="Figura a mano libera: forma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6760" cy="170180"/>
                        </a:xfrm>
                        <a:custGeom>
                          <a:avLst/>
                          <a:gdLst>
                            <a:gd name="T0" fmla="*/ 0 w 7175"/>
                            <a:gd name="T1" fmla="*/ 269 h 269"/>
                            <a:gd name="T2" fmla="*/ 0 w 7175"/>
                            <a:gd name="T3" fmla="*/ 0 h 269"/>
                            <a:gd name="T4" fmla="*/ 7175 w 7175"/>
                            <a:gd name="T5" fmla="*/ 0 h 269"/>
                            <a:gd name="T6" fmla="*/ 7175 w 7175"/>
                            <a:gd name="T7" fmla="*/ 269 h 269"/>
                            <a:gd name="T8" fmla="*/ 7175 w 7175"/>
                            <a:gd name="T9" fmla="*/ 269 h 269"/>
                          </a:gdLst>
                          <a:ahLst/>
                          <a:cxnLst>
                            <a:cxn ang="0">
                              <a:pos x="T0" y="T1"/>
                            </a:cxn>
                            <a:cxn ang="0">
                              <a:pos x="T2" y="T3"/>
                            </a:cxn>
                            <a:cxn ang="0">
                              <a:pos x="T4" y="T5"/>
                            </a:cxn>
                            <a:cxn ang="0">
                              <a:pos x="T6" y="T7"/>
                            </a:cxn>
                            <a:cxn ang="0">
                              <a:pos x="T8" y="T9"/>
                            </a:cxn>
                          </a:cxnLst>
                          <a:rect l="0" t="0" r="r" b="b"/>
                          <a:pathLst>
                            <a:path w="7175" h="269">
                              <a:moveTo>
                                <a:pt x="0" y="269"/>
                              </a:moveTo>
                              <a:lnTo>
                                <a:pt x="0" y="0"/>
                              </a:lnTo>
                              <a:lnTo>
                                <a:pt x="7175" y="0"/>
                              </a:lnTo>
                              <a:lnTo>
                                <a:pt x="7175"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ED810" id="Figura a mano libera: forma 262" o:spid="_x0000_s1026" style="position:absolute;margin-left:133.2pt;margin-top:409.1pt;width:358.8pt;height:13.4pt;z-index:-25143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75,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" o:allowincell="f" path="m,269l,,7175,r,269e" stroked="f">
                <v:path arrowok="t" o:connecttype="custom" o:connectlocs="0,170180;0,0;4556760,0;4556760,170180;455676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81472" behindDoc="1" locked="0" layoutInCell="0" allowOverlap="1" wp14:anchorId="0E6B0C1C" wp14:editId="3BBC3788">
                <wp:simplePos x="0" y="0"/>
                <wp:positionH relativeFrom="page">
                  <wp:posOffset>726440</wp:posOffset>
                </wp:positionH>
                <wp:positionV relativeFrom="page">
                  <wp:posOffset>5527040</wp:posOffset>
                </wp:positionV>
                <wp:extent cx="894080" cy="360680"/>
                <wp:effectExtent l="2540" t="2540" r="0" b="0"/>
                <wp:wrapNone/>
                <wp:docPr id="261" name="Figura a mano libera: forma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7 h 567"/>
                            <a:gd name="T2" fmla="*/ 1 w 1408"/>
                            <a:gd name="T3" fmla="*/ 0 h 567"/>
                            <a:gd name="T4" fmla="*/ 1408 w 1408"/>
                            <a:gd name="T5" fmla="*/ 0 h 567"/>
                            <a:gd name="T6" fmla="*/ 1408 w 1408"/>
                            <a:gd name="T7" fmla="*/ 567 h 567"/>
                            <a:gd name="T8" fmla="*/ 1408 w 1408"/>
                            <a:gd name="T9" fmla="*/ 567 h 567"/>
                          </a:gdLst>
                          <a:ahLst/>
                          <a:cxnLst>
                            <a:cxn ang="0">
                              <a:pos x="T0" y="T1"/>
                            </a:cxn>
                            <a:cxn ang="0">
                              <a:pos x="T2" y="T3"/>
                            </a:cxn>
                            <a:cxn ang="0">
                              <a:pos x="T4" y="T5"/>
                            </a:cxn>
                            <a:cxn ang="0">
                              <a:pos x="T6" y="T7"/>
                            </a:cxn>
                            <a:cxn ang="0">
                              <a:pos x="T8" y="T9"/>
                            </a:cxn>
                          </a:cxnLst>
                          <a:rect l="0" t="0" r="r" b="b"/>
                          <a:pathLst>
                            <a:path w="1408" h="567">
                              <a:moveTo>
                                <a:pt x="1" y="567"/>
                              </a:moveTo>
                              <a:lnTo>
                                <a:pt x="1" y="0"/>
                              </a:lnTo>
                              <a:lnTo>
                                <a:pt x="1408" y="0"/>
                              </a:lnTo>
                              <a:lnTo>
                                <a:pt x="140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B85D4" id="Figura a mano libera: forma 261" o:spid="_x0000_s1026" style="position:absolute;margin-left:57.2pt;margin-top:435.2pt;width:70.4pt;height:28.4pt;z-index:-25143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" o:allowincell="f" path="m1,567l1,,1408,r,567e" fillcolor="#e0e0e0" stroked="f">
                <v:path arrowok="t" o:connecttype="custom" o:connectlocs="635,360680;635,0;894080,0;894080,360680;89408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83520" behindDoc="1" locked="0" layoutInCell="0" allowOverlap="1" wp14:anchorId="3EAB4070" wp14:editId="4AD3CEF8">
                <wp:simplePos x="0" y="0"/>
                <wp:positionH relativeFrom="page">
                  <wp:posOffset>792480</wp:posOffset>
                </wp:positionH>
                <wp:positionV relativeFrom="page">
                  <wp:posOffset>5544820</wp:posOffset>
                </wp:positionV>
                <wp:extent cx="762000" cy="322580"/>
                <wp:effectExtent l="1905" t="1270" r="0" b="0"/>
                <wp:wrapNone/>
                <wp:docPr id="260" name="Figura a mano libera: forma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322580"/>
                        </a:xfrm>
                        <a:custGeom>
                          <a:avLst/>
                          <a:gdLst>
                            <a:gd name="T0" fmla="*/ 0 w 1200"/>
                            <a:gd name="T1" fmla="*/ 509 h 509"/>
                            <a:gd name="T2" fmla="*/ 0 w 1200"/>
                            <a:gd name="T3" fmla="*/ 0 h 509"/>
                            <a:gd name="T4" fmla="*/ 1200 w 1200"/>
                            <a:gd name="T5" fmla="*/ 0 h 509"/>
                            <a:gd name="T6" fmla="*/ 1200 w 1200"/>
                            <a:gd name="T7" fmla="*/ 509 h 509"/>
                            <a:gd name="T8" fmla="*/ 1200 w 1200"/>
                            <a:gd name="T9" fmla="*/ 509 h 509"/>
                          </a:gdLst>
                          <a:ahLst/>
                          <a:cxnLst>
                            <a:cxn ang="0">
                              <a:pos x="T0" y="T1"/>
                            </a:cxn>
                            <a:cxn ang="0">
                              <a:pos x="T2" y="T3"/>
                            </a:cxn>
                            <a:cxn ang="0">
                              <a:pos x="T4" y="T5"/>
                            </a:cxn>
                            <a:cxn ang="0">
                              <a:pos x="T6" y="T7"/>
                            </a:cxn>
                            <a:cxn ang="0">
                              <a:pos x="T8" y="T9"/>
                            </a:cxn>
                          </a:cxnLst>
                          <a:rect l="0" t="0" r="r" b="b"/>
                          <a:pathLst>
                            <a:path w="1200" h="509">
                              <a:moveTo>
                                <a:pt x="0" y="509"/>
                              </a:moveTo>
                              <a:lnTo>
                                <a:pt x="0" y="0"/>
                              </a:lnTo>
                              <a:lnTo>
                                <a:pt x="1200" y="0"/>
                              </a:lnTo>
                              <a:lnTo>
                                <a:pt x="1200" y="50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92566" id="Figura a mano libera: forma 260" o:spid="_x0000_s1026" style="position:absolute;margin-left:62.4pt;margin-top:436.6pt;width:60pt;height:25.4pt;z-index:-25143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" o:allowincell="f" path="m,509l,,1200,r,509e" fillcolor="#e0e0e0" stroked="f">
                <v:path arrowok="t" o:connecttype="custom" o:connectlocs="0,322580;0,0;762000,0;762000,322580;762000,3225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88640" behindDoc="1" locked="0" layoutInCell="0" allowOverlap="1" wp14:anchorId="3AB7E878" wp14:editId="3C5E1E68">
                <wp:simplePos x="0" y="0"/>
                <wp:positionH relativeFrom="page">
                  <wp:posOffset>1626870</wp:posOffset>
                </wp:positionH>
                <wp:positionV relativeFrom="page">
                  <wp:posOffset>5527040</wp:posOffset>
                </wp:positionV>
                <wp:extent cx="5394960" cy="360680"/>
                <wp:effectExtent l="0" t="2540" r="0" b="0"/>
                <wp:wrapNone/>
                <wp:docPr id="259" name="Figura a mano libera: forma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7 h 567"/>
                            <a:gd name="T2" fmla="*/ 0 w 8495"/>
                            <a:gd name="T3" fmla="*/ 0 h 567"/>
                            <a:gd name="T4" fmla="*/ 8495 w 8495"/>
                            <a:gd name="T5" fmla="*/ 0 h 567"/>
                            <a:gd name="T6" fmla="*/ 8495 w 8495"/>
                            <a:gd name="T7" fmla="*/ 567 h 567"/>
                            <a:gd name="T8" fmla="*/ 8495 w 8495"/>
                            <a:gd name="T9" fmla="*/ 567 h 567"/>
                          </a:gdLst>
                          <a:ahLst/>
                          <a:cxnLst>
                            <a:cxn ang="0">
                              <a:pos x="T0" y="T1"/>
                            </a:cxn>
                            <a:cxn ang="0">
                              <a:pos x="T2" y="T3"/>
                            </a:cxn>
                            <a:cxn ang="0">
                              <a:pos x="T4" y="T5"/>
                            </a:cxn>
                            <a:cxn ang="0">
                              <a:pos x="T6" y="T7"/>
                            </a:cxn>
                            <a:cxn ang="0">
                              <a:pos x="T8" y="T9"/>
                            </a:cxn>
                          </a:cxnLst>
                          <a:rect l="0" t="0" r="r" b="b"/>
                          <a:pathLst>
                            <a:path w="8495" h="567">
                              <a:moveTo>
                                <a:pt x="0" y="567"/>
                              </a:moveTo>
                              <a:lnTo>
                                <a:pt x="0" y="0"/>
                              </a:lnTo>
                              <a:lnTo>
                                <a:pt x="8495" y="0"/>
                              </a:lnTo>
                              <a:lnTo>
                                <a:pt x="8495"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75F29" id="Figura a mano libera: forma 259" o:spid="_x0000_s1026" style="position:absolute;margin-left:128.1pt;margin-top:435.2pt;width:424.8pt;height:28.4pt;z-index:-25142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" o:allowincell="f" path="m,567l,,8495,r,567e" fillcolor="#e0e0e0" stroked="f">
                <v:path arrowok="t" o:connecttype="custom" o:connectlocs="0,360680;0,0;5394960,0;5394960,360680;539496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90688" behindDoc="1" locked="0" layoutInCell="0" allowOverlap="1" wp14:anchorId="01C15B52" wp14:editId="71D8FC9A">
                <wp:simplePos x="0" y="0"/>
                <wp:positionH relativeFrom="page">
                  <wp:posOffset>1691640</wp:posOffset>
                </wp:positionH>
                <wp:positionV relativeFrom="page">
                  <wp:posOffset>5544820</wp:posOffset>
                </wp:positionV>
                <wp:extent cx="5262880" cy="322580"/>
                <wp:effectExtent l="0" t="1270" r="0" b="0"/>
                <wp:wrapNone/>
                <wp:docPr id="258" name="Figura a mano libera: forma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322580"/>
                        </a:xfrm>
                        <a:custGeom>
                          <a:avLst/>
                          <a:gdLst>
                            <a:gd name="T0" fmla="*/ 0 w 8289"/>
                            <a:gd name="T1" fmla="*/ 509 h 509"/>
                            <a:gd name="T2" fmla="*/ 0 w 8289"/>
                            <a:gd name="T3" fmla="*/ 0 h 509"/>
                            <a:gd name="T4" fmla="*/ 8289 w 8289"/>
                            <a:gd name="T5" fmla="*/ 0 h 509"/>
                            <a:gd name="T6" fmla="*/ 8289 w 8289"/>
                            <a:gd name="T7" fmla="*/ 509 h 509"/>
                            <a:gd name="T8" fmla="*/ 8289 w 8289"/>
                            <a:gd name="T9" fmla="*/ 509 h 509"/>
                          </a:gdLst>
                          <a:ahLst/>
                          <a:cxnLst>
                            <a:cxn ang="0">
                              <a:pos x="T0" y="T1"/>
                            </a:cxn>
                            <a:cxn ang="0">
                              <a:pos x="T2" y="T3"/>
                            </a:cxn>
                            <a:cxn ang="0">
                              <a:pos x="T4" y="T5"/>
                            </a:cxn>
                            <a:cxn ang="0">
                              <a:pos x="T6" y="T7"/>
                            </a:cxn>
                            <a:cxn ang="0">
                              <a:pos x="T8" y="T9"/>
                            </a:cxn>
                          </a:cxnLst>
                          <a:rect l="0" t="0" r="r" b="b"/>
                          <a:pathLst>
                            <a:path w="8289" h="509">
                              <a:moveTo>
                                <a:pt x="0" y="509"/>
                              </a:moveTo>
                              <a:lnTo>
                                <a:pt x="0" y="0"/>
                              </a:lnTo>
                              <a:lnTo>
                                <a:pt x="8289" y="0"/>
                              </a:lnTo>
                              <a:lnTo>
                                <a:pt x="8289" y="50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65335" id="Figura a mano libera: forma 258" o:spid="_x0000_s1026" style="position:absolute;margin-left:133.2pt;margin-top:436.6pt;width:414.4pt;height:25.4pt;z-index:-25142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" o:allowincell="f" path="m,509l,,8289,r,509e" fillcolor="#e0e0e0" stroked="f">
                <v:path arrowok="t" o:connecttype="custom" o:connectlocs="0,322580;0,0;5262880,0;5262880,322580;5262880,3225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99904" behindDoc="1" locked="0" layoutInCell="0" allowOverlap="1" wp14:anchorId="2C5F9968" wp14:editId="6A8D061E">
                <wp:simplePos x="0" y="0"/>
                <wp:positionH relativeFrom="page">
                  <wp:posOffset>1691640</wp:posOffset>
                </wp:positionH>
                <wp:positionV relativeFrom="page">
                  <wp:posOffset>5892800</wp:posOffset>
                </wp:positionV>
                <wp:extent cx="4958080" cy="170180"/>
                <wp:effectExtent l="0" t="0" r="0" b="4445"/>
                <wp:wrapNone/>
                <wp:docPr id="257" name="Figura a mano libera: forma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8080" cy="170180"/>
                        </a:xfrm>
                        <a:custGeom>
                          <a:avLst/>
                          <a:gdLst>
                            <a:gd name="T0" fmla="*/ 0 w 7806"/>
                            <a:gd name="T1" fmla="*/ 267 h 267"/>
                            <a:gd name="T2" fmla="*/ 0 w 7806"/>
                            <a:gd name="T3" fmla="*/ 0 h 267"/>
                            <a:gd name="T4" fmla="*/ 7806 w 7806"/>
                            <a:gd name="T5" fmla="*/ 0 h 267"/>
                            <a:gd name="T6" fmla="*/ 7806 w 7806"/>
                            <a:gd name="T7" fmla="*/ 267 h 267"/>
                            <a:gd name="T8" fmla="*/ 7806 w 7806"/>
                            <a:gd name="T9" fmla="*/ 267 h 267"/>
                          </a:gdLst>
                          <a:ahLst/>
                          <a:cxnLst>
                            <a:cxn ang="0">
                              <a:pos x="T0" y="T1"/>
                            </a:cxn>
                            <a:cxn ang="0">
                              <a:pos x="T2" y="T3"/>
                            </a:cxn>
                            <a:cxn ang="0">
                              <a:pos x="T4" y="T5"/>
                            </a:cxn>
                            <a:cxn ang="0">
                              <a:pos x="T6" y="T7"/>
                            </a:cxn>
                            <a:cxn ang="0">
                              <a:pos x="T8" y="T9"/>
                            </a:cxn>
                          </a:cxnLst>
                          <a:rect l="0" t="0" r="r" b="b"/>
                          <a:pathLst>
                            <a:path w="7806" h="267">
                              <a:moveTo>
                                <a:pt x="0" y="267"/>
                              </a:moveTo>
                              <a:lnTo>
                                <a:pt x="0" y="0"/>
                              </a:lnTo>
                              <a:lnTo>
                                <a:pt x="7806" y="0"/>
                              </a:lnTo>
                              <a:lnTo>
                                <a:pt x="7806" y="26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83CF8" id="Figura a mano libera: forma 257" o:spid="_x0000_s1026" style="position:absolute;margin-left:133.2pt;margin-top:464pt;width:390.4pt;height:13.4pt;z-index:-25141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0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" o:allowincell="f" path="m,267l,,7806,r,267e" stroked="f">
                <v:path arrowok="t" o:connecttype="custom" o:connectlocs="0,170180;0,0;4958080,0;4958080,170180;495808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04000" behindDoc="1" locked="0" layoutInCell="0" allowOverlap="1" wp14:anchorId="3F3096D9" wp14:editId="4617D687">
                <wp:simplePos x="0" y="0"/>
                <wp:positionH relativeFrom="page">
                  <wp:posOffset>1691640</wp:posOffset>
                </wp:positionH>
                <wp:positionV relativeFrom="page">
                  <wp:posOffset>6088380</wp:posOffset>
                </wp:positionV>
                <wp:extent cx="4298950" cy="172720"/>
                <wp:effectExtent l="0" t="1905" r="635" b="0"/>
                <wp:wrapNone/>
                <wp:docPr id="256" name="Figura a mano libera: forma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98950" cy="172720"/>
                        </a:xfrm>
                        <a:custGeom>
                          <a:avLst/>
                          <a:gdLst>
                            <a:gd name="T0" fmla="*/ 0 w 6770"/>
                            <a:gd name="T1" fmla="*/ 272 h 272"/>
                            <a:gd name="T2" fmla="*/ 0 w 6770"/>
                            <a:gd name="T3" fmla="*/ 1 h 272"/>
                            <a:gd name="T4" fmla="*/ 6770 w 6770"/>
                            <a:gd name="T5" fmla="*/ 1 h 272"/>
                            <a:gd name="T6" fmla="*/ 6770 w 6770"/>
                            <a:gd name="T7" fmla="*/ 272 h 272"/>
                            <a:gd name="T8" fmla="*/ 6770 w 6770"/>
                            <a:gd name="T9" fmla="*/ 272 h 272"/>
                          </a:gdLst>
                          <a:ahLst/>
                          <a:cxnLst>
                            <a:cxn ang="0">
                              <a:pos x="T0" y="T1"/>
                            </a:cxn>
                            <a:cxn ang="0">
                              <a:pos x="T2" y="T3"/>
                            </a:cxn>
                            <a:cxn ang="0">
                              <a:pos x="T4" y="T5"/>
                            </a:cxn>
                            <a:cxn ang="0">
                              <a:pos x="T6" y="T7"/>
                            </a:cxn>
                            <a:cxn ang="0">
                              <a:pos x="T8" y="T9"/>
                            </a:cxn>
                          </a:cxnLst>
                          <a:rect l="0" t="0" r="r" b="b"/>
                          <a:pathLst>
                            <a:path w="6770" h="272">
                              <a:moveTo>
                                <a:pt x="0" y="272"/>
                              </a:moveTo>
                              <a:lnTo>
                                <a:pt x="0" y="1"/>
                              </a:lnTo>
                              <a:lnTo>
                                <a:pt x="6770" y="1"/>
                              </a:lnTo>
                              <a:lnTo>
                                <a:pt x="6770" y="27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072CBB" id="Figura a mano libera: forma 256" o:spid="_x0000_s1026" style="position:absolute;z-index:-25141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33.2pt,493pt,133.2pt,479.45pt,471.7pt,479.45pt,471.7pt,493pt" coordsize="677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" o:allowincell="f" stroked="f">
                <v:path arrowok="t" o:connecttype="custom" o:connectlocs="0,172720;0,635;4298950,635;4298950,172720;4298950,172720" o:connectangles="0,0,0,0,0"/>
                <w10:wrap anchorx="page" anchory="page"/>
              </v:polyline>
            </w:pict>
          </mc:Fallback>
        </mc:AlternateContent>
      </w:r>
      <w:r w:rsidRPr="00573099">
        <w:rPr>
          <w:rFonts w:ascii="Verdana" w:hAnsi="Verdana"/>
          <w:noProof/>
          <w:sz w:val="18"/>
          <w:szCs w:val="18"/>
        </w:rPr>
        <mc:AlternateContent>
          <mc:Choice Requires="wps">
            <w:drawing>
              <wp:anchor distT="0" distB="0" distL="114300" distR="114300" simplePos="0" relativeHeight="251919360" behindDoc="1" locked="0" layoutInCell="0" allowOverlap="1" wp14:anchorId="1B8DCEC3" wp14:editId="2A41E0E3">
                <wp:simplePos x="0" y="0"/>
                <wp:positionH relativeFrom="page">
                  <wp:posOffset>726440</wp:posOffset>
                </wp:positionH>
                <wp:positionV relativeFrom="page">
                  <wp:posOffset>7071360</wp:posOffset>
                </wp:positionV>
                <wp:extent cx="854710" cy="360680"/>
                <wp:effectExtent l="2540" t="3810" r="0" b="0"/>
                <wp:wrapNone/>
                <wp:docPr id="255" name="Figura a mano libera: forma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4710" cy="360680"/>
                        </a:xfrm>
                        <a:custGeom>
                          <a:avLst/>
                          <a:gdLst>
                            <a:gd name="T0" fmla="*/ 1 w 1345"/>
                            <a:gd name="T1" fmla="*/ 567 h 567"/>
                            <a:gd name="T2" fmla="*/ 1 w 1345"/>
                            <a:gd name="T3" fmla="*/ 1 h 567"/>
                            <a:gd name="T4" fmla="*/ 1345 w 1345"/>
                            <a:gd name="T5" fmla="*/ 1 h 567"/>
                            <a:gd name="T6" fmla="*/ 1345 w 1345"/>
                            <a:gd name="T7" fmla="*/ 567 h 567"/>
                            <a:gd name="T8" fmla="*/ 1345 w 1345"/>
                            <a:gd name="T9" fmla="*/ 567 h 567"/>
                          </a:gdLst>
                          <a:ahLst/>
                          <a:cxnLst>
                            <a:cxn ang="0">
                              <a:pos x="T0" y="T1"/>
                            </a:cxn>
                            <a:cxn ang="0">
                              <a:pos x="T2" y="T3"/>
                            </a:cxn>
                            <a:cxn ang="0">
                              <a:pos x="T4" y="T5"/>
                            </a:cxn>
                            <a:cxn ang="0">
                              <a:pos x="T6" y="T7"/>
                            </a:cxn>
                            <a:cxn ang="0">
                              <a:pos x="T8" y="T9"/>
                            </a:cxn>
                          </a:cxnLst>
                          <a:rect l="0" t="0" r="r" b="b"/>
                          <a:pathLst>
                            <a:path w="1345" h="567">
                              <a:moveTo>
                                <a:pt x="1" y="567"/>
                              </a:moveTo>
                              <a:lnTo>
                                <a:pt x="1" y="1"/>
                              </a:lnTo>
                              <a:lnTo>
                                <a:pt x="1345" y="1"/>
                              </a:lnTo>
                              <a:lnTo>
                                <a:pt x="1345"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0621A" id="Figura a mano libera: forma 255" o:spid="_x0000_s1026" style="position:absolute;margin-left:57.2pt;margin-top:556.8pt;width:67.3pt;height:28.4pt;z-index:-25139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4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" o:allowincell="f" path="m1,567l1,1r1344,l1345,567e" fillcolor="#e0e0e0" stroked="f">
                <v:path arrowok="t" o:connecttype="custom" o:connectlocs="635,360680;635,636;854710,636;854710,360680;85471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20384" behindDoc="1" locked="0" layoutInCell="0" allowOverlap="1" wp14:anchorId="3C5D3A55" wp14:editId="5F93AEDC">
                <wp:simplePos x="0" y="0"/>
                <wp:positionH relativeFrom="page">
                  <wp:posOffset>792480</wp:posOffset>
                </wp:positionH>
                <wp:positionV relativeFrom="page">
                  <wp:posOffset>7089140</wp:posOffset>
                </wp:positionV>
                <wp:extent cx="722630" cy="322580"/>
                <wp:effectExtent l="1905" t="2540" r="0" b="0"/>
                <wp:wrapNone/>
                <wp:docPr id="254" name="Figura a mano libera: forma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2630" cy="322580"/>
                        </a:xfrm>
                        <a:custGeom>
                          <a:avLst/>
                          <a:gdLst>
                            <a:gd name="T0" fmla="*/ 0 w 1138"/>
                            <a:gd name="T1" fmla="*/ 509 h 509"/>
                            <a:gd name="T2" fmla="*/ 0 w 1138"/>
                            <a:gd name="T3" fmla="*/ 1 h 509"/>
                            <a:gd name="T4" fmla="*/ 1138 w 1138"/>
                            <a:gd name="T5" fmla="*/ 1 h 509"/>
                            <a:gd name="T6" fmla="*/ 1138 w 1138"/>
                            <a:gd name="T7" fmla="*/ 509 h 509"/>
                            <a:gd name="T8" fmla="*/ 1138 w 1138"/>
                            <a:gd name="T9" fmla="*/ 509 h 509"/>
                          </a:gdLst>
                          <a:ahLst/>
                          <a:cxnLst>
                            <a:cxn ang="0">
                              <a:pos x="T0" y="T1"/>
                            </a:cxn>
                            <a:cxn ang="0">
                              <a:pos x="T2" y="T3"/>
                            </a:cxn>
                            <a:cxn ang="0">
                              <a:pos x="T4" y="T5"/>
                            </a:cxn>
                            <a:cxn ang="0">
                              <a:pos x="T6" y="T7"/>
                            </a:cxn>
                            <a:cxn ang="0">
                              <a:pos x="T8" y="T9"/>
                            </a:cxn>
                          </a:cxnLst>
                          <a:rect l="0" t="0" r="r" b="b"/>
                          <a:pathLst>
                            <a:path w="1138" h="509">
                              <a:moveTo>
                                <a:pt x="0" y="509"/>
                              </a:moveTo>
                              <a:lnTo>
                                <a:pt x="0" y="1"/>
                              </a:lnTo>
                              <a:lnTo>
                                <a:pt x="1138" y="1"/>
                              </a:lnTo>
                              <a:lnTo>
                                <a:pt x="1138" y="50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E9CE8" id="Figura a mano libera: forma 254" o:spid="_x0000_s1026" style="position:absolute;margin-left:62.4pt;margin-top:558.2pt;width:56.9pt;height:25.4pt;z-index:-25139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3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" o:allowincell="f" path="m,509l,1r1138,l1138,509e" fillcolor="#e0e0e0" stroked="f">
                <v:path arrowok="t" o:connecttype="custom" o:connectlocs="0,322580;0,634;722630,634;722630,322580;722630,3225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24480" behindDoc="1" locked="0" layoutInCell="0" allowOverlap="1" wp14:anchorId="3FA821E9" wp14:editId="3029C861">
                <wp:simplePos x="0" y="0"/>
                <wp:positionH relativeFrom="page">
                  <wp:posOffset>1586230</wp:posOffset>
                </wp:positionH>
                <wp:positionV relativeFrom="page">
                  <wp:posOffset>7071360</wp:posOffset>
                </wp:positionV>
                <wp:extent cx="2090420" cy="360680"/>
                <wp:effectExtent l="0" t="3810" r="0" b="0"/>
                <wp:wrapNone/>
                <wp:docPr id="253" name="Figura a mano libera: forma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0420" cy="360680"/>
                        </a:xfrm>
                        <a:custGeom>
                          <a:avLst/>
                          <a:gdLst>
                            <a:gd name="T0" fmla="*/ 1 w 3292"/>
                            <a:gd name="T1" fmla="*/ 567 h 567"/>
                            <a:gd name="T2" fmla="*/ 1 w 3292"/>
                            <a:gd name="T3" fmla="*/ 1 h 567"/>
                            <a:gd name="T4" fmla="*/ 3292 w 3292"/>
                            <a:gd name="T5" fmla="*/ 1 h 567"/>
                            <a:gd name="T6" fmla="*/ 3292 w 3292"/>
                            <a:gd name="T7" fmla="*/ 567 h 567"/>
                            <a:gd name="T8" fmla="*/ 3292 w 3292"/>
                            <a:gd name="T9" fmla="*/ 567 h 567"/>
                          </a:gdLst>
                          <a:ahLst/>
                          <a:cxnLst>
                            <a:cxn ang="0">
                              <a:pos x="T0" y="T1"/>
                            </a:cxn>
                            <a:cxn ang="0">
                              <a:pos x="T2" y="T3"/>
                            </a:cxn>
                            <a:cxn ang="0">
                              <a:pos x="T4" y="T5"/>
                            </a:cxn>
                            <a:cxn ang="0">
                              <a:pos x="T6" y="T7"/>
                            </a:cxn>
                            <a:cxn ang="0">
                              <a:pos x="T8" y="T9"/>
                            </a:cxn>
                          </a:cxnLst>
                          <a:rect l="0" t="0" r="r" b="b"/>
                          <a:pathLst>
                            <a:path w="3292" h="567">
                              <a:moveTo>
                                <a:pt x="1" y="567"/>
                              </a:moveTo>
                              <a:lnTo>
                                <a:pt x="1" y="1"/>
                              </a:lnTo>
                              <a:lnTo>
                                <a:pt x="3292" y="1"/>
                              </a:lnTo>
                              <a:lnTo>
                                <a:pt x="3292"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5E29B" id="Figura a mano libera: forma 253" o:spid="_x0000_s1026" style="position:absolute;margin-left:124.9pt;margin-top:556.8pt;width:164.6pt;height:28.4pt;z-index:-25139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29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" o:allowincell="f" path="m1,567l1,1r3291,l3292,567e" fillcolor="#e0e0e0" stroked="f">
                <v:path arrowok="t" o:connecttype="custom" o:connectlocs="635,360680;635,636;2090420,636;2090420,360680;209042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25504" behindDoc="1" locked="0" layoutInCell="0" allowOverlap="1" wp14:anchorId="4DF8F7D2" wp14:editId="6348112C">
                <wp:simplePos x="0" y="0"/>
                <wp:positionH relativeFrom="page">
                  <wp:posOffset>1652270</wp:posOffset>
                </wp:positionH>
                <wp:positionV relativeFrom="page">
                  <wp:posOffset>7089140</wp:posOffset>
                </wp:positionV>
                <wp:extent cx="1958340" cy="322580"/>
                <wp:effectExtent l="4445" t="2540" r="0" b="0"/>
                <wp:wrapNone/>
                <wp:docPr id="252" name="Figura a mano libera: forma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8340" cy="322580"/>
                        </a:xfrm>
                        <a:custGeom>
                          <a:avLst/>
                          <a:gdLst>
                            <a:gd name="T0" fmla="*/ 0 w 3084"/>
                            <a:gd name="T1" fmla="*/ 509 h 509"/>
                            <a:gd name="T2" fmla="*/ 0 w 3084"/>
                            <a:gd name="T3" fmla="*/ 1 h 509"/>
                            <a:gd name="T4" fmla="*/ 3084 w 3084"/>
                            <a:gd name="T5" fmla="*/ 1 h 509"/>
                            <a:gd name="T6" fmla="*/ 3084 w 3084"/>
                            <a:gd name="T7" fmla="*/ 509 h 509"/>
                            <a:gd name="T8" fmla="*/ 3084 w 3084"/>
                            <a:gd name="T9" fmla="*/ 509 h 509"/>
                          </a:gdLst>
                          <a:ahLst/>
                          <a:cxnLst>
                            <a:cxn ang="0">
                              <a:pos x="T0" y="T1"/>
                            </a:cxn>
                            <a:cxn ang="0">
                              <a:pos x="T2" y="T3"/>
                            </a:cxn>
                            <a:cxn ang="0">
                              <a:pos x="T4" y="T5"/>
                            </a:cxn>
                            <a:cxn ang="0">
                              <a:pos x="T6" y="T7"/>
                            </a:cxn>
                            <a:cxn ang="0">
                              <a:pos x="T8" y="T9"/>
                            </a:cxn>
                          </a:cxnLst>
                          <a:rect l="0" t="0" r="r" b="b"/>
                          <a:pathLst>
                            <a:path w="3084" h="509">
                              <a:moveTo>
                                <a:pt x="0" y="509"/>
                              </a:moveTo>
                              <a:lnTo>
                                <a:pt x="0" y="1"/>
                              </a:lnTo>
                              <a:lnTo>
                                <a:pt x="3084" y="1"/>
                              </a:lnTo>
                              <a:lnTo>
                                <a:pt x="3084" y="50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78480" id="Figura a mano libera: forma 252" o:spid="_x0000_s1026" style="position:absolute;margin-left:130.1pt;margin-top:558.2pt;width:154.2pt;height:25.4pt;z-index:-25139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84,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" o:allowincell="f" path="m,509l,1r3084,l3084,509e" fillcolor="#e0e0e0" stroked="f">
                <v:path arrowok="t" o:connecttype="custom" o:connectlocs="0,322580;0,634;1958340,634;1958340,322580;1958340,3225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30624" behindDoc="1" locked="0" layoutInCell="0" allowOverlap="1" wp14:anchorId="5EC7B5AD" wp14:editId="2E918EE2">
                <wp:simplePos x="0" y="0"/>
                <wp:positionH relativeFrom="page">
                  <wp:posOffset>3681730</wp:posOffset>
                </wp:positionH>
                <wp:positionV relativeFrom="page">
                  <wp:posOffset>7071360</wp:posOffset>
                </wp:positionV>
                <wp:extent cx="636270" cy="360680"/>
                <wp:effectExtent l="0" t="3810" r="0" b="0"/>
                <wp:wrapNone/>
                <wp:docPr id="251" name="Figura a mano libera: forma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270" cy="360680"/>
                        </a:xfrm>
                        <a:custGeom>
                          <a:avLst/>
                          <a:gdLst>
                            <a:gd name="T0" fmla="*/ 0 w 1001"/>
                            <a:gd name="T1" fmla="*/ 567 h 567"/>
                            <a:gd name="T2" fmla="*/ 0 w 1001"/>
                            <a:gd name="T3" fmla="*/ 1 h 567"/>
                            <a:gd name="T4" fmla="*/ 1001 w 1001"/>
                            <a:gd name="T5" fmla="*/ 1 h 567"/>
                            <a:gd name="T6" fmla="*/ 1001 w 1001"/>
                            <a:gd name="T7" fmla="*/ 567 h 567"/>
                            <a:gd name="T8" fmla="*/ 1001 w 1001"/>
                            <a:gd name="T9" fmla="*/ 567 h 567"/>
                          </a:gdLst>
                          <a:ahLst/>
                          <a:cxnLst>
                            <a:cxn ang="0">
                              <a:pos x="T0" y="T1"/>
                            </a:cxn>
                            <a:cxn ang="0">
                              <a:pos x="T2" y="T3"/>
                            </a:cxn>
                            <a:cxn ang="0">
                              <a:pos x="T4" y="T5"/>
                            </a:cxn>
                            <a:cxn ang="0">
                              <a:pos x="T6" y="T7"/>
                            </a:cxn>
                            <a:cxn ang="0">
                              <a:pos x="T8" y="T9"/>
                            </a:cxn>
                          </a:cxnLst>
                          <a:rect l="0" t="0" r="r" b="b"/>
                          <a:pathLst>
                            <a:path w="1001" h="567">
                              <a:moveTo>
                                <a:pt x="0" y="567"/>
                              </a:moveTo>
                              <a:lnTo>
                                <a:pt x="0" y="1"/>
                              </a:lnTo>
                              <a:lnTo>
                                <a:pt x="1001" y="1"/>
                              </a:lnTo>
                              <a:lnTo>
                                <a:pt x="1001"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8EAF2" id="Figura a mano libera: forma 251" o:spid="_x0000_s1026" style="position:absolute;margin-left:289.9pt;margin-top:556.8pt;width:50.1pt;height:28.4pt;z-index:-25138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" o:allowincell="f" path="m,567l,1r1001,l1001,567e" fillcolor="#e0e0e0" stroked="f">
                <v:path arrowok="t" o:connecttype="custom" o:connectlocs="0,360680;0,636;636270,636;636270,360680;63627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31648" behindDoc="1" locked="0" layoutInCell="0" allowOverlap="1" wp14:anchorId="21233032" wp14:editId="5DFCBB90">
                <wp:simplePos x="0" y="0"/>
                <wp:positionH relativeFrom="page">
                  <wp:posOffset>3747770</wp:posOffset>
                </wp:positionH>
                <wp:positionV relativeFrom="page">
                  <wp:posOffset>7071360</wp:posOffset>
                </wp:positionV>
                <wp:extent cx="505460" cy="323850"/>
                <wp:effectExtent l="0" t="3810" r="4445" b="0"/>
                <wp:wrapNone/>
                <wp:docPr id="250" name="Figura a mano libera: forma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460" cy="323850"/>
                        </a:xfrm>
                        <a:custGeom>
                          <a:avLst/>
                          <a:gdLst>
                            <a:gd name="T0" fmla="*/ 1 w 795"/>
                            <a:gd name="T1" fmla="*/ 510 h 510"/>
                            <a:gd name="T2" fmla="*/ 1 w 795"/>
                            <a:gd name="T3" fmla="*/ 1 h 510"/>
                            <a:gd name="T4" fmla="*/ 795 w 795"/>
                            <a:gd name="T5" fmla="*/ 1 h 510"/>
                            <a:gd name="T6" fmla="*/ 795 w 795"/>
                            <a:gd name="T7" fmla="*/ 510 h 510"/>
                            <a:gd name="T8" fmla="*/ 795 w 795"/>
                            <a:gd name="T9" fmla="*/ 510 h 510"/>
                          </a:gdLst>
                          <a:ahLst/>
                          <a:cxnLst>
                            <a:cxn ang="0">
                              <a:pos x="T0" y="T1"/>
                            </a:cxn>
                            <a:cxn ang="0">
                              <a:pos x="T2" y="T3"/>
                            </a:cxn>
                            <a:cxn ang="0">
                              <a:pos x="T4" y="T5"/>
                            </a:cxn>
                            <a:cxn ang="0">
                              <a:pos x="T6" y="T7"/>
                            </a:cxn>
                            <a:cxn ang="0">
                              <a:pos x="T8" y="T9"/>
                            </a:cxn>
                          </a:cxnLst>
                          <a:rect l="0" t="0" r="r" b="b"/>
                          <a:pathLst>
                            <a:path w="795" h="510">
                              <a:moveTo>
                                <a:pt x="1" y="510"/>
                              </a:moveTo>
                              <a:lnTo>
                                <a:pt x="1" y="1"/>
                              </a:lnTo>
                              <a:lnTo>
                                <a:pt x="795" y="1"/>
                              </a:lnTo>
                              <a:lnTo>
                                <a:pt x="795" y="51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186D2" id="Figura a mano libera: forma 250" o:spid="_x0000_s1026" style="position:absolute;margin-left:295.1pt;margin-top:556.8pt;width:39.8pt;height:25.5pt;z-index:-25138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" o:allowincell="f" path="m1,510l1,1r794,l795,510e" fillcolor="#e0e0e0" stroked="f">
                <v:path arrowok="t" o:connecttype="custom" o:connectlocs="636,323850;636,635;505460,635;505460,323850;505460,32385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34720" behindDoc="1" locked="0" layoutInCell="0" allowOverlap="1" wp14:anchorId="43B47581" wp14:editId="7D0CA8CE">
                <wp:simplePos x="0" y="0"/>
                <wp:positionH relativeFrom="page">
                  <wp:posOffset>4324350</wp:posOffset>
                </wp:positionH>
                <wp:positionV relativeFrom="page">
                  <wp:posOffset>7071360</wp:posOffset>
                </wp:positionV>
                <wp:extent cx="2694940" cy="360680"/>
                <wp:effectExtent l="0" t="3810" r="635" b="0"/>
                <wp:wrapNone/>
                <wp:docPr id="249" name="Figura a mano libera: forma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940" cy="360680"/>
                        </a:xfrm>
                        <a:custGeom>
                          <a:avLst/>
                          <a:gdLst>
                            <a:gd name="T0" fmla="*/ 0 w 4244"/>
                            <a:gd name="T1" fmla="*/ 567 h 567"/>
                            <a:gd name="T2" fmla="*/ 0 w 4244"/>
                            <a:gd name="T3" fmla="*/ 1 h 567"/>
                            <a:gd name="T4" fmla="*/ 4244 w 4244"/>
                            <a:gd name="T5" fmla="*/ 1 h 567"/>
                            <a:gd name="T6" fmla="*/ 4244 w 4244"/>
                            <a:gd name="T7" fmla="*/ 567 h 567"/>
                            <a:gd name="T8" fmla="*/ 4244 w 4244"/>
                            <a:gd name="T9" fmla="*/ 567 h 567"/>
                          </a:gdLst>
                          <a:ahLst/>
                          <a:cxnLst>
                            <a:cxn ang="0">
                              <a:pos x="T0" y="T1"/>
                            </a:cxn>
                            <a:cxn ang="0">
                              <a:pos x="T2" y="T3"/>
                            </a:cxn>
                            <a:cxn ang="0">
                              <a:pos x="T4" y="T5"/>
                            </a:cxn>
                            <a:cxn ang="0">
                              <a:pos x="T6" y="T7"/>
                            </a:cxn>
                            <a:cxn ang="0">
                              <a:pos x="T8" y="T9"/>
                            </a:cxn>
                          </a:cxnLst>
                          <a:rect l="0" t="0" r="r" b="b"/>
                          <a:pathLst>
                            <a:path w="4244" h="567">
                              <a:moveTo>
                                <a:pt x="0" y="567"/>
                              </a:moveTo>
                              <a:lnTo>
                                <a:pt x="0" y="1"/>
                              </a:lnTo>
                              <a:lnTo>
                                <a:pt x="4244" y="1"/>
                              </a:lnTo>
                              <a:lnTo>
                                <a:pt x="4244"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C9C9F" id="Figura a mano libera: forma 249" o:spid="_x0000_s1026" style="position:absolute;margin-left:340.5pt;margin-top:556.8pt;width:212.2pt;height:28.4pt;z-index:-25138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" o:allowincell="f" path="m,567l,1r4244,l4244,567e" fillcolor="#e0e0e0" stroked="f">
                <v:path arrowok="t" o:connecttype="custom" o:connectlocs="0,360680;0,636;2694940,636;2694940,360680;269494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36768" behindDoc="1" locked="0" layoutInCell="0" allowOverlap="1" wp14:anchorId="69B4E9F5" wp14:editId="5C805769">
                <wp:simplePos x="0" y="0"/>
                <wp:positionH relativeFrom="page">
                  <wp:posOffset>4389120</wp:posOffset>
                </wp:positionH>
                <wp:positionV relativeFrom="page">
                  <wp:posOffset>7089140</wp:posOffset>
                </wp:positionV>
                <wp:extent cx="2564130" cy="322580"/>
                <wp:effectExtent l="0" t="2540" r="0" b="0"/>
                <wp:wrapNone/>
                <wp:docPr id="248" name="Figura a mano libera: forma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4130" cy="322580"/>
                        </a:xfrm>
                        <a:custGeom>
                          <a:avLst/>
                          <a:gdLst>
                            <a:gd name="T0" fmla="*/ 0 w 4037"/>
                            <a:gd name="T1" fmla="*/ 509 h 509"/>
                            <a:gd name="T2" fmla="*/ 0 w 4037"/>
                            <a:gd name="T3" fmla="*/ 1 h 509"/>
                            <a:gd name="T4" fmla="*/ 4037 w 4037"/>
                            <a:gd name="T5" fmla="*/ 1 h 509"/>
                            <a:gd name="T6" fmla="*/ 4037 w 4037"/>
                            <a:gd name="T7" fmla="*/ 509 h 509"/>
                            <a:gd name="T8" fmla="*/ 4037 w 4037"/>
                            <a:gd name="T9" fmla="*/ 509 h 509"/>
                          </a:gdLst>
                          <a:ahLst/>
                          <a:cxnLst>
                            <a:cxn ang="0">
                              <a:pos x="T0" y="T1"/>
                            </a:cxn>
                            <a:cxn ang="0">
                              <a:pos x="T2" y="T3"/>
                            </a:cxn>
                            <a:cxn ang="0">
                              <a:pos x="T4" y="T5"/>
                            </a:cxn>
                            <a:cxn ang="0">
                              <a:pos x="T6" y="T7"/>
                            </a:cxn>
                            <a:cxn ang="0">
                              <a:pos x="T8" y="T9"/>
                            </a:cxn>
                          </a:cxnLst>
                          <a:rect l="0" t="0" r="r" b="b"/>
                          <a:pathLst>
                            <a:path w="4037" h="509">
                              <a:moveTo>
                                <a:pt x="0" y="509"/>
                              </a:moveTo>
                              <a:lnTo>
                                <a:pt x="0" y="1"/>
                              </a:lnTo>
                              <a:lnTo>
                                <a:pt x="4037" y="1"/>
                              </a:lnTo>
                              <a:lnTo>
                                <a:pt x="4037" y="50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1DE91" id="Figura a mano libera: forma 248" o:spid="_x0000_s1026" style="position:absolute;margin-left:345.6pt;margin-top:558.2pt;width:201.9pt;height:25.4pt;z-index:-25137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37,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" o:allowincell="f" path="m,509l,1r4037,l4037,509e" fillcolor="#e0e0e0" stroked="f">
                <v:path arrowok="t" o:connecttype="custom" o:connectlocs="0,322580;0,634;2564130,634;2564130,322580;2564130,3225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44960" behindDoc="1" locked="0" layoutInCell="0" allowOverlap="1" wp14:anchorId="42A63734" wp14:editId="7DA09A7B">
                <wp:simplePos x="0" y="0"/>
                <wp:positionH relativeFrom="page">
                  <wp:posOffset>1652270</wp:posOffset>
                </wp:positionH>
                <wp:positionV relativeFrom="page">
                  <wp:posOffset>7438390</wp:posOffset>
                </wp:positionV>
                <wp:extent cx="1931670" cy="170180"/>
                <wp:effectExtent l="4445" t="0" r="0" b="1905"/>
                <wp:wrapNone/>
                <wp:docPr id="247" name="Figura a mano libera: forma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1670" cy="170180"/>
                        </a:xfrm>
                        <a:custGeom>
                          <a:avLst/>
                          <a:gdLst>
                            <a:gd name="T0" fmla="*/ 0 w 3041"/>
                            <a:gd name="T1" fmla="*/ 266 h 266"/>
                            <a:gd name="T2" fmla="*/ 0 w 3041"/>
                            <a:gd name="T3" fmla="*/ 0 h 266"/>
                            <a:gd name="T4" fmla="*/ 3041 w 3041"/>
                            <a:gd name="T5" fmla="*/ 0 h 266"/>
                            <a:gd name="T6" fmla="*/ 3041 w 3041"/>
                            <a:gd name="T7" fmla="*/ 266 h 266"/>
                            <a:gd name="T8" fmla="*/ 3041 w 3041"/>
                            <a:gd name="T9" fmla="*/ 266 h 266"/>
                          </a:gdLst>
                          <a:ahLst/>
                          <a:cxnLst>
                            <a:cxn ang="0">
                              <a:pos x="T0" y="T1"/>
                            </a:cxn>
                            <a:cxn ang="0">
                              <a:pos x="T2" y="T3"/>
                            </a:cxn>
                            <a:cxn ang="0">
                              <a:pos x="T4" y="T5"/>
                            </a:cxn>
                            <a:cxn ang="0">
                              <a:pos x="T6" y="T7"/>
                            </a:cxn>
                            <a:cxn ang="0">
                              <a:pos x="T8" y="T9"/>
                            </a:cxn>
                          </a:cxnLst>
                          <a:rect l="0" t="0" r="r" b="b"/>
                          <a:pathLst>
                            <a:path w="3041" h="266">
                              <a:moveTo>
                                <a:pt x="0" y="266"/>
                              </a:moveTo>
                              <a:lnTo>
                                <a:pt x="0" y="0"/>
                              </a:lnTo>
                              <a:lnTo>
                                <a:pt x="3041" y="0"/>
                              </a:lnTo>
                              <a:lnTo>
                                <a:pt x="3041" y="26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34AEF" id="Figura a mano libera: forma 247" o:spid="_x0000_s1026" style="position:absolute;margin-left:130.1pt;margin-top:585.7pt;width:152.1pt;height:13.4pt;z-index:-25137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41,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" o:allowincell="f" path="m,266l,,3041,r,266e" stroked="f">
                <v:path arrowok="t" o:connecttype="custom" o:connectlocs="0,170180;0,0;1931670,0;1931670,170180;193167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48032" behindDoc="1" locked="0" layoutInCell="0" allowOverlap="1" wp14:anchorId="155363A9" wp14:editId="3B23115A">
                <wp:simplePos x="0" y="0"/>
                <wp:positionH relativeFrom="page">
                  <wp:posOffset>1652270</wp:posOffset>
                </wp:positionH>
                <wp:positionV relativeFrom="page">
                  <wp:posOffset>7630160</wp:posOffset>
                </wp:positionV>
                <wp:extent cx="1438910" cy="172720"/>
                <wp:effectExtent l="4445" t="635" r="4445" b="0"/>
                <wp:wrapNone/>
                <wp:docPr id="246" name="Figura a mano libera: forma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8910" cy="172720"/>
                        </a:xfrm>
                        <a:custGeom>
                          <a:avLst/>
                          <a:gdLst>
                            <a:gd name="T0" fmla="*/ 0 w 2266"/>
                            <a:gd name="T1" fmla="*/ 272 h 272"/>
                            <a:gd name="T2" fmla="*/ 0 w 2266"/>
                            <a:gd name="T3" fmla="*/ 1 h 272"/>
                            <a:gd name="T4" fmla="*/ 2266 w 2266"/>
                            <a:gd name="T5" fmla="*/ 1 h 272"/>
                            <a:gd name="T6" fmla="*/ 2266 w 2266"/>
                            <a:gd name="T7" fmla="*/ 272 h 272"/>
                            <a:gd name="T8" fmla="*/ 2266 w 2266"/>
                            <a:gd name="T9" fmla="*/ 272 h 272"/>
                          </a:gdLst>
                          <a:ahLst/>
                          <a:cxnLst>
                            <a:cxn ang="0">
                              <a:pos x="T0" y="T1"/>
                            </a:cxn>
                            <a:cxn ang="0">
                              <a:pos x="T2" y="T3"/>
                            </a:cxn>
                            <a:cxn ang="0">
                              <a:pos x="T4" y="T5"/>
                            </a:cxn>
                            <a:cxn ang="0">
                              <a:pos x="T6" y="T7"/>
                            </a:cxn>
                            <a:cxn ang="0">
                              <a:pos x="T8" y="T9"/>
                            </a:cxn>
                          </a:cxnLst>
                          <a:rect l="0" t="0" r="r" b="b"/>
                          <a:pathLst>
                            <a:path w="2266" h="272">
                              <a:moveTo>
                                <a:pt x="0" y="272"/>
                              </a:moveTo>
                              <a:lnTo>
                                <a:pt x="0" y="1"/>
                              </a:lnTo>
                              <a:lnTo>
                                <a:pt x="2266" y="1"/>
                              </a:lnTo>
                              <a:lnTo>
                                <a:pt x="2266" y="27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DA593F" id="Figura a mano libera: forma 246" o:spid="_x0000_s1026" style="position:absolute;z-index:-25136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30.1pt,614.4pt,130.1pt,600.85pt,243.4pt,600.85pt,243.4pt,614.4pt" coordsize="2266,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" o:allowincell="f" stroked="f">
                <v:path arrowok="t" o:connecttype="custom" o:connectlocs="0,172720;0,635;1438910,635;1438910,172720;1438910,172720" o:connectangles="0,0,0,0,0"/>
                <w10:wrap anchorx="page" anchory="page"/>
              </v:polyline>
            </w:pict>
          </mc:Fallback>
        </mc:AlternateContent>
      </w:r>
      <w:r w:rsidRPr="00573099">
        <w:rPr>
          <w:rFonts w:ascii="Verdana" w:hAnsi="Verdana"/>
          <w:noProof/>
          <w:sz w:val="18"/>
          <w:szCs w:val="18"/>
        </w:rPr>
        <mc:AlternateContent>
          <mc:Choice Requires="wps">
            <w:drawing>
              <wp:anchor distT="0" distB="0" distL="114300" distR="114300" simplePos="0" relativeHeight="251949056" behindDoc="1" locked="0" layoutInCell="0" allowOverlap="1" wp14:anchorId="4B5D840F" wp14:editId="5DA00F89">
                <wp:simplePos x="0" y="0"/>
                <wp:positionH relativeFrom="page">
                  <wp:posOffset>1652270</wp:posOffset>
                </wp:positionH>
                <wp:positionV relativeFrom="page">
                  <wp:posOffset>7827010</wp:posOffset>
                </wp:positionV>
                <wp:extent cx="1757680" cy="172720"/>
                <wp:effectExtent l="4445" t="0" r="0" b="1270"/>
                <wp:wrapNone/>
                <wp:docPr id="245" name="Figura a mano libera: forma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7680" cy="172720"/>
                        </a:xfrm>
                        <a:custGeom>
                          <a:avLst/>
                          <a:gdLst>
                            <a:gd name="T0" fmla="*/ 0 w 2768"/>
                            <a:gd name="T1" fmla="*/ 272 h 272"/>
                            <a:gd name="T2" fmla="*/ 0 w 2768"/>
                            <a:gd name="T3" fmla="*/ 0 h 272"/>
                            <a:gd name="T4" fmla="*/ 2768 w 2768"/>
                            <a:gd name="T5" fmla="*/ 0 h 272"/>
                            <a:gd name="T6" fmla="*/ 2768 w 2768"/>
                            <a:gd name="T7" fmla="*/ 272 h 272"/>
                            <a:gd name="T8" fmla="*/ 2768 w 2768"/>
                            <a:gd name="T9" fmla="*/ 272 h 272"/>
                          </a:gdLst>
                          <a:ahLst/>
                          <a:cxnLst>
                            <a:cxn ang="0">
                              <a:pos x="T0" y="T1"/>
                            </a:cxn>
                            <a:cxn ang="0">
                              <a:pos x="T2" y="T3"/>
                            </a:cxn>
                            <a:cxn ang="0">
                              <a:pos x="T4" y="T5"/>
                            </a:cxn>
                            <a:cxn ang="0">
                              <a:pos x="T6" y="T7"/>
                            </a:cxn>
                            <a:cxn ang="0">
                              <a:pos x="T8" y="T9"/>
                            </a:cxn>
                          </a:cxnLst>
                          <a:rect l="0" t="0" r="r" b="b"/>
                          <a:pathLst>
                            <a:path w="2768" h="272">
                              <a:moveTo>
                                <a:pt x="0" y="272"/>
                              </a:moveTo>
                              <a:lnTo>
                                <a:pt x="0" y="0"/>
                              </a:lnTo>
                              <a:lnTo>
                                <a:pt x="2768" y="0"/>
                              </a:lnTo>
                              <a:lnTo>
                                <a:pt x="2768" y="27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009894" id="Figura a mano libera: forma 245" o:spid="_x0000_s1026" style="position:absolute;z-index:-25136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30.1pt,629.9pt,130.1pt,616.3pt,268.5pt,616.3pt,268.5pt,629.9pt" coordsize="276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" o:allowincell="f" stroked="f">
                <v:path arrowok="t" o:connecttype="custom" o:connectlocs="0,172720;0,0;1757680,0;1757680,172720;1757680,172720" o:connectangles="0,0,0,0,0"/>
                <w10:wrap anchorx="page" anchory="page"/>
              </v:polyline>
            </w:pict>
          </mc:Fallback>
        </mc:AlternateContent>
      </w:r>
      <w:r w:rsidRPr="00573099">
        <w:rPr>
          <w:rFonts w:ascii="Verdana" w:hAnsi="Verdana"/>
          <w:noProof/>
          <w:sz w:val="18"/>
          <w:szCs w:val="18"/>
        </w:rPr>
        <mc:AlternateContent>
          <mc:Choice Requires="wps">
            <w:drawing>
              <wp:anchor distT="0" distB="0" distL="114300" distR="114300" simplePos="0" relativeHeight="251950080" behindDoc="1" locked="0" layoutInCell="0" allowOverlap="1" wp14:anchorId="6080DDAC" wp14:editId="4AC506B2">
                <wp:simplePos x="0" y="0"/>
                <wp:positionH relativeFrom="page">
                  <wp:posOffset>1652270</wp:posOffset>
                </wp:positionH>
                <wp:positionV relativeFrom="page">
                  <wp:posOffset>8023860</wp:posOffset>
                </wp:positionV>
                <wp:extent cx="1744980" cy="172720"/>
                <wp:effectExtent l="4445" t="3810" r="3175" b="4445"/>
                <wp:wrapNone/>
                <wp:docPr id="244" name="Figura a mano libera: forma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4980" cy="172720"/>
                        </a:xfrm>
                        <a:custGeom>
                          <a:avLst/>
                          <a:gdLst>
                            <a:gd name="T0" fmla="*/ 0 w 2748"/>
                            <a:gd name="T1" fmla="*/ 272 h 272"/>
                            <a:gd name="T2" fmla="*/ 0 w 2748"/>
                            <a:gd name="T3" fmla="*/ 0 h 272"/>
                            <a:gd name="T4" fmla="*/ 2748 w 2748"/>
                            <a:gd name="T5" fmla="*/ 0 h 272"/>
                            <a:gd name="T6" fmla="*/ 2748 w 2748"/>
                            <a:gd name="T7" fmla="*/ 272 h 272"/>
                            <a:gd name="T8" fmla="*/ 2748 w 2748"/>
                            <a:gd name="T9" fmla="*/ 272 h 272"/>
                          </a:gdLst>
                          <a:ahLst/>
                          <a:cxnLst>
                            <a:cxn ang="0">
                              <a:pos x="T0" y="T1"/>
                            </a:cxn>
                            <a:cxn ang="0">
                              <a:pos x="T2" y="T3"/>
                            </a:cxn>
                            <a:cxn ang="0">
                              <a:pos x="T4" y="T5"/>
                            </a:cxn>
                            <a:cxn ang="0">
                              <a:pos x="T6" y="T7"/>
                            </a:cxn>
                            <a:cxn ang="0">
                              <a:pos x="T8" y="T9"/>
                            </a:cxn>
                          </a:cxnLst>
                          <a:rect l="0" t="0" r="r" b="b"/>
                          <a:pathLst>
                            <a:path w="2748" h="272">
                              <a:moveTo>
                                <a:pt x="0" y="272"/>
                              </a:moveTo>
                              <a:lnTo>
                                <a:pt x="0" y="0"/>
                              </a:lnTo>
                              <a:lnTo>
                                <a:pt x="2748" y="0"/>
                              </a:lnTo>
                              <a:lnTo>
                                <a:pt x="2748" y="27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38D746" id="Figura a mano libera: forma 244" o:spid="_x0000_s1026" style="position:absolute;z-index:-25136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30.1pt,645.4pt,130.1pt,631.8pt,267.5pt,631.8pt,267.5pt,645.4pt" coordsize="274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" o:allowincell="f" stroked="f">
                <v:path arrowok="t" o:connecttype="custom" o:connectlocs="0,172720;0,0;1744980,0;1744980,172720;1744980,172720" o:connectangles="0,0,0,0,0"/>
                <w10:wrap anchorx="page" anchory="page"/>
              </v:polyline>
            </w:pict>
          </mc:Fallback>
        </mc:AlternateContent>
      </w:r>
      <w:r w:rsidRPr="00573099">
        <w:rPr>
          <w:rFonts w:ascii="Verdana" w:hAnsi="Verdana"/>
          <w:noProof/>
          <w:sz w:val="18"/>
          <w:szCs w:val="18"/>
        </w:rPr>
        <mc:AlternateContent>
          <mc:Choice Requires="wps">
            <w:drawing>
              <wp:anchor distT="0" distB="0" distL="114300" distR="114300" simplePos="0" relativeHeight="251951104" behindDoc="1" locked="0" layoutInCell="0" allowOverlap="1" wp14:anchorId="039EB422" wp14:editId="7A712B2E">
                <wp:simplePos x="0" y="0"/>
                <wp:positionH relativeFrom="page">
                  <wp:posOffset>1652270</wp:posOffset>
                </wp:positionH>
                <wp:positionV relativeFrom="page">
                  <wp:posOffset>8220710</wp:posOffset>
                </wp:positionV>
                <wp:extent cx="1729740" cy="172720"/>
                <wp:effectExtent l="4445" t="635" r="0" b="0"/>
                <wp:wrapNone/>
                <wp:docPr id="243" name="Figura a mano libera: forma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9740" cy="172720"/>
                        </a:xfrm>
                        <a:custGeom>
                          <a:avLst/>
                          <a:gdLst>
                            <a:gd name="T0" fmla="*/ 0 w 2724"/>
                            <a:gd name="T1" fmla="*/ 271 h 271"/>
                            <a:gd name="T2" fmla="*/ 0 w 2724"/>
                            <a:gd name="T3" fmla="*/ 0 h 271"/>
                            <a:gd name="T4" fmla="*/ 2724 w 2724"/>
                            <a:gd name="T5" fmla="*/ 0 h 271"/>
                            <a:gd name="T6" fmla="*/ 2724 w 2724"/>
                            <a:gd name="T7" fmla="*/ 271 h 271"/>
                            <a:gd name="T8" fmla="*/ 2724 w 2724"/>
                            <a:gd name="T9" fmla="*/ 271 h 271"/>
                          </a:gdLst>
                          <a:ahLst/>
                          <a:cxnLst>
                            <a:cxn ang="0">
                              <a:pos x="T0" y="T1"/>
                            </a:cxn>
                            <a:cxn ang="0">
                              <a:pos x="T2" y="T3"/>
                            </a:cxn>
                            <a:cxn ang="0">
                              <a:pos x="T4" y="T5"/>
                            </a:cxn>
                            <a:cxn ang="0">
                              <a:pos x="T6" y="T7"/>
                            </a:cxn>
                            <a:cxn ang="0">
                              <a:pos x="T8" y="T9"/>
                            </a:cxn>
                          </a:cxnLst>
                          <a:rect l="0" t="0" r="r" b="b"/>
                          <a:pathLst>
                            <a:path w="2724" h="271">
                              <a:moveTo>
                                <a:pt x="0" y="271"/>
                              </a:moveTo>
                              <a:lnTo>
                                <a:pt x="0" y="0"/>
                              </a:lnTo>
                              <a:lnTo>
                                <a:pt x="2724" y="0"/>
                              </a:lnTo>
                              <a:lnTo>
                                <a:pt x="2724" y="27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3970E" id="Figura a mano libera: forma 243" o:spid="_x0000_s1026" style="position:absolute;margin-left:130.1pt;margin-top:647.3pt;width:136.2pt;height:13.6pt;z-index:-25136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2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" o:allowincell="f" path="m,271l,,2724,r,271e" stroked="f">
                <v:path arrowok="t" o:connecttype="custom" o:connectlocs="0,172720;0,0;1729740,0;1729740,172720;1729740,17272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52128" behindDoc="1" locked="0" layoutInCell="0" allowOverlap="1" wp14:anchorId="629271B4" wp14:editId="2720F91C">
                <wp:simplePos x="0" y="0"/>
                <wp:positionH relativeFrom="page">
                  <wp:posOffset>4389120</wp:posOffset>
                </wp:positionH>
                <wp:positionV relativeFrom="page">
                  <wp:posOffset>7438390</wp:posOffset>
                </wp:positionV>
                <wp:extent cx="2299970" cy="170180"/>
                <wp:effectExtent l="0" t="0" r="0" b="1905"/>
                <wp:wrapNone/>
                <wp:docPr id="242" name="Figura a mano libera: forma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9970" cy="170180"/>
                        </a:xfrm>
                        <a:custGeom>
                          <a:avLst/>
                          <a:gdLst>
                            <a:gd name="T0" fmla="*/ 0 w 3622"/>
                            <a:gd name="T1" fmla="*/ 266 h 266"/>
                            <a:gd name="T2" fmla="*/ 0 w 3622"/>
                            <a:gd name="T3" fmla="*/ 0 h 266"/>
                            <a:gd name="T4" fmla="*/ 3622 w 3622"/>
                            <a:gd name="T5" fmla="*/ 0 h 266"/>
                            <a:gd name="T6" fmla="*/ 3622 w 3622"/>
                            <a:gd name="T7" fmla="*/ 266 h 266"/>
                            <a:gd name="T8" fmla="*/ 3622 w 3622"/>
                            <a:gd name="T9" fmla="*/ 266 h 266"/>
                          </a:gdLst>
                          <a:ahLst/>
                          <a:cxnLst>
                            <a:cxn ang="0">
                              <a:pos x="T0" y="T1"/>
                            </a:cxn>
                            <a:cxn ang="0">
                              <a:pos x="T2" y="T3"/>
                            </a:cxn>
                            <a:cxn ang="0">
                              <a:pos x="T4" y="T5"/>
                            </a:cxn>
                            <a:cxn ang="0">
                              <a:pos x="T6" y="T7"/>
                            </a:cxn>
                            <a:cxn ang="0">
                              <a:pos x="T8" y="T9"/>
                            </a:cxn>
                          </a:cxnLst>
                          <a:rect l="0" t="0" r="r" b="b"/>
                          <a:pathLst>
                            <a:path w="3622" h="266">
                              <a:moveTo>
                                <a:pt x="0" y="266"/>
                              </a:moveTo>
                              <a:lnTo>
                                <a:pt x="0" y="0"/>
                              </a:lnTo>
                              <a:lnTo>
                                <a:pt x="3622" y="0"/>
                              </a:lnTo>
                              <a:lnTo>
                                <a:pt x="3622" y="26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D7AA0" id="Figura a mano libera: forma 242" o:spid="_x0000_s1026" style="position:absolute;margin-left:345.6pt;margin-top:585.7pt;width:181.1pt;height:13.4pt;z-index:-25136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2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" o:allowincell="f" path="m,266l,,3622,r,266e" stroked="f">
                <v:path arrowok="t" o:connecttype="custom" o:connectlocs="0,170180;0,0;2299970,0;2299970,170180;229997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53152" behindDoc="1" locked="0" layoutInCell="0" allowOverlap="1" wp14:anchorId="37015E2C" wp14:editId="4A867DE6">
                <wp:simplePos x="0" y="0"/>
                <wp:positionH relativeFrom="page">
                  <wp:posOffset>4389120</wp:posOffset>
                </wp:positionH>
                <wp:positionV relativeFrom="page">
                  <wp:posOffset>7632700</wp:posOffset>
                </wp:positionV>
                <wp:extent cx="1906270" cy="172720"/>
                <wp:effectExtent l="0" t="3175" r="635" b="0"/>
                <wp:wrapNone/>
                <wp:docPr id="241" name="Figura a mano libera: forma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6270" cy="172720"/>
                        </a:xfrm>
                        <a:custGeom>
                          <a:avLst/>
                          <a:gdLst>
                            <a:gd name="T0" fmla="*/ 0 w 3001"/>
                            <a:gd name="T1" fmla="*/ 271 h 271"/>
                            <a:gd name="T2" fmla="*/ 0 w 3001"/>
                            <a:gd name="T3" fmla="*/ 0 h 271"/>
                            <a:gd name="T4" fmla="*/ 3001 w 3001"/>
                            <a:gd name="T5" fmla="*/ 0 h 271"/>
                            <a:gd name="T6" fmla="*/ 3001 w 3001"/>
                            <a:gd name="T7" fmla="*/ 271 h 271"/>
                            <a:gd name="T8" fmla="*/ 3001 w 3001"/>
                            <a:gd name="T9" fmla="*/ 271 h 271"/>
                          </a:gdLst>
                          <a:ahLst/>
                          <a:cxnLst>
                            <a:cxn ang="0">
                              <a:pos x="T0" y="T1"/>
                            </a:cxn>
                            <a:cxn ang="0">
                              <a:pos x="T2" y="T3"/>
                            </a:cxn>
                            <a:cxn ang="0">
                              <a:pos x="T4" y="T5"/>
                            </a:cxn>
                            <a:cxn ang="0">
                              <a:pos x="T6" y="T7"/>
                            </a:cxn>
                            <a:cxn ang="0">
                              <a:pos x="T8" y="T9"/>
                            </a:cxn>
                          </a:cxnLst>
                          <a:rect l="0" t="0" r="r" b="b"/>
                          <a:pathLst>
                            <a:path w="3001" h="271">
                              <a:moveTo>
                                <a:pt x="0" y="271"/>
                              </a:moveTo>
                              <a:lnTo>
                                <a:pt x="0" y="0"/>
                              </a:lnTo>
                              <a:lnTo>
                                <a:pt x="3001" y="0"/>
                              </a:lnTo>
                              <a:lnTo>
                                <a:pt x="3001" y="27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DE655" id="Figura a mano libera: forma 241" o:spid="_x0000_s1026" style="position:absolute;margin-left:345.6pt;margin-top:601pt;width:150.1pt;height:13.6pt;z-index:-25136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0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" o:allowincell="f" path="m,271l,,3001,r,271e" stroked="f">
                <v:path arrowok="t" o:connecttype="custom" o:connectlocs="0,172720;0,0;1906270,0;1906270,172720;1906270,17272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54176" behindDoc="1" locked="0" layoutInCell="0" allowOverlap="1" wp14:anchorId="2498B813" wp14:editId="11DA6A60">
                <wp:simplePos x="0" y="0"/>
                <wp:positionH relativeFrom="page">
                  <wp:posOffset>726440</wp:posOffset>
                </wp:positionH>
                <wp:positionV relativeFrom="page">
                  <wp:posOffset>8550910</wp:posOffset>
                </wp:positionV>
                <wp:extent cx="854710" cy="361950"/>
                <wp:effectExtent l="2540" t="0" r="0" b="2540"/>
                <wp:wrapNone/>
                <wp:docPr id="240" name="Figura a mano libera: forma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4710" cy="361950"/>
                        </a:xfrm>
                        <a:custGeom>
                          <a:avLst/>
                          <a:gdLst>
                            <a:gd name="T0" fmla="*/ 1 w 1345"/>
                            <a:gd name="T1" fmla="*/ 569 h 569"/>
                            <a:gd name="T2" fmla="*/ 1 w 1345"/>
                            <a:gd name="T3" fmla="*/ 1 h 569"/>
                            <a:gd name="T4" fmla="*/ 1345 w 1345"/>
                            <a:gd name="T5" fmla="*/ 1 h 569"/>
                            <a:gd name="T6" fmla="*/ 1345 w 1345"/>
                            <a:gd name="T7" fmla="*/ 569 h 569"/>
                            <a:gd name="T8" fmla="*/ 1345 w 1345"/>
                            <a:gd name="T9" fmla="*/ 569 h 569"/>
                          </a:gdLst>
                          <a:ahLst/>
                          <a:cxnLst>
                            <a:cxn ang="0">
                              <a:pos x="T0" y="T1"/>
                            </a:cxn>
                            <a:cxn ang="0">
                              <a:pos x="T2" y="T3"/>
                            </a:cxn>
                            <a:cxn ang="0">
                              <a:pos x="T4" y="T5"/>
                            </a:cxn>
                            <a:cxn ang="0">
                              <a:pos x="T6" y="T7"/>
                            </a:cxn>
                            <a:cxn ang="0">
                              <a:pos x="T8" y="T9"/>
                            </a:cxn>
                          </a:cxnLst>
                          <a:rect l="0" t="0" r="r" b="b"/>
                          <a:pathLst>
                            <a:path w="1345" h="569">
                              <a:moveTo>
                                <a:pt x="1" y="569"/>
                              </a:moveTo>
                              <a:lnTo>
                                <a:pt x="1" y="1"/>
                              </a:lnTo>
                              <a:lnTo>
                                <a:pt x="1345" y="1"/>
                              </a:lnTo>
                              <a:lnTo>
                                <a:pt x="1345"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91A4D" id="Figura a mano libera: forma 240" o:spid="_x0000_s1026" style="position:absolute;margin-left:57.2pt;margin-top:673.3pt;width:67.3pt;height:28.5pt;z-index:-25136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4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" o:allowincell="f" path="m1,569l1,1r1344,l1345,569e" fillcolor="#e0e0e0" stroked="f">
                <v:path arrowok="t" o:connecttype="custom" o:connectlocs="635,361950;635,636;854710,636;854710,361950;854710,36195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55200" behindDoc="1" locked="0" layoutInCell="0" allowOverlap="1" wp14:anchorId="032FA491" wp14:editId="55C91149">
                <wp:simplePos x="0" y="0"/>
                <wp:positionH relativeFrom="page">
                  <wp:posOffset>792480</wp:posOffset>
                </wp:positionH>
                <wp:positionV relativeFrom="page">
                  <wp:posOffset>8571230</wp:posOffset>
                </wp:positionV>
                <wp:extent cx="722630" cy="322580"/>
                <wp:effectExtent l="1905" t="0" r="0" b="2540"/>
                <wp:wrapNone/>
                <wp:docPr id="239" name="Figura a mano libera: forma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2630" cy="322580"/>
                        </a:xfrm>
                        <a:custGeom>
                          <a:avLst/>
                          <a:gdLst>
                            <a:gd name="T0" fmla="*/ 0 w 1138"/>
                            <a:gd name="T1" fmla="*/ 509 h 509"/>
                            <a:gd name="T2" fmla="*/ 0 w 1138"/>
                            <a:gd name="T3" fmla="*/ 0 h 509"/>
                            <a:gd name="T4" fmla="*/ 1138 w 1138"/>
                            <a:gd name="T5" fmla="*/ 0 h 509"/>
                            <a:gd name="T6" fmla="*/ 1138 w 1138"/>
                            <a:gd name="T7" fmla="*/ 509 h 509"/>
                            <a:gd name="T8" fmla="*/ 1138 w 1138"/>
                            <a:gd name="T9" fmla="*/ 509 h 509"/>
                          </a:gdLst>
                          <a:ahLst/>
                          <a:cxnLst>
                            <a:cxn ang="0">
                              <a:pos x="T0" y="T1"/>
                            </a:cxn>
                            <a:cxn ang="0">
                              <a:pos x="T2" y="T3"/>
                            </a:cxn>
                            <a:cxn ang="0">
                              <a:pos x="T4" y="T5"/>
                            </a:cxn>
                            <a:cxn ang="0">
                              <a:pos x="T6" y="T7"/>
                            </a:cxn>
                            <a:cxn ang="0">
                              <a:pos x="T8" y="T9"/>
                            </a:cxn>
                          </a:cxnLst>
                          <a:rect l="0" t="0" r="r" b="b"/>
                          <a:pathLst>
                            <a:path w="1138" h="509">
                              <a:moveTo>
                                <a:pt x="0" y="509"/>
                              </a:moveTo>
                              <a:lnTo>
                                <a:pt x="0" y="0"/>
                              </a:lnTo>
                              <a:lnTo>
                                <a:pt x="1138" y="0"/>
                              </a:lnTo>
                              <a:lnTo>
                                <a:pt x="1138" y="50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1EA80" id="Figura a mano libera: forma 239" o:spid="_x0000_s1026" style="position:absolute;margin-left:62.4pt;margin-top:674.9pt;width:56.9pt;height:25.4pt;z-index:-25136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3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" o:allowincell="f" path="m,509l,,1138,r,509e" fillcolor="#e0e0e0" stroked="f">
                <v:path arrowok="t" o:connecttype="custom" o:connectlocs="0,322580;0,0;722630,0;722630,322580;722630,3225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56224" behindDoc="1" locked="0" layoutInCell="0" allowOverlap="1" wp14:anchorId="1DA909B9" wp14:editId="78E6AD69">
                <wp:simplePos x="0" y="0"/>
                <wp:positionH relativeFrom="page">
                  <wp:posOffset>1586230</wp:posOffset>
                </wp:positionH>
                <wp:positionV relativeFrom="page">
                  <wp:posOffset>8550910</wp:posOffset>
                </wp:positionV>
                <wp:extent cx="2090420" cy="361950"/>
                <wp:effectExtent l="0" t="0" r="0" b="2540"/>
                <wp:wrapNone/>
                <wp:docPr id="238" name="Figura a mano libera: forma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0420" cy="361950"/>
                        </a:xfrm>
                        <a:custGeom>
                          <a:avLst/>
                          <a:gdLst>
                            <a:gd name="T0" fmla="*/ 1 w 3292"/>
                            <a:gd name="T1" fmla="*/ 569 h 569"/>
                            <a:gd name="T2" fmla="*/ 1 w 3292"/>
                            <a:gd name="T3" fmla="*/ 1 h 569"/>
                            <a:gd name="T4" fmla="*/ 3292 w 3292"/>
                            <a:gd name="T5" fmla="*/ 1 h 569"/>
                            <a:gd name="T6" fmla="*/ 3292 w 3292"/>
                            <a:gd name="T7" fmla="*/ 569 h 569"/>
                            <a:gd name="T8" fmla="*/ 3292 w 3292"/>
                            <a:gd name="T9" fmla="*/ 569 h 569"/>
                          </a:gdLst>
                          <a:ahLst/>
                          <a:cxnLst>
                            <a:cxn ang="0">
                              <a:pos x="T0" y="T1"/>
                            </a:cxn>
                            <a:cxn ang="0">
                              <a:pos x="T2" y="T3"/>
                            </a:cxn>
                            <a:cxn ang="0">
                              <a:pos x="T4" y="T5"/>
                            </a:cxn>
                            <a:cxn ang="0">
                              <a:pos x="T6" y="T7"/>
                            </a:cxn>
                            <a:cxn ang="0">
                              <a:pos x="T8" y="T9"/>
                            </a:cxn>
                          </a:cxnLst>
                          <a:rect l="0" t="0" r="r" b="b"/>
                          <a:pathLst>
                            <a:path w="3292" h="569">
                              <a:moveTo>
                                <a:pt x="1" y="569"/>
                              </a:moveTo>
                              <a:lnTo>
                                <a:pt x="1" y="1"/>
                              </a:lnTo>
                              <a:lnTo>
                                <a:pt x="3292" y="1"/>
                              </a:lnTo>
                              <a:lnTo>
                                <a:pt x="3292"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C3DBA" id="Figura a mano libera: forma 238" o:spid="_x0000_s1026" style="position:absolute;margin-left:124.9pt;margin-top:673.3pt;width:164.6pt;height:28.5pt;z-index:-25136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29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" o:allowincell="f" path="m1,569l1,1r3291,l3292,569e" fillcolor="#e0e0e0" stroked="f">
                <v:path arrowok="t" o:connecttype="custom" o:connectlocs="635,361950;635,636;2090420,636;2090420,361950;2090420,36195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57248" behindDoc="1" locked="0" layoutInCell="0" allowOverlap="1" wp14:anchorId="44977F9E" wp14:editId="0307AE96">
                <wp:simplePos x="0" y="0"/>
                <wp:positionH relativeFrom="page">
                  <wp:posOffset>1652270</wp:posOffset>
                </wp:positionH>
                <wp:positionV relativeFrom="page">
                  <wp:posOffset>8571230</wp:posOffset>
                </wp:positionV>
                <wp:extent cx="1958340" cy="322580"/>
                <wp:effectExtent l="4445" t="0" r="0" b="2540"/>
                <wp:wrapNone/>
                <wp:docPr id="237" name="Figura a mano libera: forma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8340" cy="322580"/>
                        </a:xfrm>
                        <a:custGeom>
                          <a:avLst/>
                          <a:gdLst>
                            <a:gd name="T0" fmla="*/ 0 w 3084"/>
                            <a:gd name="T1" fmla="*/ 509 h 509"/>
                            <a:gd name="T2" fmla="*/ 0 w 3084"/>
                            <a:gd name="T3" fmla="*/ 0 h 509"/>
                            <a:gd name="T4" fmla="*/ 3084 w 3084"/>
                            <a:gd name="T5" fmla="*/ 0 h 509"/>
                            <a:gd name="T6" fmla="*/ 3084 w 3084"/>
                            <a:gd name="T7" fmla="*/ 509 h 509"/>
                            <a:gd name="T8" fmla="*/ 3084 w 3084"/>
                            <a:gd name="T9" fmla="*/ 509 h 509"/>
                          </a:gdLst>
                          <a:ahLst/>
                          <a:cxnLst>
                            <a:cxn ang="0">
                              <a:pos x="T0" y="T1"/>
                            </a:cxn>
                            <a:cxn ang="0">
                              <a:pos x="T2" y="T3"/>
                            </a:cxn>
                            <a:cxn ang="0">
                              <a:pos x="T4" y="T5"/>
                            </a:cxn>
                            <a:cxn ang="0">
                              <a:pos x="T6" y="T7"/>
                            </a:cxn>
                            <a:cxn ang="0">
                              <a:pos x="T8" y="T9"/>
                            </a:cxn>
                          </a:cxnLst>
                          <a:rect l="0" t="0" r="r" b="b"/>
                          <a:pathLst>
                            <a:path w="3084" h="509">
                              <a:moveTo>
                                <a:pt x="0" y="509"/>
                              </a:moveTo>
                              <a:lnTo>
                                <a:pt x="0" y="0"/>
                              </a:lnTo>
                              <a:lnTo>
                                <a:pt x="3084" y="0"/>
                              </a:lnTo>
                              <a:lnTo>
                                <a:pt x="3084" y="50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E0EB2" id="Figura a mano libera: forma 237" o:spid="_x0000_s1026" style="position:absolute;margin-left:130.1pt;margin-top:674.9pt;width:154.2pt;height:25.4pt;z-index:-25135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84,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" o:allowincell="f" path="m,509l,,3084,r,509e" fillcolor="#e0e0e0" stroked="f">
                <v:path arrowok="t" o:connecttype="custom" o:connectlocs="0,322580;0,0;1958340,0;1958340,322580;1958340,3225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60320" behindDoc="1" locked="0" layoutInCell="0" allowOverlap="1" wp14:anchorId="58C17054" wp14:editId="0FFF3D6F">
                <wp:simplePos x="0" y="0"/>
                <wp:positionH relativeFrom="page">
                  <wp:posOffset>3681730</wp:posOffset>
                </wp:positionH>
                <wp:positionV relativeFrom="page">
                  <wp:posOffset>8550910</wp:posOffset>
                </wp:positionV>
                <wp:extent cx="636270" cy="361950"/>
                <wp:effectExtent l="0" t="0" r="0" b="2540"/>
                <wp:wrapNone/>
                <wp:docPr id="236" name="Figura a mano libera: forma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270" cy="361950"/>
                        </a:xfrm>
                        <a:custGeom>
                          <a:avLst/>
                          <a:gdLst>
                            <a:gd name="T0" fmla="*/ 0 w 1001"/>
                            <a:gd name="T1" fmla="*/ 569 h 569"/>
                            <a:gd name="T2" fmla="*/ 0 w 1001"/>
                            <a:gd name="T3" fmla="*/ 1 h 569"/>
                            <a:gd name="T4" fmla="*/ 1001 w 1001"/>
                            <a:gd name="T5" fmla="*/ 1 h 569"/>
                            <a:gd name="T6" fmla="*/ 1001 w 1001"/>
                            <a:gd name="T7" fmla="*/ 569 h 569"/>
                            <a:gd name="T8" fmla="*/ 1001 w 1001"/>
                            <a:gd name="T9" fmla="*/ 569 h 569"/>
                          </a:gdLst>
                          <a:ahLst/>
                          <a:cxnLst>
                            <a:cxn ang="0">
                              <a:pos x="T0" y="T1"/>
                            </a:cxn>
                            <a:cxn ang="0">
                              <a:pos x="T2" y="T3"/>
                            </a:cxn>
                            <a:cxn ang="0">
                              <a:pos x="T4" y="T5"/>
                            </a:cxn>
                            <a:cxn ang="0">
                              <a:pos x="T6" y="T7"/>
                            </a:cxn>
                            <a:cxn ang="0">
                              <a:pos x="T8" y="T9"/>
                            </a:cxn>
                          </a:cxnLst>
                          <a:rect l="0" t="0" r="r" b="b"/>
                          <a:pathLst>
                            <a:path w="1001" h="569">
                              <a:moveTo>
                                <a:pt x="0" y="569"/>
                              </a:moveTo>
                              <a:lnTo>
                                <a:pt x="0" y="1"/>
                              </a:lnTo>
                              <a:lnTo>
                                <a:pt x="1001" y="1"/>
                              </a:lnTo>
                              <a:lnTo>
                                <a:pt x="1001"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5DF4E" id="Figura a mano libera: forma 236" o:spid="_x0000_s1026" style="position:absolute;margin-left:289.9pt;margin-top:673.3pt;width:50.1pt;height:28.5pt;z-index:-25135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" o:allowincell="f" path="m,569l,1r1001,l1001,569e" fillcolor="#e0e0e0" stroked="f">
                <v:path arrowok="t" o:connecttype="custom" o:connectlocs="0,361950;0,636;636270,636;636270,361950;636270,36195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61344" behindDoc="1" locked="0" layoutInCell="0" allowOverlap="1" wp14:anchorId="4DE4798E" wp14:editId="51181932">
                <wp:simplePos x="0" y="0"/>
                <wp:positionH relativeFrom="page">
                  <wp:posOffset>3747770</wp:posOffset>
                </wp:positionH>
                <wp:positionV relativeFrom="page">
                  <wp:posOffset>8550910</wp:posOffset>
                </wp:positionV>
                <wp:extent cx="505460" cy="323850"/>
                <wp:effectExtent l="0" t="0" r="4445" b="2540"/>
                <wp:wrapNone/>
                <wp:docPr id="235" name="Figura a mano libera: forma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460" cy="323850"/>
                        </a:xfrm>
                        <a:custGeom>
                          <a:avLst/>
                          <a:gdLst>
                            <a:gd name="T0" fmla="*/ 1 w 795"/>
                            <a:gd name="T1" fmla="*/ 509 h 509"/>
                            <a:gd name="T2" fmla="*/ 1 w 795"/>
                            <a:gd name="T3" fmla="*/ 1 h 509"/>
                            <a:gd name="T4" fmla="*/ 795 w 795"/>
                            <a:gd name="T5" fmla="*/ 1 h 509"/>
                            <a:gd name="T6" fmla="*/ 795 w 795"/>
                            <a:gd name="T7" fmla="*/ 509 h 509"/>
                            <a:gd name="T8" fmla="*/ 795 w 795"/>
                            <a:gd name="T9" fmla="*/ 509 h 509"/>
                          </a:gdLst>
                          <a:ahLst/>
                          <a:cxnLst>
                            <a:cxn ang="0">
                              <a:pos x="T0" y="T1"/>
                            </a:cxn>
                            <a:cxn ang="0">
                              <a:pos x="T2" y="T3"/>
                            </a:cxn>
                            <a:cxn ang="0">
                              <a:pos x="T4" y="T5"/>
                            </a:cxn>
                            <a:cxn ang="0">
                              <a:pos x="T6" y="T7"/>
                            </a:cxn>
                            <a:cxn ang="0">
                              <a:pos x="T8" y="T9"/>
                            </a:cxn>
                          </a:cxnLst>
                          <a:rect l="0" t="0" r="r" b="b"/>
                          <a:pathLst>
                            <a:path w="795" h="509">
                              <a:moveTo>
                                <a:pt x="1" y="509"/>
                              </a:moveTo>
                              <a:lnTo>
                                <a:pt x="1" y="1"/>
                              </a:lnTo>
                              <a:lnTo>
                                <a:pt x="795" y="1"/>
                              </a:lnTo>
                              <a:lnTo>
                                <a:pt x="795" y="50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BCD30" id="Figura a mano libera: forma 235" o:spid="_x0000_s1026" style="position:absolute;margin-left:295.1pt;margin-top:673.3pt;width:39.8pt;height:25.5pt;z-index:-25135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" o:allowincell="f" path="m1,509l1,1r794,l795,509e" fillcolor="#e0e0e0" stroked="f">
                <v:path arrowok="t" o:connecttype="custom" o:connectlocs="636,323850;636,636;505460,636;505460,323850;505460,32385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64416" behindDoc="1" locked="0" layoutInCell="0" allowOverlap="1" wp14:anchorId="248B807D" wp14:editId="16CCEF6A">
                <wp:simplePos x="0" y="0"/>
                <wp:positionH relativeFrom="page">
                  <wp:posOffset>4324350</wp:posOffset>
                </wp:positionH>
                <wp:positionV relativeFrom="page">
                  <wp:posOffset>8550910</wp:posOffset>
                </wp:positionV>
                <wp:extent cx="2694940" cy="361950"/>
                <wp:effectExtent l="0" t="0" r="635" b="2540"/>
                <wp:wrapNone/>
                <wp:docPr id="234" name="Figura a mano libera: forma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940" cy="361950"/>
                        </a:xfrm>
                        <a:custGeom>
                          <a:avLst/>
                          <a:gdLst>
                            <a:gd name="T0" fmla="*/ 0 w 4244"/>
                            <a:gd name="T1" fmla="*/ 569 h 569"/>
                            <a:gd name="T2" fmla="*/ 0 w 4244"/>
                            <a:gd name="T3" fmla="*/ 1 h 569"/>
                            <a:gd name="T4" fmla="*/ 4244 w 4244"/>
                            <a:gd name="T5" fmla="*/ 1 h 569"/>
                            <a:gd name="T6" fmla="*/ 4244 w 4244"/>
                            <a:gd name="T7" fmla="*/ 569 h 569"/>
                            <a:gd name="T8" fmla="*/ 4244 w 4244"/>
                            <a:gd name="T9" fmla="*/ 569 h 569"/>
                          </a:gdLst>
                          <a:ahLst/>
                          <a:cxnLst>
                            <a:cxn ang="0">
                              <a:pos x="T0" y="T1"/>
                            </a:cxn>
                            <a:cxn ang="0">
                              <a:pos x="T2" y="T3"/>
                            </a:cxn>
                            <a:cxn ang="0">
                              <a:pos x="T4" y="T5"/>
                            </a:cxn>
                            <a:cxn ang="0">
                              <a:pos x="T6" y="T7"/>
                            </a:cxn>
                            <a:cxn ang="0">
                              <a:pos x="T8" y="T9"/>
                            </a:cxn>
                          </a:cxnLst>
                          <a:rect l="0" t="0" r="r" b="b"/>
                          <a:pathLst>
                            <a:path w="4244" h="569">
                              <a:moveTo>
                                <a:pt x="0" y="569"/>
                              </a:moveTo>
                              <a:lnTo>
                                <a:pt x="0" y="1"/>
                              </a:lnTo>
                              <a:lnTo>
                                <a:pt x="4244" y="1"/>
                              </a:lnTo>
                              <a:lnTo>
                                <a:pt x="4244"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56A40" id="Figura a mano libera: forma 234" o:spid="_x0000_s1026" style="position:absolute;margin-left:340.5pt;margin-top:673.3pt;width:212.2pt;height:28.5pt;z-index:-25135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4,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" o:allowincell="f" path="m,569l,1r4244,l4244,569e" fillcolor="#e0e0e0" stroked="f">
                <v:path arrowok="t" o:connecttype="custom" o:connectlocs="0,361950;0,636;2694940,636;2694940,361950;2694940,36195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67488" behindDoc="1" locked="0" layoutInCell="0" allowOverlap="1" wp14:anchorId="4F096B3B" wp14:editId="37639957">
                <wp:simplePos x="0" y="0"/>
                <wp:positionH relativeFrom="page">
                  <wp:posOffset>4389120</wp:posOffset>
                </wp:positionH>
                <wp:positionV relativeFrom="page">
                  <wp:posOffset>8571230</wp:posOffset>
                </wp:positionV>
                <wp:extent cx="2564130" cy="322580"/>
                <wp:effectExtent l="0" t="0" r="0" b="2540"/>
                <wp:wrapNone/>
                <wp:docPr id="233" name="Figura a mano libera: forma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4130" cy="322580"/>
                        </a:xfrm>
                        <a:custGeom>
                          <a:avLst/>
                          <a:gdLst>
                            <a:gd name="T0" fmla="*/ 0 w 4037"/>
                            <a:gd name="T1" fmla="*/ 509 h 509"/>
                            <a:gd name="T2" fmla="*/ 0 w 4037"/>
                            <a:gd name="T3" fmla="*/ 0 h 509"/>
                            <a:gd name="T4" fmla="*/ 4037 w 4037"/>
                            <a:gd name="T5" fmla="*/ 0 h 509"/>
                            <a:gd name="T6" fmla="*/ 4037 w 4037"/>
                            <a:gd name="T7" fmla="*/ 509 h 509"/>
                            <a:gd name="T8" fmla="*/ 4037 w 4037"/>
                            <a:gd name="T9" fmla="*/ 509 h 509"/>
                          </a:gdLst>
                          <a:ahLst/>
                          <a:cxnLst>
                            <a:cxn ang="0">
                              <a:pos x="T0" y="T1"/>
                            </a:cxn>
                            <a:cxn ang="0">
                              <a:pos x="T2" y="T3"/>
                            </a:cxn>
                            <a:cxn ang="0">
                              <a:pos x="T4" y="T5"/>
                            </a:cxn>
                            <a:cxn ang="0">
                              <a:pos x="T6" y="T7"/>
                            </a:cxn>
                            <a:cxn ang="0">
                              <a:pos x="T8" y="T9"/>
                            </a:cxn>
                          </a:cxnLst>
                          <a:rect l="0" t="0" r="r" b="b"/>
                          <a:pathLst>
                            <a:path w="4037" h="509">
                              <a:moveTo>
                                <a:pt x="0" y="509"/>
                              </a:moveTo>
                              <a:lnTo>
                                <a:pt x="0" y="0"/>
                              </a:lnTo>
                              <a:lnTo>
                                <a:pt x="4037" y="0"/>
                              </a:lnTo>
                              <a:lnTo>
                                <a:pt x="4037" y="50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A9935" id="Figura a mano libera: forma 233" o:spid="_x0000_s1026" style="position:absolute;margin-left:345.6pt;margin-top:674.9pt;width:201.9pt;height:25.4pt;z-index:-25134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37,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" o:allowincell="f" path="m,509l,,4037,r,509e" fillcolor="#e0e0e0" stroked="f">
                <v:path arrowok="t" o:connecttype="custom" o:connectlocs="0,322580;0,0;2564130,0;2564130,322580;2564130,3225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75680" behindDoc="1" locked="0" layoutInCell="0" allowOverlap="1" wp14:anchorId="02FE6F75" wp14:editId="76068E9A">
                <wp:simplePos x="0" y="0"/>
                <wp:positionH relativeFrom="page">
                  <wp:posOffset>1652270</wp:posOffset>
                </wp:positionH>
                <wp:positionV relativeFrom="page">
                  <wp:posOffset>8919210</wp:posOffset>
                </wp:positionV>
                <wp:extent cx="1873250" cy="170180"/>
                <wp:effectExtent l="4445" t="3810" r="0" b="0"/>
                <wp:wrapNone/>
                <wp:docPr id="232" name="Figura a mano libera: forma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250" cy="170180"/>
                        </a:xfrm>
                        <a:custGeom>
                          <a:avLst/>
                          <a:gdLst>
                            <a:gd name="T0" fmla="*/ 0 w 2950"/>
                            <a:gd name="T1" fmla="*/ 267 h 267"/>
                            <a:gd name="T2" fmla="*/ 0 w 2950"/>
                            <a:gd name="T3" fmla="*/ 0 h 267"/>
                            <a:gd name="T4" fmla="*/ 2950 w 2950"/>
                            <a:gd name="T5" fmla="*/ 0 h 267"/>
                            <a:gd name="T6" fmla="*/ 2950 w 2950"/>
                            <a:gd name="T7" fmla="*/ 267 h 267"/>
                            <a:gd name="T8" fmla="*/ 2950 w 2950"/>
                            <a:gd name="T9" fmla="*/ 267 h 267"/>
                          </a:gdLst>
                          <a:ahLst/>
                          <a:cxnLst>
                            <a:cxn ang="0">
                              <a:pos x="T0" y="T1"/>
                            </a:cxn>
                            <a:cxn ang="0">
                              <a:pos x="T2" y="T3"/>
                            </a:cxn>
                            <a:cxn ang="0">
                              <a:pos x="T4" y="T5"/>
                            </a:cxn>
                            <a:cxn ang="0">
                              <a:pos x="T6" y="T7"/>
                            </a:cxn>
                            <a:cxn ang="0">
                              <a:pos x="T8" y="T9"/>
                            </a:cxn>
                          </a:cxnLst>
                          <a:rect l="0" t="0" r="r" b="b"/>
                          <a:pathLst>
                            <a:path w="2950" h="267">
                              <a:moveTo>
                                <a:pt x="0" y="267"/>
                              </a:moveTo>
                              <a:lnTo>
                                <a:pt x="0" y="0"/>
                              </a:lnTo>
                              <a:lnTo>
                                <a:pt x="2950" y="0"/>
                              </a:lnTo>
                              <a:lnTo>
                                <a:pt x="2950" y="26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823B9" id="Figura a mano libera: forma 232" o:spid="_x0000_s1026" style="position:absolute;margin-left:130.1pt;margin-top:702.3pt;width:147.5pt;height:13.4pt;z-index:-25134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50,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" o:allowincell="f" path="m,267l,,2950,r,267e" stroked="f">
                <v:path arrowok="t" o:connecttype="custom" o:connectlocs="0,170180;0,0;1873250,0;1873250,170180;187325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79776" behindDoc="1" locked="0" layoutInCell="0" allowOverlap="1" wp14:anchorId="7499A580" wp14:editId="456F247F">
                <wp:simplePos x="0" y="0"/>
                <wp:positionH relativeFrom="page">
                  <wp:posOffset>1652270</wp:posOffset>
                </wp:positionH>
                <wp:positionV relativeFrom="page">
                  <wp:posOffset>9112250</wp:posOffset>
                </wp:positionV>
                <wp:extent cx="1470660" cy="172720"/>
                <wp:effectExtent l="4445" t="0" r="1270" b="1905"/>
                <wp:wrapNone/>
                <wp:docPr id="231" name="Figura a mano libera: forma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0660" cy="172720"/>
                        </a:xfrm>
                        <a:custGeom>
                          <a:avLst/>
                          <a:gdLst>
                            <a:gd name="T0" fmla="*/ 0 w 2316"/>
                            <a:gd name="T1" fmla="*/ 271 h 271"/>
                            <a:gd name="T2" fmla="*/ 0 w 2316"/>
                            <a:gd name="T3" fmla="*/ 0 h 271"/>
                            <a:gd name="T4" fmla="*/ 2316 w 2316"/>
                            <a:gd name="T5" fmla="*/ 0 h 271"/>
                            <a:gd name="T6" fmla="*/ 2316 w 2316"/>
                            <a:gd name="T7" fmla="*/ 271 h 271"/>
                            <a:gd name="T8" fmla="*/ 2316 w 2316"/>
                            <a:gd name="T9" fmla="*/ 271 h 271"/>
                          </a:gdLst>
                          <a:ahLst/>
                          <a:cxnLst>
                            <a:cxn ang="0">
                              <a:pos x="T0" y="T1"/>
                            </a:cxn>
                            <a:cxn ang="0">
                              <a:pos x="T2" y="T3"/>
                            </a:cxn>
                            <a:cxn ang="0">
                              <a:pos x="T4" y="T5"/>
                            </a:cxn>
                            <a:cxn ang="0">
                              <a:pos x="T6" y="T7"/>
                            </a:cxn>
                            <a:cxn ang="0">
                              <a:pos x="T8" y="T9"/>
                            </a:cxn>
                          </a:cxnLst>
                          <a:rect l="0" t="0" r="r" b="b"/>
                          <a:pathLst>
                            <a:path w="2316" h="271">
                              <a:moveTo>
                                <a:pt x="0" y="271"/>
                              </a:moveTo>
                              <a:lnTo>
                                <a:pt x="0" y="0"/>
                              </a:lnTo>
                              <a:lnTo>
                                <a:pt x="2316" y="0"/>
                              </a:lnTo>
                              <a:lnTo>
                                <a:pt x="2316" y="27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69E28" id="Figura a mano libera: forma 231" o:spid="_x0000_s1026" style="position:absolute;margin-left:130.1pt;margin-top:717.5pt;width:115.8pt;height:13.6pt;z-index:-25133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1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" o:allowincell="f" path="m,271l,,2316,r,271e" stroked="f">
                <v:path arrowok="t" o:connecttype="custom" o:connectlocs="0,172720;0,0;1470660,0;1470660,172720;1470660,17272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81824" behindDoc="1" locked="0" layoutInCell="0" allowOverlap="1" wp14:anchorId="53D805DC" wp14:editId="2165AE14">
                <wp:simplePos x="0" y="0"/>
                <wp:positionH relativeFrom="page">
                  <wp:posOffset>1652270</wp:posOffset>
                </wp:positionH>
                <wp:positionV relativeFrom="page">
                  <wp:posOffset>9307830</wp:posOffset>
                </wp:positionV>
                <wp:extent cx="1643380" cy="172720"/>
                <wp:effectExtent l="4445" t="1905" r="0" b="0"/>
                <wp:wrapNone/>
                <wp:docPr id="230" name="Figura a mano libera: forma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3380" cy="172720"/>
                        </a:xfrm>
                        <a:custGeom>
                          <a:avLst/>
                          <a:gdLst>
                            <a:gd name="T0" fmla="*/ 0 w 2588"/>
                            <a:gd name="T1" fmla="*/ 271 h 271"/>
                            <a:gd name="T2" fmla="*/ 0 w 2588"/>
                            <a:gd name="T3" fmla="*/ 0 h 271"/>
                            <a:gd name="T4" fmla="*/ 2588 w 2588"/>
                            <a:gd name="T5" fmla="*/ 0 h 271"/>
                            <a:gd name="T6" fmla="*/ 2588 w 2588"/>
                            <a:gd name="T7" fmla="*/ 271 h 271"/>
                            <a:gd name="T8" fmla="*/ 2588 w 2588"/>
                            <a:gd name="T9" fmla="*/ 271 h 271"/>
                          </a:gdLst>
                          <a:ahLst/>
                          <a:cxnLst>
                            <a:cxn ang="0">
                              <a:pos x="T0" y="T1"/>
                            </a:cxn>
                            <a:cxn ang="0">
                              <a:pos x="T2" y="T3"/>
                            </a:cxn>
                            <a:cxn ang="0">
                              <a:pos x="T4" y="T5"/>
                            </a:cxn>
                            <a:cxn ang="0">
                              <a:pos x="T6" y="T7"/>
                            </a:cxn>
                            <a:cxn ang="0">
                              <a:pos x="T8" y="T9"/>
                            </a:cxn>
                          </a:cxnLst>
                          <a:rect l="0" t="0" r="r" b="b"/>
                          <a:pathLst>
                            <a:path w="2588" h="271">
                              <a:moveTo>
                                <a:pt x="0" y="271"/>
                              </a:moveTo>
                              <a:lnTo>
                                <a:pt x="0" y="0"/>
                              </a:lnTo>
                              <a:lnTo>
                                <a:pt x="2588" y="0"/>
                              </a:lnTo>
                              <a:lnTo>
                                <a:pt x="2588" y="27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67200" id="Figura a mano libera: forma 230" o:spid="_x0000_s1026" style="position:absolute;margin-left:130.1pt;margin-top:732.9pt;width:129.4pt;height:13.6pt;z-index:-25133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88,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" o:allowincell="f" path="m,271l,,2588,r,271e" stroked="f">
                <v:path arrowok="t" o:connecttype="custom" o:connectlocs="0,172720;0,0;1643380,0;1643380,172720;1643380,17272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83872" behindDoc="1" locked="0" layoutInCell="0" allowOverlap="1" wp14:anchorId="54D3F0FC" wp14:editId="61D0C478">
                <wp:simplePos x="0" y="0"/>
                <wp:positionH relativeFrom="page">
                  <wp:posOffset>1652270</wp:posOffset>
                </wp:positionH>
                <wp:positionV relativeFrom="page">
                  <wp:posOffset>9505950</wp:posOffset>
                </wp:positionV>
                <wp:extent cx="1229360" cy="172720"/>
                <wp:effectExtent l="4445" t="0" r="4445" b="0"/>
                <wp:wrapNone/>
                <wp:docPr id="229" name="Figura a mano libera: forma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9360" cy="172720"/>
                        </a:xfrm>
                        <a:custGeom>
                          <a:avLst/>
                          <a:gdLst>
                            <a:gd name="T0" fmla="*/ 0 w 1935"/>
                            <a:gd name="T1" fmla="*/ 271 h 271"/>
                            <a:gd name="T2" fmla="*/ 0 w 1935"/>
                            <a:gd name="T3" fmla="*/ 0 h 271"/>
                            <a:gd name="T4" fmla="*/ 1935 w 1935"/>
                            <a:gd name="T5" fmla="*/ 0 h 271"/>
                            <a:gd name="T6" fmla="*/ 1935 w 1935"/>
                            <a:gd name="T7" fmla="*/ 271 h 271"/>
                            <a:gd name="T8" fmla="*/ 1935 w 1935"/>
                            <a:gd name="T9" fmla="*/ 271 h 271"/>
                          </a:gdLst>
                          <a:ahLst/>
                          <a:cxnLst>
                            <a:cxn ang="0">
                              <a:pos x="T0" y="T1"/>
                            </a:cxn>
                            <a:cxn ang="0">
                              <a:pos x="T2" y="T3"/>
                            </a:cxn>
                            <a:cxn ang="0">
                              <a:pos x="T4" y="T5"/>
                            </a:cxn>
                            <a:cxn ang="0">
                              <a:pos x="T6" y="T7"/>
                            </a:cxn>
                            <a:cxn ang="0">
                              <a:pos x="T8" y="T9"/>
                            </a:cxn>
                          </a:cxnLst>
                          <a:rect l="0" t="0" r="r" b="b"/>
                          <a:pathLst>
                            <a:path w="1935" h="271">
                              <a:moveTo>
                                <a:pt x="0" y="271"/>
                              </a:moveTo>
                              <a:lnTo>
                                <a:pt x="0" y="0"/>
                              </a:lnTo>
                              <a:lnTo>
                                <a:pt x="1935" y="0"/>
                              </a:lnTo>
                              <a:lnTo>
                                <a:pt x="1935" y="27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D778F" id="Figura a mano libera: forma 229" o:spid="_x0000_s1026" style="position:absolute;margin-left:130.1pt;margin-top:748.5pt;width:96.8pt;height:13.6pt;z-index:-25133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3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" o:allowincell="f" path="m,271l,,1935,r,271e" stroked="f">
                <v:path arrowok="t" o:connecttype="custom" o:connectlocs="0,172720;0,0;1229360,0;1229360,172720;1229360,17272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87968" behindDoc="1" locked="0" layoutInCell="0" allowOverlap="1" wp14:anchorId="210E1007" wp14:editId="3389AD9E">
                <wp:simplePos x="0" y="0"/>
                <wp:positionH relativeFrom="page">
                  <wp:posOffset>4389120</wp:posOffset>
                </wp:positionH>
                <wp:positionV relativeFrom="page">
                  <wp:posOffset>8919210</wp:posOffset>
                </wp:positionV>
                <wp:extent cx="2138680" cy="170180"/>
                <wp:effectExtent l="0" t="3810" r="0" b="0"/>
                <wp:wrapNone/>
                <wp:docPr id="228" name="Figura a mano libera: forma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8680" cy="170180"/>
                        </a:xfrm>
                        <a:custGeom>
                          <a:avLst/>
                          <a:gdLst>
                            <a:gd name="T0" fmla="*/ 0 w 3368"/>
                            <a:gd name="T1" fmla="*/ 267 h 267"/>
                            <a:gd name="T2" fmla="*/ 0 w 3368"/>
                            <a:gd name="T3" fmla="*/ 0 h 267"/>
                            <a:gd name="T4" fmla="*/ 3368 w 3368"/>
                            <a:gd name="T5" fmla="*/ 0 h 267"/>
                            <a:gd name="T6" fmla="*/ 3368 w 3368"/>
                            <a:gd name="T7" fmla="*/ 267 h 267"/>
                            <a:gd name="T8" fmla="*/ 3368 w 3368"/>
                            <a:gd name="T9" fmla="*/ 267 h 267"/>
                          </a:gdLst>
                          <a:ahLst/>
                          <a:cxnLst>
                            <a:cxn ang="0">
                              <a:pos x="T0" y="T1"/>
                            </a:cxn>
                            <a:cxn ang="0">
                              <a:pos x="T2" y="T3"/>
                            </a:cxn>
                            <a:cxn ang="0">
                              <a:pos x="T4" y="T5"/>
                            </a:cxn>
                            <a:cxn ang="0">
                              <a:pos x="T6" y="T7"/>
                            </a:cxn>
                            <a:cxn ang="0">
                              <a:pos x="T8" y="T9"/>
                            </a:cxn>
                          </a:cxnLst>
                          <a:rect l="0" t="0" r="r" b="b"/>
                          <a:pathLst>
                            <a:path w="3368" h="267">
                              <a:moveTo>
                                <a:pt x="0" y="267"/>
                              </a:moveTo>
                              <a:lnTo>
                                <a:pt x="0" y="0"/>
                              </a:lnTo>
                              <a:lnTo>
                                <a:pt x="3368" y="0"/>
                              </a:lnTo>
                              <a:lnTo>
                                <a:pt x="3368" y="26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5F0CC" id="Figura a mano libera: forma 228" o:spid="_x0000_s1026" style="position:absolute;margin-left:345.6pt;margin-top:702.3pt;width:168.4pt;height:13.4pt;z-index:-25132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68,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" o:allowincell="f" path="m,267l,,3368,r,267e" stroked="f">
                <v:path arrowok="t" o:connecttype="custom" o:connectlocs="0,170180;0,0;2138680,0;2138680,170180;213868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90016" behindDoc="1" locked="0" layoutInCell="0" allowOverlap="1" wp14:anchorId="43D64E68" wp14:editId="0F8AB49D">
                <wp:simplePos x="0" y="0"/>
                <wp:positionH relativeFrom="page">
                  <wp:posOffset>4389120</wp:posOffset>
                </wp:positionH>
                <wp:positionV relativeFrom="page">
                  <wp:posOffset>9113520</wp:posOffset>
                </wp:positionV>
                <wp:extent cx="1513840" cy="172720"/>
                <wp:effectExtent l="0" t="0" r="2540" b="635"/>
                <wp:wrapNone/>
                <wp:docPr id="227" name="Figura a mano libera: forma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3840" cy="172720"/>
                        </a:xfrm>
                        <a:custGeom>
                          <a:avLst/>
                          <a:gdLst>
                            <a:gd name="T0" fmla="*/ 0 w 2384"/>
                            <a:gd name="T1" fmla="*/ 271 h 271"/>
                            <a:gd name="T2" fmla="*/ 0 w 2384"/>
                            <a:gd name="T3" fmla="*/ 0 h 271"/>
                            <a:gd name="T4" fmla="*/ 2384 w 2384"/>
                            <a:gd name="T5" fmla="*/ 0 h 271"/>
                            <a:gd name="T6" fmla="*/ 2384 w 2384"/>
                            <a:gd name="T7" fmla="*/ 271 h 271"/>
                            <a:gd name="T8" fmla="*/ 2384 w 2384"/>
                            <a:gd name="T9" fmla="*/ 271 h 271"/>
                          </a:gdLst>
                          <a:ahLst/>
                          <a:cxnLst>
                            <a:cxn ang="0">
                              <a:pos x="T0" y="T1"/>
                            </a:cxn>
                            <a:cxn ang="0">
                              <a:pos x="T2" y="T3"/>
                            </a:cxn>
                            <a:cxn ang="0">
                              <a:pos x="T4" y="T5"/>
                            </a:cxn>
                            <a:cxn ang="0">
                              <a:pos x="T6" y="T7"/>
                            </a:cxn>
                            <a:cxn ang="0">
                              <a:pos x="T8" y="T9"/>
                            </a:cxn>
                          </a:cxnLst>
                          <a:rect l="0" t="0" r="r" b="b"/>
                          <a:pathLst>
                            <a:path w="2384" h="271">
                              <a:moveTo>
                                <a:pt x="0" y="271"/>
                              </a:moveTo>
                              <a:lnTo>
                                <a:pt x="0" y="0"/>
                              </a:lnTo>
                              <a:lnTo>
                                <a:pt x="2384" y="0"/>
                              </a:lnTo>
                              <a:lnTo>
                                <a:pt x="2384" y="27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C5932" id="Figura a mano libera: forma 227" o:spid="_x0000_s1026" style="position:absolute;margin-left:345.6pt;margin-top:717.6pt;width:119.2pt;height:13.6pt;z-index:-25132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8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" o:allowincell="f" path="m,271l,,2384,r,271e" stroked="f">
                <v:path arrowok="t" o:connecttype="custom" o:connectlocs="0,172720;0,0;1513840,0;1513840,172720;1513840,17272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92064" behindDoc="1" locked="0" layoutInCell="0" allowOverlap="1" wp14:anchorId="573FB3CA" wp14:editId="41E13489">
                <wp:simplePos x="0" y="0"/>
                <wp:positionH relativeFrom="page">
                  <wp:posOffset>4389120</wp:posOffset>
                </wp:positionH>
                <wp:positionV relativeFrom="page">
                  <wp:posOffset>9434830</wp:posOffset>
                </wp:positionV>
                <wp:extent cx="2299970" cy="172720"/>
                <wp:effectExtent l="0" t="0" r="0" b="3175"/>
                <wp:wrapNone/>
                <wp:docPr id="226" name="Figura a mano libera: forma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9970" cy="172720"/>
                        </a:xfrm>
                        <a:custGeom>
                          <a:avLst/>
                          <a:gdLst>
                            <a:gd name="T0" fmla="*/ 0 w 3622"/>
                            <a:gd name="T1" fmla="*/ 272 h 272"/>
                            <a:gd name="T2" fmla="*/ 0 w 3622"/>
                            <a:gd name="T3" fmla="*/ 1 h 272"/>
                            <a:gd name="T4" fmla="*/ 3622 w 3622"/>
                            <a:gd name="T5" fmla="*/ 1 h 272"/>
                            <a:gd name="T6" fmla="*/ 3622 w 3622"/>
                            <a:gd name="T7" fmla="*/ 272 h 272"/>
                            <a:gd name="T8" fmla="*/ 3622 w 3622"/>
                            <a:gd name="T9" fmla="*/ 272 h 272"/>
                          </a:gdLst>
                          <a:ahLst/>
                          <a:cxnLst>
                            <a:cxn ang="0">
                              <a:pos x="T0" y="T1"/>
                            </a:cxn>
                            <a:cxn ang="0">
                              <a:pos x="T2" y="T3"/>
                            </a:cxn>
                            <a:cxn ang="0">
                              <a:pos x="T4" y="T5"/>
                            </a:cxn>
                            <a:cxn ang="0">
                              <a:pos x="T6" y="T7"/>
                            </a:cxn>
                            <a:cxn ang="0">
                              <a:pos x="T8" y="T9"/>
                            </a:cxn>
                          </a:cxnLst>
                          <a:rect l="0" t="0" r="r" b="b"/>
                          <a:pathLst>
                            <a:path w="3622" h="272">
                              <a:moveTo>
                                <a:pt x="0" y="272"/>
                              </a:moveTo>
                              <a:lnTo>
                                <a:pt x="0" y="1"/>
                              </a:lnTo>
                              <a:lnTo>
                                <a:pt x="3622" y="1"/>
                              </a:lnTo>
                              <a:lnTo>
                                <a:pt x="3622" y="27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0BDA0E" id="Figura a mano libera: forma 226" o:spid="_x0000_s1026" style="position:absolute;z-index:-25132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6pt,756.5pt,345.6pt,742.95pt,526.7pt,742.95pt,526.7pt,756.5pt" coordsize="362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" o:allowincell="f" stroked="f">
                <v:path arrowok="t" o:connecttype="custom" o:connectlocs="0,172720;0,635;2299970,635;2299970,172720;2299970,172720" o:connectangles="0,0,0,0,0"/>
                <w10:wrap anchorx="page" anchory="page"/>
              </v:polyline>
            </w:pict>
          </mc:Fallback>
        </mc:AlternateContent>
      </w:r>
      <w:r w:rsidRPr="00573099">
        <w:rPr>
          <w:rFonts w:ascii="Verdana" w:hAnsi="Verdana"/>
          <w:noProof/>
          <w:sz w:val="18"/>
          <w:szCs w:val="18"/>
        </w:rPr>
        <mc:AlternateContent>
          <mc:Choice Requires="wps">
            <w:drawing>
              <wp:anchor distT="0" distB="0" distL="114300" distR="114300" simplePos="0" relativeHeight="251993088" behindDoc="1" locked="0" layoutInCell="0" allowOverlap="1" wp14:anchorId="77A931AD" wp14:editId="30E3A5BF">
                <wp:simplePos x="0" y="0"/>
                <wp:positionH relativeFrom="page">
                  <wp:posOffset>4389120</wp:posOffset>
                </wp:positionH>
                <wp:positionV relativeFrom="page">
                  <wp:posOffset>9630410</wp:posOffset>
                </wp:positionV>
                <wp:extent cx="1877060" cy="172720"/>
                <wp:effectExtent l="0" t="635" r="1270" b="0"/>
                <wp:wrapNone/>
                <wp:docPr id="225" name="Figura a mano libera: forma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7060" cy="172720"/>
                        </a:xfrm>
                        <a:custGeom>
                          <a:avLst/>
                          <a:gdLst>
                            <a:gd name="T0" fmla="*/ 0 w 2955"/>
                            <a:gd name="T1" fmla="*/ 271 h 271"/>
                            <a:gd name="T2" fmla="*/ 0 w 2955"/>
                            <a:gd name="T3" fmla="*/ 0 h 271"/>
                            <a:gd name="T4" fmla="*/ 2955 w 2955"/>
                            <a:gd name="T5" fmla="*/ 0 h 271"/>
                            <a:gd name="T6" fmla="*/ 2955 w 2955"/>
                            <a:gd name="T7" fmla="*/ 271 h 271"/>
                            <a:gd name="T8" fmla="*/ 2955 w 2955"/>
                            <a:gd name="T9" fmla="*/ 271 h 271"/>
                          </a:gdLst>
                          <a:ahLst/>
                          <a:cxnLst>
                            <a:cxn ang="0">
                              <a:pos x="T0" y="T1"/>
                            </a:cxn>
                            <a:cxn ang="0">
                              <a:pos x="T2" y="T3"/>
                            </a:cxn>
                            <a:cxn ang="0">
                              <a:pos x="T4" y="T5"/>
                            </a:cxn>
                            <a:cxn ang="0">
                              <a:pos x="T6" y="T7"/>
                            </a:cxn>
                            <a:cxn ang="0">
                              <a:pos x="T8" y="T9"/>
                            </a:cxn>
                          </a:cxnLst>
                          <a:rect l="0" t="0" r="r" b="b"/>
                          <a:pathLst>
                            <a:path w="2955" h="271">
                              <a:moveTo>
                                <a:pt x="0" y="271"/>
                              </a:moveTo>
                              <a:lnTo>
                                <a:pt x="0" y="0"/>
                              </a:lnTo>
                              <a:lnTo>
                                <a:pt x="2955" y="0"/>
                              </a:lnTo>
                              <a:lnTo>
                                <a:pt x="2955" y="27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CCE03" id="Figura a mano libera: forma 225" o:spid="_x0000_s1026" style="position:absolute;margin-left:345.6pt;margin-top:758.3pt;width:147.8pt;height:13.6pt;z-index:-25132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5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" o:allowincell="f" path="m,271l,,2955,r,271e" stroked="f">
                <v:path arrowok="t" o:connecttype="custom" o:connectlocs="0,172720;0,0;1877060,0;1877060,172720;1877060,172720" o:connectangles="0,0,0,0,0"/>
                <w10:wrap anchorx="page" anchory="page"/>
              </v:shape>
            </w:pict>
          </mc:Fallback>
        </mc:AlternateContent>
      </w:r>
    </w:p>
    <w:p w14:paraId="372859DF" w14:textId="77777777" w:rsidR="007046B6" w:rsidRPr="00573099" w:rsidRDefault="007046B6" w:rsidP="007046B6">
      <w:pPr>
        <w:spacing w:after="0" w:line="240" w:lineRule="exact"/>
        <w:rPr>
          <w:rFonts w:ascii="Verdana" w:hAnsi="Verdana"/>
          <w:sz w:val="18"/>
          <w:szCs w:val="18"/>
        </w:rPr>
        <w:sectPr w:rsidR="007046B6" w:rsidRPr="00573099" w:rsidSect="007046B6">
          <w:pgSz w:w="11900" w:h="16820"/>
          <w:pgMar w:top="-20" w:right="0" w:bottom="-20" w:left="284" w:header="0" w:footer="0" w:gutter="0"/>
          <w:cols w:space="720"/>
        </w:sectPr>
      </w:pPr>
    </w:p>
    <w:p w14:paraId="220C91FC" w14:textId="77777777" w:rsidR="007046B6" w:rsidRPr="00573099" w:rsidRDefault="007046B6" w:rsidP="007046B6">
      <w:pPr>
        <w:spacing w:after="0" w:line="240" w:lineRule="exact"/>
        <w:ind w:left="1132"/>
        <w:rPr>
          <w:rFonts w:ascii="Verdana" w:hAnsi="Verdana"/>
          <w:sz w:val="18"/>
          <w:szCs w:val="18"/>
        </w:rPr>
      </w:pPr>
    </w:p>
    <w:p w14:paraId="57493F72" w14:textId="77777777" w:rsidR="007046B6" w:rsidRPr="00573099" w:rsidRDefault="007046B6" w:rsidP="007046B6">
      <w:pPr>
        <w:spacing w:after="0" w:line="200" w:lineRule="exact"/>
        <w:ind w:left="1132"/>
        <w:rPr>
          <w:rFonts w:ascii="Verdana" w:hAnsi="Verdana"/>
          <w:sz w:val="18"/>
          <w:szCs w:val="18"/>
        </w:rPr>
      </w:pPr>
    </w:p>
    <w:p w14:paraId="3013DC85" w14:textId="77777777" w:rsidR="007046B6" w:rsidRPr="00573099" w:rsidRDefault="007046B6" w:rsidP="007046B6">
      <w:pPr>
        <w:spacing w:after="0" w:line="200" w:lineRule="exact"/>
        <w:ind w:left="1132"/>
        <w:rPr>
          <w:rFonts w:ascii="Verdana" w:hAnsi="Verdana"/>
          <w:sz w:val="18"/>
          <w:szCs w:val="18"/>
        </w:rPr>
      </w:pPr>
    </w:p>
    <w:p w14:paraId="04FFA792" w14:textId="77777777" w:rsidR="007046B6" w:rsidRPr="00573099" w:rsidRDefault="007046B6" w:rsidP="007046B6">
      <w:pPr>
        <w:spacing w:after="0" w:line="200" w:lineRule="exact"/>
        <w:ind w:left="1132"/>
        <w:rPr>
          <w:rFonts w:ascii="Verdana" w:hAnsi="Verdana"/>
          <w:sz w:val="18"/>
          <w:szCs w:val="18"/>
        </w:rPr>
      </w:pPr>
    </w:p>
    <w:p w14:paraId="5ECC49EE" w14:textId="77777777" w:rsidR="007046B6" w:rsidRPr="00573099" w:rsidRDefault="007046B6" w:rsidP="007046B6">
      <w:pPr>
        <w:spacing w:after="0" w:line="200" w:lineRule="exact"/>
        <w:ind w:left="1132"/>
        <w:rPr>
          <w:rFonts w:ascii="Verdana" w:hAnsi="Verdana"/>
          <w:sz w:val="18"/>
          <w:szCs w:val="18"/>
        </w:rPr>
      </w:pPr>
    </w:p>
    <w:p w14:paraId="5E3D0AA6" w14:textId="77777777" w:rsidR="007046B6" w:rsidRPr="00573099" w:rsidRDefault="007046B6" w:rsidP="007046B6">
      <w:pPr>
        <w:spacing w:after="0" w:line="353" w:lineRule="exact"/>
        <w:ind w:left="1132"/>
        <w:rPr>
          <w:rFonts w:ascii="Verdana" w:hAnsi="Verdana"/>
          <w:sz w:val="18"/>
          <w:szCs w:val="18"/>
        </w:rPr>
      </w:pPr>
    </w:p>
    <w:tbl>
      <w:tblPr>
        <w:tblW w:w="0" w:type="auto"/>
        <w:tblInd w:w="1132" w:type="dxa"/>
        <w:tblLayout w:type="fixed"/>
        <w:tblCellMar>
          <w:left w:w="0" w:type="dxa"/>
          <w:right w:w="0" w:type="dxa"/>
        </w:tblCellMar>
        <w:tblLook w:val="04A0" w:firstRow="1" w:lastRow="0" w:firstColumn="1" w:lastColumn="0" w:noHBand="0" w:noVBand="1"/>
      </w:tblPr>
      <w:tblGrid>
        <w:gridCol w:w="1347"/>
        <w:gridCol w:w="3300"/>
        <w:gridCol w:w="1020"/>
        <w:gridCol w:w="4260"/>
      </w:tblGrid>
      <w:tr w:rsidR="007046B6" w:rsidRPr="00573099" w14:paraId="4FCE038B" w14:textId="77777777" w:rsidTr="00C30121">
        <w:trPr>
          <w:trHeight w:hRule="exact" w:val="828"/>
        </w:trPr>
        <w:tc>
          <w:tcPr>
            <w:tcW w:w="1347" w:type="dxa"/>
            <w:tcBorders>
              <w:top w:val="single" w:sz="5" w:space="0" w:color="000000"/>
              <w:left w:val="single" w:sz="5" w:space="0" w:color="000000"/>
              <w:bottom w:val="single" w:sz="5" w:space="0" w:color="000000"/>
              <w:right w:val="single" w:sz="5" w:space="0" w:color="000000"/>
            </w:tcBorders>
          </w:tcPr>
          <w:p w14:paraId="66CE5E51" w14:textId="77777777" w:rsidR="007046B6" w:rsidRPr="00573099" w:rsidRDefault="007046B6" w:rsidP="00C30121">
            <w:pPr>
              <w:rPr>
                <w:rFonts w:ascii="Verdana" w:hAnsi="Verdana"/>
                <w:sz w:val="18"/>
                <w:szCs w:val="18"/>
              </w:rPr>
            </w:pPr>
          </w:p>
        </w:tc>
        <w:tc>
          <w:tcPr>
            <w:tcW w:w="3300" w:type="dxa"/>
            <w:tcBorders>
              <w:top w:val="single" w:sz="5" w:space="0" w:color="000000"/>
              <w:left w:val="single" w:sz="5" w:space="0" w:color="000000"/>
              <w:bottom w:val="single" w:sz="5" w:space="0" w:color="000000"/>
              <w:right w:val="single" w:sz="5" w:space="0" w:color="000000"/>
            </w:tcBorders>
          </w:tcPr>
          <w:p w14:paraId="1605255E" w14:textId="77777777" w:rsidR="007046B6" w:rsidRPr="00573099" w:rsidRDefault="007046B6" w:rsidP="00C30121">
            <w:pPr>
              <w:rPr>
                <w:rFonts w:ascii="Verdana" w:hAnsi="Verdana"/>
                <w:sz w:val="18"/>
                <w:szCs w:val="18"/>
              </w:rPr>
            </w:pPr>
          </w:p>
        </w:tc>
        <w:tc>
          <w:tcPr>
            <w:tcW w:w="1020" w:type="dxa"/>
            <w:tcBorders>
              <w:top w:val="single" w:sz="5" w:space="0" w:color="000000"/>
              <w:left w:val="single" w:sz="5" w:space="0" w:color="000000"/>
              <w:bottom w:val="single" w:sz="5" w:space="0" w:color="000000"/>
              <w:right w:val="single" w:sz="5" w:space="0" w:color="000000"/>
            </w:tcBorders>
          </w:tcPr>
          <w:p w14:paraId="5E7735C1" w14:textId="77777777" w:rsidR="007046B6" w:rsidRPr="00573099" w:rsidRDefault="007046B6" w:rsidP="00C30121">
            <w:pPr>
              <w:rPr>
                <w:rFonts w:ascii="Verdana" w:hAnsi="Verdana"/>
                <w:sz w:val="18"/>
                <w:szCs w:val="18"/>
              </w:rPr>
            </w:pPr>
          </w:p>
        </w:tc>
        <w:tc>
          <w:tcPr>
            <w:tcW w:w="4260" w:type="dxa"/>
            <w:tcBorders>
              <w:top w:val="single" w:sz="5" w:space="0" w:color="000000"/>
              <w:left w:val="single" w:sz="5" w:space="0" w:color="000000"/>
              <w:bottom w:val="single" w:sz="5" w:space="0" w:color="000000"/>
              <w:right w:val="single" w:sz="5" w:space="0" w:color="000000"/>
            </w:tcBorders>
          </w:tcPr>
          <w:p w14:paraId="1E560635" w14:textId="77777777" w:rsidR="007046B6" w:rsidRPr="00573099" w:rsidRDefault="007046B6" w:rsidP="00C30121">
            <w:pPr>
              <w:spacing w:before="10" w:after="0" w:line="253" w:lineRule="exact"/>
              <w:ind w:left="113"/>
              <w:rPr>
                <w:rFonts w:ascii="Verdana" w:hAnsi="Verdana"/>
                <w:sz w:val="18"/>
                <w:szCs w:val="18"/>
              </w:rPr>
            </w:pPr>
            <w:r w:rsidRPr="00573099">
              <w:rPr>
                <w:rFonts w:ascii="Verdana" w:hAnsi="Verdana" w:cs="Calibri"/>
                <w:color w:val="2D2D2D"/>
                <w:sz w:val="18"/>
                <w:szCs w:val="18"/>
              </w:rPr>
              <w:t>alimentazione, malattie legate a scorretti</w:t>
            </w:r>
          </w:p>
          <w:p w14:paraId="6538D19B" w14:textId="77777777" w:rsidR="007046B6" w:rsidRPr="00573099" w:rsidRDefault="007046B6" w:rsidP="00C30121">
            <w:pPr>
              <w:spacing w:before="57" w:after="0" w:line="253" w:lineRule="exact"/>
              <w:ind w:left="113"/>
              <w:rPr>
                <w:rFonts w:ascii="Verdana" w:hAnsi="Verdana"/>
                <w:sz w:val="18"/>
                <w:szCs w:val="18"/>
              </w:rPr>
            </w:pPr>
            <w:r w:rsidRPr="00573099">
              <w:rPr>
                <w:rFonts w:ascii="Verdana" w:hAnsi="Verdana" w:cs="Calibri"/>
                <w:color w:val="2D2D2D"/>
                <w:sz w:val="18"/>
                <w:szCs w:val="18"/>
              </w:rPr>
              <w:t>comportamenti alimentari</w:t>
            </w:r>
          </w:p>
        </w:tc>
      </w:tr>
      <w:tr w:rsidR="007046B6" w:rsidRPr="00573099" w14:paraId="02874A45" w14:textId="77777777" w:rsidTr="00C30121">
        <w:trPr>
          <w:trHeight w:hRule="exact" w:val="578"/>
        </w:trPr>
        <w:tc>
          <w:tcPr>
            <w:tcW w:w="1347" w:type="dxa"/>
            <w:tcBorders>
              <w:top w:val="single" w:sz="5" w:space="0" w:color="000000"/>
              <w:left w:val="single" w:sz="5" w:space="0" w:color="000000"/>
              <w:bottom w:val="single" w:sz="5" w:space="0" w:color="000000"/>
              <w:right w:val="single" w:sz="5" w:space="0" w:color="000000"/>
            </w:tcBorders>
          </w:tcPr>
          <w:p w14:paraId="2D6ADC57" w14:textId="77777777" w:rsidR="007046B6" w:rsidRPr="00573099" w:rsidRDefault="007046B6" w:rsidP="00C30121">
            <w:pPr>
              <w:spacing w:before="40" w:after="0" w:line="253" w:lineRule="exact"/>
              <w:ind w:left="115"/>
              <w:rPr>
                <w:rFonts w:ascii="Verdana" w:hAnsi="Verdana"/>
                <w:sz w:val="18"/>
                <w:szCs w:val="18"/>
              </w:rPr>
            </w:pPr>
            <w:proofErr w:type="gramStart"/>
            <w:r w:rsidRPr="00573099">
              <w:rPr>
                <w:rFonts w:ascii="Verdana" w:hAnsi="Verdana" w:cs="Calibri Bold"/>
                <w:color w:val="000000"/>
                <w:sz w:val="18"/>
                <w:szCs w:val="18"/>
              </w:rPr>
              <w:t>5°</w:t>
            </w:r>
            <w:proofErr w:type="gramEnd"/>
            <w:r w:rsidRPr="00573099">
              <w:rPr>
                <w:rFonts w:ascii="Verdana" w:hAnsi="Verdana" w:cs="Calibri Bold"/>
                <w:color w:val="000000"/>
                <w:sz w:val="18"/>
                <w:szCs w:val="18"/>
              </w:rPr>
              <w:t xml:space="preserve"> anno</w:t>
            </w:r>
          </w:p>
        </w:tc>
        <w:tc>
          <w:tcPr>
            <w:tcW w:w="3300" w:type="dxa"/>
            <w:tcBorders>
              <w:top w:val="single" w:sz="5" w:space="0" w:color="000000"/>
              <w:left w:val="single" w:sz="5" w:space="0" w:color="000000"/>
              <w:bottom w:val="single" w:sz="5" w:space="0" w:color="000000"/>
              <w:right w:val="single" w:sz="5" w:space="0" w:color="000000"/>
            </w:tcBorders>
          </w:tcPr>
          <w:p w14:paraId="7793BE35" w14:textId="77777777" w:rsidR="007046B6" w:rsidRPr="00573099" w:rsidRDefault="007046B6" w:rsidP="00C30121">
            <w:pPr>
              <w:spacing w:before="40" w:after="0" w:line="253" w:lineRule="exact"/>
              <w:ind w:left="1296"/>
              <w:rPr>
                <w:rFonts w:ascii="Verdana" w:hAnsi="Verdana"/>
                <w:sz w:val="18"/>
                <w:szCs w:val="18"/>
              </w:rPr>
            </w:pPr>
            <w:r w:rsidRPr="00573099">
              <w:rPr>
                <w:rFonts w:ascii="Verdana" w:hAnsi="Verdana" w:cs="Calibri Bold"/>
                <w:color w:val="000000"/>
                <w:sz w:val="18"/>
                <w:szCs w:val="18"/>
              </w:rPr>
              <w:t>Biologia</w:t>
            </w:r>
          </w:p>
        </w:tc>
        <w:tc>
          <w:tcPr>
            <w:tcW w:w="1020" w:type="dxa"/>
            <w:tcBorders>
              <w:top w:val="single" w:sz="5" w:space="0" w:color="000000"/>
              <w:left w:val="single" w:sz="5" w:space="0" w:color="000000"/>
              <w:bottom w:val="single" w:sz="5" w:space="0" w:color="000000"/>
              <w:right w:val="single" w:sz="5" w:space="0" w:color="000000"/>
            </w:tcBorders>
          </w:tcPr>
          <w:p w14:paraId="79F4F7D4" w14:textId="77777777" w:rsidR="007046B6" w:rsidRPr="00573099" w:rsidRDefault="007046B6" w:rsidP="00C30121">
            <w:pPr>
              <w:rPr>
                <w:rFonts w:ascii="Verdana" w:hAnsi="Verdana"/>
                <w:sz w:val="18"/>
                <w:szCs w:val="18"/>
              </w:rPr>
            </w:pPr>
          </w:p>
        </w:tc>
        <w:tc>
          <w:tcPr>
            <w:tcW w:w="4260" w:type="dxa"/>
            <w:tcBorders>
              <w:top w:val="single" w:sz="5" w:space="0" w:color="000000"/>
              <w:left w:val="single" w:sz="5" w:space="0" w:color="000000"/>
              <w:bottom w:val="single" w:sz="5" w:space="0" w:color="000000"/>
              <w:right w:val="single" w:sz="5" w:space="0" w:color="000000"/>
            </w:tcBorders>
          </w:tcPr>
          <w:p w14:paraId="45D47487" w14:textId="77777777" w:rsidR="007046B6" w:rsidRPr="00573099" w:rsidRDefault="007046B6" w:rsidP="00C30121">
            <w:pPr>
              <w:spacing w:before="40" w:after="0" w:line="253" w:lineRule="exact"/>
              <w:ind w:left="1853"/>
              <w:rPr>
                <w:rFonts w:ascii="Verdana" w:hAnsi="Verdana"/>
                <w:sz w:val="18"/>
                <w:szCs w:val="18"/>
              </w:rPr>
            </w:pPr>
            <w:r w:rsidRPr="00573099">
              <w:rPr>
                <w:rFonts w:ascii="Verdana" w:hAnsi="Verdana" w:cs="Calibri Bold"/>
                <w:color w:val="000000"/>
                <w:sz w:val="18"/>
                <w:szCs w:val="18"/>
              </w:rPr>
              <w:t>Igiene</w:t>
            </w:r>
          </w:p>
        </w:tc>
      </w:tr>
      <w:tr w:rsidR="007046B6" w:rsidRPr="00573099" w14:paraId="690E14E7" w14:textId="77777777" w:rsidTr="00C30121">
        <w:trPr>
          <w:trHeight w:hRule="exact" w:val="518"/>
        </w:trPr>
        <w:tc>
          <w:tcPr>
            <w:tcW w:w="1347" w:type="dxa"/>
            <w:tcBorders>
              <w:top w:val="single" w:sz="5" w:space="0" w:color="000000"/>
              <w:left w:val="single" w:sz="5" w:space="0" w:color="000000"/>
              <w:bottom w:val="single" w:sz="5" w:space="0" w:color="000000"/>
              <w:right w:val="single" w:sz="5" w:space="0" w:color="000000"/>
            </w:tcBorders>
          </w:tcPr>
          <w:p w14:paraId="1B38E9C6" w14:textId="77777777" w:rsidR="007046B6" w:rsidRPr="00573099" w:rsidRDefault="007046B6" w:rsidP="00C30121">
            <w:pPr>
              <w:spacing w:before="9" w:after="0" w:line="253" w:lineRule="exact"/>
              <w:ind w:left="115"/>
              <w:rPr>
                <w:rFonts w:ascii="Verdana" w:hAnsi="Verdana"/>
                <w:sz w:val="18"/>
                <w:szCs w:val="18"/>
              </w:rPr>
            </w:pPr>
            <w:r w:rsidRPr="00573099">
              <w:rPr>
                <w:rFonts w:ascii="Verdana" w:hAnsi="Verdana" w:cs="Calibri"/>
                <w:color w:val="000000"/>
                <w:sz w:val="18"/>
                <w:szCs w:val="18"/>
              </w:rPr>
              <w:t>0h</w:t>
            </w:r>
          </w:p>
        </w:tc>
        <w:tc>
          <w:tcPr>
            <w:tcW w:w="3300" w:type="dxa"/>
            <w:tcBorders>
              <w:top w:val="single" w:sz="5" w:space="0" w:color="000000"/>
              <w:left w:val="single" w:sz="5" w:space="0" w:color="000000"/>
              <w:bottom w:val="single" w:sz="5" w:space="0" w:color="000000"/>
              <w:right w:val="single" w:sz="5" w:space="0" w:color="000000"/>
            </w:tcBorders>
          </w:tcPr>
          <w:p w14:paraId="716D06F4" w14:textId="77777777" w:rsidR="007046B6" w:rsidRPr="00573099" w:rsidRDefault="007046B6" w:rsidP="00C30121">
            <w:pPr>
              <w:rPr>
                <w:rFonts w:ascii="Verdana" w:hAnsi="Verdana"/>
                <w:sz w:val="18"/>
                <w:szCs w:val="18"/>
              </w:rPr>
            </w:pPr>
          </w:p>
        </w:tc>
        <w:tc>
          <w:tcPr>
            <w:tcW w:w="1020" w:type="dxa"/>
            <w:tcBorders>
              <w:top w:val="single" w:sz="5" w:space="0" w:color="000000"/>
              <w:left w:val="single" w:sz="5" w:space="0" w:color="000000"/>
              <w:bottom w:val="single" w:sz="5" w:space="0" w:color="000000"/>
              <w:right w:val="single" w:sz="5" w:space="0" w:color="000000"/>
            </w:tcBorders>
          </w:tcPr>
          <w:p w14:paraId="7EB0AE0E" w14:textId="77777777" w:rsidR="007046B6" w:rsidRPr="00573099" w:rsidRDefault="007046B6" w:rsidP="00C30121">
            <w:pPr>
              <w:spacing w:before="9" w:after="0" w:line="253" w:lineRule="exact"/>
              <w:ind w:left="122"/>
              <w:rPr>
                <w:rFonts w:ascii="Verdana" w:hAnsi="Verdana"/>
                <w:sz w:val="18"/>
                <w:szCs w:val="18"/>
              </w:rPr>
            </w:pPr>
            <w:r w:rsidRPr="00573099">
              <w:rPr>
                <w:rFonts w:ascii="Verdana" w:hAnsi="Verdana" w:cs="Calibri"/>
                <w:color w:val="000000"/>
                <w:sz w:val="18"/>
                <w:szCs w:val="18"/>
              </w:rPr>
              <w:t>0h</w:t>
            </w:r>
          </w:p>
        </w:tc>
        <w:tc>
          <w:tcPr>
            <w:tcW w:w="4260" w:type="dxa"/>
            <w:tcBorders>
              <w:top w:val="single" w:sz="5" w:space="0" w:color="000000"/>
              <w:left w:val="single" w:sz="5" w:space="0" w:color="000000"/>
              <w:bottom w:val="single" w:sz="5" w:space="0" w:color="000000"/>
              <w:right w:val="single" w:sz="5" w:space="0" w:color="000000"/>
            </w:tcBorders>
          </w:tcPr>
          <w:p w14:paraId="5B12532F" w14:textId="77777777" w:rsidR="007046B6" w:rsidRPr="00573099" w:rsidRDefault="007046B6" w:rsidP="00C30121">
            <w:pPr>
              <w:rPr>
                <w:rFonts w:ascii="Verdana" w:hAnsi="Verdana"/>
                <w:sz w:val="18"/>
                <w:szCs w:val="18"/>
              </w:rPr>
            </w:pPr>
          </w:p>
        </w:tc>
      </w:tr>
    </w:tbl>
    <w:p w14:paraId="5C44D229" w14:textId="77777777" w:rsidR="007046B6" w:rsidRPr="00573099" w:rsidRDefault="007046B6" w:rsidP="007046B6">
      <w:pPr>
        <w:spacing w:after="0" w:line="253" w:lineRule="exact"/>
        <w:ind w:left="1132"/>
        <w:rPr>
          <w:rFonts w:ascii="Verdana" w:hAnsi="Verdana"/>
          <w:sz w:val="18"/>
          <w:szCs w:val="18"/>
        </w:rPr>
      </w:pPr>
    </w:p>
    <w:p w14:paraId="3265DF81" w14:textId="6B5F7D45" w:rsidR="007046B6" w:rsidRPr="00573099" w:rsidRDefault="007046B6" w:rsidP="007046B6">
      <w:pPr>
        <w:spacing w:before="23" w:after="0" w:line="253" w:lineRule="exact"/>
        <w:ind w:left="1132"/>
        <w:rPr>
          <w:rFonts w:ascii="Verdana" w:hAnsi="Verdana"/>
          <w:sz w:val="18"/>
          <w:szCs w:val="18"/>
        </w:rPr>
      </w:pPr>
      <w:bookmarkStart w:id="42" w:name="_Toc86772554"/>
      <w:r w:rsidRPr="00573099">
        <w:rPr>
          <w:rStyle w:val="Titolo1Carattere"/>
          <w:rFonts w:ascii="Verdana" w:hAnsi="Verdana"/>
          <w:sz w:val="18"/>
          <w:szCs w:val="18"/>
        </w:rPr>
        <w:t>DIPARTIMENTO DI CHIMICA</w:t>
      </w:r>
      <w:bookmarkEnd w:id="42"/>
      <w:r w:rsidRPr="00573099">
        <w:rPr>
          <w:rFonts w:ascii="Verdana" w:hAnsi="Verdana" w:cs="Calibri Bold"/>
          <w:color w:val="000000"/>
          <w:sz w:val="18"/>
          <w:szCs w:val="18"/>
        </w:rPr>
        <w:t xml:space="preserve"> (A34, B12)</w:t>
      </w:r>
    </w:p>
    <w:p w14:paraId="7876378E" w14:textId="514371DA" w:rsidR="007046B6" w:rsidRPr="00573099" w:rsidRDefault="007046B6" w:rsidP="007046B6">
      <w:pPr>
        <w:pStyle w:val="Titolo2"/>
        <w:rPr>
          <w:rStyle w:val="Titolo2Carattere"/>
          <w:rFonts w:ascii="Verdana" w:hAnsi="Verdana"/>
          <w:sz w:val="18"/>
          <w:szCs w:val="18"/>
        </w:rPr>
      </w:pPr>
      <w:r w:rsidRPr="00573099">
        <w:rPr>
          <w:rStyle w:val="Titolo2Carattere"/>
          <w:rFonts w:ascii="Verdana" w:hAnsi="Verdana"/>
          <w:sz w:val="18"/>
          <w:szCs w:val="18"/>
        </w:rPr>
        <w:t xml:space="preserve">                 </w:t>
      </w:r>
      <w:bookmarkStart w:id="43" w:name="_Toc86772555"/>
      <w:r w:rsidRPr="00573099">
        <w:rPr>
          <w:rStyle w:val="Titolo2Carattere"/>
          <w:rFonts w:ascii="Verdana" w:hAnsi="Verdana"/>
          <w:sz w:val="18"/>
          <w:szCs w:val="18"/>
        </w:rPr>
        <w:t>BIOTECNOLOGIE SANITARIE</w:t>
      </w:r>
      <w:bookmarkEnd w:id="43"/>
    </w:p>
    <w:p w14:paraId="6A3E2C62" w14:textId="77777777" w:rsidR="007046B6" w:rsidRPr="00573099" w:rsidRDefault="007046B6" w:rsidP="007046B6">
      <w:pPr>
        <w:spacing w:after="0" w:line="253" w:lineRule="exact"/>
        <w:ind w:left="1132"/>
        <w:rPr>
          <w:rFonts w:ascii="Verdana" w:hAnsi="Verdana"/>
          <w:sz w:val="18"/>
          <w:szCs w:val="18"/>
        </w:rPr>
      </w:pPr>
    </w:p>
    <w:p w14:paraId="093C2305" w14:textId="6E3997B8" w:rsidR="007046B6" w:rsidRPr="00573099" w:rsidRDefault="007046B6" w:rsidP="007046B6">
      <w:pPr>
        <w:tabs>
          <w:tab w:val="left" w:pos="4368"/>
        </w:tabs>
        <w:spacing w:before="265" w:after="0" w:line="280" w:lineRule="exact"/>
        <w:ind w:left="1132" w:right="4009"/>
        <w:rPr>
          <w:rFonts w:ascii="Verdana" w:hAnsi="Verdana"/>
          <w:sz w:val="18"/>
          <w:szCs w:val="18"/>
        </w:rPr>
      </w:pPr>
      <w:bookmarkStart w:id="44" w:name="_Toc86772556"/>
      <w:r w:rsidRPr="00573099">
        <w:rPr>
          <w:rStyle w:val="Titolo3Carattere"/>
          <w:rFonts w:ascii="Verdana" w:hAnsi="Verdana"/>
          <w:sz w:val="18"/>
          <w:szCs w:val="18"/>
        </w:rPr>
        <w:t>CHIMICA ORGANICA E BIOCHIMICA- CHIM. ANALITICA E STR. (5</w:t>
      </w:r>
      <w:bookmarkEnd w:id="44"/>
      <w:r w:rsidRPr="00573099">
        <w:rPr>
          <w:rFonts w:ascii="Verdana" w:hAnsi="Verdana" w:cs="Calibri"/>
          <w:color w:val="000000"/>
          <w:sz w:val="18"/>
          <w:szCs w:val="18"/>
        </w:rPr>
        <w:t xml:space="preserve"> ore): CHIMICA ORGANICA E BIOCHIMICA </w:t>
      </w:r>
      <w:r w:rsidRPr="00573099">
        <w:rPr>
          <w:rFonts w:ascii="Verdana" w:hAnsi="Verdana"/>
          <w:sz w:val="18"/>
          <w:szCs w:val="18"/>
        </w:rPr>
        <w:br/>
      </w:r>
      <w:r w:rsidRPr="00573099">
        <w:rPr>
          <w:rFonts w:ascii="Verdana" w:hAnsi="Verdana" w:cs="Calibri"/>
          <w:color w:val="000000"/>
          <w:sz w:val="18"/>
          <w:szCs w:val="18"/>
        </w:rPr>
        <w:tab/>
        <w:t>CHIMICA ANALITICA E STRUMENTALE</w:t>
      </w:r>
    </w:p>
    <w:p w14:paraId="63183169" w14:textId="77777777" w:rsidR="007046B6" w:rsidRPr="00573099" w:rsidRDefault="007046B6" w:rsidP="007046B6">
      <w:pPr>
        <w:spacing w:after="0" w:line="293" w:lineRule="exact"/>
        <w:ind w:left="1132"/>
        <w:rPr>
          <w:rFonts w:ascii="Verdana" w:hAnsi="Verdana"/>
          <w:sz w:val="18"/>
          <w:szCs w:val="18"/>
        </w:rPr>
      </w:pPr>
    </w:p>
    <w:tbl>
      <w:tblPr>
        <w:tblW w:w="0" w:type="auto"/>
        <w:tblInd w:w="1132" w:type="dxa"/>
        <w:tblLayout w:type="fixed"/>
        <w:tblCellMar>
          <w:left w:w="0" w:type="dxa"/>
          <w:right w:w="0" w:type="dxa"/>
        </w:tblCellMar>
        <w:tblLook w:val="04A0" w:firstRow="1" w:lastRow="0" w:firstColumn="1" w:lastColumn="0" w:noHBand="0" w:noVBand="1"/>
      </w:tblPr>
      <w:tblGrid>
        <w:gridCol w:w="2307"/>
        <w:gridCol w:w="3860"/>
        <w:gridCol w:w="3720"/>
      </w:tblGrid>
      <w:tr w:rsidR="007046B6" w:rsidRPr="00573099" w14:paraId="537CD222" w14:textId="77777777" w:rsidTr="00C30121">
        <w:trPr>
          <w:trHeight w:hRule="exact" w:val="578"/>
        </w:trPr>
        <w:tc>
          <w:tcPr>
            <w:tcW w:w="2307" w:type="dxa"/>
            <w:tcBorders>
              <w:top w:val="single" w:sz="5" w:space="0" w:color="000000"/>
              <w:left w:val="single" w:sz="5" w:space="0" w:color="000000"/>
              <w:bottom w:val="single" w:sz="5" w:space="0" w:color="000000"/>
              <w:right w:val="single" w:sz="5" w:space="0" w:color="000000"/>
            </w:tcBorders>
          </w:tcPr>
          <w:p w14:paraId="322C64A2" w14:textId="77777777" w:rsidR="007046B6" w:rsidRPr="00573099" w:rsidRDefault="007046B6" w:rsidP="00C30121">
            <w:pPr>
              <w:spacing w:before="159" w:after="0" w:line="253" w:lineRule="exact"/>
              <w:ind w:left="115"/>
              <w:rPr>
                <w:rFonts w:ascii="Verdana" w:hAnsi="Verdana"/>
                <w:sz w:val="18"/>
                <w:szCs w:val="18"/>
              </w:rPr>
            </w:pPr>
            <w:proofErr w:type="gramStart"/>
            <w:r w:rsidRPr="00573099">
              <w:rPr>
                <w:rFonts w:ascii="Verdana" w:hAnsi="Verdana" w:cs="Calibri"/>
                <w:color w:val="000000"/>
                <w:sz w:val="18"/>
                <w:szCs w:val="18"/>
              </w:rPr>
              <w:t>3°</w:t>
            </w:r>
            <w:proofErr w:type="gramEnd"/>
            <w:r w:rsidRPr="00573099">
              <w:rPr>
                <w:rFonts w:ascii="Verdana" w:hAnsi="Verdana" w:cs="Calibri"/>
                <w:color w:val="000000"/>
                <w:sz w:val="18"/>
                <w:szCs w:val="18"/>
              </w:rPr>
              <w:t xml:space="preserve"> anno</w:t>
            </w:r>
          </w:p>
        </w:tc>
        <w:tc>
          <w:tcPr>
            <w:tcW w:w="3860" w:type="dxa"/>
            <w:tcBorders>
              <w:top w:val="single" w:sz="5" w:space="0" w:color="000000"/>
              <w:left w:val="single" w:sz="5" w:space="0" w:color="000000"/>
              <w:bottom w:val="single" w:sz="5" w:space="0" w:color="000000"/>
              <w:right w:val="single" w:sz="5" w:space="0" w:color="000000"/>
            </w:tcBorders>
          </w:tcPr>
          <w:p w14:paraId="6C1D6C5F" w14:textId="77777777" w:rsidR="007046B6" w:rsidRPr="00573099" w:rsidRDefault="007046B6" w:rsidP="00C30121">
            <w:pPr>
              <w:spacing w:before="25" w:after="0" w:line="253" w:lineRule="exact"/>
              <w:ind w:left="1025"/>
              <w:rPr>
                <w:rFonts w:ascii="Verdana" w:hAnsi="Verdana"/>
                <w:sz w:val="18"/>
                <w:szCs w:val="18"/>
              </w:rPr>
            </w:pPr>
            <w:r w:rsidRPr="00573099">
              <w:rPr>
                <w:rFonts w:ascii="Verdana" w:hAnsi="Verdana" w:cs="Calibri"/>
                <w:color w:val="000000"/>
                <w:sz w:val="18"/>
                <w:szCs w:val="18"/>
              </w:rPr>
              <w:t>CHIMICA ORGANICA</w:t>
            </w:r>
          </w:p>
          <w:p w14:paraId="3FD36A54" w14:textId="77777777" w:rsidR="007046B6" w:rsidRPr="00573099" w:rsidRDefault="007046B6" w:rsidP="00C30121">
            <w:pPr>
              <w:spacing w:before="15" w:after="0" w:line="253" w:lineRule="exact"/>
              <w:ind w:left="1637"/>
              <w:rPr>
                <w:rFonts w:ascii="Verdana" w:hAnsi="Verdana"/>
                <w:sz w:val="18"/>
                <w:szCs w:val="18"/>
              </w:rPr>
            </w:pPr>
            <w:r w:rsidRPr="00573099">
              <w:rPr>
                <w:rFonts w:ascii="Verdana" w:hAnsi="Verdana" w:cs="Calibri"/>
                <w:color w:val="000000"/>
                <w:sz w:val="18"/>
                <w:szCs w:val="18"/>
              </w:rPr>
              <w:t>(2 ore)</w:t>
            </w:r>
          </w:p>
        </w:tc>
        <w:tc>
          <w:tcPr>
            <w:tcW w:w="3720" w:type="dxa"/>
            <w:tcBorders>
              <w:top w:val="single" w:sz="5" w:space="0" w:color="000000"/>
              <w:left w:val="single" w:sz="5" w:space="0" w:color="000000"/>
              <w:bottom w:val="single" w:sz="5" w:space="0" w:color="000000"/>
              <w:right w:val="single" w:sz="5" w:space="0" w:color="000000"/>
            </w:tcBorders>
          </w:tcPr>
          <w:p w14:paraId="2CA2EF0F" w14:textId="77777777" w:rsidR="007046B6" w:rsidRPr="00573099" w:rsidRDefault="007046B6" w:rsidP="00C30121">
            <w:pPr>
              <w:spacing w:before="25" w:after="0" w:line="253" w:lineRule="exact"/>
              <w:ind w:left="969"/>
              <w:rPr>
                <w:rFonts w:ascii="Verdana" w:hAnsi="Verdana"/>
                <w:sz w:val="18"/>
                <w:szCs w:val="18"/>
              </w:rPr>
            </w:pPr>
            <w:r w:rsidRPr="00573099">
              <w:rPr>
                <w:rFonts w:ascii="Verdana" w:hAnsi="Verdana" w:cs="Calibri"/>
                <w:color w:val="000000"/>
                <w:sz w:val="18"/>
                <w:szCs w:val="18"/>
              </w:rPr>
              <w:t>CHIMICA ANALITICA</w:t>
            </w:r>
          </w:p>
          <w:p w14:paraId="01B9E46D" w14:textId="77777777" w:rsidR="007046B6" w:rsidRPr="00573099" w:rsidRDefault="007046B6" w:rsidP="00C30121">
            <w:pPr>
              <w:spacing w:before="15" w:after="0" w:line="253" w:lineRule="exact"/>
              <w:ind w:left="1572"/>
              <w:rPr>
                <w:rFonts w:ascii="Verdana" w:hAnsi="Verdana"/>
                <w:sz w:val="18"/>
                <w:szCs w:val="18"/>
              </w:rPr>
            </w:pPr>
            <w:r w:rsidRPr="00573099">
              <w:rPr>
                <w:rFonts w:ascii="Verdana" w:hAnsi="Verdana" w:cs="Calibri"/>
                <w:color w:val="000000"/>
                <w:sz w:val="18"/>
                <w:szCs w:val="18"/>
              </w:rPr>
              <w:t>(2 ore)</w:t>
            </w:r>
          </w:p>
        </w:tc>
      </w:tr>
      <w:tr w:rsidR="007046B6" w:rsidRPr="00573099" w14:paraId="05DC57BA" w14:textId="77777777" w:rsidTr="00C30121">
        <w:trPr>
          <w:trHeight w:hRule="exact" w:val="3041"/>
        </w:trPr>
        <w:tc>
          <w:tcPr>
            <w:tcW w:w="2307" w:type="dxa"/>
            <w:tcBorders>
              <w:top w:val="single" w:sz="5" w:space="0" w:color="000000"/>
              <w:left w:val="single" w:sz="5" w:space="0" w:color="000000"/>
              <w:bottom w:val="single" w:sz="5" w:space="0" w:color="000000"/>
              <w:right w:val="single" w:sz="5" w:space="0" w:color="000000"/>
            </w:tcBorders>
          </w:tcPr>
          <w:p w14:paraId="76964675" w14:textId="77777777" w:rsidR="007046B6" w:rsidRPr="00573099" w:rsidRDefault="007046B6" w:rsidP="00C30121">
            <w:pPr>
              <w:spacing w:before="7" w:after="0" w:line="253" w:lineRule="exact"/>
              <w:ind w:left="115"/>
              <w:rPr>
                <w:rFonts w:ascii="Verdana" w:hAnsi="Verdana"/>
                <w:sz w:val="18"/>
                <w:szCs w:val="18"/>
              </w:rPr>
            </w:pPr>
            <w:proofErr w:type="gramStart"/>
            <w:r w:rsidRPr="00573099">
              <w:rPr>
                <w:rFonts w:ascii="Verdana" w:hAnsi="Verdana" w:cs="Calibri"/>
                <w:color w:val="000000"/>
                <w:sz w:val="18"/>
                <w:szCs w:val="18"/>
              </w:rPr>
              <w:t>4</w:t>
            </w:r>
            <w:proofErr w:type="gramEnd"/>
            <w:r w:rsidRPr="00573099">
              <w:rPr>
                <w:rFonts w:ascii="Verdana" w:hAnsi="Verdana" w:cs="Calibri"/>
                <w:color w:val="000000"/>
                <w:sz w:val="18"/>
                <w:szCs w:val="18"/>
              </w:rPr>
              <w:t xml:space="preserve"> ore</w:t>
            </w:r>
          </w:p>
        </w:tc>
        <w:tc>
          <w:tcPr>
            <w:tcW w:w="3860" w:type="dxa"/>
            <w:tcBorders>
              <w:top w:val="single" w:sz="5" w:space="0" w:color="000000"/>
              <w:left w:val="single" w:sz="5" w:space="0" w:color="000000"/>
              <w:bottom w:val="single" w:sz="5" w:space="0" w:color="000000"/>
              <w:right w:val="single" w:sz="5" w:space="0" w:color="000000"/>
            </w:tcBorders>
          </w:tcPr>
          <w:p w14:paraId="7E19DAC1" w14:textId="77777777" w:rsidR="007046B6" w:rsidRPr="00573099" w:rsidRDefault="007046B6" w:rsidP="00C30121">
            <w:pPr>
              <w:spacing w:before="7" w:after="0" w:line="253" w:lineRule="exact"/>
              <w:ind w:left="107"/>
              <w:rPr>
                <w:rFonts w:ascii="Verdana" w:hAnsi="Verdana"/>
                <w:sz w:val="18"/>
                <w:szCs w:val="18"/>
              </w:rPr>
            </w:pPr>
            <w:r w:rsidRPr="00573099">
              <w:rPr>
                <w:rFonts w:ascii="Verdana" w:hAnsi="Verdana" w:cs="Calibri"/>
                <w:color w:val="000000"/>
                <w:sz w:val="18"/>
                <w:szCs w:val="18"/>
              </w:rPr>
              <w:t>Modulo 1: l concetto di benessere psico-</w:t>
            </w:r>
          </w:p>
          <w:p w14:paraId="40EA1FD0" w14:textId="77777777" w:rsidR="007046B6" w:rsidRPr="00573099" w:rsidRDefault="007046B6" w:rsidP="00C30121">
            <w:pPr>
              <w:spacing w:before="16" w:after="0" w:line="253" w:lineRule="exact"/>
              <w:ind w:left="107"/>
              <w:rPr>
                <w:rFonts w:ascii="Verdana" w:hAnsi="Verdana"/>
                <w:sz w:val="18"/>
                <w:szCs w:val="18"/>
              </w:rPr>
            </w:pPr>
            <w:r w:rsidRPr="00573099">
              <w:rPr>
                <w:rFonts w:ascii="Verdana" w:hAnsi="Verdana" w:cs="Calibri"/>
                <w:color w:val="000000"/>
                <w:sz w:val="18"/>
                <w:szCs w:val="18"/>
              </w:rPr>
              <w:t>fisico, salute e malattia. I target di</w:t>
            </w:r>
          </w:p>
          <w:p w14:paraId="70D35895" w14:textId="77777777" w:rsidR="007046B6" w:rsidRPr="00573099" w:rsidRDefault="007046B6" w:rsidP="00C30121">
            <w:pPr>
              <w:spacing w:before="16" w:after="0" w:line="253" w:lineRule="exact"/>
              <w:ind w:left="107"/>
              <w:rPr>
                <w:rFonts w:ascii="Verdana" w:hAnsi="Verdana"/>
                <w:sz w:val="18"/>
                <w:szCs w:val="18"/>
              </w:rPr>
            </w:pPr>
            <w:r w:rsidRPr="00573099">
              <w:rPr>
                <w:rFonts w:ascii="Verdana" w:hAnsi="Verdana" w:cs="Calibri"/>
                <w:color w:val="000000"/>
                <w:sz w:val="18"/>
                <w:szCs w:val="18"/>
              </w:rPr>
              <w:t>salute; la salute e l’ambiente.</w:t>
            </w:r>
          </w:p>
          <w:p w14:paraId="76FA4D27" w14:textId="77777777" w:rsidR="007046B6" w:rsidRPr="00573099" w:rsidRDefault="007046B6" w:rsidP="00C30121">
            <w:pPr>
              <w:spacing w:before="15" w:after="0" w:line="253" w:lineRule="exact"/>
              <w:ind w:left="107"/>
              <w:rPr>
                <w:rFonts w:ascii="Verdana" w:hAnsi="Verdana"/>
                <w:sz w:val="18"/>
                <w:szCs w:val="18"/>
              </w:rPr>
            </w:pPr>
            <w:r w:rsidRPr="00573099">
              <w:rPr>
                <w:rFonts w:ascii="Verdana" w:hAnsi="Verdana" w:cs="Calibri"/>
                <w:color w:val="000000"/>
                <w:sz w:val="18"/>
                <w:szCs w:val="18"/>
              </w:rPr>
              <w:t>Modulo 2: Le sostanze ad azione</w:t>
            </w:r>
          </w:p>
          <w:p w14:paraId="7B6EC946" w14:textId="77777777" w:rsidR="007046B6" w:rsidRPr="00573099" w:rsidRDefault="007046B6" w:rsidP="00C30121">
            <w:pPr>
              <w:spacing w:before="16" w:after="0" w:line="253" w:lineRule="exact"/>
              <w:ind w:left="107"/>
              <w:rPr>
                <w:rFonts w:ascii="Verdana" w:hAnsi="Verdana"/>
                <w:sz w:val="18"/>
                <w:szCs w:val="18"/>
              </w:rPr>
            </w:pPr>
            <w:r w:rsidRPr="00573099">
              <w:rPr>
                <w:rFonts w:ascii="Verdana" w:hAnsi="Verdana" w:cs="Calibri"/>
                <w:color w:val="000000"/>
                <w:sz w:val="18"/>
                <w:szCs w:val="18"/>
              </w:rPr>
              <w:t>disinfettante: classificazione e</w:t>
            </w:r>
          </w:p>
          <w:p w14:paraId="642C8939" w14:textId="77777777" w:rsidR="007046B6" w:rsidRPr="00573099" w:rsidRDefault="007046B6" w:rsidP="00C30121">
            <w:pPr>
              <w:spacing w:before="14" w:after="0" w:line="253" w:lineRule="exact"/>
              <w:ind w:left="107"/>
              <w:rPr>
                <w:rFonts w:ascii="Verdana" w:hAnsi="Verdana"/>
                <w:sz w:val="18"/>
                <w:szCs w:val="18"/>
              </w:rPr>
            </w:pPr>
            <w:r w:rsidRPr="00573099">
              <w:rPr>
                <w:rFonts w:ascii="Verdana" w:hAnsi="Verdana" w:cs="Calibri"/>
                <w:color w:val="000000"/>
                <w:sz w:val="18"/>
                <w:szCs w:val="18"/>
              </w:rPr>
              <w:t>meccanismo d’azione delle principali</w:t>
            </w:r>
          </w:p>
          <w:p w14:paraId="1B994738" w14:textId="77777777" w:rsidR="007046B6" w:rsidRPr="00573099" w:rsidRDefault="007046B6" w:rsidP="00C30121">
            <w:pPr>
              <w:spacing w:before="16" w:after="0" w:line="253" w:lineRule="exact"/>
              <w:ind w:left="107"/>
              <w:rPr>
                <w:rFonts w:ascii="Verdana" w:hAnsi="Verdana"/>
                <w:sz w:val="18"/>
                <w:szCs w:val="18"/>
              </w:rPr>
            </w:pPr>
            <w:r w:rsidRPr="00573099">
              <w:rPr>
                <w:rFonts w:ascii="Verdana" w:hAnsi="Verdana" w:cs="Calibri"/>
                <w:color w:val="000000"/>
                <w:sz w:val="18"/>
                <w:szCs w:val="18"/>
              </w:rPr>
              <w:t>classi di molecole inorganiche e</w:t>
            </w:r>
          </w:p>
          <w:p w14:paraId="624DFE51" w14:textId="77777777" w:rsidR="007046B6" w:rsidRPr="00573099" w:rsidRDefault="007046B6" w:rsidP="00C30121">
            <w:pPr>
              <w:spacing w:before="15" w:after="0" w:line="253" w:lineRule="exact"/>
              <w:ind w:left="107"/>
              <w:rPr>
                <w:rFonts w:ascii="Verdana" w:hAnsi="Verdana"/>
                <w:sz w:val="18"/>
                <w:szCs w:val="18"/>
              </w:rPr>
            </w:pPr>
            <w:r w:rsidRPr="00573099">
              <w:rPr>
                <w:rFonts w:ascii="Verdana" w:hAnsi="Verdana" w:cs="Calibri"/>
                <w:color w:val="000000"/>
                <w:sz w:val="18"/>
                <w:szCs w:val="18"/>
              </w:rPr>
              <w:t>organiche.</w:t>
            </w:r>
          </w:p>
          <w:p w14:paraId="6522547F" w14:textId="77777777" w:rsidR="007046B6" w:rsidRPr="00573099" w:rsidRDefault="007046B6" w:rsidP="00C30121">
            <w:pPr>
              <w:spacing w:before="16" w:after="0" w:line="253" w:lineRule="exact"/>
              <w:ind w:left="107"/>
              <w:rPr>
                <w:rFonts w:ascii="Verdana" w:hAnsi="Verdana"/>
                <w:sz w:val="18"/>
                <w:szCs w:val="18"/>
              </w:rPr>
            </w:pPr>
            <w:r w:rsidRPr="00573099">
              <w:rPr>
                <w:rFonts w:ascii="Verdana" w:hAnsi="Verdana" w:cs="Calibri"/>
                <w:color w:val="000000"/>
                <w:sz w:val="18"/>
                <w:szCs w:val="18"/>
              </w:rPr>
              <w:t>Test sommativo</w:t>
            </w:r>
          </w:p>
        </w:tc>
        <w:tc>
          <w:tcPr>
            <w:tcW w:w="3720" w:type="dxa"/>
            <w:tcBorders>
              <w:top w:val="single" w:sz="5" w:space="0" w:color="000000"/>
              <w:left w:val="single" w:sz="5" w:space="0" w:color="000000"/>
              <w:bottom w:val="single" w:sz="5" w:space="0" w:color="000000"/>
              <w:right w:val="single" w:sz="5" w:space="0" w:color="000000"/>
            </w:tcBorders>
          </w:tcPr>
          <w:p w14:paraId="71107BA1" w14:textId="77777777" w:rsidR="007046B6" w:rsidRPr="00573099" w:rsidRDefault="007046B6" w:rsidP="00C30121">
            <w:pPr>
              <w:spacing w:before="7" w:after="0" w:line="253" w:lineRule="exact"/>
              <w:ind w:left="122"/>
              <w:rPr>
                <w:rFonts w:ascii="Verdana" w:hAnsi="Verdana"/>
                <w:sz w:val="18"/>
                <w:szCs w:val="18"/>
              </w:rPr>
            </w:pPr>
            <w:r w:rsidRPr="00573099">
              <w:rPr>
                <w:rFonts w:ascii="Verdana" w:hAnsi="Verdana" w:cs="Calibri"/>
                <w:color w:val="000000"/>
                <w:sz w:val="18"/>
                <w:szCs w:val="18"/>
              </w:rPr>
              <w:t>Modulo 1: Elementi di educazione</w:t>
            </w:r>
          </w:p>
          <w:p w14:paraId="2063B41F" w14:textId="77777777" w:rsidR="007046B6" w:rsidRPr="00573099" w:rsidRDefault="007046B6" w:rsidP="00C30121">
            <w:pPr>
              <w:spacing w:before="16" w:after="0" w:line="253" w:lineRule="exact"/>
              <w:ind w:left="122"/>
              <w:rPr>
                <w:rFonts w:ascii="Verdana" w:hAnsi="Verdana"/>
                <w:sz w:val="18"/>
                <w:szCs w:val="18"/>
              </w:rPr>
            </w:pPr>
            <w:r w:rsidRPr="00573099">
              <w:rPr>
                <w:rFonts w:ascii="Verdana" w:hAnsi="Verdana" w:cs="Calibri"/>
                <w:color w:val="000000"/>
                <w:sz w:val="18"/>
                <w:szCs w:val="18"/>
              </w:rPr>
              <w:t>ambientale sul tema delle fonti</w:t>
            </w:r>
          </w:p>
          <w:p w14:paraId="2C01BAA4" w14:textId="77777777" w:rsidR="007046B6" w:rsidRPr="00573099" w:rsidRDefault="007046B6" w:rsidP="00C30121">
            <w:pPr>
              <w:spacing w:before="16" w:after="0" w:line="253" w:lineRule="exact"/>
              <w:ind w:left="122"/>
              <w:rPr>
                <w:rFonts w:ascii="Verdana" w:hAnsi="Verdana"/>
                <w:sz w:val="18"/>
                <w:szCs w:val="18"/>
              </w:rPr>
            </w:pPr>
            <w:r w:rsidRPr="00573099">
              <w:rPr>
                <w:rFonts w:ascii="Verdana" w:hAnsi="Verdana" w:cs="Calibri"/>
                <w:color w:val="000000"/>
                <w:sz w:val="18"/>
                <w:szCs w:val="18"/>
              </w:rPr>
              <w:t xml:space="preserve">energetiche, rinnovabili e </w:t>
            </w:r>
            <w:proofErr w:type="gramStart"/>
            <w:r w:rsidRPr="00573099">
              <w:rPr>
                <w:rFonts w:ascii="Verdana" w:hAnsi="Verdana" w:cs="Calibri"/>
                <w:color w:val="000000"/>
                <w:sz w:val="18"/>
                <w:szCs w:val="18"/>
              </w:rPr>
              <w:t>non</w:t>
            </w:r>
            <w:proofErr w:type="gramEnd"/>
            <w:r w:rsidRPr="00573099">
              <w:rPr>
                <w:rFonts w:ascii="Verdana" w:hAnsi="Verdana" w:cs="Calibri"/>
                <w:color w:val="000000"/>
                <w:sz w:val="18"/>
                <w:szCs w:val="18"/>
              </w:rPr>
              <w:t>:</w:t>
            </w:r>
          </w:p>
          <w:p w14:paraId="5961F3F4" w14:textId="77777777" w:rsidR="007046B6" w:rsidRPr="00573099" w:rsidRDefault="007046B6" w:rsidP="00C30121">
            <w:pPr>
              <w:spacing w:before="15" w:after="0" w:line="253" w:lineRule="exact"/>
              <w:ind w:left="122"/>
              <w:rPr>
                <w:rFonts w:ascii="Verdana" w:hAnsi="Verdana"/>
                <w:sz w:val="18"/>
                <w:szCs w:val="18"/>
              </w:rPr>
            </w:pPr>
            <w:r w:rsidRPr="00573099">
              <w:rPr>
                <w:rFonts w:ascii="Verdana" w:hAnsi="Verdana" w:cs="Calibri"/>
                <w:color w:val="000000"/>
                <w:sz w:val="18"/>
                <w:szCs w:val="18"/>
              </w:rPr>
              <w:t>carrellata delle principali, punti a</w:t>
            </w:r>
          </w:p>
          <w:p w14:paraId="1DD8B155" w14:textId="77777777" w:rsidR="007046B6" w:rsidRPr="00573099" w:rsidRDefault="007046B6" w:rsidP="00C30121">
            <w:pPr>
              <w:spacing w:before="16" w:after="0" w:line="253" w:lineRule="exact"/>
              <w:ind w:left="122"/>
              <w:rPr>
                <w:rFonts w:ascii="Verdana" w:hAnsi="Verdana"/>
                <w:sz w:val="18"/>
                <w:szCs w:val="18"/>
              </w:rPr>
            </w:pPr>
            <w:r w:rsidRPr="00573099">
              <w:rPr>
                <w:rFonts w:ascii="Verdana" w:hAnsi="Verdana" w:cs="Calibri"/>
                <w:color w:val="000000"/>
                <w:sz w:val="18"/>
                <w:szCs w:val="18"/>
              </w:rPr>
              <w:t>favore e criticità.</w:t>
            </w:r>
          </w:p>
          <w:p w14:paraId="1D17CD9E" w14:textId="77777777" w:rsidR="007046B6" w:rsidRPr="00573099" w:rsidRDefault="007046B6" w:rsidP="00C30121">
            <w:pPr>
              <w:spacing w:before="14" w:after="0" w:line="253" w:lineRule="exact"/>
              <w:ind w:left="122"/>
              <w:rPr>
                <w:rFonts w:ascii="Verdana" w:hAnsi="Verdana"/>
                <w:sz w:val="18"/>
                <w:szCs w:val="18"/>
              </w:rPr>
            </w:pPr>
            <w:r w:rsidRPr="00573099">
              <w:rPr>
                <w:rFonts w:ascii="Verdana" w:hAnsi="Verdana" w:cs="Calibri"/>
                <w:color w:val="000000"/>
                <w:sz w:val="18"/>
                <w:szCs w:val="18"/>
              </w:rPr>
              <w:t>Modulo 2: Importanza di diversificare</w:t>
            </w:r>
          </w:p>
          <w:p w14:paraId="3537E1AB" w14:textId="77777777" w:rsidR="007046B6" w:rsidRPr="00573099" w:rsidRDefault="007046B6" w:rsidP="00C30121">
            <w:pPr>
              <w:spacing w:before="16" w:after="0" w:line="253" w:lineRule="exact"/>
              <w:ind w:left="122"/>
              <w:rPr>
                <w:rFonts w:ascii="Verdana" w:hAnsi="Verdana"/>
                <w:sz w:val="18"/>
                <w:szCs w:val="18"/>
              </w:rPr>
            </w:pPr>
            <w:r w:rsidRPr="00573099">
              <w:rPr>
                <w:rFonts w:ascii="Verdana" w:hAnsi="Verdana" w:cs="Calibri"/>
                <w:color w:val="000000"/>
                <w:sz w:val="18"/>
                <w:szCs w:val="18"/>
              </w:rPr>
              <w:t>le fonti energetiche. Il risparmio</w:t>
            </w:r>
          </w:p>
          <w:p w14:paraId="3BD92A99" w14:textId="77777777" w:rsidR="007046B6" w:rsidRPr="00573099" w:rsidRDefault="007046B6" w:rsidP="00C30121">
            <w:pPr>
              <w:spacing w:before="15" w:after="0" w:line="253" w:lineRule="exact"/>
              <w:ind w:left="122"/>
              <w:rPr>
                <w:rFonts w:ascii="Verdana" w:hAnsi="Verdana"/>
                <w:sz w:val="18"/>
                <w:szCs w:val="18"/>
              </w:rPr>
            </w:pPr>
            <w:r w:rsidRPr="00573099">
              <w:rPr>
                <w:rFonts w:ascii="Verdana" w:hAnsi="Verdana" w:cs="Calibri"/>
                <w:color w:val="000000"/>
                <w:sz w:val="18"/>
                <w:szCs w:val="18"/>
              </w:rPr>
              <w:t>energetico. Consapevolezza dei limiti</w:t>
            </w:r>
          </w:p>
          <w:p w14:paraId="15440261" w14:textId="77777777" w:rsidR="007046B6" w:rsidRPr="00573099" w:rsidRDefault="007046B6" w:rsidP="00C30121">
            <w:pPr>
              <w:spacing w:before="16" w:after="0" w:line="253" w:lineRule="exact"/>
              <w:ind w:left="122"/>
              <w:rPr>
                <w:rFonts w:ascii="Verdana" w:hAnsi="Verdana"/>
                <w:sz w:val="18"/>
                <w:szCs w:val="18"/>
              </w:rPr>
            </w:pPr>
            <w:r w:rsidRPr="00573099">
              <w:rPr>
                <w:rFonts w:ascii="Verdana" w:hAnsi="Verdana" w:cs="Calibri"/>
                <w:color w:val="000000"/>
                <w:sz w:val="18"/>
                <w:szCs w:val="18"/>
              </w:rPr>
              <w:t>naturali di ogni fonte energetica e</w:t>
            </w:r>
          </w:p>
          <w:p w14:paraId="6D1C120F" w14:textId="77777777" w:rsidR="007046B6" w:rsidRPr="00573099" w:rsidRDefault="007046B6" w:rsidP="00C30121">
            <w:pPr>
              <w:spacing w:before="16" w:after="0" w:line="253" w:lineRule="exact"/>
              <w:ind w:left="122"/>
              <w:rPr>
                <w:rFonts w:ascii="Verdana" w:hAnsi="Verdana"/>
                <w:sz w:val="18"/>
                <w:szCs w:val="18"/>
              </w:rPr>
            </w:pPr>
            <w:r w:rsidRPr="00573099">
              <w:rPr>
                <w:rFonts w:ascii="Verdana" w:hAnsi="Verdana" w:cs="Calibri"/>
                <w:color w:val="000000"/>
                <w:sz w:val="18"/>
                <w:szCs w:val="18"/>
              </w:rPr>
              <w:t>rispetto delle risorse.</w:t>
            </w:r>
          </w:p>
          <w:p w14:paraId="68EDCCF2" w14:textId="77777777" w:rsidR="007046B6" w:rsidRPr="00573099" w:rsidRDefault="007046B6" w:rsidP="00C30121">
            <w:pPr>
              <w:spacing w:before="16" w:after="0" w:line="253" w:lineRule="exact"/>
              <w:ind w:left="122"/>
              <w:rPr>
                <w:rFonts w:ascii="Verdana" w:hAnsi="Verdana"/>
                <w:sz w:val="18"/>
                <w:szCs w:val="18"/>
              </w:rPr>
            </w:pPr>
            <w:r w:rsidRPr="00573099">
              <w:rPr>
                <w:rFonts w:ascii="Verdana" w:hAnsi="Verdana" w:cs="Calibri"/>
                <w:color w:val="000000"/>
                <w:sz w:val="18"/>
                <w:szCs w:val="18"/>
              </w:rPr>
              <w:t>Test conclusivo.</w:t>
            </w:r>
          </w:p>
        </w:tc>
      </w:tr>
      <w:tr w:rsidR="007046B6" w:rsidRPr="00573099" w14:paraId="54E41D25" w14:textId="77777777" w:rsidTr="00C30121">
        <w:trPr>
          <w:trHeight w:hRule="exact" w:val="547"/>
        </w:trPr>
        <w:tc>
          <w:tcPr>
            <w:tcW w:w="2307" w:type="dxa"/>
            <w:tcBorders>
              <w:top w:val="single" w:sz="5" w:space="0" w:color="000000"/>
              <w:left w:val="single" w:sz="5" w:space="0" w:color="000000"/>
              <w:bottom w:val="single" w:sz="5" w:space="0" w:color="000000"/>
              <w:right w:val="single" w:sz="5" w:space="0" w:color="000000"/>
            </w:tcBorders>
          </w:tcPr>
          <w:p w14:paraId="711E3F0D" w14:textId="77777777" w:rsidR="007046B6" w:rsidRPr="00573099" w:rsidRDefault="007046B6" w:rsidP="00C30121">
            <w:pPr>
              <w:spacing w:before="7" w:after="0" w:line="253" w:lineRule="exact"/>
              <w:ind w:left="115"/>
              <w:rPr>
                <w:rFonts w:ascii="Verdana" w:hAnsi="Verdana"/>
                <w:sz w:val="18"/>
                <w:szCs w:val="18"/>
              </w:rPr>
            </w:pPr>
            <w:r w:rsidRPr="00573099">
              <w:rPr>
                <w:rFonts w:ascii="Verdana" w:hAnsi="Verdana" w:cs="Calibri"/>
                <w:color w:val="000000"/>
                <w:sz w:val="18"/>
                <w:szCs w:val="18"/>
              </w:rPr>
              <w:t>1 ora</w:t>
            </w:r>
          </w:p>
          <w:p w14:paraId="3065D6AD" w14:textId="77777777" w:rsidR="007046B6" w:rsidRPr="00573099" w:rsidRDefault="007046B6" w:rsidP="00C30121">
            <w:pPr>
              <w:spacing w:before="16" w:after="0" w:line="253" w:lineRule="exact"/>
              <w:ind w:left="115"/>
              <w:rPr>
                <w:rFonts w:ascii="Verdana" w:hAnsi="Verdana"/>
                <w:sz w:val="18"/>
                <w:szCs w:val="18"/>
              </w:rPr>
            </w:pPr>
            <w:r w:rsidRPr="00573099">
              <w:rPr>
                <w:rFonts w:ascii="Verdana" w:hAnsi="Verdana" w:cs="Calibri"/>
                <w:color w:val="000000"/>
                <w:sz w:val="18"/>
                <w:szCs w:val="18"/>
              </w:rPr>
              <w:t>(</w:t>
            </w:r>
            <w:proofErr w:type="spellStart"/>
            <w:proofErr w:type="gramStart"/>
            <w:r w:rsidRPr="00573099">
              <w:rPr>
                <w:rFonts w:ascii="Verdana" w:hAnsi="Verdana" w:cs="Calibri"/>
                <w:color w:val="000000"/>
                <w:sz w:val="18"/>
                <w:szCs w:val="18"/>
              </w:rPr>
              <w:t>Ins.lab.Chim.Organica</w:t>
            </w:r>
            <w:proofErr w:type="spellEnd"/>
            <w:proofErr w:type="gramEnd"/>
            <w:r w:rsidRPr="00573099">
              <w:rPr>
                <w:rFonts w:ascii="Verdana" w:hAnsi="Verdana" w:cs="Calibri"/>
                <w:color w:val="000000"/>
                <w:sz w:val="18"/>
                <w:szCs w:val="18"/>
              </w:rPr>
              <w:t>)</w:t>
            </w:r>
          </w:p>
        </w:tc>
        <w:tc>
          <w:tcPr>
            <w:tcW w:w="3860" w:type="dxa"/>
            <w:tcBorders>
              <w:top w:val="single" w:sz="5" w:space="0" w:color="000000"/>
              <w:left w:val="single" w:sz="5" w:space="0" w:color="000000"/>
              <w:bottom w:val="single" w:sz="5" w:space="0" w:color="000000"/>
              <w:right w:val="single" w:sz="5" w:space="0" w:color="000000"/>
            </w:tcBorders>
          </w:tcPr>
          <w:p w14:paraId="4DE9758D" w14:textId="77777777" w:rsidR="007046B6" w:rsidRPr="00573099" w:rsidRDefault="007046B6" w:rsidP="00C30121">
            <w:pPr>
              <w:spacing w:before="7" w:after="0" w:line="253" w:lineRule="exact"/>
              <w:ind w:left="107"/>
              <w:rPr>
                <w:rFonts w:ascii="Verdana" w:hAnsi="Verdana"/>
                <w:sz w:val="18"/>
                <w:szCs w:val="18"/>
              </w:rPr>
            </w:pPr>
            <w:r w:rsidRPr="00573099">
              <w:rPr>
                <w:rFonts w:ascii="Verdana" w:hAnsi="Verdana" w:cs="Calibri"/>
                <w:color w:val="000000"/>
                <w:sz w:val="18"/>
                <w:szCs w:val="18"/>
              </w:rPr>
              <w:t>La sicurezza negli ambienti di lavoro</w:t>
            </w:r>
          </w:p>
        </w:tc>
        <w:tc>
          <w:tcPr>
            <w:tcW w:w="3720" w:type="dxa"/>
            <w:tcBorders>
              <w:top w:val="single" w:sz="5" w:space="0" w:color="000000"/>
              <w:left w:val="single" w:sz="5" w:space="0" w:color="000000"/>
              <w:bottom w:val="single" w:sz="5" w:space="0" w:color="000000"/>
              <w:right w:val="single" w:sz="5" w:space="0" w:color="000000"/>
            </w:tcBorders>
          </w:tcPr>
          <w:p w14:paraId="104F7FBD" w14:textId="77777777" w:rsidR="007046B6" w:rsidRPr="00573099" w:rsidRDefault="007046B6" w:rsidP="00C30121">
            <w:pPr>
              <w:rPr>
                <w:rFonts w:ascii="Verdana" w:hAnsi="Verdana"/>
                <w:sz w:val="18"/>
                <w:szCs w:val="18"/>
              </w:rPr>
            </w:pPr>
          </w:p>
        </w:tc>
      </w:tr>
      <w:tr w:rsidR="007046B6" w:rsidRPr="00573099" w14:paraId="2DBE63F4" w14:textId="77777777" w:rsidTr="00C30121">
        <w:trPr>
          <w:trHeight w:hRule="exact" w:val="575"/>
        </w:trPr>
        <w:tc>
          <w:tcPr>
            <w:tcW w:w="2307" w:type="dxa"/>
            <w:tcBorders>
              <w:top w:val="single" w:sz="5" w:space="0" w:color="000000"/>
              <w:left w:val="single" w:sz="5" w:space="0" w:color="000000"/>
              <w:bottom w:val="single" w:sz="5" w:space="0" w:color="000000"/>
              <w:right w:val="single" w:sz="5" w:space="0" w:color="000000"/>
            </w:tcBorders>
          </w:tcPr>
          <w:p w14:paraId="4E3F0A14" w14:textId="77777777" w:rsidR="007046B6" w:rsidRPr="00573099" w:rsidRDefault="007046B6" w:rsidP="00C30121">
            <w:pPr>
              <w:spacing w:before="155" w:after="0" w:line="253" w:lineRule="exact"/>
              <w:ind w:left="115"/>
              <w:rPr>
                <w:rFonts w:ascii="Verdana" w:hAnsi="Verdana"/>
                <w:sz w:val="18"/>
                <w:szCs w:val="18"/>
              </w:rPr>
            </w:pPr>
            <w:proofErr w:type="gramStart"/>
            <w:r w:rsidRPr="00573099">
              <w:rPr>
                <w:rFonts w:ascii="Verdana" w:hAnsi="Verdana" w:cs="Calibri"/>
                <w:color w:val="000000"/>
                <w:sz w:val="18"/>
                <w:szCs w:val="18"/>
              </w:rPr>
              <w:t>4°</w:t>
            </w:r>
            <w:proofErr w:type="gramEnd"/>
            <w:r w:rsidRPr="00573099">
              <w:rPr>
                <w:rFonts w:ascii="Verdana" w:hAnsi="Verdana" w:cs="Calibri"/>
                <w:color w:val="000000"/>
                <w:sz w:val="18"/>
                <w:szCs w:val="18"/>
              </w:rPr>
              <w:t xml:space="preserve"> anno</w:t>
            </w:r>
          </w:p>
        </w:tc>
        <w:tc>
          <w:tcPr>
            <w:tcW w:w="3860" w:type="dxa"/>
            <w:tcBorders>
              <w:top w:val="single" w:sz="5" w:space="0" w:color="000000"/>
              <w:left w:val="single" w:sz="5" w:space="0" w:color="000000"/>
              <w:bottom w:val="single" w:sz="5" w:space="0" w:color="000000"/>
              <w:right w:val="single" w:sz="5" w:space="0" w:color="000000"/>
            </w:tcBorders>
          </w:tcPr>
          <w:p w14:paraId="637281D9" w14:textId="77777777" w:rsidR="007046B6" w:rsidRPr="00573099" w:rsidRDefault="007046B6" w:rsidP="00C30121">
            <w:pPr>
              <w:spacing w:before="21" w:after="0" w:line="253" w:lineRule="exact"/>
              <w:ind w:left="1025"/>
              <w:rPr>
                <w:rFonts w:ascii="Verdana" w:hAnsi="Verdana"/>
                <w:sz w:val="18"/>
                <w:szCs w:val="18"/>
              </w:rPr>
            </w:pPr>
            <w:r w:rsidRPr="00573099">
              <w:rPr>
                <w:rFonts w:ascii="Verdana" w:hAnsi="Verdana" w:cs="Calibri"/>
                <w:color w:val="000000"/>
                <w:sz w:val="18"/>
                <w:szCs w:val="18"/>
              </w:rPr>
              <w:t>CHIMICA ORGANICA</w:t>
            </w:r>
          </w:p>
          <w:p w14:paraId="3AEC40D7" w14:textId="77777777" w:rsidR="007046B6" w:rsidRPr="00573099" w:rsidRDefault="007046B6" w:rsidP="00C30121">
            <w:pPr>
              <w:spacing w:before="16" w:after="0" w:line="253" w:lineRule="exact"/>
              <w:ind w:left="1637"/>
              <w:rPr>
                <w:rFonts w:ascii="Verdana" w:hAnsi="Verdana"/>
                <w:sz w:val="18"/>
                <w:szCs w:val="18"/>
              </w:rPr>
            </w:pPr>
            <w:r w:rsidRPr="00573099">
              <w:rPr>
                <w:rFonts w:ascii="Verdana" w:hAnsi="Verdana" w:cs="Calibri"/>
                <w:color w:val="000000"/>
                <w:sz w:val="18"/>
                <w:szCs w:val="18"/>
              </w:rPr>
              <w:t>(2 ore)</w:t>
            </w:r>
          </w:p>
        </w:tc>
        <w:tc>
          <w:tcPr>
            <w:tcW w:w="3720" w:type="dxa"/>
            <w:tcBorders>
              <w:top w:val="single" w:sz="5" w:space="0" w:color="000000"/>
              <w:left w:val="single" w:sz="5" w:space="0" w:color="000000"/>
              <w:bottom w:val="single" w:sz="5" w:space="0" w:color="000000"/>
              <w:right w:val="single" w:sz="5" w:space="0" w:color="000000"/>
            </w:tcBorders>
          </w:tcPr>
          <w:p w14:paraId="14805E3C" w14:textId="77777777" w:rsidR="007046B6" w:rsidRPr="00573099" w:rsidRDefault="007046B6" w:rsidP="00C30121">
            <w:pPr>
              <w:spacing w:before="21" w:after="0" w:line="253" w:lineRule="exact"/>
              <w:ind w:left="969"/>
              <w:rPr>
                <w:rFonts w:ascii="Verdana" w:hAnsi="Verdana"/>
                <w:sz w:val="18"/>
                <w:szCs w:val="18"/>
              </w:rPr>
            </w:pPr>
            <w:r w:rsidRPr="00573099">
              <w:rPr>
                <w:rFonts w:ascii="Verdana" w:hAnsi="Verdana" w:cs="Calibri"/>
                <w:color w:val="000000"/>
                <w:sz w:val="18"/>
                <w:szCs w:val="18"/>
              </w:rPr>
              <w:t>CHIMICA ANALITICA</w:t>
            </w:r>
          </w:p>
          <w:p w14:paraId="1BABED61" w14:textId="77777777" w:rsidR="007046B6" w:rsidRPr="00573099" w:rsidRDefault="007046B6" w:rsidP="00C30121">
            <w:pPr>
              <w:spacing w:before="16" w:after="0" w:line="253" w:lineRule="exact"/>
              <w:ind w:left="1572"/>
              <w:rPr>
                <w:rFonts w:ascii="Verdana" w:hAnsi="Verdana"/>
                <w:sz w:val="18"/>
                <w:szCs w:val="18"/>
              </w:rPr>
            </w:pPr>
            <w:r w:rsidRPr="00573099">
              <w:rPr>
                <w:rFonts w:ascii="Verdana" w:hAnsi="Verdana" w:cs="Calibri"/>
                <w:color w:val="000000"/>
                <w:sz w:val="18"/>
                <w:szCs w:val="18"/>
              </w:rPr>
              <w:t>(2 ore)</w:t>
            </w:r>
          </w:p>
        </w:tc>
      </w:tr>
      <w:tr w:rsidR="007046B6" w:rsidRPr="00573099" w14:paraId="1A765FBF" w14:textId="77777777" w:rsidTr="00C30121">
        <w:trPr>
          <w:trHeight w:hRule="exact" w:val="3502"/>
        </w:trPr>
        <w:tc>
          <w:tcPr>
            <w:tcW w:w="2307" w:type="dxa"/>
            <w:tcBorders>
              <w:top w:val="single" w:sz="5" w:space="0" w:color="000000"/>
              <w:left w:val="single" w:sz="5" w:space="0" w:color="000000"/>
              <w:bottom w:val="single" w:sz="5" w:space="0" w:color="000000"/>
              <w:right w:val="single" w:sz="5" w:space="0" w:color="000000"/>
            </w:tcBorders>
          </w:tcPr>
          <w:p w14:paraId="7C0D4694" w14:textId="77777777" w:rsidR="007046B6" w:rsidRPr="00573099" w:rsidRDefault="007046B6" w:rsidP="00C30121">
            <w:pPr>
              <w:spacing w:before="6" w:after="0" w:line="253" w:lineRule="exact"/>
              <w:ind w:left="115"/>
              <w:rPr>
                <w:rFonts w:ascii="Verdana" w:hAnsi="Verdana"/>
                <w:sz w:val="18"/>
                <w:szCs w:val="18"/>
              </w:rPr>
            </w:pPr>
            <w:proofErr w:type="gramStart"/>
            <w:r w:rsidRPr="00573099">
              <w:rPr>
                <w:rFonts w:ascii="Verdana" w:hAnsi="Verdana" w:cs="Calibri"/>
                <w:color w:val="000000"/>
                <w:sz w:val="18"/>
                <w:szCs w:val="18"/>
              </w:rPr>
              <w:t>4</w:t>
            </w:r>
            <w:proofErr w:type="gramEnd"/>
            <w:r w:rsidRPr="00573099">
              <w:rPr>
                <w:rFonts w:ascii="Verdana" w:hAnsi="Verdana" w:cs="Calibri"/>
                <w:color w:val="000000"/>
                <w:sz w:val="18"/>
                <w:szCs w:val="18"/>
              </w:rPr>
              <w:t xml:space="preserve"> ore</w:t>
            </w:r>
          </w:p>
        </w:tc>
        <w:tc>
          <w:tcPr>
            <w:tcW w:w="3860" w:type="dxa"/>
            <w:tcBorders>
              <w:top w:val="single" w:sz="5" w:space="0" w:color="000000"/>
              <w:left w:val="single" w:sz="5" w:space="0" w:color="000000"/>
              <w:bottom w:val="single" w:sz="5" w:space="0" w:color="000000"/>
              <w:right w:val="single" w:sz="5" w:space="0" w:color="000000"/>
            </w:tcBorders>
          </w:tcPr>
          <w:p w14:paraId="24598BC9" w14:textId="77777777" w:rsidR="007046B6" w:rsidRPr="00573099" w:rsidRDefault="007046B6" w:rsidP="00C30121">
            <w:pPr>
              <w:spacing w:before="6" w:after="0" w:line="253" w:lineRule="exact"/>
              <w:ind w:left="107"/>
              <w:rPr>
                <w:rFonts w:ascii="Verdana" w:hAnsi="Verdana"/>
                <w:sz w:val="18"/>
                <w:szCs w:val="18"/>
              </w:rPr>
            </w:pPr>
            <w:r w:rsidRPr="00573099">
              <w:rPr>
                <w:rFonts w:ascii="Verdana" w:hAnsi="Verdana" w:cs="Calibri"/>
                <w:color w:val="000000"/>
                <w:sz w:val="18"/>
                <w:szCs w:val="18"/>
              </w:rPr>
              <w:t>Modulo 1: Le agenzie regionali per la</w:t>
            </w:r>
          </w:p>
          <w:p w14:paraId="1A5466C7" w14:textId="77777777" w:rsidR="007046B6" w:rsidRPr="00573099" w:rsidRDefault="007046B6" w:rsidP="00C30121">
            <w:pPr>
              <w:spacing w:before="16" w:after="0" w:line="253" w:lineRule="exact"/>
              <w:ind w:left="107"/>
              <w:rPr>
                <w:rFonts w:ascii="Verdana" w:hAnsi="Verdana"/>
                <w:sz w:val="18"/>
                <w:szCs w:val="18"/>
              </w:rPr>
            </w:pPr>
            <w:r w:rsidRPr="00573099">
              <w:rPr>
                <w:rFonts w:ascii="Verdana" w:hAnsi="Verdana" w:cs="Calibri"/>
                <w:color w:val="000000"/>
                <w:sz w:val="18"/>
                <w:szCs w:val="18"/>
              </w:rPr>
              <w:t>prevenzione e la protezione: ARPA</w:t>
            </w:r>
          </w:p>
          <w:p w14:paraId="32F7A215" w14:textId="77777777" w:rsidR="007046B6" w:rsidRPr="00573099" w:rsidRDefault="007046B6" w:rsidP="00C30121">
            <w:pPr>
              <w:spacing w:before="16" w:after="0" w:line="253" w:lineRule="exact"/>
              <w:ind w:left="107"/>
              <w:rPr>
                <w:rFonts w:ascii="Verdana" w:hAnsi="Verdana"/>
                <w:sz w:val="18"/>
                <w:szCs w:val="18"/>
              </w:rPr>
            </w:pPr>
            <w:r w:rsidRPr="00573099">
              <w:rPr>
                <w:rFonts w:ascii="Verdana" w:hAnsi="Verdana" w:cs="Calibri"/>
                <w:color w:val="000000"/>
                <w:sz w:val="18"/>
                <w:szCs w:val="18"/>
              </w:rPr>
              <w:t>Organizzazione del sito istituzionale: i</w:t>
            </w:r>
          </w:p>
          <w:p w14:paraId="6111C589" w14:textId="77777777" w:rsidR="007046B6" w:rsidRPr="00573099" w:rsidRDefault="007046B6" w:rsidP="00C30121">
            <w:pPr>
              <w:spacing w:before="16" w:after="0" w:line="253" w:lineRule="exact"/>
              <w:ind w:left="107"/>
              <w:rPr>
                <w:rFonts w:ascii="Verdana" w:hAnsi="Verdana"/>
                <w:sz w:val="18"/>
                <w:szCs w:val="18"/>
              </w:rPr>
            </w:pPr>
            <w:r w:rsidRPr="00573099">
              <w:rPr>
                <w:rFonts w:ascii="Verdana" w:hAnsi="Verdana" w:cs="Calibri"/>
                <w:color w:val="000000"/>
                <w:sz w:val="18"/>
                <w:szCs w:val="18"/>
              </w:rPr>
              <w:t>temi e i servizi proposti</w:t>
            </w:r>
          </w:p>
          <w:p w14:paraId="01D404AC" w14:textId="77777777" w:rsidR="007046B6" w:rsidRPr="00573099" w:rsidRDefault="007046B6" w:rsidP="00C30121">
            <w:pPr>
              <w:spacing w:before="16" w:after="0" w:line="253" w:lineRule="exact"/>
              <w:ind w:left="107"/>
              <w:rPr>
                <w:rFonts w:ascii="Verdana" w:hAnsi="Verdana"/>
                <w:sz w:val="18"/>
                <w:szCs w:val="18"/>
              </w:rPr>
            </w:pPr>
            <w:r w:rsidRPr="00573099">
              <w:rPr>
                <w:rFonts w:ascii="Verdana" w:hAnsi="Verdana" w:cs="Calibri"/>
                <w:color w:val="000000"/>
                <w:sz w:val="18"/>
                <w:szCs w:val="18"/>
              </w:rPr>
              <w:t>Modulo 2: L’educazione per la</w:t>
            </w:r>
          </w:p>
          <w:p w14:paraId="3DC3DD2D" w14:textId="77777777" w:rsidR="007046B6" w:rsidRPr="00573099" w:rsidRDefault="007046B6" w:rsidP="00C30121">
            <w:pPr>
              <w:spacing w:before="16" w:after="0" w:line="253" w:lineRule="exact"/>
              <w:ind w:left="107"/>
              <w:rPr>
                <w:rFonts w:ascii="Verdana" w:hAnsi="Verdana"/>
                <w:sz w:val="18"/>
                <w:szCs w:val="18"/>
              </w:rPr>
            </w:pPr>
            <w:r w:rsidRPr="00573099">
              <w:rPr>
                <w:rFonts w:ascii="Verdana" w:hAnsi="Verdana" w:cs="Calibri"/>
                <w:color w:val="000000"/>
                <w:sz w:val="18"/>
                <w:szCs w:val="18"/>
              </w:rPr>
              <w:t>sostenibilità; analisi dei comportamenti</w:t>
            </w:r>
          </w:p>
          <w:p w14:paraId="1E08E503" w14:textId="77777777" w:rsidR="007046B6" w:rsidRPr="00573099" w:rsidRDefault="007046B6" w:rsidP="00C30121">
            <w:pPr>
              <w:spacing w:before="15" w:after="0" w:line="253" w:lineRule="exact"/>
              <w:ind w:left="107"/>
              <w:rPr>
                <w:rFonts w:ascii="Verdana" w:hAnsi="Verdana"/>
                <w:sz w:val="18"/>
                <w:szCs w:val="18"/>
              </w:rPr>
            </w:pPr>
            <w:r w:rsidRPr="00573099">
              <w:rPr>
                <w:rFonts w:ascii="Verdana" w:hAnsi="Verdana" w:cs="Calibri"/>
                <w:color w:val="000000"/>
                <w:sz w:val="18"/>
                <w:szCs w:val="18"/>
              </w:rPr>
              <w:t>dei singoli e dei gruppi alla luce dei</w:t>
            </w:r>
          </w:p>
          <w:p w14:paraId="56467084" w14:textId="77777777" w:rsidR="007046B6" w:rsidRPr="00573099" w:rsidRDefault="007046B6" w:rsidP="00C30121">
            <w:pPr>
              <w:spacing w:before="16" w:after="0" w:line="253" w:lineRule="exact"/>
              <w:ind w:left="107"/>
              <w:rPr>
                <w:rFonts w:ascii="Verdana" w:hAnsi="Verdana"/>
                <w:sz w:val="18"/>
                <w:szCs w:val="18"/>
              </w:rPr>
            </w:pPr>
            <w:r w:rsidRPr="00573099">
              <w:rPr>
                <w:rFonts w:ascii="Verdana" w:hAnsi="Verdana" w:cs="Calibri"/>
                <w:color w:val="000000"/>
                <w:sz w:val="18"/>
                <w:szCs w:val="18"/>
              </w:rPr>
              <w:t>problemi ambientali e alimentari in</w:t>
            </w:r>
          </w:p>
          <w:p w14:paraId="67575C48" w14:textId="77777777" w:rsidR="007046B6" w:rsidRPr="00573099" w:rsidRDefault="007046B6" w:rsidP="00C30121">
            <w:pPr>
              <w:spacing w:before="16" w:after="0" w:line="253" w:lineRule="exact"/>
              <w:ind w:left="107"/>
              <w:rPr>
                <w:rFonts w:ascii="Verdana" w:hAnsi="Verdana"/>
                <w:sz w:val="18"/>
                <w:szCs w:val="18"/>
              </w:rPr>
            </w:pPr>
            <w:r w:rsidRPr="00573099">
              <w:rPr>
                <w:rFonts w:ascii="Verdana" w:hAnsi="Verdana" w:cs="Calibri"/>
                <w:color w:val="000000"/>
                <w:sz w:val="18"/>
                <w:szCs w:val="18"/>
              </w:rPr>
              <w:t>merito ad esempio dell’inquinamento</w:t>
            </w:r>
          </w:p>
          <w:p w14:paraId="1D7C1851" w14:textId="77777777" w:rsidR="007046B6" w:rsidRPr="00573099" w:rsidRDefault="007046B6" w:rsidP="00C30121">
            <w:pPr>
              <w:spacing w:before="14" w:after="0" w:line="253" w:lineRule="exact"/>
              <w:ind w:left="107"/>
              <w:rPr>
                <w:rFonts w:ascii="Verdana" w:hAnsi="Verdana"/>
                <w:sz w:val="18"/>
                <w:szCs w:val="18"/>
              </w:rPr>
            </w:pPr>
            <w:r w:rsidRPr="00573099">
              <w:rPr>
                <w:rFonts w:ascii="Verdana" w:hAnsi="Verdana" w:cs="Calibri"/>
                <w:color w:val="000000"/>
                <w:sz w:val="18"/>
                <w:szCs w:val="18"/>
              </w:rPr>
              <w:t>dell’aria e delle abitudini alimentari.</w:t>
            </w:r>
          </w:p>
          <w:p w14:paraId="3CBD8CF4" w14:textId="77777777" w:rsidR="007046B6" w:rsidRPr="00573099" w:rsidRDefault="007046B6" w:rsidP="00C30121">
            <w:pPr>
              <w:spacing w:before="16" w:after="0" w:line="253" w:lineRule="exact"/>
              <w:ind w:left="107"/>
              <w:rPr>
                <w:rFonts w:ascii="Verdana" w:hAnsi="Verdana"/>
                <w:sz w:val="18"/>
                <w:szCs w:val="18"/>
              </w:rPr>
            </w:pPr>
            <w:r w:rsidRPr="00573099">
              <w:rPr>
                <w:rFonts w:ascii="Verdana" w:hAnsi="Verdana" w:cs="Calibri"/>
                <w:color w:val="000000"/>
                <w:sz w:val="18"/>
                <w:szCs w:val="18"/>
              </w:rPr>
              <w:t>Test sommativo.</w:t>
            </w:r>
          </w:p>
        </w:tc>
        <w:tc>
          <w:tcPr>
            <w:tcW w:w="3720" w:type="dxa"/>
            <w:tcBorders>
              <w:top w:val="single" w:sz="5" w:space="0" w:color="000000"/>
              <w:left w:val="single" w:sz="5" w:space="0" w:color="000000"/>
              <w:bottom w:val="single" w:sz="5" w:space="0" w:color="000000"/>
              <w:right w:val="single" w:sz="5" w:space="0" w:color="000000"/>
            </w:tcBorders>
          </w:tcPr>
          <w:p w14:paraId="4ED548F4" w14:textId="77777777" w:rsidR="007046B6" w:rsidRPr="00573099" w:rsidRDefault="007046B6" w:rsidP="00C30121">
            <w:pPr>
              <w:spacing w:before="6" w:after="0" w:line="253" w:lineRule="exact"/>
              <w:ind w:left="122"/>
              <w:rPr>
                <w:rFonts w:ascii="Verdana" w:hAnsi="Verdana"/>
                <w:sz w:val="18"/>
                <w:szCs w:val="18"/>
              </w:rPr>
            </w:pPr>
            <w:r w:rsidRPr="00573099">
              <w:rPr>
                <w:rFonts w:ascii="Verdana" w:hAnsi="Verdana" w:cs="Calibri"/>
                <w:color w:val="000000"/>
                <w:sz w:val="18"/>
                <w:szCs w:val="18"/>
              </w:rPr>
              <w:t>Modulo 1: Elementi di educazione</w:t>
            </w:r>
          </w:p>
          <w:p w14:paraId="675C8A16" w14:textId="77777777" w:rsidR="007046B6" w:rsidRPr="00573099" w:rsidRDefault="007046B6" w:rsidP="00C30121">
            <w:pPr>
              <w:spacing w:before="16" w:after="0" w:line="253" w:lineRule="exact"/>
              <w:ind w:left="122"/>
              <w:rPr>
                <w:rFonts w:ascii="Verdana" w:hAnsi="Verdana"/>
                <w:sz w:val="18"/>
                <w:szCs w:val="18"/>
              </w:rPr>
            </w:pPr>
            <w:r w:rsidRPr="00573099">
              <w:rPr>
                <w:rFonts w:ascii="Verdana" w:hAnsi="Verdana" w:cs="Calibri"/>
                <w:color w:val="000000"/>
                <w:sz w:val="18"/>
                <w:szCs w:val="18"/>
              </w:rPr>
              <w:t>ambientale sul tema dei rifiuti: ciclo di</w:t>
            </w:r>
          </w:p>
          <w:p w14:paraId="642A58D7" w14:textId="77777777" w:rsidR="007046B6" w:rsidRPr="00573099" w:rsidRDefault="007046B6" w:rsidP="00C30121">
            <w:pPr>
              <w:spacing w:before="16" w:after="0" w:line="253" w:lineRule="exact"/>
              <w:ind w:left="122"/>
              <w:rPr>
                <w:rFonts w:ascii="Verdana" w:hAnsi="Verdana"/>
                <w:sz w:val="18"/>
                <w:szCs w:val="18"/>
              </w:rPr>
            </w:pPr>
            <w:r w:rsidRPr="00573099">
              <w:rPr>
                <w:rFonts w:ascii="Verdana" w:hAnsi="Verdana" w:cs="Calibri"/>
                <w:color w:val="000000"/>
                <w:sz w:val="18"/>
                <w:szCs w:val="18"/>
              </w:rPr>
              <w:t>vita dei prodotti, riduzione dei rifiuti,</w:t>
            </w:r>
          </w:p>
          <w:p w14:paraId="479F0AB2" w14:textId="77777777" w:rsidR="007046B6" w:rsidRPr="00573099" w:rsidRDefault="007046B6" w:rsidP="00C30121">
            <w:pPr>
              <w:spacing w:before="16" w:after="0" w:line="253" w:lineRule="exact"/>
              <w:ind w:left="122"/>
              <w:rPr>
                <w:rFonts w:ascii="Verdana" w:hAnsi="Verdana"/>
                <w:sz w:val="18"/>
                <w:szCs w:val="18"/>
              </w:rPr>
            </w:pPr>
            <w:r w:rsidRPr="00573099">
              <w:rPr>
                <w:rFonts w:ascii="Verdana" w:hAnsi="Verdana" w:cs="Calibri"/>
                <w:color w:val="000000"/>
                <w:sz w:val="18"/>
                <w:szCs w:val="18"/>
              </w:rPr>
              <w:t>RSU e RUP, raccolta differenziata,</w:t>
            </w:r>
          </w:p>
          <w:p w14:paraId="3B6A194B" w14:textId="77777777" w:rsidR="007046B6" w:rsidRPr="00573099" w:rsidRDefault="007046B6" w:rsidP="00C30121">
            <w:pPr>
              <w:spacing w:before="16" w:after="0" w:line="253" w:lineRule="exact"/>
              <w:ind w:left="122"/>
              <w:rPr>
                <w:rFonts w:ascii="Verdana" w:hAnsi="Verdana"/>
                <w:sz w:val="18"/>
                <w:szCs w:val="18"/>
              </w:rPr>
            </w:pPr>
            <w:r w:rsidRPr="00573099">
              <w:rPr>
                <w:rFonts w:ascii="Verdana" w:hAnsi="Verdana" w:cs="Calibri"/>
                <w:color w:val="000000"/>
                <w:sz w:val="18"/>
                <w:szCs w:val="18"/>
              </w:rPr>
              <w:t>riciclaggio.</w:t>
            </w:r>
          </w:p>
          <w:p w14:paraId="705928C9" w14:textId="77777777" w:rsidR="007046B6" w:rsidRPr="00573099" w:rsidRDefault="007046B6" w:rsidP="00C30121">
            <w:pPr>
              <w:spacing w:before="16" w:after="0" w:line="253" w:lineRule="exact"/>
              <w:ind w:left="122"/>
              <w:rPr>
                <w:rFonts w:ascii="Verdana" w:hAnsi="Verdana"/>
                <w:sz w:val="18"/>
                <w:szCs w:val="18"/>
              </w:rPr>
            </w:pPr>
            <w:r w:rsidRPr="00573099">
              <w:rPr>
                <w:rFonts w:ascii="Verdana" w:hAnsi="Verdana" w:cs="Calibri"/>
                <w:color w:val="000000"/>
                <w:sz w:val="18"/>
                <w:szCs w:val="18"/>
              </w:rPr>
              <w:t>(</w:t>
            </w:r>
            <w:proofErr w:type="gramStart"/>
            <w:r w:rsidRPr="00573099">
              <w:rPr>
                <w:rFonts w:ascii="Verdana" w:hAnsi="Verdana" w:cs="Calibri"/>
                <w:color w:val="000000"/>
                <w:sz w:val="18"/>
                <w:szCs w:val="18"/>
              </w:rPr>
              <w:t>1^</w:t>
            </w:r>
            <w:proofErr w:type="gramEnd"/>
            <w:r w:rsidRPr="00573099">
              <w:rPr>
                <w:rFonts w:ascii="Verdana" w:hAnsi="Verdana" w:cs="Calibri"/>
                <w:color w:val="000000"/>
                <w:sz w:val="18"/>
                <w:szCs w:val="18"/>
              </w:rPr>
              <w:t xml:space="preserve"> parte)</w:t>
            </w:r>
          </w:p>
          <w:p w14:paraId="277E9F5B" w14:textId="77777777" w:rsidR="007046B6" w:rsidRPr="00573099" w:rsidRDefault="007046B6" w:rsidP="00C30121">
            <w:pPr>
              <w:spacing w:before="15" w:after="0" w:line="253" w:lineRule="exact"/>
              <w:ind w:left="122"/>
              <w:rPr>
                <w:rFonts w:ascii="Verdana" w:hAnsi="Verdana"/>
                <w:sz w:val="18"/>
                <w:szCs w:val="18"/>
              </w:rPr>
            </w:pPr>
            <w:r w:rsidRPr="00573099">
              <w:rPr>
                <w:rFonts w:ascii="Verdana" w:hAnsi="Verdana" w:cs="Calibri"/>
                <w:color w:val="000000"/>
                <w:sz w:val="18"/>
                <w:szCs w:val="18"/>
              </w:rPr>
              <w:t>Modulo 2: Elementi di educazione</w:t>
            </w:r>
          </w:p>
          <w:p w14:paraId="3FB4351C" w14:textId="77777777" w:rsidR="007046B6" w:rsidRPr="00573099" w:rsidRDefault="007046B6" w:rsidP="00C30121">
            <w:pPr>
              <w:spacing w:before="16" w:after="0" w:line="253" w:lineRule="exact"/>
              <w:ind w:left="122"/>
              <w:rPr>
                <w:rFonts w:ascii="Verdana" w:hAnsi="Verdana"/>
                <w:sz w:val="18"/>
                <w:szCs w:val="18"/>
              </w:rPr>
            </w:pPr>
            <w:r w:rsidRPr="00573099">
              <w:rPr>
                <w:rFonts w:ascii="Verdana" w:hAnsi="Verdana" w:cs="Calibri"/>
                <w:color w:val="000000"/>
                <w:sz w:val="18"/>
                <w:szCs w:val="18"/>
              </w:rPr>
              <w:t>ambientale sul tema dei rifiuti: ciclo di</w:t>
            </w:r>
          </w:p>
          <w:p w14:paraId="7F663ED9" w14:textId="77777777" w:rsidR="007046B6" w:rsidRPr="00573099" w:rsidRDefault="007046B6" w:rsidP="00C30121">
            <w:pPr>
              <w:spacing w:before="16" w:after="0" w:line="253" w:lineRule="exact"/>
              <w:ind w:left="122"/>
              <w:rPr>
                <w:rFonts w:ascii="Verdana" w:hAnsi="Verdana"/>
                <w:sz w:val="18"/>
                <w:szCs w:val="18"/>
              </w:rPr>
            </w:pPr>
            <w:r w:rsidRPr="00573099">
              <w:rPr>
                <w:rFonts w:ascii="Verdana" w:hAnsi="Verdana" w:cs="Calibri"/>
                <w:color w:val="000000"/>
                <w:sz w:val="18"/>
                <w:szCs w:val="18"/>
              </w:rPr>
              <w:t>vita dei prodotti, riduzione dei rifiuti,</w:t>
            </w:r>
          </w:p>
          <w:p w14:paraId="1085F635" w14:textId="77777777" w:rsidR="007046B6" w:rsidRPr="00573099" w:rsidRDefault="007046B6" w:rsidP="00C30121">
            <w:pPr>
              <w:spacing w:before="14" w:after="0" w:line="253" w:lineRule="exact"/>
              <w:ind w:left="122"/>
              <w:rPr>
                <w:rFonts w:ascii="Verdana" w:hAnsi="Verdana"/>
                <w:sz w:val="18"/>
                <w:szCs w:val="18"/>
              </w:rPr>
            </w:pPr>
            <w:r w:rsidRPr="00573099">
              <w:rPr>
                <w:rFonts w:ascii="Verdana" w:hAnsi="Verdana" w:cs="Calibri"/>
                <w:color w:val="000000"/>
                <w:sz w:val="18"/>
                <w:szCs w:val="18"/>
              </w:rPr>
              <w:t>RSU e RUP, raccolta differenziata,</w:t>
            </w:r>
          </w:p>
          <w:p w14:paraId="7E430DF7" w14:textId="77777777" w:rsidR="007046B6" w:rsidRPr="00573099" w:rsidRDefault="007046B6" w:rsidP="00C30121">
            <w:pPr>
              <w:spacing w:before="16" w:after="0" w:line="253" w:lineRule="exact"/>
              <w:ind w:left="122"/>
              <w:rPr>
                <w:rFonts w:ascii="Verdana" w:hAnsi="Verdana"/>
                <w:sz w:val="18"/>
                <w:szCs w:val="18"/>
              </w:rPr>
            </w:pPr>
            <w:r w:rsidRPr="00573099">
              <w:rPr>
                <w:rFonts w:ascii="Verdana" w:hAnsi="Verdana" w:cs="Calibri"/>
                <w:color w:val="000000"/>
                <w:sz w:val="18"/>
                <w:szCs w:val="18"/>
              </w:rPr>
              <w:t>riciclaggio.</w:t>
            </w:r>
          </w:p>
          <w:p w14:paraId="6D7BBE34" w14:textId="77777777" w:rsidR="007046B6" w:rsidRPr="00573099" w:rsidRDefault="007046B6" w:rsidP="00C30121">
            <w:pPr>
              <w:spacing w:before="15" w:after="0" w:line="253" w:lineRule="exact"/>
              <w:ind w:left="122"/>
              <w:rPr>
                <w:rFonts w:ascii="Verdana" w:hAnsi="Verdana"/>
                <w:sz w:val="18"/>
                <w:szCs w:val="18"/>
              </w:rPr>
            </w:pPr>
            <w:r w:rsidRPr="00573099">
              <w:rPr>
                <w:rFonts w:ascii="Verdana" w:hAnsi="Verdana" w:cs="Calibri"/>
                <w:color w:val="000000"/>
                <w:sz w:val="18"/>
                <w:szCs w:val="18"/>
              </w:rPr>
              <w:t>(</w:t>
            </w:r>
            <w:proofErr w:type="gramStart"/>
            <w:r w:rsidRPr="00573099">
              <w:rPr>
                <w:rFonts w:ascii="Verdana" w:hAnsi="Verdana" w:cs="Calibri"/>
                <w:color w:val="000000"/>
                <w:sz w:val="18"/>
                <w:szCs w:val="18"/>
              </w:rPr>
              <w:t>2^</w:t>
            </w:r>
            <w:proofErr w:type="gramEnd"/>
            <w:r w:rsidRPr="00573099">
              <w:rPr>
                <w:rFonts w:ascii="Verdana" w:hAnsi="Verdana" w:cs="Calibri"/>
                <w:color w:val="000000"/>
                <w:sz w:val="18"/>
                <w:szCs w:val="18"/>
              </w:rPr>
              <w:t xml:space="preserve"> parte)</w:t>
            </w:r>
          </w:p>
          <w:p w14:paraId="3F3CCC4C" w14:textId="77777777" w:rsidR="007046B6" w:rsidRPr="00573099" w:rsidRDefault="007046B6" w:rsidP="00C30121">
            <w:pPr>
              <w:spacing w:before="16" w:after="0" w:line="253" w:lineRule="exact"/>
              <w:ind w:left="122"/>
              <w:rPr>
                <w:rFonts w:ascii="Verdana" w:hAnsi="Verdana"/>
                <w:sz w:val="18"/>
                <w:szCs w:val="18"/>
              </w:rPr>
            </w:pPr>
            <w:r w:rsidRPr="00573099">
              <w:rPr>
                <w:rFonts w:ascii="Verdana" w:hAnsi="Verdana" w:cs="Calibri"/>
                <w:color w:val="000000"/>
                <w:sz w:val="18"/>
                <w:szCs w:val="18"/>
              </w:rPr>
              <w:t>Test conclusivo.</w:t>
            </w:r>
          </w:p>
        </w:tc>
      </w:tr>
      <w:tr w:rsidR="007046B6" w:rsidRPr="00573099" w14:paraId="07552C9E" w14:textId="77777777" w:rsidTr="00C30121">
        <w:trPr>
          <w:trHeight w:hRule="exact" w:val="547"/>
        </w:trPr>
        <w:tc>
          <w:tcPr>
            <w:tcW w:w="2307" w:type="dxa"/>
            <w:tcBorders>
              <w:top w:val="single" w:sz="5" w:space="0" w:color="000000"/>
              <w:left w:val="single" w:sz="5" w:space="0" w:color="000000"/>
              <w:bottom w:val="single" w:sz="5" w:space="0" w:color="000000"/>
              <w:right w:val="single" w:sz="5" w:space="0" w:color="000000"/>
            </w:tcBorders>
          </w:tcPr>
          <w:p w14:paraId="4A43D796" w14:textId="77777777" w:rsidR="007046B6" w:rsidRPr="00573099" w:rsidRDefault="007046B6" w:rsidP="00C30121">
            <w:pPr>
              <w:spacing w:before="7" w:after="0" w:line="253" w:lineRule="exact"/>
              <w:ind w:left="115"/>
              <w:rPr>
                <w:rFonts w:ascii="Verdana" w:hAnsi="Verdana"/>
                <w:sz w:val="18"/>
                <w:szCs w:val="18"/>
              </w:rPr>
            </w:pPr>
            <w:r w:rsidRPr="00573099">
              <w:rPr>
                <w:rFonts w:ascii="Verdana" w:hAnsi="Verdana" w:cs="Calibri"/>
                <w:color w:val="000000"/>
                <w:sz w:val="18"/>
                <w:szCs w:val="18"/>
              </w:rPr>
              <w:t>1 ora</w:t>
            </w:r>
          </w:p>
          <w:p w14:paraId="27B26DFC" w14:textId="77777777" w:rsidR="007046B6" w:rsidRPr="00573099" w:rsidRDefault="007046B6" w:rsidP="00C30121">
            <w:pPr>
              <w:spacing w:before="15" w:after="0" w:line="253" w:lineRule="exact"/>
              <w:ind w:left="115"/>
              <w:rPr>
                <w:rFonts w:ascii="Verdana" w:hAnsi="Verdana"/>
                <w:sz w:val="18"/>
                <w:szCs w:val="18"/>
              </w:rPr>
            </w:pPr>
            <w:r w:rsidRPr="00573099">
              <w:rPr>
                <w:rFonts w:ascii="Verdana" w:hAnsi="Verdana" w:cs="Calibri"/>
                <w:color w:val="000000"/>
                <w:sz w:val="18"/>
                <w:szCs w:val="18"/>
              </w:rPr>
              <w:t>(</w:t>
            </w:r>
            <w:proofErr w:type="spellStart"/>
            <w:proofErr w:type="gramStart"/>
            <w:r w:rsidRPr="00573099">
              <w:rPr>
                <w:rFonts w:ascii="Verdana" w:hAnsi="Verdana" w:cs="Calibri"/>
                <w:color w:val="000000"/>
                <w:sz w:val="18"/>
                <w:szCs w:val="18"/>
              </w:rPr>
              <w:t>Ins.lab.Chim.Organica</w:t>
            </w:r>
            <w:proofErr w:type="spellEnd"/>
            <w:proofErr w:type="gramEnd"/>
            <w:r w:rsidRPr="00573099">
              <w:rPr>
                <w:rFonts w:ascii="Verdana" w:hAnsi="Verdana" w:cs="Calibri"/>
                <w:color w:val="000000"/>
                <w:sz w:val="18"/>
                <w:szCs w:val="18"/>
              </w:rPr>
              <w:t>)</w:t>
            </w:r>
          </w:p>
        </w:tc>
        <w:tc>
          <w:tcPr>
            <w:tcW w:w="3860" w:type="dxa"/>
            <w:tcBorders>
              <w:top w:val="single" w:sz="5" w:space="0" w:color="000000"/>
              <w:left w:val="single" w:sz="5" w:space="0" w:color="000000"/>
              <w:bottom w:val="single" w:sz="5" w:space="0" w:color="000000"/>
              <w:right w:val="single" w:sz="5" w:space="0" w:color="000000"/>
            </w:tcBorders>
          </w:tcPr>
          <w:p w14:paraId="033223E2" w14:textId="77777777" w:rsidR="007046B6" w:rsidRPr="00573099" w:rsidRDefault="007046B6" w:rsidP="00C30121">
            <w:pPr>
              <w:spacing w:before="7" w:after="0" w:line="253" w:lineRule="exact"/>
              <w:ind w:left="107"/>
              <w:rPr>
                <w:rFonts w:ascii="Verdana" w:hAnsi="Verdana"/>
                <w:sz w:val="18"/>
                <w:szCs w:val="18"/>
              </w:rPr>
            </w:pPr>
            <w:r w:rsidRPr="00573099">
              <w:rPr>
                <w:rFonts w:ascii="Verdana" w:hAnsi="Verdana" w:cs="Calibri"/>
                <w:color w:val="000000"/>
                <w:sz w:val="18"/>
                <w:szCs w:val="18"/>
              </w:rPr>
              <w:t>La sicurezza negli ambienti di lavoro</w:t>
            </w:r>
          </w:p>
        </w:tc>
        <w:tc>
          <w:tcPr>
            <w:tcW w:w="3720" w:type="dxa"/>
            <w:tcBorders>
              <w:top w:val="single" w:sz="5" w:space="0" w:color="000000"/>
              <w:left w:val="single" w:sz="5" w:space="0" w:color="000000"/>
              <w:bottom w:val="single" w:sz="5" w:space="0" w:color="000000"/>
              <w:right w:val="single" w:sz="5" w:space="0" w:color="000000"/>
            </w:tcBorders>
          </w:tcPr>
          <w:p w14:paraId="35974595" w14:textId="77777777" w:rsidR="007046B6" w:rsidRPr="00573099" w:rsidRDefault="007046B6" w:rsidP="00C30121">
            <w:pPr>
              <w:rPr>
                <w:rFonts w:ascii="Verdana" w:hAnsi="Verdana"/>
                <w:sz w:val="18"/>
                <w:szCs w:val="18"/>
              </w:rPr>
            </w:pPr>
          </w:p>
        </w:tc>
      </w:tr>
    </w:tbl>
    <w:p w14:paraId="699D5874" w14:textId="77777777" w:rsidR="007046B6" w:rsidRPr="00573099" w:rsidRDefault="007046B6" w:rsidP="007046B6">
      <w:pPr>
        <w:spacing w:after="0" w:line="240" w:lineRule="exact"/>
        <w:rPr>
          <w:rFonts w:ascii="Verdana" w:hAnsi="Verdana" w:cs="Times New Roman"/>
          <w:sz w:val="18"/>
          <w:szCs w:val="18"/>
        </w:rPr>
      </w:pPr>
      <w:r w:rsidRPr="00573099">
        <w:rPr>
          <w:rFonts w:ascii="Verdana" w:hAnsi="Verdana"/>
          <w:noProof/>
          <w:sz w:val="18"/>
          <w:szCs w:val="18"/>
        </w:rPr>
        <mc:AlternateContent>
          <mc:Choice Requires="wps">
            <w:drawing>
              <wp:anchor distT="0" distB="0" distL="114300" distR="114300" simplePos="0" relativeHeight="251665408" behindDoc="1" locked="0" layoutInCell="0" allowOverlap="1" wp14:anchorId="285A5972" wp14:editId="2D2621B6">
                <wp:simplePos x="0" y="0"/>
                <wp:positionH relativeFrom="page">
                  <wp:posOffset>4389120</wp:posOffset>
                </wp:positionH>
                <wp:positionV relativeFrom="page">
                  <wp:posOffset>895350</wp:posOffset>
                </wp:positionV>
                <wp:extent cx="2346960" cy="170180"/>
                <wp:effectExtent l="0" t="0" r="0" b="1270"/>
                <wp:wrapNone/>
                <wp:docPr id="224" name="Figura a mano libera: forma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6960" cy="170180"/>
                        </a:xfrm>
                        <a:custGeom>
                          <a:avLst/>
                          <a:gdLst>
                            <a:gd name="T0" fmla="*/ 0 w 3697"/>
                            <a:gd name="T1" fmla="*/ 267 h 267"/>
                            <a:gd name="T2" fmla="*/ 0 w 3697"/>
                            <a:gd name="T3" fmla="*/ 1 h 267"/>
                            <a:gd name="T4" fmla="*/ 3697 w 3697"/>
                            <a:gd name="T5" fmla="*/ 1 h 267"/>
                            <a:gd name="T6" fmla="*/ 3697 w 3697"/>
                            <a:gd name="T7" fmla="*/ 267 h 267"/>
                            <a:gd name="T8" fmla="*/ 3697 w 3697"/>
                            <a:gd name="T9" fmla="*/ 267 h 267"/>
                          </a:gdLst>
                          <a:ahLst/>
                          <a:cxnLst>
                            <a:cxn ang="0">
                              <a:pos x="T0" y="T1"/>
                            </a:cxn>
                            <a:cxn ang="0">
                              <a:pos x="T2" y="T3"/>
                            </a:cxn>
                            <a:cxn ang="0">
                              <a:pos x="T4" y="T5"/>
                            </a:cxn>
                            <a:cxn ang="0">
                              <a:pos x="T6" y="T7"/>
                            </a:cxn>
                            <a:cxn ang="0">
                              <a:pos x="T8" y="T9"/>
                            </a:cxn>
                          </a:cxnLst>
                          <a:rect l="0" t="0" r="r" b="b"/>
                          <a:pathLst>
                            <a:path w="3697" h="267">
                              <a:moveTo>
                                <a:pt x="0" y="267"/>
                              </a:moveTo>
                              <a:lnTo>
                                <a:pt x="0" y="1"/>
                              </a:lnTo>
                              <a:lnTo>
                                <a:pt x="3697" y="1"/>
                              </a:lnTo>
                              <a:lnTo>
                                <a:pt x="3697" y="26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1F3B6" id="Figura a mano libera: forma 224" o:spid="_x0000_s1026" style="position:absolute;margin-left:345.6pt;margin-top:70.5pt;width:184.8pt;height:13.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97,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" o:allowincell="f" path="m,267l,1r3697,l3697,267e" stroked="f">
                <v:path arrowok="t" o:connecttype="custom" o:connectlocs="0,170180;0,637;2346960,637;2346960,170180;234696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674624" behindDoc="1" locked="0" layoutInCell="0" allowOverlap="1" wp14:anchorId="2AE81EE8" wp14:editId="25F67151">
                <wp:simplePos x="0" y="0"/>
                <wp:positionH relativeFrom="page">
                  <wp:posOffset>4389120</wp:posOffset>
                </wp:positionH>
                <wp:positionV relativeFrom="page">
                  <wp:posOffset>1088390</wp:posOffset>
                </wp:positionV>
                <wp:extent cx="1499870" cy="172720"/>
                <wp:effectExtent l="0" t="2540" r="0" b="0"/>
                <wp:wrapNone/>
                <wp:docPr id="223" name="Figura a mano libera: forma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9870" cy="172720"/>
                        </a:xfrm>
                        <a:custGeom>
                          <a:avLst/>
                          <a:gdLst>
                            <a:gd name="T0" fmla="*/ 0 w 2362"/>
                            <a:gd name="T1" fmla="*/ 272 h 272"/>
                            <a:gd name="T2" fmla="*/ 0 w 2362"/>
                            <a:gd name="T3" fmla="*/ 1 h 272"/>
                            <a:gd name="T4" fmla="*/ 2362 w 2362"/>
                            <a:gd name="T5" fmla="*/ 1 h 272"/>
                            <a:gd name="T6" fmla="*/ 2362 w 2362"/>
                            <a:gd name="T7" fmla="*/ 272 h 272"/>
                            <a:gd name="T8" fmla="*/ 2362 w 2362"/>
                            <a:gd name="T9" fmla="*/ 272 h 272"/>
                          </a:gdLst>
                          <a:ahLst/>
                          <a:cxnLst>
                            <a:cxn ang="0">
                              <a:pos x="T0" y="T1"/>
                            </a:cxn>
                            <a:cxn ang="0">
                              <a:pos x="T2" y="T3"/>
                            </a:cxn>
                            <a:cxn ang="0">
                              <a:pos x="T4" y="T5"/>
                            </a:cxn>
                            <a:cxn ang="0">
                              <a:pos x="T6" y="T7"/>
                            </a:cxn>
                            <a:cxn ang="0">
                              <a:pos x="T8" y="T9"/>
                            </a:cxn>
                          </a:cxnLst>
                          <a:rect l="0" t="0" r="r" b="b"/>
                          <a:pathLst>
                            <a:path w="2362" h="272">
                              <a:moveTo>
                                <a:pt x="0" y="272"/>
                              </a:moveTo>
                              <a:lnTo>
                                <a:pt x="0" y="1"/>
                              </a:lnTo>
                              <a:lnTo>
                                <a:pt x="2362" y="1"/>
                              </a:lnTo>
                              <a:lnTo>
                                <a:pt x="2362" y="27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D7C247" id="Figura a mano libera: forma 223"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6pt,99.3pt,345.6pt,85.75pt,463.7pt,85.75pt,463.7pt,99.3pt" coordsize="236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" o:allowincell="f" stroked="f">
                <v:path arrowok="t" o:connecttype="custom" o:connectlocs="0,172720;0,635;1499870,635;1499870,172720;1499870,172720" o:connectangles="0,0,0,0,0"/>
                <w10:wrap anchorx="page" anchory="page"/>
              </v:polyline>
            </w:pict>
          </mc:Fallback>
        </mc:AlternateContent>
      </w:r>
      <w:r w:rsidRPr="00573099">
        <w:rPr>
          <w:rFonts w:ascii="Verdana" w:hAnsi="Verdana"/>
          <w:noProof/>
          <w:sz w:val="18"/>
          <w:szCs w:val="18"/>
        </w:rPr>
        <mc:AlternateContent>
          <mc:Choice Requires="wps">
            <w:drawing>
              <wp:anchor distT="0" distB="0" distL="114300" distR="114300" simplePos="0" relativeHeight="251704320" behindDoc="1" locked="0" layoutInCell="0" allowOverlap="1" wp14:anchorId="7A65EB64" wp14:editId="330459A9">
                <wp:simplePos x="0" y="0"/>
                <wp:positionH relativeFrom="page">
                  <wp:posOffset>726440</wp:posOffset>
                </wp:positionH>
                <wp:positionV relativeFrom="page">
                  <wp:posOffset>1419860</wp:posOffset>
                </wp:positionV>
                <wp:extent cx="854710" cy="360680"/>
                <wp:effectExtent l="2540" t="635" r="0" b="635"/>
                <wp:wrapNone/>
                <wp:docPr id="222" name="Figura a mano libera: forma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4710" cy="360680"/>
                        </a:xfrm>
                        <a:custGeom>
                          <a:avLst/>
                          <a:gdLst>
                            <a:gd name="T0" fmla="*/ 1 w 1345"/>
                            <a:gd name="T1" fmla="*/ 569 h 569"/>
                            <a:gd name="T2" fmla="*/ 1 w 1345"/>
                            <a:gd name="T3" fmla="*/ 1 h 569"/>
                            <a:gd name="T4" fmla="*/ 1345 w 1345"/>
                            <a:gd name="T5" fmla="*/ 1 h 569"/>
                            <a:gd name="T6" fmla="*/ 1345 w 1345"/>
                            <a:gd name="T7" fmla="*/ 569 h 569"/>
                            <a:gd name="T8" fmla="*/ 1345 w 1345"/>
                            <a:gd name="T9" fmla="*/ 569 h 569"/>
                          </a:gdLst>
                          <a:ahLst/>
                          <a:cxnLst>
                            <a:cxn ang="0">
                              <a:pos x="T0" y="T1"/>
                            </a:cxn>
                            <a:cxn ang="0">
                              <a:pos x="T2" y="T3"/>
                            </a:cxn>
                            <a:cxn ang="0">
                              <a:pos x="T4" y="T5"/>
                            </a:cxn>
                            <a:cxn ang="0">
                              <a:pos x="T6" y="T7"/>
                            </a:cxn>
                            <a:cxn ang="0">
                              <a:pos x="T8" y="T9"/>
                            </a:cxn>
                          </a:cxnLst>
                          <a:rect l="0" t="0" r="r" b="b"/>
                          <a:pathLst>
                            <a:path w="1345" h="569">
                              <a:moveTo>
                                <a:pt x="1" y="569"/>
                              </a:moveTo>
                              <a:lnTo>
                                <a:pt x="1" y="1"/>
                              </a:lnTo>
                              <a:lnTo>
                                <a:pt x="1345" y="1"/>
                              </a:lnTo>
                              <a:lnTo>
                                <a:pt x="1345"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35DA8" id="Figura a mano libera: forma 222" o:spid="_x0000_s1026" style="position:absolute;margin-left:57.2pt;margin-top:111.8pt;width:67.3pt;height:28.4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4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" o:allowincell="f" path="m1,569l1,1r1344,l1345,569e" fillcolor="#e0e0e0" stroked="f">
                <v:path arrowok="t" o:connecttype="custom" o:connectlocs="635,360680;635,634;854710,634;854710,360680;85471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08416" behindDoc="1" locked="0" layoutInCell="0" allowOverlap="1" wp14:anchorId="48F06576" wp14:editId="49713B21">
                <wp:simplePos x="0" y="0"/>
                <wp:positionH relativeFrom="page">
                  <wp:posOffset>792480</wp:posOffset>
                </wp:positionH>
                <wp:positionV relativeFrom="page">
                  <wp:posOffset>1438910</wp:posOffset>
                </wp:positionV>
                <wp:extent cx="722630" cy="323850"/>
                <wp:effectExtent l="1905" t="635" r="0" b="0"/>
                <wp:wrapNone/>
                <wp:docPr id="221" name="Figura a mano libera: forma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2630" cy="323850"/>
                        </a:xfrm>
                        <a:custGeom>
                          <a:avLst/>
                          <a:gdLst>
                            <a:gd name="T0" fmla="*/ 0 w 1138"/>
                            <a:gd name="T1" fmla="*/ 510 h 510"/>
                            <a:gd name="T2" fmla="*/ 0 w 1138"/>
                            <a:gd name="T3" fmla="*/ 1 h 510"/>
                            <a:gd name="T4" fmla="*/ 1138 w 1138"/>
                            <a:gd name="T5" fmla="*/ 1 h 510"/>
                            <a:gd name="T6" fmla="*/ 1138 w 1138"/>
                            <a:gd name="T7" fmla="*/ 510 h 510"/>
                            <a:gd name="T8" fmla="*/ 1138 w 1138"/>
                            <a:gd name="T9" fmla="*/ 510 h 510"/>
                          </a:gdLst>
                          <a:ahLst/>
                          <a:cxnLst>
                            <a:cxn ang="0">
                              <a:pos x="T0" y="T1"/>
                            </a:cxn>
                            <a:cxn ang="0">
                              <a:pos x="T2" y="T3"/>
                            </a:cxn>
                            <a:cxn ang="0">
                              <a:pos x="T4" y="T5"/>
                            </a:cxn>
                            <a:cxn ang="0">
                              <a:pos x="T6" y="T7"/>
                            </a:cxn>
                            <a:cxn ang="0">
                              <a:pos x="T8" y="T9"/>
                            </a:cxn>
                          </a:cxnLst>
                          <a:rect l="0" t="0" r="r" b="b"/>
                          <a:pathLst>
                            <a:path w="1138" h="510">
                              <a:moveTo>
                                <a:pt x="0" y="510"/>
                              </a:moveTo>
                              <a:lnTo>
                                <a:pt x="0" y="1"/>
                              </a:lnTo>
                              <a:lnTo>
                                <a:pt x="1138" y="1"/>
                              </a:lnTo>
                              <a:lnTo>
                                <a:pt x="1138" y="51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984D6A" id="Figura a mano libera: forma 221"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2.4pt,138.8pt,62.4pt,113.35pt,119.3pt,113.35pt,119.3pt,138.8pt" coordsize="113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" o:allowincell="f" fillcolor="#e0e0e0" stroked="f">
                <v:path arrowok="t" o:connecttype="custom" o:connectlocs="0,323850;0,635;722630,635;722630,323850;722630,323850" o:connectangles="0,0,0,0,0"/>
                <w10:wrap anchorx="page" anchory="page"/>
              </v:polyline>
            </w:pict>
          </mc:Fallback>
        </mc:AlternateContent>
      </w:r>
      <w:r w:rsidRPr="00573099">
        <w:rPr>
          <w:rFonts w:ascii="Verdana" w:hAnsi="Verdana"/>
          <w:noProof/>
          <w:sz w:val="18"/>
          <w:szCs w:val="18"/>
        </w:rPr>
        <mc:AlternateContent>
          <mc:Choice Requires="wps">
            <w:drawing>
              <wp:anchor distT="0" distB="0" distL="114300" distR="114300" simplePos="0" relativeHeight="251721728" behindDoc="1" locked="0" layoutInCell="0" allowOverlap="1" wp14:anchorId="17F643F9" wp14:editId="5D9A58E9">
                <wp:simplePos x="0" y="0"/>
                <wp:positionH relativeFrom="page">
                  <wp:posOffset>1586230</wp:posOffset>
                </wp:positionH>
                <wp:positionV relativeFrom="page">
                  <wp:posOffset>1419860</wp:posOffset>
                </wp:positionV>
                <wp:extent cx="2090420" cy="360680"/>
                <wp:effectExtent l="0" t="635" r="0" b="635"/>
                <wp:wrapNone/>
                <wp:docPr id="220" name="Figura a mano libera: forma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0420" cy="360680"/>
                        </a:xfrm>
                        <a:custGeom>
                          <a:avLst/>
                          <a:gdLst>
                            <a:gd name="T0" fmla="*/ 1 w 3292"/>
                            <a:gd name="T1" fmla="*/ 569 h 569"/>
                            <a:gd name="T2" fmla="*/ 1 w 3292"/>
                            <a:gd name="T3" fmla="*/ 1 h 569"/>
                            <a:gd name="T4" fmla="*/ 3292 w 3292"/>
                            <a:gd name="T5" fmla="*/ 1 h 569"/>
                            <a:gd name="T6" fmla="*/ 3292 w 3292"/>
                            <a:gd name="T7" fmla="*/ 569 h 569"/>
                            <a:gd name="T8" fmla="*/ 3292 w 3292"/>
                            <a:gd name="T9" fmla="*/ 569 h 569"/>
                          </a:gdLst>
                          <a:ahLst/>
                          <a:cxnLst>
                            <a:cxn ang="0">
                              <a:pos x="T0" y="T1"/>
                            </a:cxn>
                            <a:cxn ang="0">
                              <a:pos x="T2" y="T3"/>
                            </a:cxn>
                            <a:cxn ang="0">
                              <a:pos x="T4" y="T5"/>
                            </a:cxn>
                            <a:cxn ang="0">
                              <a:pos x="T6" y="T7"/>
                            </a:cxn>
                            <a:cxn ang="0">
                              <a:pos x="T8" y="T9"/>
                            </a:cxn>
                          </a:cxnLst>
                          <a:rect l="0" t="0" r="r" b="b"/>
                          <a:pathLst>
                            <a:path w="3292" h="569">
                              <a:moveTo>
                                <a:pt x="1" y="569"/>
                              </a:moveTo>
                              <a:lnTo>
                                <a:pt x="1" y="1"/>
                              </a:lnTo>
                              <a:lnTo>
                                <a:pt x="3292" y="1"/>
                              </a:lnTo>
                              <a:lnTo>
                                <a:pt x="3292"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0E532" id="Figura a mano libera: forma 220" o:spid="_x0000_s1026" style="position:absolute;margin-left:124.9pt;margin-top:111.8pt;width:164.6pt;height:28.4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29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" o:allowincell="f" path="m1,569l1,1r3291,l3292,569e" fillcolor="#e0e0e0" stroked="f">
                <v:path arrowok="t" o:connecttype="custom" o:connectlocs="635,360680;635,634;2090420,634;2090420,360680;209042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25824" behindDoc="1" locked="0" layoutInCell="0" allowOverlap="1" wp14:anchorId="0551B7FE" wp14:editId="2B0C3A7B">
                <wp:simplePos x="0" y="0"/>
                <wp:positionH relativeFrom="page">
                  <wp:posOffset>1652270</wp:posOffset>
                </wp:positionH>
                <wp:positionV relativeFrom="page">
                  <wp:posOffset>1438910</wp:posOffset>
                </wp:positionV>
                <wp:extent cx="1958340" cy="323850"/>
                <wp:effectExtent l="4445" t="635" r="0" b="0"/>
                <wp:wrapNone/>
                <wp:docPr id="219" name="Figura a mano libera: forma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8340" cy="323850"/>
                        </a:xfrm>
                        <a:custGeom>
                          <a:avLst/>
                          <a:gdLst>
                            <a:gd name="T0" fmla="*/ 0 w 3084"/>
                            <a:gd name="T1" fmla="*/ 510 h 510"/>
                            <a:gd name="T2" fmla="*/ 0 w 3084"/>
                            <a:gd name="T3" fmla="*/ 1 h 510"/>
                            <a:gd name="T4" fmla="*/ 3084 w 3084"/>
                            <a:gd name="T5" fmla="*/ 1 h 510"/>
                            <a:gd name="T6" fmla="*/ 3084 w 3084"/>
                            <a:gd name="T7" fmla="*/ 510 h 510"/>
                            <a:gd name="T8" fmla="*/ 3084 w 3084"/>
                            <a:gd name="T9" fmla="*/ 510 h 510"/>
                          </a:gdLst>
                          <a:ahLst/>
                          <a:cxnLst>
                            <a:cxn ang="0">
                              <a:pos x="T0" y="T1"/>
                            </a:cxn>
                            <a:cxn ang="0">
                              <a:pos x="T2" y="T3"/>
                            </a:cxn>
                            <a:cxn ang="0">
                              <a:pos x="T4" y="T5"/>
                            </a:cxn>
                            <a:cxn ang="0">
                              <a:pos x="T6" y="T7"/>
                            </a:cxn>
                            <a:cxn ang="0">
                              <a:pos x="T8" y="T9"/>
                            </a:cxn>
                          </a:cxnLst>
                          <a:rect l="0" t="0" r="r" b="b"/>
                          <a:pathLst>
                            <a:path w="3084" h="510">
                              <a:moveTo>
                                <a:pt x="0" y="510"/>
                              </a:moveTo>
                              <a:lnTo>
                                <a:pt x="0" y="1"/>
                              </a:lnTo>
                              <a:lnTo>
                                <a:pt x="3084" y="1"/>
                              </a:lnTo>
                              <a:lnTo>
                                <a:pt x="3084" y="51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F7A2BB" id="Figura a mano libera: forma 219" o:spid="_x0000_s1026" style="position:absolute;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30.1pt,138.8pt,130.1pt,113.35pt,284.3pt,113.35pt,284.3pt,138.8pt" coordsize="308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" o:allowincell="f" fillcolor="#e0e0e0" stroked="f">
                <v:path arrowok="t" o:connecttype="custom" o:connectlocs="0,323850;0,635;1958340,635;1958340,323850;1958340,323850" o:connectangles="0,0,0,0,0"/>
                <w10:wrap anchorx="page" anchory="page"/>
              </v:polyline>
            </w:pict>
          </mc:Fallback>
        </mc:AlternateContent>
      </w:r>
      <w:r w:rsidRPr="00573099">
        <w:rPr>
          <w:rFonts w:ascii="Verdana" w:hAnsi="Verdana"/>
          <w:noProof/>
          <w:sz w:val="18"/>
          <w:szCs w:val="18"/>
        </w:rPr>
        <mc:AlternateContent>
          <mc:Choice Requires="wps">
            <w:drawing>
              <wp:anchor distT="0" distB="0" distL="114300" distR="114300" simplePos="0" relativeHeight="251732992" behindDoc="1" locked="0" layoutInCell="0" allowOverlap="1" wp14:anchorId="0F2C44CC" wp14:editId="3057FDDB">
                <wp:simplePos x="0" y="0"/>
                <wp:positionH relativeFrom="page">
                  <wp:posOffset>3681730</wp:posOffset>
                </wp:positionH>
                <wp:positionV relativeFrom="page">
                  <wp:posOffset>1419860</wp:posOffset>
                </wp:positionV>
                <wp:extent cx="636270" cy="360680"/>
                <wp:effectExtent l="0" t="635" r="0" b="635"/>
                <wp:wrapNone/>
                <wp:docPr id="218" name="Figura a mano libera: forma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270" cy="360680"/>
                        </a:xfrm>
                        <a:custGeom>
                          <a:avLst/>
                          <a:gdLst>
                            <a:gd name="T0" fmla="*/ 0 w 1001"/>
                            <a:gd name="T1" fmla="*/ 569 h 569"/>
                            <a:gd name="T2" fmla="*/ 0 w 1001"/>
                            <a:gd name="T3" fmla="*/ 1 h 569"/>
                            <a:gd name="T4" fmla="*/ 1001 w 1001"/>
                            <a:gd name="T5" fmla="*/ 1 h 569"/>
                            <a:gd name="T6" fmla="*/ 1001 w 1001"/>
                            <a:gd name="T7" fmla="*/ 569 h 569"/>
                            <a:gd name="T8" fmla="*/ 1001 w 1001"/>
                            <a:gd name="T9" fmla="*/ 569 h 569"/>
                          </a:gdLst>
                          <a:ahLst/>
                          <a:cxnLst>
                            <a:cxn ang="0">
                              <a:pos x="T0" y="T1"/>
                            </a:cxn>
                            <a:cxn ang="0">
                              <a:pos x="T2" y="T3"/>
                            </a:cxn>
                            <a:cxn ang="0">
                              <a:pos x="T4" y="T5"/>
                            </a:cxn>
                            <a:cxn ang="0">
                              <a:pos x="T6" y="T7"/>
                            </a:cxn>
                            <a:cxn ang="0">
                              <a:pos x="T8" y="T9"/>
                            </a:cxn>
                          </a:cxnLst>
                          <a:rect l="0" t="0" r="r" b="b"/>
                          <a:pathLst>
                            <a:path w="1001" h="569">
                              <a:moveTo>
                                <a:pt x="0" y="569"/>
                              </a:moveTo>
                              <a:lnTo>
                                <a:pt x="0" y="1"/>
                              </a:lnTo>
                              <a:lnTo>
                                <a:pt x="1001" y="1"/>
                              </a:lnTo>
                              <a:lnTo>
                                <a:pt x="1001"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251B1" id="Figura a mano libera: forma 218" o:spid="_x0000_s1026" style="position:absolute;margin-left:289.9pt;margin-top:111.8pt;width:50.1pt;height:28.4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" o:allowincell="f" path="m,569l,1r1001,l1001,569e" fillcolor="#e0e0e0" stroked="f">
                <v:path arrowok="t" o:connecttype="custom" o:connectlocs="0,360680;0,634;636270,634;636270,360680;63627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37088" behindDoc="1" locked="0" layoutInCell="0" allowOverlap="1" wp14:anchorId="3AB299CB" wp14:editId="70C2D56A">
                <wp:simplePos x="0" y="0"/>
                <wp:positionH relativeFrom="page">
                  <wp:posOffset>3747770</wp:posOffset>
                </wp:positionH>
                <wp:positionV relativeFrom="page">
                  <wp:posOffset>1419860</wp:posOffset>
                </wp:positionV>
                <wp:extent cx="505460" cy="322580"/>
                <wp:effectExtent l="0" t="635" r="4445" b="635"/>
                <wp:wrapNone/>
                <wp:docPr id="217" name="Figura a mano libera: forma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460" cy="322580"/>
                        </a:xfrm>
                        <a:custGeom>
                          <a:avLst/>
                          <a:gdLst>
                            <a:gd name="T0" fmla="*/ 1 w 795"/>
                            <a:gd name="T1" fmla="*/ 509 h 509"/>
                            <a:gd name="T2" fmla="*/ 1 w 795"/>
                            <a:gd name="T3" fmla="*/ 1 h 509"/>
                            <a:gd name="T4" fmla="*/ 795 w 795"/>
                            <a:gd name="T5" fmla="*/ 1 h 509"/>
                            <a:gd name="T6" fmla="*/ 795 w 795"/>
                            <a:gd name="T7" fmla="*/ 509 h 509"/>
                            <a:gd name="T8" fmla="*/ 795 w 795"/>
                            <a:gd name="T9" fmla="*/ 509 h 509"/>
                          </a:gdLst>
                          <a:ahLst/>
                          <a:cxnLst>
                            <a:cxn ang="0">
                              <a:pos x="T0" y="T1"/>
                            </a:cxn>
                            <a:cxn ang="0">
                              <a:pos x="T2" y="T3"/>
                            </a:cxn>
                            <a:cxn ang="0">
                              <a:pos x="T4" y="T5"/>
                            </a:cxn>
                            <a:cxn ang="0">
                              <a:pos x="T6" y="T7"/>
                            </a:cxn>
                            <a:cxn ang="0">
                              <a:pos x="T8" y="T9"/>
                            </a:cxn>
                          </a:cxnLst>
                          <a:rect l="0" t="0" r="r" b="b"/>
                          <a:pathLst>
                            <a:path w="795" h="509">
                              <a:moveTo>
                                <a:pt x="1" y="509"/>
                              </a:moveTo>
                              <a:lnTo>
                                <a:pt x="1" y="1"/>
                              </a:lnTo>
                              <a:lnTo>
                                <a:pt x="795" y="1"/>
                              </a:lnTo>
                              <a:lnTo>
                                <a:pt x="795" y="50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8F97D" id="Figura a mano libera: forma 217" o:spid="_x0000_s1026" style="position:absolute;margin-left:295.1pt;margin-top:111.8pt;width:39.8pt;height:25.4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" o:allowincell="f" path="m1,509l1,1r794,l795,509e" fillcolor="#e0e0e0" stroked="f">
                <v:path arrowok="t" o:connecttype="custom" o:connectlocs="636,322580;636,634;505460,634;505460,322580;505460,3225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43232" behindDoc="1" locked="0" layoutInCell="0" allowOverlap="1" wp14:anchorId="7D822716" wp14:editId="05226045">
                <wp:simplePos x="0" y="0"/>
                <wp:positionH relativeFrom="page">
                  <wp:posOffset>4324350</wp:posOffset>
                </wp:positionH>
                <wp:positionV relativeFrom="page">
                  <wp:posOffset>1419860</wp:posOffset>
                </wp:positionV>
                <wp:extent cx="2694940" cy="360680"/>
                <wp:effectExtent l="0" t="635" r="635" b="635"/>
                <wp:wrapNone/>
                <wp:docPr id="216" name="Figura a mano libera: forma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940" cy="360680"/>
                        </a:xfrm>
                        <a:custGeom>
                          <a:avLst/>
                          <a:gdLst>
                            <a:gd name="T0" fmla="*/ 0 w 4244"/>
                            <a:gd name="T1" fmla="*/ 569 h 569"/>
                            <a:gd name="T2" fmla="*/ 0 w 4244"/>
                            <a:gd name="T3" fmla="*/ 1 h 569"/>
                            <a:gd name="T4" fmla="*/ 4244 w 4244"/>
                            <a:gd name="T5" fmla="*/ 1 h 569"/>
                            <a:gd name="T6" fmla="*/ 4244 w 4244"/>
                            <a:gd name="T7" fmla="*/ 569 h 569"/>
                            <a:gd name="T8" fmla="*/ 4244 w 4244"/>
                            <a:gd name="T9" fmla="*/ 569 h 569"/>
                          </a:gdLst>
                          <a:ahLst/>
                          <a:cxnLst>
                            <a:cxn ang="0">
                              <a:pos x="T0" y="T1"/>
                            </a:cxn>
                            <a:cxn ang="0">
                              <a:pos x="T2" y="T3"/>
                            </a:cxn>
                            <a:cxn ang="0">
                              <a:pos x="T4" y="T5"/>
                            </a:cxn>
                            <a:cxn ang="0">
                              <a:pos x="T6" y="T7"/>
                            </a:cxn>
                            <a:cxn ang="0">
                              <a:pos x="T8" y="T9"/>
                            </a:cxn>
                          </a:cxnLst>
                          <a:rect l="0" t="0" r="r" b="b"/>
                          <a:pathLst>
                            <a:path w="4244" h="569">
                              <a:moveTo>
                                <a:pt x="0" y="569"/>
                              </a:moveTo>
                              <a:lnTo>
                                <a:pt x="0" y="1"/>
                              </a:lnTo>
                              <a:lnTo>
                                <a:pt x="4244" y="1"/>
                              </a:lnTo>
                              <a:lnTo>
                                <a:pt x="4244"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2B8E8" id="Figura a mano libera: forma 216" o:spid="_x0000_s1026" style="position:absolute;margin-left:340.5pt;margin-top:111.8pt;width:212.2pt;height:28.4pt;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4,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" o:allowincell="f" path="m,569l,1r4244,l4244,569e" fillcolor="#e0e0e0" stroked="f">
                <v:path arrowok="t" o:connecttype="custom" o:connectlocs="0,360680;0,634;2694940,634;2694940,360680;269494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44256" behindDoc="1" locked="0" layoutInCell="0" allowOverlap="1" wp14:anchorId="12D3F27D" wp14:editId="680A5A75">
                <wp:simplePos x="0" y="0"/>
                <wp:positionH relativeFrom="page">
                  <wp:posOffset>4389120</wp:posOffset>
                </wp:positionH>
                <wp:positionV relativeFrom="page">
                  <wp:posOffset>1438910</wp:posOffset>
                </wp:positionV>
                <wp:extent cx="2564130" cy="323850"/>
                <wp:effectExtent l="0" t="635" r="0" b="0"/>
                <wp:wrapNone/>
                <wp:docPr id="215" name="Figura a mano libera: forma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4130" cy="323850"/>
                        </a:xfrm>
                        <a:custGeom>
                          <a:avLst/>
                          <a:gdLst>
                            <a:gd name="T0" fmla="*/ 0 w 4037"/>
                            <a:gd name="T1" fmla="*/ 510 h 510"/>
                            <a:gd name="T2" fmla="*/ 0 w 4037"/>
                            <a:gd name="T3" fmla="*/ 1 h 510"/>
                            <a:gd name="T4" fmla="*/ 4037 w 4037"/>
                            <a:gd name="T5" fmla="*/ 1 h 510"/>
                            <a:gd name="T6" fmla="*/ 4037 w 4037"/>
                            <a:gd name="T7" fmla="*/ 510 h 510"/>
                            <a:gd name="T8" fmla="*/ 4037 w 4037"/>
                            <a:gd name="T9" fmla="*/ 510 h 510"/>
                          </a:gdLst>
                          <a:ahLst/>
                          <a:cxnLst>
                            <a:cxn ang="0">
                              <a:pos x="T0" y="T1"/>
                            </a:cxn>
                            <a:cxn ang="0">
                              <a:pos x="T2" y="T3"/>
                            </a:cxn>
                            <a:cxn ang="0">
                              <a:pos x="T4" y="T5"/>
                            </a:cxn>
                            <a:cxn ang="0">
                              <a:pos x="T6" y="T7"/>
                            </a:cxn>
                            <a:cxn ang="0">
                              <a:pos x="T8" y="T9"/>
                            </a:cxn>
                          </a:cxnLst>
                          <a:rect l="0" t="0" r="r" b="b"/>
                          <a:pathLst>
                            <a:path w="4037" h="510">
                              <a:moveTo>
                                <a:pt x="0" y="510"/>
                              </a:moveTo>
                              <a:lnTo>
                                <a:pt x="0" y="1"/>
                              </a:lnTo>
                              <a:lnTo>
                                <a:pt x="4037" y="1"/>
                              </a:lnTo>
                              <a:lnTo>
                                <a:pt x="4037" y="51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D945F" id="Figura a mano libera: forma 215" o:spid="_x0000_s1026" style="position:absolute;margin-left:345.6pt;margin-top:113.3pt;width:201.9pt;height:25.5pt;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3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" o:allowincell="f" path="m,510l,1r4037,l4037,510e" fillcolor="#e0e0e0" stroked="f">
                <v:path arrowok="t" o:connecttype="custom" o:connectlocs="0,323850;0,635;2564130,635;2564130,323850;2564130,32385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95456" behindDoc="1" locked="0" layoutInCell="0" allowOverlap="1" wp14:anchorId="703D2B6B" wp14:editId="75B79DCE">
                <wp:simplePos x="0" y="0"/>
                <wp:positionH relativeFrom="page">
                  <wp:posOffset>726440</wp:posOffset>
                </wp:positionH>
                <wp:positionV relativeFrom="page">
                  <wp:posOffset>3317240</wp:posOffset>
                </wp:positionV>
                <wp:extent cx="1455420" cy="360680"/>
                <wp:effectExtent l="2540" t="2540" r="0" b="0"/>
                <wp:wrapNone/>
                <wp:docPr id="214" name="Figura a mano libera: forma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5420" cy="360680"/>
                        </a:xfrm>
                        <a:custGeom>
                          <a:avLst/>
                          <a:gdLst>
                            <a:gd name="T0" fmla="*/ 1 w 2291"/>
                            <a:gd name="T1" fmla="*/ 566 h 566"/>
                            <a:gd name="T2" fmla="*/ 1 w 2291"/>
                            <a:gd name="T3" fmla="*/ 0 h 566"/>
                            <a:gd name="T4" fmla="*/ 2291 w 2291"/>
                            <a:gd name="T5" fmla="*/ 0 h 566"/>
                            <a:gd name="T6" fmla="*/ 2291 w 2291"/>
                            <a:gd name="T7" fmla="*/ 566 h 566"/>
                            <a:gd name="T8" fmla="*/ 2291 w 2291"/>
                            <a:gd name="T9" fmla="*/ 566 h 566"/>
                          </a:gdLst>
                          <a:ahLst/>
                          <a:cxnLst>
                            <a:cxn ang="0">
                              <a:pos x="T0" y="T1"/>
                            </a:cxn>
                            <a:cxn ang="0">
                              <a:pos x="T2" y="T3"/>
                            </a:cxn>
                            <a:cxn ang="0">
                              <a:pos x="T4" y="T5"/>
                            </a:cxn>
                            <a:cxn ang="0">
                              <a:pos x="T6" y="T7"/>
                            </a:cxn>
                            <a:cxn ang="0">
                              <a:pos x="T8" y="T9"/>
                            </a:cxn>
                          </a:cxnLst>
                          <a:rect l="0" t="0" r="r" b="b"/>
                          <a:pathLst>
                            <a:path w="2291" h="566">
                              <a:moveTo>
                                <a:pt x="1" y="566"/>
                              </a:moveTo>
                              <a:lnTo>
                                <a:pt x="1" y="0"/>
                              </a:lnTo>
                              <a:lnTo>
                                <a:pt x="2291" y="0"/>
                              </a:lnTo>
                              <a:lnTo>
                                <a:pt x="2291"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448CE" id="Figura a mano libera: forma 214" o:spid="_x0000_s1026" style="position:absolute;margin-left:57.2pt;margin-top:261.2pt;width:114.6pt;height:28.4pt;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91,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" o:allowincell="f" path="m1,566l1,,2291,r,566e" fillcolor="#e0e0e0" stroked="f">
                <v:path arrowok="t" o:connecttype="custom" o:connectlocs="635,360680;635,0;1455420,0;1455420,360680;145542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00576" behindDoc="1" locked="0" layoutInCell="0" allowOverlap="1" wp14:anchorId="202DE472" wp14:editId="1BA19F97">
                <wp:simplePos x="0" y="0"/>
                <wp:positionH relativeFrom="page">
                  <wp:posOffset>792480</wp:posOffset>
                </wp:positionH>
                <wp:positionV relativeFrom="page">
                  <wp:posOffset>3411220</wp:posOffset>
                </wp:positionV>
                <wp:extent cx="1323340" cy="170180"/>
                <wp:effectExtent l="1905" t="1270" r="0" b="0"/>
                <wp:wrapNone/>
                <wp:docPr id="213" name="Figura a mano libera: forma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3340" cy="170180"/>
                        </a:xfrm>
                        <a:custGeom>
                          <a:avLst/>
                          <a:gdLst>
                            <a:gd name="T0" fmla="*/ 0 w 2084"/>
                            <a:gd name="T1" fmla="*/ 269 h 269"/>
                            <a:gd name="T2" fmla="*/ 0 w 2084"/>
                            <a:gd name="T3" fmla="*/ 0 h 269"/>
                            <a:gd name="T4" fmla="*/ 2084 w 2084"/>
                            <a:gd name="T5" fmla="*/ 0 h 269"/>
                            <a:gd name="T6" fmla="*/ 2084 w 2084"/>
                            <a:gd name="T7" fmla="*/ 269 h 269"/>
                            <a:gd name="T8" fmla="*/ 2084 w 2084"/>
                            <a:gd name="T9" fmla="*/ 269 h 269"/>
                          </a:gdLst>
                          <a:ahLst/>
                          <a:cxnLst>
                            <a:cxn ang="0">
                              <a:pos x="T0" y="T1"/>
                            </a:cxn>
                            <a:cxn ang="0">
                              <a:pos x="T2" y="T3"/>
                            </a:cxn>
                            <a:cxn ang="0">
                              <a:pos x="T4" y="T5"/>
                            </a:cxn>
                            <a:cxn ang="0">
                              <a:pos x="T6" y="T7"/>
                            </a:cxn>
                            <a:cxn ang="0">
                              <a:pos x="T8" y="T9"/>
                            </a:cxn>
                          </a:cxnLst>
                          <a:rect l="0" t="0" r="r" b="b"/>
                          <a:pathLst>
                            <a:path w="2084" h="269">
                              <a:moveTo>
                                <a:pt x="0" y="269"/>
                              </a:moveTo>
                              <a:lnTo>
                                <a:pt x="0" y="0"/>
                              </a:lnTo>
                              <a:lnTo>
                                <a:pt x="2084" y="0"/>
                              </a:lnTo>
                              <a:lnTo>
                                <a:pt x="2084"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3B210" id="Figura a mano libera: forma 213" o:spid="_x0000_s1026" style="position:absolute;margin-left:62.4pt;margin-top:268.6pt;width:104.2pt;height:13.4pt;z-index:-2515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8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" o:allowincell="f" path="m,269l,,2084,r,269e" fillcolor="#e0e0e0" stroked="f">
                <v:path arrowok="t" o:connecttype="custom" o:connectlocs="0,170180;0,0;1323340,0;1323340,170180;132334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11840" behindDoc="1" locked="0" layoutInCell="0" allowOverlap="1" wp14:anchorId="227423D9" wp14:editId="5C8FF3F4">
                <wp:simplePos x="0" y="0"/>
                <wp:positionH relativeFrom="page">
                  <wp:posOffset>2186940</wp:posOffset>
                </wp:positionH>
                <wp:positionV relativeFrom="page">
                  <wp:posOffset>3317240</wp:posOffset>
                </wp:positionV>
                <wp:extent cx="2454910" cy="360680"/>
                <wp:effectExtent l="0" t="2540" r="0" b="0"/>
                <wp:wrapNone/>
                <wp:docPr id="212" name="Figura a mano libera: forma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4910" cy="360680"/>
                        </a:xfrm>
                        <a:custGeom>
                          <a:avLst/>
                          <a:gdLst>
                            <a:gd name="T0" fmla="*/ 0 w 3865"/>
                            <a:gd name="T1" fmla="*/ 566 h 566"/>
                            <a:gd name="T2" fmla="*/ 0 w 3865"/>
                            <a:gd name="T3" fmla="*/ 0 h 566"/>
                            <a:gd name="T4" fmla="*/ 3865 w 3865"/>
                            <a:gd name="T5" fmla="*/ 0 h 566"/>
                            <a:gd name="T6" fmla="*/ 3865 w 3865"/>
                            <a:gd name="T7" fmla="*/ 566 h 566"/>
                            <a:gd name="T8" fmla="*/ 3865 w 3865"/>
                            <a:gd name="T9" fmla="*/ 566 h 566"/>
                          </a:gdLst>
                          <a:ahLst/>
                          <a:cxnLst>
                            <a:cxn ang="0">
                              <a:pos x="T0" y="T1"/>
                            </a:cxn>
                            <a:cxn ang="0">
                              <a:pos x="T2" y="T3"/>
                            </a:cxn>
                            <a:cxn ang="0">
                              <a:pos x="T4" y="T5"/>
                            </a:cxn>
                            <a:cxn ang="0">
                              <a:pos x="T6" y="T7"/>
                            </a:cxn>
                            <a:cxn ang="0">
                              <a:pos x="T8" y="T9"/>
                            </a:cxn>
                          </a:cxnLst>
                          <a:rect l="0" t="0" r="r" b="b"/>
                          <a:pathLst>
                            <a:path w="3865" h="566">
                              <a:moveTo>
                                <a:pt x="0" y="566"/>
                              </a:moveTo>
                              <a:lnTo>
                                <a:pt x="0" y="0"/>
                              </a:lnTo>
                              <a:lnTo>
                                <a:pt x="3865" y="0"/>
                              </a:lnTo>
                              <a:lnTo>
                                <a:pt x="3865"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82C52" id="Figura a mano libera: forma 212" o:spid="_x0000_s1026" style="position:absolute;margin-left:172.2pt;margin-top:261.2pt;width:193.3pt;height:28.4pt;z-index:-25150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865,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" o:allowincell="f" path="m,566l,,3865,r,566e" fillcolor="#e0e0e0" stroked="f">
                <v:path arrowok="t" o:connecttype="custom" o:connectlocs="0,360680;0,0;2454910,0;2454910,360680;245491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13888" behindDoc="1" locked="0" layoutInCell="0" allowOverlap="1" wp14:anchorId="198EB35B" wp14:editId="12836A20">
                <wp:simplePos x="0" y="0"/>
                <wp:positionH relativeFrom="page">
                  <wp:posOffset>2251710</wp:posOffset>
                </wp:positionH>
                <wp:positionV relativeFrom="page">
                  <wp:posOffset>3326130</wp:posOffset>
                </wp:positionV>
                <wp:extent cx="2322830" cy="170180"/>
                <wp:effectExtent l="3810" t="1905" r="0" b="0"/>
                <wp:wrapNone/>
                <wp:docPr id="211" name="Figura a mano libera: forma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2830" cy="170180"/>
                        </a:xfrm>
                        <a:custGeom>
                          <a:avLst/>
                          <a:gdLst>
                            <a:gd name="T0" fmla="*/ 1 w 3659"/>
                            <a:gd name="T1" fmla="*/ 269 h 269"/>
                            <a:gd name="T2" fmla="*/ 1 w 3659"/>
                            <a:gd name="T3" fmla="*/ 1 h 269"/>
                            <a:gd name="T4" fmla="*/ 3659 w 3659"/>
                            <a:gd name="T5" fmla="*/ 1 h 269"/>
                            <a:gd name="T6" fmla="*/ 3659 w 3659"/>
                            <a:gd name="T7" fmla="*/ 269 h 269"/>
                            <a:gd name="T8" fmla="*/ 3659 w 3659"/>
                            <a:gd name="T9" fmla="*/ 269 h 269"/>
                          </a:gdLst>
                          <a:ahLst/>
                          <a:cxnLst>
                            <a:cxn ang="0">
                              <a:pos x="T0" y="T1"/>
                            </a:cxn>
                            <a:cxn ang="0">
                              <a:pos x="T2" y="T3"/>
                            </a:cxn>
                            <a:cxn ang="0">
                              <a:pos x="T4" y="T5"/>
                            </a:cxn>
                            <a:cxn ang="0">
                              <a:pos x="T6" y="T7"/>
                            </a:cxn>
                            <a:cxn ang="0">
                              <a:pos x="T8" y="T9"/>
                            </a:cxn>
                          </a:cxnLst>
                          <a:rect l="0" t="0" r="r" b="b"/>
                          <a:pathLst>
                            <a:path w="3659" h="269">
                              <a:moveTo>
                                <a:pt x="1" y="269"/>
                              </a:moveTo>
                              <a:lnTo>
                                <a:pt x="1" y="1"/>
                              </a:lnTo>
                              <a:lnTo>
                                <a:pt x="3659" y="1"/>
                              </a:lnTo>
                              <a:lnTo>
                                <a:pt x="3659"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990A9" id="Figura a mano libera: forma 211" o:spid="_x0000_s1026" style="position:absolute;margin-left:177.3pt;margin-top:261.9pt;width:182.9pt;height:13.4pt;z-index:-25150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5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" o:allowincell="f" path="m1,269l1,1r3658,l3659,269e" fillcolor="#e0e0e0" stroked="f">
                <v:path arrowok="t" o:connecttype="custom" o:connectlocs="635,170180;635,633;2322830,633;2322830,170180;232283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21056" behindDoc="1" locked="0" layoutInCell="0" allowOverlap="1" wp14:anchorId="568B0CB7" wp14:editId="2F73A013">
                <wp:simplePos x="0" y="0"/>
                <wp:positionH relativeFrom="page">
                  <wp:posOffset>2251710</wp:posOffset>
                </wp:positionH>
                <wp:positionV relativeFrom="page">
                  <wp:posOffset>3497580</wp:posOffset>
                </wp:positionV>
                <wp:extent cx="2322830" cy="170180"/>
                <wp:effectExtent l="3810" t="1905" r="0" b="0"/>
                <wp:wrapNone/>
                <wp:docPr id="210" name="Figura a mano libera: forma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2830" cy="170180"/>
                        </a:xfrm>
                        <a:custGeom>
                          <a:avLst/>
                          <a:gdLst>
                            <a:gd name="T0" fmla="*/ 1 w 3659"/>
                            <a:gd name="T1" fmla="*/ 269 h 269"/>
                            <a:gd name="T2" fmla="*/ 1 w 3659"/>
                            <a:gd name="T3" fmla="*/ 0 h 269"/>
                            <a:gd name="T4" fmla="*/ 3659 w 3659"/>
                            <a:gd name="T5" fmla="*/ 0 h 269"/>
                            <a:gd name="T6" fmla="*/ 3659 w 3659"/>
                            <a:gd name="T7" fmla="*/ 269 h 269"/>
                            <a:gd name="T8" fmla="*/ 3659 w 3659"/>
                            <a:gd name="T9" fmla="*/ 269 h 269"/>
                          </a:gdLst>
                          <a:ahLst/>
                          <a:cxnLst>
                            <a:cxn ang="0">
                              <a:pos x="T0" y="T1"/>
                            </a:cxn>
                            <a:cxn ang="0">
                              <a:pos x="T2" y="T3"/>
                            </a:cxn>
                            <a:cxn ang="0">
                              <a:pos x="T4" y="T5"/>
                            </a:cxn>
                            <a:cxn ang="0">
                              <a:pos x="T6" y="T7"/>
                            </a:cxn>
                            <a:cxn ang="0">
                              <a:pos x="T8" y="T9"/>
                            </a:cxn>
                          </a:cxnLst>
                          <a:rect l="0" t="0" r="r" b="b"/>
                          <a:pathLst>
                            <a:path w="3659" h="269">
                              <a:moveTo>
                                <a:pt x="1" y="269"/>
                              </a:moveTo>
                              <a:lnTo>
                                <a:pt x="1" y="0"/>
                              </a:lnTo>
                              <a:lnTo>
                                <a:pt x="3659" y="0"/>
                              </a:lnTo>
                              <a:lnTo>
                                <a:pt x="3659"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1213E" id="Figura a mano libera: forma 210" o:spid="_x0000_s1026" style="position:absolute;margin-left:177.3pt;margin-top:275.4pt;width:182.9pt;height:13.4pt;z-index:-2514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5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" o:allowincell="f" path="m1,269l1,,3659,r,269e" fillcolor="#e0e0e0" stroked="f">
                <v:path arrowok="t" o:connecttype="custom" o:connectlocs="635,170180;635,0;2322830,0;2322830,170180;232283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25152" behindDoc="1" locked="0" layoutInCell="0" allowOverlap="1" wp14:anchorId="01D0B958" wp14:editId="3F632089">
                <wp:simplePos x="0" y="0"/>
                <wp:positionH relativeFrom="page">
                  <wp:posOffset>4646930</wp:posOffset>
                </wp:positionH>
                <wp:positionV relativeFrom="page">
                  <wp:posOffset>3317240</wp:posOffset>
                </wp:positionV>
                <wp:extent cx="2353310" cy="360680"/>
                <wp:effectExtent l="0" t="2540" r="635" b="0"/>
                <wp:wrapNone/>
                <wp:docPr id="209" name="Figura a mano libera: forma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3310" cy="360680"/>
                        </a:xfrm>
                        <a:custGeom>
                          <a:avLst/>
                          <a:gdLst>
                            <a:gd name="T0" fmla="*/ 0 w 3706"/>
                            <a:gd name="T1" fmla="*/ 566 h 566"/>
                            <a:gd name="T2" fmla="*/ 0 w 3706"/>
                            <a:gd name="T3" fmla="*/ 0 h 566"/>
                            <a:gd name="T4" fmla="*/ 3706 w 3706"/>
                            <a:gd name="T5" fmla="*/ 0 h 566"/>
                            <a:gd name="T6" fmla="*/ 3706 w 3706"/>
                            <a:gd name="T7" fmla="*/ 566 h 566"/>
                            <a:gd name="T8" fmla="*/ 3706 w 3706"/>
                            <a:gd name="T9" fmla="*/ 566 h 566"/>
                          </a:gdLst>
                          <a:ahLst/>
                          <a:cxnLst>
                            <a:cxn ang="0">
                              <a:pos x="T0" y="T1"/>
                            </a:cxn>
                            <a:cxn ang="0">
                              <a:pos x="T2" y="T3"/>
                            </a:cxn>
                            <a:cxn ang="0">
                              <a:pos x="T4" y="T5"/>
                            </a:cxn>
                            <a:cxn ang="0">
                              <a:pos x="T6" y="T7"/>
                            </a:cxn>
                            <a:cxn ang="0">
                              <a:pos x="T8" y="T9"/>
                            </a:cxn>
                          </a:cxnLst>
                          <a:rect l="0" t="0" r="r" b="b"/>
                          <a:pathLst>
                            <a:path w="3706" h="566">
                              <a:moveTo>
                                <a:pt x="0" y="566"/>
                              </a:moveTo>
                              <a:lnTo>
                                <a:pt x="0" y="0"/>
                              </a:lnTo>
                              <a:lnTo>
                                <a:pt x="3706" y="0"/>
                              </a:lnTo>
                              <a:lnTo>
                                <a:pt x="3706"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CF509" id="Figura a mano libera: forma 209" o:spid="_x0000_s1026" style="position:absolute;margin-left:365.9pt;margin-top:261.2pt;width:185.3pt;height:28.4pt;z-index:-2514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06,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" o:allowincell="f" path="m,566l,,3706,r,566e" fillcolor="#e0e0e0" stroked="f">
                <v:path arrowok="t" o:connecttype="custom" o:connectlocs="0,360680;0,0;2353310,0;2353310,360680;235331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26176" behindDoc="1" locked="0" layoutInCell="0" allowOverlap="1" wp14:anchorId="58E4111F" wp14:editId="4071AB94">
                <wp:simplePos x="0" y="0"/>
                <wp:positionH relativeFrom="page">
                  <wp:posOffset>4712970</wp:posOffset>
                </wp:positionH>
                <wp:positionV relativeFrom="page">
                  <wp:posOffset>3326130</wp:posOffset>
                </wp:positionV>
                <wp:extent cx="2222500" cy="170180"/>
                <wp:effectExtent l="0" t="1905" r="0" b="0"/>
                <wp:wrapNone/>
                <wp:docPr id="208" name="Figura a mano libera: forma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0" cy="170180"/>
                        </a:xfrm>
                        <a:custGeom>
                          <a:avLst/>
                          <a:gdLst>
                            <a:gd name="T0" fmla="*/ 0 w 3500"/>
                            <a:gd name="T1" fmla="*/ 269 h 269"/>
                            <a:gd name="T2" fmla="*/ 0 w 3500"/>
                            <a:gd name="T3" fmla="*/ 1 h 269"/>
                            <a:gd name="T4" fmla="*/ 3500 w 3500"/>
                            <a:gd name="T5" fmla="*/ 1 h 269"/>
                            <a:gd name="T6" fmla="*/ 3500 w 3500"/>
                            <a:gd name="T7" fmla="*/ 269 h 269"/>
                            <a:gd name="T8" fmla="*/ 3500 w 3500"/>
                            <a:gd name="T9" fmla="*/ 269 h 269"/>
                          </a:gdLst>
                          <a:ahLst/>
                          <a:cxnLst>
                            <a:cxn ang="0">
                              <a:pos x="T0" y="T1"/>
                            </a:cxn>
                            <a:cxn ang="0">
                              <a:pos x="T2" y="T3"/>
                            </a:cxn>
                            <a:cxn ang="0">
                              <a:pos x="T4" y="T5"/>
                            </a:cxn>
                            <a:cxn ang="0">
                              <a:pos x="T6" y="T7"/>
                            </a:cxn>
                            <a:cxn ang="0">
                              <a:pos x="T8" y="T9"/>
                            </a:cxn>
                          </a:cxnLst>
                          <a:rect l="0" t="0" r="r" b="b"/>
                          <a:pathLst>
                            <a:path w="3500" h="269">
                              <a:moveTo>
                                <a:pt x="0" y="269"/>
                              </a:moveTo>
                              <a:lnTo>
                                <a:pt x="0" y="1"/>
                              </a:lnTo>
                              <a:lnTo>
                                <a:pt x="3500" y="1"/>
                              </a:lnTo>
                              <a:lnTo>
                                <a:pt x="3500"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97A40" id="Figura a mano libera: forma 208" o:spid="_x0000_s1026" style="position:absolute;margin-left:371.1pt;margin-top:261.9pt;width:175pt;height:13.4pt;z-index:-25149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0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" o:allowincell="f" path="m,269l,1r3500,l3500,269e" fillcolor="#e0e0e0" stroked="f">
                <v:path arrowok="t" o:connecttype="custom" o:connectlocs="0,170180;0,633;2222500,633;2222500,170180;222250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29248" behindDoc="1" locked="0" layoutInCell="0" allowOverlap="1" wp14:anchorId="63D01405" wp14:editId="409CFA0E">
                <wp:simplePos x="0" y="0"/>
                <wp:positionH relativeFrom="page">
                  <wp:posOffset>4712970</wp:posOffset>
                </wp:positionH>
                <wp:positionV relativeFrom="page">
                  <wp:posOffset>3497580</wp:posOffset>
                </wp:positionV>
                <wp:extent cx="2222500" cy="170180"/>
                <wp:effectExtent l="0" t="1905" r="0" b="0"/>
                <wp:wrapNone/>
                <wp:docPr id="207" name="Figura a mano libera: forma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0" cy="170180"/>
                        </a:xfrm>
                        <a:custGeom>
                          <a:avLst/>
                          <a:gdLst>
                            <a:gd name="T0" fmla="*/ 0 w 3500"/>
                            <a:gd name="T1" fmla="*/ 269 h 269"/>
                            <a:gd name="T2" fmla="*/ 0 w 3500"/>
                            <a:gd name="T3" fmla="*/ 0 h 269"/>
                            <a:gd name="T4" fmla="*/ 3500 w 3500"/>
                            <a:gd name="T5" fmla="*/ 0 h 269"/>
                            <a:gd name="T6" fmla="*/ 3500 w 3500"/>
                            <a:gd name="T7" fmla="*/ 269 h 269"/>
                            <a:gd name="T8" fmla="*/ 3500 w 3500"/>
                            <a:gd name="T9" fmla="*/ 269 h 269"/>
                          </a:gdLst>
                          <a:ahLst/>
                          <a:cxnLst>
                            <a:cxn ang="0">
                              <a:pos x="T0" y="T1"/>
                            </a:cxn>
                            <a:cxn ang="0">
                              <a:pos x="T2" y="T3"/>
                            </a:cxn>
                            <a:cxn ang="0">
                              <a:pos x="T4" y="T5"/>
                            </a:cxn>
                            <a:cxn ang="0">
                              <a:pos x="T6" y="T7"/>
                            </a:cxn>
                            <a:cxn ang="0">
                              <a:pos x="T8" y="T9"/>
                            </a:cxn>
                          </a:cxnLst>
                          <a:rect l="0" t="0" r="r" b="b"/>
                          <a:pathLst>
                            <a:path w="3500" h="269">
                              <a:moveTo>
                                <a:pt x="0" y="269"/>
                              </a:moveTo>
                              <a:lnTo>
                                <a:pt x="0" y="0"/>
                              </a:lnTo>
                              <a:lnTo>
                                <a:pt x="3500" y="0"/>
                              </a:lnTo>
                              <a:lnTo>
                                <a:pt x="3500"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38A34" id="Figura a mano libera: forma 207" o:spid="_x0000_s1026" style="position:absolute;margin-left:371.1pt;margin-top:275.4pt;width:175pt;height:13.4pt;z-index:-2514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0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" o:allowincell="f" path="m,269l,,3500,r,269e" fillcolor="#e0e0e0" stroked="f">
                <v:path arrowok="t" o:connecttype="custom" o:connectlocs="0,170180;0,0;2222500,0;2222500,170180;222250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01952" behindDoc="1" locked="0" layoutInCell="0" allowOverlap="1" wp14:anchorId="6131B6B0" wp14:editId="4B3A6257">
                <wp:simplePos x="0" y="0"/>
                <wp:positionH relativeFrom="page">
                  <wp:posOffset>726440</wp:posOffset>
                </wp:positionH>
                <wp:positionV relativeFrom="page">
                  <wp:posOffset>5961380</wp:posOffset>
                </wp:positionV>
                <wp:extent cx="1455420" cy="360680"/>
                <wp:effectExtent l="2540" t="0" r="0" b="2540"/>
                <wp:wrapNone/>
                <wp:docPr id="206" name="Figura a mano libera: forma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5420" cy="360680"/>
                        </a:xfrm>
                        <a:custGeom>
                          <a:avLst/>
                          <a:gdLst>
                            <a:gd name="T0" fmla="*/ 1 w 2291"/>
                            <a:gd name="T1" fmla="*/ 567 h 567"/>
                            <a:gd name="T2" fmla="*/ 1 w 2291"/>
                            <a:gd name="T3" fmla="*/ 1 h 567"/>
                            <a:gd name="T4" fmla="*/ 2291 w 2291"/>
                            <a:gd name="T5" fmla="*/ 1 h 567"/>
                            <a:gd name="T6" fmla="*/ 2291 w 2291"/>
                            <a:gd name="T7" fmla="*/ 567 h 567"/>
                            <a:gd name="T8" fmla="*/ 2291 w 2291"/>
                            <a:gd name="T9" fmla="*/ 567 h 567"/>
                          </a:gdLst>
                          <a:ahLst/>
                          <a:cxnLst>
                            <a:cxn ang="0">
                              <a:pos x="T0" y="T1"/>
                            </a:cxn>
                            <a:cxn ang="0">
                              <a:pos x="T2" y="T3"/>
                            </a:cxn>
                            <a:cxn ang="0">
                              <a:pos x="T4" y="T5"/>
                            </a:cxn>
                            <a:cxn ang="0">
                              <a:pos x="T6" y="T7"/>
                            </a:cxn>
                            <a:cxn ang="0">
                              <a:pos x="T8" y="T9"/>
                            </a:cxn>
                          </a:cxnLst>
                          <a:rect l="0" t="0" r="r" b="b"/>
                          <a:pathLst>
                            <a:path w="2291" h="567">
                              <a:moveTo>
                                <a:pt x="1" y="567"/>
                              </a:moveTo>
                              <a:lnTo>
                                <a:pt x="1" y="1"/>
                              </a:lnTo>
                              <a:lnTo>
                                <a:pt x="2291" y="1"/>
                              </a:lnTo>
                              <a:lnTo>
                                <a:pt x="2291"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CB177" id="Figura a mano libera: forma 206" o:spid="_x0000_s1026" style="position:absolute;margin-left:57.2pt;margin-top:469.4pt;width:114.6pt;height:28.4pt;z-index:-25141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9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" o:allowincell="f" path="m1,567l1,1r2290,l2291,567e" fillcolor="#e0e0e0" stroked="f">
                <v:path arrowok="t" o:connecttype="custom" o:connectlocs="635,360680;635,636;1455420,636;1455420,360680;145542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02976" behindDoc="1" locked="0" layoutInCell="0" allowOverlap="1" wp14:anchorId="19DB8CBC" wp14:editId="16B2B5B5">
                <wp:simplePos x="0" y="0"/>
                <wp:positionH relativeFrom="page">
                  <wp:posOffset>792480</wp:posOffset>
                </wp:positionH>
                <wp:positionV relativeFrom="page">
                  <wp:posOffset>6056630</wp:posOffset>
                </wp:positionV>
                <wp:extent cx="1323340" cy="170180"/>
                <wp:effectExtent l="1905" t="0" r="0" b="2540"/>
                <wp:wrapNone/>
                <wp:docPr id="205" name="Figura a mano libera: forma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3340" cy="170180"/>
                        </a:xfrm>
                        <a:custGeom>
                          <a:avLst/>
                          <a:gdLst>
                            <a:gd name="T0" fmla="*/ 0 w 2084"/>
                            <a:gd name="T1" fmla="*/ 269 h 269"/>
                            <a:gd name="T2" fmla="*/ 0 w 2084"/>
                            <a:gd name="T3" fmla="*/ 0 h 269"/>
                            <a:gd name="T4" fmla="*/ 2084 w 2084"/>
                            <a:gd name="T5" fmla="*/ 0 h 269"/>
                            <a:gd name="T6" fmla="*/ 2084 w 2084"/>
                            <a:gd name="T7" fmla="*/ 269 h 269"/>
                            <a:gd name="T8" fmla="*/ 2084 w 2084"/>
                            <a:gd name="T9" fmla="*/ 269 h 269"/>
                          </a:gdLst>
                          <a:ahLst/>
                          <a:cxnLst>
                            <a:cxn ang="0">
                              <a:pos x="T0" y="T1"/>
                            </a:cxn>
                            <a:cxn ang="0">
                              <a:pos x="T2" y="T3"/>
                            </a:cxn>
                            <a:cxn ang="0">
                              <a:pos x="T4" y="T5"/>
                            </a:cxn>
                            <a:cxn ang="0">
                              <a:pos x="T6" y="T7"/>
                            </a:cxn>
                            <a:cxn ang="0">
                              <a:pos x="T8" y="T9"/>
                            </a:cxn>
                          </a:cxnLst>
                          <a:rect l="0" t="0" r="r" b="b"/>
                          <a:pathLst>
                            <a:path w="2084" h="269">
                              <a:moveTo>
                                <a:pt x="0" y="269"/>
                              </a:moveTo>
                              <a:lnTo>
                                <a:pt x="0" y="0"/>
                              </a:lnTo>
                              <a:lnTo>
                                <a:pt x="2084" y="0"/>
                              </a:lnTo>
                              <a:lnTo>
                                <a:pt x="2084"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688A6" id="Figura a mano libera: forma 205" o:spid="_x0000_s1026" style="position:absolute;margin-left:62.4pt;margin-top:476.9pt;width:104.2pt;height:13.4pt;z-index:-25141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8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" o:allowincell="f" path="m,269l,,2084,r,269e" fillcolor="#e0e0e0" stroked="f">
                <v:path arrowok="t" o:connecttype="custom" o:connectlocs="0,170180;0,0;1323340,0;1323340,170180;132334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08096" behindDoc="1" locked="0" layoutInCell="0" allowOverlap="1" wp14:anchorId="60F19713" wp14:editId="2F3DA831">
                <wp:simplePos x="0" y="0"/>
                <wp:positionH relativeFrom="page">
                  <wp:posOffset>2186940</wp:posOffset>
                </wp:positionH>
                <wp:positionV relativeFrom="page">
                  <wp:posOffset>5961380</wp:posOffset>
                </wp:positionV>
                <wp:extent cx="2454910" cy="360680"/>
                <wp:effectExtent l="0" t="0" r="0" b="2540"/>
                <wp:wrapNone/>
                <wp:docPr id="204" name="Figura a mano libera: forma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4910" cy="360680"/>
                        </a:xfrm>
                        <a:custGeom>
                          <a:avLst/>
                          <a:gdLst>
                            <a:gd name="T0" fmla="*/ 0 w 3865"/>
                            <a:gd name="T1" fmla="*/ 567 h 567"/>
                            <a:gd name="T2" fmla="*/ 0 w 3865"/>
                            <a:gd name="T3" fmla="*/ 1 h 567"/>
                            <a:gd name="T4" fmla="*/ 3865 w 3865"/>
                            <a:gd name="T5" fmla="*/ 1 h 567"/>
                            <a:gd name="T6" fmla="*/ 3865 w 3865"/>
                            <a:gd name="T7" fmla="*/ 567 h 567"/>
                            <a:gd name="T8" fmla="*/ 3865 w 3865"/>
                            <a:gd name="T9" fmla="*/ 567 h 567"/>
                          </a:gdLst>
                          <a:ahLst/>
                          <a:cxnLst>
                            <a:cxn ang="0">
                              <a:pos x="T0" y="T1"/>
                            </a:cxn>
                            <a:cxn ang="0">
                              <a:pos x="T2" y="T3"/>
                            </a:cxn>
                            <a:cxn ang="0">
                              <a:pos x="T4" y="T5"/>
                            </a:cxn>
                            <a:cxn ang="0">
                              <a:pos x="T6" y="T7"/>
                            </a:cxn>
                            <a:cxn ang="0">
                              <a:pos x="T8" y="T9"/>
                            </a:cxn>
                          </a:cxnLst>
                          <a:rect l="0" t="0" r="r" b="b"/>
                          <a:pathLst>
                            <a:path w="3865" h="567">
                              <a:moveTo>
                                <a:pt x="0" y="567"/>
                              </a:moveTo>
                              <a:lnTo>
                                <a:pt x="0" y="1"/>
                              </a:lnTo>
                              <a:lnTo>
                                <a:pt x="3865" y="1"/>
                              </a:lnTo>
                              <a:lnTo>
                                <a:pt x="3865"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C94FF" id="Figura a mano libera: forma 204" o:spid="_x0000_s1026" style="position:absolute;margin-left:172.2pt;margin-top:469.4pt;width:193.3pt;height:28.4pt;z-index:-25140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86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" o:allowincell="f" path="m,567l,1r3865,l3865,567e" fillcolor="#e0e0e0" stroked="f">
                <v:path arrowok="t" o:connecttype="custom" o:connectlocs="0,360680;0,636;2454910,636;2454910,360680;245491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09120" behindDoc="1" locked="0" layoutInCell="0" allowOverlap="1" wp14:anchorId="6B6A360A" wp14:editId="64A82075">
                <wp:simplePos x="0" y="0"/>
                <wp:positionH relativeFrom="page">
                  <wp:posOffset>2251710</wp:posOffset>
                </wp:positionH>
                <wp:positionV relativeFrom="page">
                  <wp:posOffset>5970270</wp:posOffset>
                </wp:positionV>
                <wp:extent cx="2322830" cy="170180"/>
                <wp:effectExtent l="3810" t="0" r="0" b="3175"/>
                <wp:wrapNone/>
                <wp:docPr id="203" name="Figura a mano libera: forma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2830" cy="170180"/>
                        </a:xfrm>
                        <a:custGeom>
                          <a:avLst/>
                          <a:gdLst>
                            <a:gd name="T0" fmla="*/ 1 w 3659"/>
                            <a:gd name="T1" fmla="*/ 269 h 269"/>
                            <a:gd name="T2" fmla="*/ 1 w 3659"/>
                            <a:gd name="T3" fmla="*/ 0 h 269"/>
                            <a:gd name="T4" fmla="*/ 3659 w 3659"/>
                            <a:gd name="T5" fmla="*/ 0 h 269"/>
                            <a:gd name="T6" fmla="*/ 3659 w 3659"/>
                            <a:gd name="T7" fmla="*/ 269 h 269"/>
                            <a:gd name="T8" fmla="*/ 3659 w 3659"/>
                            <a:gd name="T9" fmla="*/ 269 h 269"/>
                          </a:gdLst>
                          <a:ahLst/>
                          <a:cxnLst>
                            <a:cxn ang="0">
                              <a:pos x="T0" y="T1"/>
                            </a:cxn>
                            <a:cxn ang="0">
                              <a:pos x="T2" y="T3"/>
                            </a:cxn>
                            <a:cxn ang="0">
                              <a:pos x="T4" y="T5"/>
                            </a:cxn>
                            <a:cxn ang="0">
                              <a:pos x="T6" y="T7"/>
                            </a:cxn>
                            <a:cxn ang="0">
                              <a:pos x="T8" y="T9"/>
                            </a:cxn>
                          </a:cxnLst>
                          <a:rect l="0" t="0" r="r" b="b"/>
                          <a:pathLst>
                            <a:path w="3659" h="269">
                              <a:moveTo>
                                <a:pt x="1" y="269"/>
                              </a:moveTo>
                              <a:lnTo>
                                <a:pt x="1" y="0"/>
                              </a:lnTo>
                              <a:lnTo>
                                <a:pt x="3659" y="0"/>
                              </a:lnTo>
                              <a:lnTo>
                                <a:pt x="3659"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23BB9" id="Figura a mano libera: forma 203" o:spid="_x0000_s1026" style="position:absolute;margin-left:177.3pt;margin-top:470.1pt;width:182.9pt;height:13.4pt;z-index:-25140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5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" o:allowincell="f" path="m1,269l1,,3659,r,269e" fillcolor="#e0e0e0" stroked="f">
                <v:path arrowok="t" o:connecttype="custom" o:connectlocs="635,170180;635,0;2322830,0;2322830,170180;232283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14240" behindDoc="1" locked="0" layoutInCell="0" allowOverlap="1" wp14:anchorId="20F2080A" wp14:editId="002B31D1">
                <wp:simplePos x="0" y="0"/>
                <wp:positionH relativeFrom="page">
                  <wp:posOffset>2251710</wp:posOffset>
                </wp:positionH>
                <wp:positionV relativeFrom="page">
                  <wp:posOffset>6141720</wp:posOffset>
                </wp:positionV>
                <wp:extent cx="2322830" cy="171450"/>
                <wp:effectExtent l="3810" t="0" r="0" b="1905"/>
                <wp:wrapNone/>
                <wp:docPr id="202" name="Figura a mano libera: forma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2830" cy="171450"/>
                        </a:xfrm>
                        <a:custGeom>
                          <a:avLst/>
                          <a:gdLst>
                            <a:gd name="T0" fmla="*/ 1 w 3659"/>
                            <a:gd name="T1" fmla="*/ 269 h 269"/>
                            <a:gd name="T2" fmla="*/ 1 w 3659"/>
                            <a:gd name="T3" fmla="*/ 1 h 269"/>
                            <a:gd name="T4" fmla="*/ 3659 w 3659"/>
                            <a:gd name="T5" fmla="*/ 1 h 269"/>
                            <a:gd name="T6" fmla="*/ 3659 w 3659"/>
                            <a:gd name="T7" fmla="*/ 269 h 269"/>
                            <a:gd name="T8" fmla="*/ 3659 w 3659"/>
                            <a:gd name="T9" fmla="*/ 269 h 269"/>
                          </a:gdLst>
                          <a:ahLst/>
                          <a:cxnLst>
                            <a:cxn ang="0">
                              <a:pos x="T0" y="T1"/>
                            </a:cxn>
                            <a:cxn ang="0">
                              <a:pos x="T2" y="T3"/>
                            </a:cxn>
                            <a:cxn ang="0">
                              <a:pos x="T4" y="T5"/>
                            </a:cxn>
                            <a:cxn ang="0">
                              <a:pos x="T6" y="T7"/>
                            </a:cxn>
                            <a:cxn ang="0">
                              <a:pos x="T8" y="T9"/>
                            </a:cxn>
                          </a:cxnLst>
                          <a:rect l="0" t="0" r="r" b="b"/>
                          <a:pathLst>
                            <a:path w="3659" h="269">
                              <a:moveTo>
                                <a:pt x="1" y="269"/>
                              </a:moveTo>
                              <a:lnTo>
                                <a:pt x="1" y="1"/>
                              </a:lnTo>
                              <a:lnTo>
                                <a:pt x="3659" y="1"/>
                              </a:lnTo>
                              <a:lnTo>
                                <a:pt x="3659"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23432" id="Figura a mano libera: forma 202" o:spid="_x0000_s1026" style="position:absolute;margin-left:177.3pt;margin-top:483.6pt;width:182.9pt;height:13.5pt;z-index:-25140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5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" o:allowincell="f" path="m1,269l1,1r3658,l3659,269e" fillcolor="#e0e0e0" stroked="f">
                <v:path arrowok="t" o:connecttype="custom" o:connectlocs="635,171450;635,637;2322830,637;2322830,171450;2322830,17145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16288" behindDoc="1" locked="0" layoutInCell="0" allowOverlap="1" wp14:anchorId="1422CBA9" wp14:editId="15EBD6BC">
                <wp:simplePos x="0" y="0"/>
                <wp:positionH relativeFrom="page">
                  <wp:posOffset>4646930</wp:posOffset>
                </wp:positionH>
                <wp:positionV relativeFrom="page">
                  <wp:posOffset>5961380</wp:posOffset>
                </wp:positionV>
                <wp:extent cx="2353310" cy="360680"/>
                <wp:effectExtent l="0" t="0" r="635" b="2540"/>
                <wp:wrapNone/>
                <wp:docPr id="201" name="Figura a mano libera: forma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3310" cy="360680"/>
                        </a:xfrm>
                        <a:custGeom>
                          <a:avLst/>
                          <a:gdLst>
                            <a:gd name="T0" fmla="*/ 0 w 3706"/>
                            <a:gd name="T1" fmla="*/ 567 h 567"/>
                            <a:gd name="T2" fmla="*/ 0 w 3706"/>
                            <a:gd name="T3" fmla="*/ 1 h 567"/>
                            <a:gd name="T4" fmla="*/ 3706 w 3706"/>
                            <a:gd name="T5" fmla="*/ 1 h 567"/>
                            <a:gd name="T6" fmla="*/ 3706 w 3706"/>
                            <a:gd name="T7" fmla="*/ 567 h 567"/>
                            <a:gd name="T8" fmla="*/ 3706 w 3706"/>
                            <a:gd name="T9" fmla="*/ 567 h 567"/>
                          </a:gdLst>
                          <a:ahLst/>
                          <a:cxnLst>
                            <a:cxn ang="0">
                              <a:pos x="T0" y="T1"/>
                            </a:cxn>
                            <a:cxn ang="0">
                              <a:pos x="T2" y="T3"/>
                            </a:cxn>
                            <a:cxn ang="0">
                              <a:pos x="T4" y="T5"/>
                            </a:cxn>
                            <a:cxn ang="0">
                              <a:pos x="T6" y="T7"/>
                            </a:cxn>
                            <a:cxn ang="0">
                              <a:pos x="T8" y="T9"/>
                            </a:cxn>
                          </a:cxnLst>
                          <a:rect l="0" t="0" r="r" b="b"/>
                          <a:pathLst>
                            <a:path w="3706" h="567">
                              <a:moveTo>
                                <a:pt x="0" y="567"/>
                              </a:moveTo>
                              <a:lnTo>
                                <a:pt x="0" y="1"/>
                              </a:lnTo>
                              <a:lnTo>
                                <a:pt x="3706" y="1"/>
                              </a:lnTo>
                              <a:lnTo>
                                <a:pt x="3706"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FA17C" id="Figura a mano libera: forma 201" o:spid="_x0000_s1026" style="position:absolute;margin-left:365.9pt;margin-top:469.4pt;width:185.3pt;height:28.4pt;z-index:-25140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06,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" o:allowincell="f" path="m,567l,1r3706,l3706,567e" fillcolor="#e0e0e0" stroked="f">
                <v:path arrowok="t" o:connecttype="custom" o:connectlocs="0,360680;0,636;2353310,636;2353310,360680;235331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18336" behindDoc="1" locked="0" layoutInCell="0" allowOverlap="1" wp14:anchorId="13999EF5" wp14:editId="0773CC92">
                <wp:simplePos x="0" y="0"/>
                <wp:positionH relativeFrom="page">
                  <wp:posOffset>4712970</wp:posOffset>
                </wp:positionH>
                <wp:positionV relativeFrom="page">
                  <wp:posOffset>5970270</wp:posOffset>
                </wp:positionV>
                <wp:extent cx="2222500" cy="170180"/>
                <wp:effectExtent l="0" t="0" r="0" b="3175"/>
                <wp:wrapNone/>
                <wp:docPr id="200" name="Figura a mano libera: forma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0" cy="170180"/>
                        </a:xfrm>
                        <a:custGeom>
                          <a:avLst/>
                          <a:gdLst>
                            <a:gd name="T0" fmla="*/ 0 w 3500"/>
                            <a:gd name="T1" fmla="*/ 269 h 269"/>
                            <a:gd name="T2" fmla="*/ 0 w 3500"/>
                            <a:gd name="T3" fmla="*/ 0 h 269"/>
                            <a:gd name="T4" fmla="*/ 3500 w 3500"/>
                            <a:gd name="T5" fmla="*/ 0 h 269"/>
                            <a:gd name="T6" fmla="*/ 3500 w 3500"/>
                            <a:gd name="T7" fmla="*/ 269 h 269"/>
                            <a:gd name="T8" fmla="*/ 3500 w 3500"/>
                            <a:gd name="T9" fmla="*/ 269 h 269"/>
                          </a:gdLst>
                          <a:ahLst/>
                          <a:cxnLst>
                            <a:cxn ang="0">
                              <a:pos x="T0" y="T1"/>
                            </a:cxn>
                            <a:cxn ang="0">
                              <a:pos x="T2" y="T3"/>
                            </a:cxn>
                            <a:cxn ang="0">
                              <a:pos x="T4" y="T5"/>
                            </a:cxn>
                            <a:cxn ang="0">
                              <a:pos x="T6" y="T7"/>
                            </a:cxn>
                            <a:cxn ang="0">
                              <a:pos x="T8" y="T9"/>
                            </a:cxn>
                          </a:cxnLst>
                          <a:rect l="0" t="0" r="r" b="b"/>
                          <a:pathLst>
                            <a:path w="3500" h="269">
                              <a:moveTo>
                                <a:pt x="0" y="269"/>
                              </a:moveTo>
                              <a:lnTo>
                                <a:pt x="0" y="0"/>
                              </a:lnTo>
                              <a:lnTo>
                                <a:pt x="3500" y="0"/>
                              </a:lnTo>
                              <a:lnTo>
                                <a:pt x="3500"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CDDBD" id="Figura a mano libera: forma 200" o:spid="_x0000_s1026" style="position:absolute;margin-left:371.1pt;margin-top:470.1pt;width:175pt;height:13.4pt;z-index:-25139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0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" o:allowincell="f" path="m,269l,,3500,r,269e" fillcolor="#e0e0e0" stroked="f">
                <v:path arrowok="t" o:connecttype="custom" o:connectlocs="0,170180;0,0;2222500,0;2222500,170180;222250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22432" behindDoc="1" locked="0" layoutInCell="0" allowOverlap="1" wp14:anchorId="007B9F1E" wp14:editId="2193EFAA">
                <wp:simplePos x="0" y="0"/>
                <wp:positionH relativeFrom="page">
                  <wp:posOffset>4712970</wp:posOffset>
                </wp:positionH>
                <wp:positionV relativeFrom="page">
                  <wp:posOffset>6141720</wp:posOffset>
                </wp:positionV>
                <wp:extent cx="2222500" cy="171450"/>
                <wp:effectExtent l="0" t="0" r="0" b="1905"/>
                <wp:wrapNone/>
                <wp:docPr id="199" name="Figura a mano libera: forma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0" cy="171450"/>
                        </a:xfrm>
                        <a:custGeom>
                          <a:avLst/>
                          <a:gdLst>
                            <a:gd name="T0" fmla="*/ 0 w 3500"/>
                            <a:gd name="T1" fmla="*/ 269 h 269"/>
                            <a:gd name="T2" fmla="*/ 0 w 3500"/>
                            <a:gd name="T3" fmla="*/ 1 h 269"/>
                            <a:gd name="T4" fmla="*/ 3500 w 3500"/>
                            <a:gd name="T5" fmla="*/ 1 h 269"/>
                            <a:gd name="T6" fmla="*/ 3500 w 3500"/>
                            <a:gd name="T7" fmla="*/ 269 h 269"/>
                            <a:gd name="T8" fmla="*/ 3500 w 3500"/>
                            <a:gd name="T9" fmla="*/ 269 h 269"/>
                          </a:gdLst>
                          <a:ahLst/>
                          <a:cxnLst>
                            <a:cxn ang="0">
                              <a:pos x="T0" y="T1"/>
                            </a:cxn>
                            <a:cxn ang="0">
                              <a:pos x="T2" y="T3"/>
                            </a:cxn>
                            <a:cxn ang="0">
                              <a:pos x="T4" y="T5"/>
                            </a:cxn>
                            <a:cxn ang="0">
                              <a:pos x="T6" y="T7"/>
                            </a:cxn>
                            <a:cxn ang="0">
                              <a:pos x="T8" y="T9"/>
                            </a:cxn>
                          </a:cxnLst>
                          <a:rect l="0" t="0" r="r" b="b"/>
                          <a:pathLst>
                            <a:path w="3500" h="269">
                              <a:moveTo>
                                <a:pt x="0" y="269"/>
                              </a:moveTo>
                              <a:lnTo>
                                <a:pt x="0" y="1"/>
                              </a:lnTo>
                              <a:lnTo>
                                <a:pt x="3500" y="1"/>
                              </a:lnTo>
                              <a:lnTo>
                                <a:pt x="3500"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C3A21" id="Figura a mano libera: forma 199" o:spid="_x0000_s1026" style="position:absolute;margin-left:371.1pt;margin-top:483.6pt;width:175pt;height:13.5pt;z-index:-25139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0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" o:allowincell="f" path="m,269l,1r3500,l3500,269e" fillcolor="#e0e0e0" stroked="f">
                <v:path arrowok="t" o:connecttype="custom" o:connectlocs="0,171450;0,637;2222500,637;2222500,171450;2222500,171450" o:connectangles="0,0,0,0,0"/>
                <w10:wrap anchorx="page" anchory="page"/>
              </v:shape>
            </w:pict>
          </mc:Fallback>
        </mc:AlternateContent>
      </w:r>
    </w:p>
    <w:p w14:paraId="545736AD" w14:textId="77777777" w:rsidR="007046B6" w:rsidRPr="00573099" w:rsidRDefault="007046B6" w:rsidP="007046B6">
      <w:pPr>
        <w:spacing w:after="0" w:line="240" w:lineRule="exact"/>
        <w:rPr>
          <w:rFonts w:ascii="Verdana" w:hAnsi="Verdana"/>
          <w:sz w:val="18"/>
          <w:szCs w:val="18"/>
        </w:rPr>
        <w:sectPr w:rsidR="007046B6" w:rsidRPr="00573099">
          <w:pgSz w:w="11900" w:h="16820"/>
          <w:pgMar w:top="-20" w:right="0" w:bottom="-20" w:left="0" w:header="0" w:footer="0" w:gutter="0"/>
          <w:cols w:space="720"/>
        </w:sectPr>
      </w:pPr>
    </w:p>
    <w:p w14:paraId="30D97133" w14:textId="77777777" w:rsidR="007046B6" w:rsidRPr="00573099" w:rsidRDefault="007046B6" w:rsidP="007046B6">
      <w:pPr>
        <w:spacing w:after="0" w:line="240" w:lineRule="exact"/>
        <w:rPr>
          <w:rFonts w:ascii="Verdana" w:hAnsi="Verdana" w:cs="Times New Roman"/>
          <w:sz w:val="18"/>
          <w:szCs w:val="18"/>
        </w:rPr>
      </w:pPr>
    </w:p>
    <w:p w14:paraId="20D89004" w14:textId="77777777" w:rsidR="007046B6" w:rsidRPr="00573099" w:rsidRDefault="007046B6" w:rsidP="007046B6">
      <w:pPr>
        <w:spacing w:after="0" w:line="280" w:lineRule="exact"/>
        <w:ind w:left="1132"/>
        <w:rPr>
          <w:rFonts w:ascii="Verdana" w:hAnsi="Verdana"/>
          <w:sz w:val="18"/>
          <w:szCs w:val="18"/>
        </w:rPr>
      </w:pPr>
    </w:p>
    <w:p w14:paraId="2F199ECE" w14:textId="77777777" w:rsidR="007046B6" w:rsidRPr="00573099" w:rsidRDefault="007046B6" w:rsidP="007046B6">
      <w:pPr>
        <w:spacing w:after="0" w:line="280" w:lineRule="exact"/>
        <w:ind w:left="1132"/>
        <w:rPr>
          <w:rFonts w:ascii="Verdana" w:hAnsi="Verdana"/>
          <w:sz w:val="18"/>
          <w:szCs w:val="18"/>
        </w:rPr>
      </w:pPr>
    </w:p>
    <w:p w14:paraId="04EE04E7" w14:textId="77777777" w:rsidR="007046B6" w:rsidRPr="00573099" w:rsidRDefault="007046B6" w:rsidP="007046B6">
      <w:pPr>
        <w:spacing w:after="0" w:line="280" w:lineRule="exact"/>
        <w:ind w:left="1132"/>
        <w:rPr>
          <w:rFonts w:ascii="Verdana" w:hAnsi="Verdana"/>
          <w:sz w:val="18"/>
          <w:szCs w:val="18"/>
        </w:rPr>
      </w:pPr>
    </w:p>
    <w:p w14:paraId="3A3ED102" w14:textId="77777777" w:rsidR="007046B6" w:rsidRPr="00573099" w:rsidRDefault="007046B6" w:rsidP="007046B6">
      <w:pPr>
        <w:spacing w:after="0" w:line="280" w:lineRule="exact"/>
        <w:ind w:left="1132"/>
        <w:rPr>
          <w:rFonts w:ascii="Verdana" w:hAnsi="Verdana"/>
          <w:sz w:val="18"/>
          <w:szCs w:val="18"/>
        </w:rPr>
      </w:pPr>
    </w:p>
    <w:p w14:paraId="16E51152" w14:textId="77777777" w:rsidR="007046B6" w:rsidRPr="00573099" w:rsidRDefault="007046B6" w:rsidP="007046B6">
      <w:pPr>
        <w:tabs>
          <w:tab w:val="left" w:pos="4469"/>
        </w:tabs>
        <w:spacing w:before="249" w:after="0" w:line="280" w:lineRule="exact"/>
        <w:ind w:left="1132" w:right="3908"/>
        <w:rPr>
          <w:rFonts w:ascii="Verdana" w:hAnsi="Verdana"/>
          <w:sz w:val="18"/>
          <w:szCs w:val="18"/>
        </w:rPr>
      </w:pPr>
      <w:bookmarkStart w:id="45" w:name="_Toc86772557"/>
      <w:r w:rsidRPr="00573099">
        <w:rPr>
          <w:rStyle w:val="Titolo2Carattere"/>
          <w:rFonts w:ascii="Verdana" w:hAnsi="Verdana"/>
          <w:sz w:val="18"/>
          <w:szCs w:val="18"/>
        </w:rPr>
        <w:t>BIOTECNOLOGIE AMBIENTALI</w:t>
      </w:r>
      <w:bookmarkEnd w:id="45"/>
      <w:r w:rsidRPr="00573099">
        <w:rPr>
          <w:rFonts w:ascii="Verdana" w:hAnsi="Verdana" w:cs="Calibri"/>
          <w:color w:val="000000"/>
          <w:sz w:val="18"/>
          <w:szCs w:val="18"/>
        </w:rPr>
        <w:t xml:space="preserve"> (7 ore) </w:t>
      </w:r>
      <w:r w:rsidRPr="00573099">
        <w:rPr>
          <w:rStyle w:val="Titolo3Carattere"/>
          <w:rFonts w:ascii="Verdana" w:hAnsi="Verdana"/>
          <w:sz w:val="18"/>
          <w:szCs w:val="18"/>
        </w:rPr>
        <w:t xml:space="preserve">CHIMICA ORGANICA E BIOCHIMICA </w:t>
      </w:r>
      <w:r w:rsidRPr="00573099">
        <w:rPr>
          <w:rStyle w:val="Titolo3Carattere"/>
          <w:rFonts w:ascii="Verdana" w:hAnsi="Verdana"/>
          <w:sz w:val="18"/>
          <w:szCs w:val="18"/>
        </w:rPr>
        <w:br/>
      </w:r>
      <w:r w:rsidRPr="00573099">
        <w:rPr>
          <w:rStyle w:val="Titolo3Carattere"/>
          <w:rFonts w:ascii="Verdana" w:hAnsi="Verdana"/>
          <w:sz w:val="18"/>
          <w:szCs w:val="18"/>
        </w:rPr>
        <w:tab/>
        <w:t>CHIMICA ANALITICA E STRUMENTALE</w:t>
      </w:r>
    </w:p>
    <w:p w14:paraId="6CD6373A" w14:textId="77777777" w:rsidR="007046B6" w:rsidRPr="00573099" w:rsidRDefault="007046B6" w:rsidP="007046B6">
      <w:pPr>
        <w:spacing w:after="0" w:line="294" w:lineRule="exact"/>
        <w:ind w:left="1132"/>
        <w:rPr>
          <w:rFonts w:ascii="Verdana" w:hAnsi="Verdana"/>
          <w:sz w:val="18"/>
          <w:szCs w:val="18"/>
        </w:rPr>
      </w:pPr>
    </w:p>
    <w:tbl>
      <w:tblPr>
        <w:tblW w:w="0" w:type="auto"/>
        <w:tblInd w:w="1132" w:type="dxa"/>
        <w:tblLayout w:type="fixed"/>
        <w:tblCellMar>
          <w:left w:w="0" w:type="dxa"/>
          <w:right w:w="0" w:type="dxa"/>
        </w:tblCellMar>
        <w:tblLook w:val="04A0" w:firstRow="1" w:lastRow="0" w:firstColumn="1" w:lastColumn="0" w:noHBand="0" w:noVBand="1"/>
      </w:tblPr>
      <w:tblGrid>
        <w:gridCol w:w="2267"/>
        <w:gridCol w:w="3920"/>
        <w:gridCol w:w="3740"/>
      </w:tblGrid>
      <w:tr w:rsidR="007046B6" w:rsidRPr="00573099" w14:paraId="2B5B6B2E" w14:textId="77777777" w:rsidTr="00C30121">
        <w:trPr>
          <w:trHeight w:hRule="exact" w:val="576"/>
        </w:trPr>
        <w:tc>
          <w:tcPr>
            <w:tcW w:w="2267" w:type="dxa"/>
            <w:tcBorders>
              <w:top w:val="single" w:sz="5" w:space="0" w:color="000000"/>
              <w:left w:val="single" w:sz="5" w:space="0" w:color="000000"/>
              <w:bottom w:val="single" w:sz="5" w:space="0" w:color="000000"/>
              <w:right w:val="single" w:sz="5" w:space="0" w:color="000000"/>
            </w:tcBorders>
          </w:tcPr>
          <w:p w14:paraId="71118E00" w14:textId="77777777" w:rsidR="007046B6" w:rsidRPr="00573099" w:rsidRDefault="007046B6" w:rsidP="00C30121">
            <w:pPr>
              <w:spacing w:before="155" w:after="0" w:line="253" w:lineRule="exact"/>
              <w:ind w:left="115"/>
              <w:rPr>
                <w:rFonts w:ascii="Verdana" w:hAnsi="Verdana"/>
                <w:sz w:val="18"/>
                <w:szCs w:val="18"/>
              </w:rPr>
            </w:pPr>
            <w:proofErr w:type="gramStart"/>
            <w:r w:rsidRPr="00573099">
              <w:rPr>
                <w:rFonts w:ascii="Verdana" w:hAnsi="Verdana" w:cs="Calibri"/>
                <w:color w:val="000000"/>
                <w:sz w:val="18"/>
                <w:szCs w:val="18"/>
              </w:rPr>
              <w:t>3°</w:t>
            </w:r>
            <w:proofErr w:type="gramEnd"/>
            <w:r w:rsidRPr="00573099">
              <w:rPr>
                <w:rFonts w:ascii="Verdana" w:hAnsi="Verdana" w:cs="Calibri"/>
                <w:color w:val="000000"/>
                <w:sz w:val="18"/>
                <w:szCs w:val="18"/>
              </w:rPr>
              <w:t xml:space="preserve"> anno</w:t>
            </w:r>
          </w:p>
        </w:tc>
        <w:tc>
          <w:tcPr>
            <w:tcW w:w="3920" w:type="dxa"/>
            <w:tcBorders>
              <w:top w:val="single" w:sz="5" w:space="0" w:color="000000"/>
              <w:left w:val="single" w:sz="5" w:space="0" w:color="000000"/>
              <w:bottom w:val="single" w:sz="5" w:space="0" w:color="000000"/>
              <w:right w:val="single" w:sz="5" w:space="0" w:color="000000"/>
            </w:tcBorders>
          </w:tcPr>
          <w:p w14:paraId="49817F6D" w14:textId="77777777" w:rsidR="007046B6" w:rsidRPr="00573099" w:rsidRDefault="007046B6" w:rsidP="00C30121">
            <w:pPr>
              <w:spacing w:before="21" w:after="0" w:line="253" w:lineRule="exact"/>
              <w:ind w:left="1057"/>
              <w:rPr>
                <w:rFonts w:ascii="Verdana" w:hAnsi="Verdana"/>
                <w:sz w:val="18"/>
                <w:szCs w:val="18"/>
              </w:rPr>
            </w:pPr>
            <w:r w:rsidRPr="00573099">
              <w:rPr>
                <w:rFonts w:ascii="Verdana" w:hAnsi="Verdana" w:cs="Calibri"/>
                <w:color w:val="000000"/>
                <w:sz w:val="18"/>
                <w:szCs w:val="18"/>
              </w:rPr>
              <w:t>CHIMICA ORGANICA</w:t>
            </w:r>
          </w:p>
          <w:p w14:paraId="080241F5" w14:textId="77777777" w:rsidR="007046B6" w:rsidRPr="00573099" w:rsidRDefault="007046B6" w:rsidP="00C30121">
            <w:pPr>
              <w:spacing w:before="16" w:after="0" w:line="253" w:lineRule="exact"/>
              <w:ind w:left="1669"/>
              <w:rPr>
                <w:rFonts w:ascii="Verdana" w:hAnsi="Verdana"/>
                <w:sz w:val="18"/>
                <w:szCs w:val="18"/>
              </w:rPr>
            </w:pPr>
            <w:r w:rsidRPr="00573099">
              <w:rPr>
                <w:rFonts w:ascii="Verdana" w:hAnsi="Verdana" w:cs="Calibri"/>
                <w:color w:val="000000"/>
                <w:sz w:val="18"/>
                <w:szCs w:val="18"/>
              </w:rPr>
              <w:t>(3 ore)</w:t>
            </w:r>
          </w:p>
        </w:tc>
        <w:tc>
          <w:tcPr>
            <w:tcW w:w="3740" w:type="dxa"/>
            <w:tcBorders>
              <w:top w:val="single" w:sz="5" w:space="0" w:color="000000"/>
              <w:left w:val="single" w:sz="5" w:space="0" w:color="000000"/>
              <w:bottom w:val="single" w:sz="5" w:space="0" w:color="000000"/>
              <w:right w:val="single" w:sz="5" w:space="0" w:color="000000"/>
            </w:tcBorders>
          </w:tcPr>
          <w:p w14:paraId="59A900CF" w14:textId="77777777" w:rsidR="007046B6" w:rsidRPr="00573099" w:rsidRDefault="007046B6" w:rsidP="00C30121">
            <w:pPr>
              <w:spacing w:before="21" w:after="0" w:line="253" w:lineRule="exact"/>
              <w:ind w:left="970"/>
              <w:rPr>
                <w:rFonts w:ascii="Verdana" w:hAnsi="Verdana"/>
                <w:sz w:val="18"/>
                <w:szCs w:val="18"/>
              </w:rPr>
            </w:pPr>
            <w:r w:rsidRPr="00573099">
              <w:rPr>
                <w:rFonts w:ascii="Verdana" w:hAnsi="Verdana" w:cs="Calibri"/>
                <w:color w:val="000000"/>
                <w:sz w:val="18"/>
                <w:szCs w:val="18"/>
              </w:rPr>
              <w:t>CHIMICA ANALITICA</w:t>
            </w:r>
          </w:p>
          <w:p w14:paraId="4390F6DE" w14:textId="77777777" w:rsidR="007046B6" w:rsidRPr="00573099" w:rsidRDefault="007046B6" w:rsidP="00C30121">
            <w:pPr>
              <w:spacing w:before="16" w:after="0" w:line="253" w:lineRule="exact"/>
              <w:ind w:left="1574"/>
              <w:rPr>
                <w:rFonts w:ascii="Verdana" w:hAnsi="Verdana"/>
                <w:sz w:val="18"/>
                <w:szCs w:val="18"/>
              </w:rPr>
            </w:pPr>
            <w:r w:rsidRPr="00573099">
              <w:rPr>
                <w:rFonts w:ascii="Verdana" w:hAnsi="Verdana" w:cs="Calibri"/>
                <w:color w:val="000000"/>
                <w:sz w:val="18"/>
                <w:szCs w:val="18"/>
              </w:rPr>
              <w:t>(3 ore)</w:t>
            </w:r>
          </w:p>
        </w:tc>
      </w:tr>
      <w:tr w:rsidR="007046B6" w:rsidRPr="00573099" w14:paraId="7160FB58" w14:textId="77777777" w:rsidTr="00C30121">
        <w:trPr>
          <w:trHeight w:hRule="exact" w:val="5114"/>
        </w:trPr>
        <w:tc>
          <w:tcPr>
            <w:tcW w:w="2267" w:type="dxa"/>
            <w:tcBorders>
              <w:top w:val="single" w:sz="5" w:space="0" w:color="000000"/>
              <w:left w:val="single" w:sz="5" w:space="0" w:color="000000"/>
              <w:bottom w:val="single" w:sz="5" w:space="0" w:color="000000"/>
              <w:right w:val="single" w:sz="5" w:space="0" w:color="000000"/>
            </w:tcBorders>
          </w:tcPr>
          <w:p w14:paraId="6D2B96F4" w14:textId="77777777" w:rsidR="007046B6" w:rsidRPr="00573099" w:rsidRDefault="007046B6" w:rsidP="00C30121">
            <w:pPr>
              <w:spacing w:before="9" w:after="0" w:line="253" w:lineRule="exact"/>
              <w:ind w:left="115"/>
              <w:rPr>
                <w:rFonts w:ascii="Verdana" w:hAnsi="Verdana"/>
                <w:sz w:val="18"/>
                <w:szCs w:val="18"/>
              </w:rPr>
            </w:pPr>
            <w:proofErr w:type="gramStart"/>
            <w:r w:rsidRPr="00573099">
              <w:rPr>
                <w:rFonts w:ascii="Verdana" w:hAnsi="Verdana" w:cs="Calibri"/>
                <w:color w:val="000000"/>
                <w:sz w:val="18"/>
                <w:szCs w:val="18"/>
              </w:rPr>
              <w:t>6</w:t>
            </w:r>
            <w:proofErr w:type="gramEnd"/>
            <w:r w:rsidRPr="00573099">
              <w:rPr>
                <w:rFonts w:ascii="Verdana" w:hAnsi="Verdana" w:cs="Calibri"/>
                <w:color w:val="000000"/>
                <w:sz w:val="18"/>
                <w:szCs w:val="18"/>
              </w:rPr>
              <w:t xml:space="preserve"> ore</w:t>
            </w:r>
          </w:p>
        </w:tc>
        <w:tc>
          <w:tcPr>
            <w:tcW w:w="3920" w:type="dxa"/>
            <w:tcBorders>
              <w:top w:val="single" w:sz="5" w:space="0" w:color="000000"/>
              <w:left w:val="single" w:sz="5" w:space="0" w:color="000000"/>
              <w:bottom w:val="single" w:sz="5" w:space="0" w:color="000000"/>
              <w:right w:val="single" w:sz="5" w:space="0" w:color="000000"/>
            </w:tcBorders>
          </w:tcPr>
          <w:p w14:paraId="3C4B0747" w14:textId="77777777" w:rsidR="007046B6" w:rsidRPr="00573099" w:rsidRDefault="007046B6" w:rsidP="00C30121">
            <w:pPr>
              <w:spacing w:before="9" w:after="0" w:line="253" w:lineRule="exact"/>
              <w:ind w:left="123"/>
              <w:rPr>
                <w:rFonts w:ascii="Verdana" w:hAnsi="Verdana"/>
                <w:sz w:val="18"/>
                <w:szCs w:val="18"/>
              </w:rPr>
            </w:pPr>
            <w:r w:rsidRPr="00573099">
              <w:rPr>
                <w:rFonts w:ascii="Verdana" w:hAnsi="Verdana" w:cs="Calibri"/>
                <w:color w:val="000000"/>
                <w:sz w:val="18"/>
                <w:szCs w:val="18"/>
              </w:rPr>
              <w:t>Modulo 1: Il concetto di benessere psico-</w:t>
            </w:r>
          </w:p>
          <w:p w14:paraId="2562F35B" w14:textId="77777777" w:rsidR="007046B6" w:rsidRPr="00573099" w:rsidRDefault="007046B6" w:rsidP="00C30121">
            <w:pPr>
              <w:spacing w:before="13" w:after="0" w:line="253" w:lineRule="exact"/>
              <w:ind w:left="123"/>
              <w:rPr>
                <w:rFonts w:ascii="Verdana" w:hAnsi="Verdana"/>
                <w:sz w:val="18"/>
                <w:szCs w:val="18"/>
              </w:rPr>
            </w:pPr>
            <w:r w:rsidRPr="00573099">
              <w:rPr>
                <w:rFonts w:ascii="Verdana" w:hAnsi="Verdana" w:cs="Calibri"/>
                <w:color w:val="000000"/>
                <w:sz w:val="18"/>
                <w:szCs w:val="18"/>
              </w:rPr>
              <w:t>fisico, salute e malattia. I target di salute;</w:t>
            </w:r>
          </w:p>
          <w:p w14:paraId="601EA540" w14:textId="77777777" w:rsidR="007046B6" w:rsidRPr="00573099" w:rsidRDefault="007046B6" w:rsidP="00C30121">
            <w:pPr>
              <w:spacing w:before="16" w:after="0" w:line="253" w:lineRule="exact"/>
              <w:ind w:left="123"/>
              <w:rPr>
                <w:rFonts w:ascii="Verdana" w:hAnsi="Verdana"/>
                <w:sz w:val="18"/>
                <w:szCs w:val="18"/>
              </w:rPr>
            </w:pPr>
            <w:r w:rsidRPr="00573099">
              <w:rPr>
                <w:rFonts w:ascii="Verdana" w:hAnsi="Verdana" w:cs="Calibri"/>
                <w:color w:val="000000"/>
                <w:sz w:val="18"/>
                <w:szCs w:val="18"/>
              </w:rPr>
              <w:t>la salute e l’ambiente.</w:t>
            </w:r>
          </w:p>
          <w:p w14:paraId="12B67520" w14:textId="77777777" w:rsidR="007046B6" w:rsidRPr="00573099" w:rsidRDefault="007046B6" w:rsidP="00C30121">
            <w:pPr>
              <w:spacing w:before="16" w:after="0" w:line="253" w:lineRule="exact"/>
              <w:ind w:left="123"/>
              <w:rPr>
                <w:rFonts w:ascii="Verdana" w:hAnsi="Verdana"/>
                <w:sz w:val="18"/>
                <w:szCs w:val="18"/>
              </w:rPr>
            </w:pPr>
            <w:r w:rsidRPr="00573099">
              <w:rPr>
                <w:rFonts w:ascii="Verdana" w:hAnsi="Verdana" w:cs="Calibri"/>
                <w:color w:val="000000"/>
                <w:sz w:val="18"/>
                <w:szCs w:val="18"/>
              </w:rPr>
              <w:t>Modulo 2: I fattori di rischio delle</w:t>
            </w:r>
          </w:p>
          <w:p w14:paraId="7CB7FD2D" w14:textId="77777777" w:rsidR="007046B6" w:rsidRPr="00573099" w:rsidRDefault="007046B6" w:rsidP="00C30121">
            <w:pPr>
              <w:spacing w:before="16" w:after="0" w:line="253" w:lineRule="exact"/>
              <w:ind w:left="123"/>
              <w:rPr>
                <w:rFonts w:ascii="Verdana" w:hAnsi="Verdana"/>
                <w:sz w:val="18"/>
                <w:szCs w:val="18"/>
              </w:rPr>
            </w:pPr>
            <w:r w:rsidRPr="00573099">
              <w:rPr>
                <w:rFonts w:ascii="Verdana" w:hAnsi="Verdana" w:cs="Calibri"/>
                <w:color w:val="000000"/>
                <w:sz w:val="18"/>
                <w:szCs w:val="18"/>
              </w:rPr>
              <w:t>principali patologie:</w:t>
            </w:r>
          </w:p>
          <w:p w14:paraId="39789C29" w14:textId="77777777" w:rsidR="007046B6" w:rsidRPr="00573099" w:rsidRDefault="007046B6" w:rsidP="00C30121">
            <w:pPr>
              <w:spacing w:before="28" w:after="0" w:line="253" w:lineRule="exact"/>
              <w:ind w:left="484"/>
              <w:rPr>
                <w:rFonts w:ascii="Verdana" w:hAnsi="Verdana"/>
                <w:sz w:val="18"/>
                <w:szCs w:val="18"/>
              </w:rPr>
            </w:pPr>
            <w:r w:rsidRPr="00573099">
              <w:rPr>
                <w:rFonts w:ascii="Verdana" w:hAnsi="Verdana" w:cs="Arial"/>
                <w:color w:val="000000"/>
                <w:spacing w:val="1"/>
                <w:sz w:val="18"/>
                <w:szCs w:val="18"/>
              </w:rPr>
              <w:t xml:space="preserve"> </w:t>
            </w:r>
            <w:r w:rsidRPr="00573099">
              <w:rPr>
                <w:rFonts w:ascii="Verdana" w:hAnsi="Verdana" w:cs="Calibri"/>
                <w:color w:val="000000"/>
                <w:spacing w:val="1"/>
                <w:sz w:val="18"/>
                <w:szCs w:val="18"/>
              </w:rPr>
              <w:t xml:space="preserve">  Fattori di rischio legati al</w:t>
            </w:r>
          </w:p>
          <w:p w14:paraId="630BB1A0" w14:textId="77777777" w:rsidR="007046B6" w:rsidRPr="00573099" w:rsidRDefault="007046B6" w:rsidP="00C30121">
            <w:pPr>
              <w:spacing w:before="16" w:after="0" w:line="253" w:lineRule="exact"/>
              <w:ind w:left="844"/>
              <w:rPr>
                <w:rFonts w:ascii="Verdana" w:hAnsi="Verdana"/>
                <w:sz w:val="18"/>
                <w:szCs w:val="18"/>
              </w:rPr>
            </w:pPr>
            <w:r w:rsidRPr="00573099">
              <w:rPr>
                <w:rFonts w:ascii="Verdana" w:hAnsi="Verdana" w:cs="Calibri"/>
                <w:color w:val="000000"/>
                <w:sz w:val="18"/>
                <w:szCs w:val="18"/>
              </w:rPr>
              <w:t>soggetto</w:t>
            </w:r>
          </w:p>
          <w:p w14:paraId="52AA3412" w14:textId="77777777" w:rsidR="007046B6" w:rsidRPr="00573099" w:rsidRDefault="007046B6" w:rsidP="00C30121">
            <w:pPr>
              <w:spacing w:before="27" w:after="0" w:line="253" w:lineRule="exact"/>
              <w:ind w:left="484"/>
              <w:rPr>
                <w:rFonts w:ascii="Verdana" w:hAnsi="Verdana"/>
                <w:sz w:val="18"/>
                <w:szCs w:val="18"/>
              </w:rPr>
            </w:pPr>
            <w:r w:rsidRPr="00573099">
              <w:rPr>
                <w:rFonts w:ascii="Verdana" w:hAnsi="Verdana" w:cs="Arial"/>
                <w:color w:val="000000"/>
                <w:spacing w:val="2"/>
                <w:sz w:val="18"/>
                <w:szCs w:val="18"/>
              </w:rPr>
              <w:t xml:space="preserve"> </w:t>
            </w:r>
            <w:r w:rsidRPr="00573099">
              <w:rPr>
                <w:rFonts w:ascii="Verdana" w:hAnsi="Verdana" w:cs="Calibri"/>
                <w:color w:val="000000"/>
                <w:spacing w:val="2"/>
                <w:sz w:val="18"/>
                <w:szCs w:val="18"/>
              </w:rPr>
              <w:t xml:space="preserve">  Fattori di rischio legati</w:t>
            </w:r>
          </w:p>
          <w:p w14:paraId="669C746C" w14:textId="77777777" w:rsidR="007046B6" w:rsidRPr="00573099" w:rsidRDefault="007046B6" w:rsidP="00C30121">
            <w:pPr>
              <w:spacing w:before="17" w:after="0" w:line="253" w:lineRule="exact"/>
              <w:ind w:left="844"/>
              <w:rPr>
                <w:rFonts w:ascii="Verdana" w:hAnsi="Verdana"/>
                <w:sz w:val="18"/>
                <w:szCs w:val="18"/>
              </w:rPr>
            </w:pPr>
            <w:r w:rsidRPr="00573099">
              <w:rPr>
                <w:rFonts w:ascii="Verdana" w:hAnsi="Verdana" w:cs="Calibri"/>
                <w:color w:val="000000"/>
                <w:sz w:val="18"/>
                <w:szCs w:val="18"/>
              </w:rPr>
              <w:t>all’ambiente</w:t>
            </w:r>
          </w:p>
          <w:p w14:paraId="1B2B43EE" w14:textId="77777777" w:rsidR="007046B6" w:rsidRPr="00573099" w:rsidRDefault="007046B6" w:rsidP="00C30121">
            <w:pPr>
              <w:spacing w:before="25" w:after="0" w:line="253" w:lineRule="exact"/>
              <w:ind w:left="484"/>
              <w:rPr>
                <w:rFonts w:ascii="Verdana" w:hAnsi="Verdana"/>
                <w:sz w:val="18"/>
                <w:szCs w:val="18"/>
              </w:rPr>
            </w:pPr>
            <w:r w:rsidRPr="00573099">
              <w:rPr>
                <w:rFonts w:ascii="Verdana" w:hAnsi="Verdana" w:cs="Arial"/>
                <w:color w:val="000000"/>
                <w:spacing w:val="1"/>
                <w:sz w:val="18"/>
                <w:szCs w:val="18"/>
              </w:rPr>
              <w:t xml:space="preserve"> </w:t>
            </w:r>
            <w:r w:rsidRPr="00573099">
              <w:rPr>
                <w:rFonts w:ascii="Verdana" w:hAnsi="Verdana" w:cs="Calibri"/>
                <w:color w:val="000000"/>
                <w:spacing w:val="1"/>
                <w:sz w:val="18"/>
                <w:szCs w:val="18"/>
              </w:rPr>
              <w:t xml:space="preserve">  Fattori di rischio legati al</w:t>
            </w:r>
          </w:p>
          <w:p w14:paraId="65D9BC21" w14:textId="77777777" w:rsidR="007046B6" w:rsidRPr="00573099" w:rsidRDefault="007046B6" w:rsidP="00C30121">
            <w:pPr>
              <w:spacing w:before="16" w:after="0" w:line="253" w:lineRule="exact"/>
              <w:ind w:left="844"/>
              <w:rPr>
                <w:rFonts w:ascii="Verdana" w:hAnsi="Verdana"/>
                <w:sz w:val="18"/>
                <w:szCs w:val="18"/>
              </w:rPr>
            </w:pPr>
            <w:r w:rsidRPr="00573099">
              <w:rPr>
                <w:rFonts w:ascii="Verdana" w:hAnsi="Verdana" w:cs="Calibri"/>
                <w:color w:val="000000"/>
                <w:sz w:val="18"/>
                <w:szCs w:val="18"/>
              </w:rPr>
              <w:t>comportamento.</w:t>
            </w:r>
          </w:p>
          <w:p w14:paraId="6D132071" w14:textId="77777777" w:rsidR="007046B6" w:rsidRPr="00573099" w:rsidRDefault="007046B6" w:rsidP="00C30121">
            <w:pPr>
              <w:spacing w:before="16" w:after="0" w:line="253" w:lineRule="exact"/>
              <w:ind w:left="123"/>
              <w:rPr>
                <w:rFonts w:ascii="Verdana" w:hAnsi="Verdana"/>
                <w:sz w:val="18"/>
                <w:szCs w:val="18"/>
              </w:rPr>
            </w:pPr>
            <w:r w:rsidRPr="00573099">
              <w:rPr>
                <w:rFonts w:ascii="Verdana" w:hAnsi="Verdana" w:cs="Calibri"/>
                <w:color w:val="000000"/>
                <w:sz w:val="18"/>
                <w:szCs w:val="18"/>
              </w:rPr>
              <w:t>Modulo 3: Esempi e applicazioni ai</w:t>
            </w:r>
          </w:p>
          <w:p w14:paraId="11D082D1" w14:textId="77777777" w:rsidR="007046B6" w:rsidRPr="00573099" w:rsidRDefault="007046B6" w:rsidP="00C30121">
            <w:pPr>
              <w:spacing w:before="16" w:after="0" w:line="253" w:lineRule="exact"/>
              <w:ind w:left="123"/>
              <w:rPr>
                <w:rFonts w:ascii="Verdana" w:hAnsi="Verdana"/>
                <w:sz w:val="18"/>
                <w:szCs w:val="18"/>
              </w:rPr>
            </w:pPr>
            <w:r w:rsidRPr="00573099">
              <w:rPr>
                <w:rFonts w:ascii="Verdana" w:hAnsi="Verdana" w:cs="Calibri"/>
                <w:color w:val="000000"/>
                <w:sz w:val="18"/>
                <w:szCs w:val="18"/>
              </w:rPr>
              <w:t>diversi contesti de due moduli</w:t>
            </w:r>
          </w:p>
          <w:p w14:paraId="073757D5" w14:textId="77777777" w:rsidR="007046B6" w:rsidRPr="00573099" w:rsidRDefault="007046B6" w:rsidP="00C30121">
            <w:pPr>
              <w:spacing w:before="15" w:after="0" w:line="253" w:lineRule="exact"/>
              <w:ind w:left="123"/>
              <w:rPr>
                <w:rFonts w:ascii="Verdana" w:hAnsi="Verdana"/>
                <w:sz w:val="18"/>
                <w:szCs w:val="18"/>
              </w:rPr>
            </w:pPr>
            <w:r w:rsidRPr="00573099">
              <w:rPr>
                <w:rFonts w:ascii="Verdana" w:hAnsi="Verdana" w:cs="Calibri"/>
                <w:color w:val="000000"/>
                <w:sz w:val="18"/>
                <w:szCs w:val="18"/>
              </w:rPr>
              <w:t>precedenti con test sommativo</w:t>
            </w:r>
          </w:p>
        </w:tc>
        <w:tc>
          <w:tcPr>
            <w:tcW w:w="3740" w:type="dxa"/>
            <w:tcBorders>
              <w:top w:val="single" w:sz="5" w:space="0" w:color="000000"/>
              <w:left w:val="single" w:sz="5" w:space="0" w:color="000000"/>
              <w:bottom w:val="single" w:sz="5" w:space="0" w:color="000000"/>
              <w:right w:val="single" w:sz="5" w:space="0" w:color="000000"/>
            </w:tcBorders>
          </w:tcPr>
          <w:p w14:paraId="713139ED" w14:textId="77777777" w:rsidR="007046B6" w:rsidRPr="00573099" w:rsidRDefault="007046B6" w:rsidP="00C30121">
            <w:pPr>
              <w:spacing w:before="9" w:after="0" w:line="253" w:lineRule="exact"/>
              <w:ind w:left="111"/>
              <w:rPr>
                <w:rFonts w:ascii="Verdana" w:hAnsi="Verdana"/>
                <w:sz w:val="18"/>
                <w:szCs w:val="18"/>
              </w:rPr>
            </w:pPr>
            <w:r w:rsidRPr="00573099">
              <w:rPr>
                <w:rFonts w:ascii="Verdana" w:hAnsi="Verdana" w:cs="Calibri"/>
                <w:color w:val="000000"/>
                <w:sz w:val="18"/>
                <w:szCs w:val="18"/>
              </w:rPr>
              <w:t>Modulo 1: Elementi di educazione</w:t>
            </w:r>
          </w:p>
          <w:p w14:paraId="0888381B" w14:textId="77777777" w:rsidR="007046B6" w:rsidRPr="00573099" w:rsidRDefault="007046B6" w:rsidP="00C30121">
            <w:pPr>
              <w:spacing w:before="13" w:after="0" w:line="253" w:lineRule="exact"/>
              <w:ind w:left="111"/>
              <w:rPr>
                <w:rFonts w:ascii="Verdana" w:hAnsi="Verdana"/>
                <w:sz w:val="18"/>
                <w:szCs w:val="18"/>
              </w:rPr>
            </w:pPr>
            <w:r w:rsidRPr="00573099">
              <w:rPr>
                <w:rFonts w:ascii="Verdana" w:hAnsi="Verdana" w:cs="Calibri"/>
                <w:color w:val="000000"/>
                <w:sz w:val="18"/>
                <w:szCs w:val="18"/>
              </w:rPr>
              <w:t>ambientale sul tema dei rifiuti: ciclo di</w:t>
            </w:r>
          </w:p>
          <w:p w14:paraId="6CDD12C9" w14:textId="77777777" w:rsidR="007046B6" w:rsidRPr="00573099" w:rsidRDefault="007046B6" w:rsidP="00C30121">
            <w:pPr>
              <w:spacing w:before="16" w:after="0" w:line="253" w:lineRule="exact"/>
              <w:ind w:left="111"/>
              <w:rPr>
                <w:rFonts w:ascii="Verdana" w:hAnsi="Verdana"/>
                <w:sz w:val="18"/>
                <w:szCs w:val="18"/>
              </w:rPr>
            </w:pPr>
            <w:r w:rsidRPr="00573099">
              <w:rPr>
                <w:rFonts w:ascii="Verdana" w:hAnsi="Verdana" w:cs="Calibri"/>
                <w:color w:val="000000"/>
                <w:sz w:val="18"/>
                <w:szCs w:val="18"/>
              </w:rPr>
              <w:t>vita dei prodotti, riduzione dei rifiuti,</w:t>
            </w:r>
          </w:p>
          <w:p w14:paraId="7826A4F3" w14:textId="77777777" w:rsidR="007046B6" w:rsidRPr="00573099" w:rsidRDefault="007046B6" w:rsidP="00C30121">
            <w:pPr>
              <w:spacing w:before="16" w:after="0" w:line="253" w:lineRule="exact"/>
              <w:ind w:left="111"/>
              <w:rPr>
                <w:rFonts w:ascii="Verdana" w:hAnsi="Verdana"/>
                <w:sz w:val="18"/>
                <w:szCs w:val="18"/>
              </w:rPr>
            </w:pPr>
            <w:r w:rsidRPr="00573099">
              <w:rPr>
                <w:rFonts w:ascii="Verdana" w:hAnsi="Verdana" w:cs="Calibri"/>
                <w:color w:val="000000"/>
                <w:sz w:val="18"/>
                <w:szCs w:val="18"/>
              </w:rPr>
              <w:t>RSU e RUP, raccolta differenziata,</w:t>
            </w:r>
          </w:p>
          <w:p w14:paraId="7D92E8E6" w14:textId="77777777" w:rsidR="007046B6" w:rsidRPr="00573099" w:rsidRDefault="007046B6" w:rsidP="00C30121">
            <w:pPr>
              <w:spacing w:before="16" w:after="0" w:line="253" w:lineRule="exact"/>
              <w:ind w:left="111"/>
              <w:rPr>
                <w:rFonts w:ascii="Verdana" w:hAnsi="Verdana"/>
                <w:sz w:val="18"/>
                <w:szCs w:val="18"/>
              </w:rPr>
            </w:pPr>
            <w:r w:rsidRPr="00573099">
              <w:rPr>
                <w:rFonts w:ascii="Verdana" w:hAnsi="Verdana" w:cs="Calibri"/>
                <w:color w:val="000000"/>
                <w:sz w:val="18"/>
                <w:szCs w:val="18"/>
              </w:rPr>
              <w:t>riciclaggio.</w:t>
            </w:r>
          </w:p>
          <w:p w14:paraId="07FDABAE" w14:textId="77777777" w:rsidR="007046B6" w:rsidRPr="00573099" w:rsidRDefault="007046B6" w:rsidP="00C30121">
            <w:pPr>
              <w:spacing w:before="16" w:after="0" w:line="253" w:lineRule="exact"/>
              <w:ind w:left="111"/>
              <w:rPr>
                <w:rFonts w:ascii="Verdana" w:hAnsi="Verdana"/>
                <w:sz w:val="18"/>
                <w:szCs w:val="18"/>
              </w:rPr>
            </w:pPr>
            <w:r w:rsidRPr="00573099">
              <w:rPr>
                <w:rFonts w:ascii="Verdana" w:hAnsi="Verdana" w:cs="Calibri"/>
                <w:color w:val="000000"/>
                <w:sz w:val="18"/>
                <w:szCs w:val="18"/>
              </w:rPr>
              <w:t>(</w:t>
            </w:r>
            <w:proofErr w:type="gramStart"/>
            <w:r w:rsidRPr="00573099">
              <w:rPr>
                <w:rFonts w:ascii="Verdana" w:hAnsi="Verdana" w:cs="Calibri"/>
                <w:color w:val="000000"/>
                <w:sz w:val="18"/>
                <w:szCs w:val="18"/>
              </w:rPr>
              <w:t>1^</w:t>
            </w:r>
            <w:proofErr w:type="gramEnd"/>
            <w:r w:rsidRPr="00573099">
              <w:rPr>
                <w:rFonts w:ascii="Verdana" w:hAnsi="Verdana" w:cs="Calibri"/>
                <w:color w:val="000000"/>
                <w:sz w:val="18"/>
                <w:szCs w:val="18"/>
              </w:rPr>
              <w:t xml:space="preserve"> parte)</w:t>
            </w:r>
          </w:p>
          <w:p w14:paraId="29AFE9E2" w14:textId="77777777" w:rsidR="007046B6" w:rsidRPr="00573099" w:rsidRDefault="007046B6" w:rsidP="00C30121">
            <w:pPr>
              <w:spacing w:before="15" w:after="0" w:line="253" w:lineRule="exact"/>
              <w:ind w:left="111"/>
              <w:rPr>
                <w:rFonts w:ascii="Verdana" w:hAnsi="Verdana"/>
                <w:sz w:val="18"/>
                <w:szCs w:val="18"/>
              </w:rPr>
            </w:pPr>
            <w:r w:rsidRPr="00573099">
              <w:rPr>
                <w:rFonts w:ascii="Verdana" w:hAnsi="Verdana" w:cs="Calibri"/>
                <w:color w:val="000000"/>
                <w:sz w:val="18"/>
                <w:szCs w:val="18"/>
              </w:rPr>
              <w:t>Modulo 2: Elementi di educazione</w:t>
            </w:r>
          </w:p>
          <w:p w14:paraId="5CAC5B5E" w14:textId="77777777" w:rsidR="007046B6" w:rsidRPr="00573099" w:rsidRDefault="007046B6" w:rsidP="00C30121">
            <w:pPr>
              <w:spacing w:before="16" w:after="0" w:line="253" w:lineRule="exact"/>
              <w:ind w:left="111"/>
              <w:rPr>
                <w:rFonts w:ascii="Verdana" w:hAnsi="Verdana"/>
                <w:sz w:val="18"/>
                <w:szCs w:val="18"/>
              </w:rPr>
            </w:pPr>
            <w:r w:rsidRPr="00573099">
              <w:rPr>
                <w:rFonts w:ascii="Verdana" w:hAnsi="Verdana" w:cs="Calibri"/>
                <w:color w:val="000000"/>
                <w:sz w:val="18"/>
                <w:szCs w:val="18"/>
              </w:rPr>
              <w:t>ambientale sul tema dei rifiuti: ciclo di</w:t>
            </w:r>
          </w:p>
          <w:p w14:paraId="5B39FDF0" w14:textId="77777777" w:rsidR="007046B6" w:rsidRPr="00573099" w:rsidRDefault="007046B6" w:rsidP="00C30121">
            <w:pPr>
              <w:spacing w:before="17" w:after="0" w:line="253" w:lineRule="exact"/>
              <w:ind w:left="111"/>
              <w:rPr>
                <w:rFonts w:ascii="Verdana" w:hAnsi="Verdana"/>
                <w:sz w:val="18"/>
                <w:szCs w:val="18"/>
              </w:rPr>
            </w:pPr>
            <w:r w:rsidRPr="00573099">
              <w:rPr>
                <w:rFonts w:ascii="Verdana" w:hAnsi="Verdana" w:cs="Calibri"/>
                <w:color w:val="000000"/>
                <w:sz w:val="18"/>
                <w:szCs w:val="18"/>
              </w:rPr>
              <w:t>vita dei prodotti, riduzione dei rifiuti,</w:t>
            </w:r>
          </w:p>
          <w:p w14:paraId="5ACFC364" w14:textId="77777777" w:rsidR="007046B6" w:rsidRPr="00573099" w:rsidRDefault="007046B6" w:rsidP="00C30121">
            <w:pPr>
              <w:spacing w:before="16" w:after="0" w:line="253" w:lineRule="exact"/>
              <w:ind w:left="111"/>
              <w:rPr>
                <w:rFonts w:ascii="Verdana" w:hAnsi="Verdana"/>
                <w:sz w:val="18"/>
                <w:szCs w:val="18"/>
              </w:rPr>
            </w:pPr>
            <w:r w:rsidRPr="00573099">
              <w:rPr>
                <w:rFonts w:ascii="Verdana" w:hAnsi="Verdana" w:cs="Calibri"/>
                <w:color w:val="000000"/>
                <w:sz w:val="18"/>
                <w:szCs w:val="18"/>
              </w:rPr>
              <w:t>RSU e RUP, raccolta differenziata,</w:t>
            </w:r>
          </w:p>
          <w:p w14:paraId="6F87C00C" w14:textId="77777777" w:rsidR="007046B6" w:rsidRPr="00573099" w:rsidRDefault="007046B6" w:rsidP="00C30121">
            <w:pPr>
              <w:spacing w:before="15" w:after="0" w:line="253" w:lineRule="exact"/>
              <w:ind w:left="111"/>
              <w:rPr>
                <w:rFonts w:ascii="Verdana" w:hAnsi="Verdana"/>
                <w:sz w:val="18"/>
                <w:szCs w:val="18"/>
              </w:rPr>
            </w:pPr>
            <w:r w:rsidRPr="00573099">
              <w:rPr>
                <w:rFonts w:ascii="Verdana" w:hAnsi="Verdana" w:cs="Calibri"/>
                <w:color w:val="000000"/>
                <w:sz w:val="18"/>
                <w:szCs w:val="18"/>
              </w:rPr>
              <w:t>riciclaggio.</w:t>
            </w:r>
          </w:p>
          <w:p w14:paraId="45DF7BB4" w14:textId="77777777" w:rsidR="007046B6" w:rsidRPr="00573099" w:rsidRDefault="007046B6" w:rsidP="00C30121">
            <w:pPr>
              <w:spacing w:before="14" w:after="0" w:line="253" w:lineRule="exact"/>
              <w:ind w:left="111"/>
              <w:rPr>
                <w:rFonts w:ascii="Verdana" w:hAnsi="Verdana"/>
                <w:sz w:val="18"/>
                <w:szCs w:val="18"/>
              </w:rPr>
            </w:pPr>
            <w:r w:rsidRPr="00573099">
              <w:rPr>
                <w:rFonts w:ascii="Verdana" w:hAnsi="Verdana" w:cs="Calibri"/>
                <w:color w:val="000000"/>
                <w:sz w:val="18"/>
                <w:szCs w:val="18"/>
              </w:rPr>
              <w:t>(</w:t>
            </w:r>
            <w:proofErr w:type="gramStart"/>
            <w:r w:rsidRPr="00573099">
              <w:rPr>
                <w:rFonts w:ascii="Verdana" w:hAnsi="Verdana" w:cs="Calibri"/>
                <w:color w:val="000000"/>
                <w:sz w:val="18"/>
                <w:szCs w:val="18"/>
              </w:rPr>
              <w:t>2^</w:t>
            </w:r>
            <w:proofErr w:type="gramEnd"/>
            <w:r w:rsidRPr="00573099">
              <w:rPr>
                <w:rFonts w:ascii="Verdana" w:hAnsi="Verdana" w:cs="Calibri"/>
                <w:color w:val="000000"/>
                <w:sz w:val="18"/>
                <w:szCs w:val="18"/>
              </w:rPr>
              <w:t xml:space="preserve"> parte)</w:t>
            </w:r>
          </w:p>
          <w:p w14:paraId="29997F3C" w14:textId="77777777" w:rsidR="007046B6" w:rsidRPr="00573099" w:rsidRDefault="007046B6" w:rsidP="00C30121">
            <w:pPr>
              <w:spacing w:before="16" w:after="0" w:line="253" w:lineRule="exact"/>
              <w:ind w:left="111"/>
              <w:rPr>
                <w:rFonts w:ascii="Verdana" w:hAnsi="Verdana"/>
                <w:sz w:val="18"/>
                <w:szCs w:val="18"/>
              </w:rPr>
            </w:pPr>
            <w:r w:rsidRPr="00573099">
              <w:rPr>
                <w:rFonts w:ascii="Verdana" w:hAnsi="Verdana" w:cs="Calibri"/>
                <w:color w:val="000000"/>
                <w:sz w:val="18"/>
                <w:szCs w:val="18"/>
              </w:rPr>
              <w:t>Modulo 3: Eventuale laboratorio o</w:t>
            </w:r>
          </w:p>
          <w:p w14:paraId="00B2E848" w14:textId="77777777" w:rsidR="007046B6" w:rsidRPr="00573099" w:rsidRDefault="007046B6" w:rsidP="00C30121">
            <w:pPr>
              <w:spacing w:before="15" w:after="0" w:line="253" w:lineRule="exact"/>
              <w:ind w:left="111"/>
              <w:rPr>
                <w:rFonts w:ascii="Verdana" w:hAnsi="Verdana"/>
                <w:sz w:val="18"/>
                <w:szCs w:val="18"/>
              </w:rPr>
            </w:pPr>
            <w:r w:rsidRPr="00573099">
              <w:rPr>
                <w:rFonts w:ascii="Verdana" w:hAnsi="Verdana" w:cs="Calibri"/>
                <w:color w:val="000000"/>
                <w:sz w:val="18"/>
                <w:szCs w:val="18"/>
              </w:rPr>
              <w:t>lavoro in gruppi sui temi esposti nei</w:t>
            </w:r>
          </w:p>
          <w:p w14:paraId="6A85D092" w14:textId="77777777" w:rsidR="007046B6" w:rsidRPr="00573099" w:rsidRDefault="007046B6" w:rsidP="00C30121">
            <w:pPr>
              <w:spacing w:before="16" w:after="0" w:line="253" w:lineRule="exact"/>
              <w:ind w:left="111"/>
              <w:rPr>
                <w:rFonts w:ascii="Verdana" w:hAnsi="Verdana"/>
                <w:sz w:val="18"/>
                <w:szCs w:val="18"/>
              </w:rPr>
            </w:pPr>
            <w:r w:rsidRPr="00573099">
              <w:rPr>
                <w:rFonts w:ascii="Verdana" w:hAnsi="Verdana" w:cs="Calibri"/>
                <w:color w:val="000000"/>
                <w:sz w:val="18"/>
                <w:szCs w:val="18"/>
              </w:rPr>
              <w:t>moduli 1 e 2, oppure interventi di</w:t>
            </w:r>
          </w:p>
          <w:p w14:paraId="2A9F56A5" w14:textId="77777777" w:rsidR="007046B6" w:rsidRPr="00573099" w:rsidRDefault="007046B6" w:rsidP="00C30121">
            <w:pPr>
              <w:spacing w:before="16" w:after="0" w:line="253" w:lineRule="exact"/>
              <w:ind w:left="111"/>
              <w:rPr>
                <w:rFonts w:ascii="Verdana" w:hAnsi="Verdana"/>
                <w:sz w:val="18"/>
                <w:szCs w:val="18"/>
              </w:rPr>
            </w:pPr>
            <w:r w:rsidRPr="00573099">
              <w:rPr>
                <w:rFonts w:ascii="Verdana" w:hAnsi="Verdana" w:cs="Calibri"/>
                <w:color w:val="000000"/>
                <w:sz w:val="18"/>
                <w:szCs w:val="18"/>
              </w:rPr>
              <w:t>esperti del settore che calano nella</w:t>
            </w:r>
          </w:p>
          <w:p w14:paraId="3DCBC292" w14:textId="77777777" w:rsidR="007046B6" w:rsidRPr="00573099" w:rsidRDefault="007046B6" w:rsidP="00C30121">
            <w:pPr>
              <w:spacing w:before="16" w:after="0" w:line="253" w:lineRule="exact"/>
              <w:ind w:left="111"/>
              <w:rPr>
                <w:rFonts w:ascii="Verdana" w:hAnsi="Verdana"/>
                <w:sz w:val="18"/>
                <w:szCs w:val="18"/>
              </w:rPr>
            </w:pPr>
            <w:r w:rsidRPr="00573099">
              <w:rPr>
                <w:rFonts w:ascii="Verdana" w:hAnsi="Verdana" w:cs="Calibri"/>
                <w:color w:val="000000"/>
                <w:sz w:val="18"/>
                <w:szCs w:val="18"/>
              </w:rPr>
              <w:t>realtà locale i temi sopra, oppure visita</w:t>
            </w:r>
          </w:p>
          <w:p w14:paraId="4CF43195" w14:textId="77777777" w:rsidR="007046B6" w:rsidRPr="00573099" w:rsidRDefault="007046B6" w:rsidP="00C30121">
            <w:pPr>
              <w:spacing w:before="15" w:after="0" w:line="253" w:lineRule="exact"/>
              <w:ind w:left="111"/>
              <w:rPr>
                <w:rFonts w:ascii="Verdana" w:hAnsi="Verdana"/>
                <w:sz w:val="18"/>
                <w:szCs w:val="18"/>
              </w:rPr>
            </w:pPr>
            <w:r w:rsidRPr="00573099">
              <w:rPr>
                <w:rFonts w:ascii="Verdana" w:hAnsi="Verdana" w:cs="Calibri"/>
                <w:color w:val="000000"/>
                <w:sz w:val="18"/>
                <w:szCs w:val="18"/>
              </w:rPr>
              <w:t>a realtà locali operanti nel settore</w:t>
            </w:r>
          </w:p>
          <w:p w14:paraId="4F1EF31A" w14:textId="77777777" w:rsidR="007046B6" w:rsidRPr="00573099" w:rsidRDefault="007046B6" w:rsidP="00C30121">
            <w:pPr>
              <w:spacing w:before="16" w:after="0" w:line="253" w:lineRule="exact"/>
              <w:ind w:left="111"/>
              <w:rPr>
                <w:rFonts w:ascii="Verdana" w:hAnsi="Verdana"/>
                <w:sz w:val="18"/>
                <w:szCs w:val="18"/>
              </w:rPr>
            </w:pPr>
            <w:r w:rsidRPr="00573099">
              <w:rPr>
                <w:rFonts w:ascii="Verdana" w:hAnsi="Verdana" w:cs="Calibri"/>
                <w:color w:val="000000"/>
                <w:sz w:val="18"/>
                <w:szCs w:val="18"/>
              </w:rPr>
              <w:t>Test conclusivo.</w:t>
            </w:r>
          </w:p>
        </w:tc>
      </w:tr>
      <w:tr w:rsidR="007046B6" w:rsidRPr="00573099" w14:paraId="517F5ED3" w14:textId="77777777" w:rsidTr="00C30121">
        <w:trPr>
          <w:trHeight w:hRule="exact" w:val="816"/>
        </w:trPr>
        <w:tc>
          <w:tcPr>
            <w:tcW w:w="2267" w:type="dxa"/>
            <w:tcBorders>
              <w:top w:val="single" w:sz="5" w:space="0" w:color="000000"/>
              <w:left w:val="single" w:sz="5" w:space="0" w:color="000000"/>
              <w:bottom w:val="single" w:sz="5" w:space="0" w:color="000000"/>
              <w:right w:val="single" w:sz="5" w:space="0" w:color="000000"/>
            </w:tcBorders>
          </w:tcPr>
          <w:p w14:paraId="30974313" w14:textId="77777777" w:rsidR="007046B6" w:rsidRPr="00573099" w:rsidRDefault="007046B6" w:rsidP="00C30121">
            <w:pPr>
              <w:spacing w:before="7" w:after="0" w:line="253" w:lineRule="exact"/>
              <w:ind w:left="115"/>
              <w:rPr>
                <w:rFonts w:ascii="Verdana" w:hAnsi="Verdana"/>
                <w:sz w:val="18"/>
                <w:szCs w:val="18"/>
              </w:rPr>
            </w:pPr>
            <w:r w:rsidRPr="00573099">
              <w:rPr>
                <w:rFonts w:ascii="Verdana" w:hAnsi="Verdana" w:cs="Calibri"/>
                <w:color w:val="000000"/>
                <w:sz w:val="18"/>
                <w:szCs w:val="18"/>
              </w:rPr>
              <w:t>1ora</w:t>
            </w:r>
          </w:p>
          <w:p w14:paraId="35F4FD28" w14:textId="77777777" w:rsidR="007046B6" w:rsidRPr="00573099" w:rsidRDefault="007046B6" w:rsidP="00C30121">
            <w:pPr>
              <w:spacing w:before="16" w:after="0" w:line="253" w:lineRule="exact"/>
              <w:ind w:left="115"/>
              <w:rPr>
                <w:rFonts w:ascii="Verdana" w:hAnsi="Verdana"/>
                <w:sz w:val="18"/>
                <w:szCs w:val="18"/>
              </w:rPr>
            </w:pPr>
            <w:r w:rsidRPr="00573099">
              <w:rPr>
                <w:rFonts w:ascii="Verdana" w:hAnsi="Verdana" w:cs="Calibri"/>
                <w:color w:val="000000"/>
                <w:sz w:val="18"/>
                <w:szCs w:val="18"/>
              </w:rPr>
              <w:t xml:space="preserve">(Ins. lab. </w:t>
            </w:r>
            <w:proofErr w:type="spellStart"/>
            <w:r w:rsidRPr="00573099">
              <w:rPr>
                <w:rFonts w:ascii="Verdana" w:hAnsi="Verdana" w:cs="Calibri"/>
                <w:color w:val="000000"/>
                <w:sz w:val="18"/>
                <w:szCs w:val="18"/>
              </w:rPr>
              <w:t>Chim</w:t>
            </w:r>
            <w:proofErr w:type="spellEnd"/>
            <w:r w:rsidRPr="00573099">
              <w:rPr>
                <w:rFonts w:ascii="Verdana" w:hAnsi="Verdana" w:cs="Calibri"/>
                <w:color w:val="000000"/>
                <w:sz w:val="18"/>
                <w:szCs w:val="18"/>
              </w:rPr>
              <w:t>.</w:t>
            </w:r>
          </w:p>
          <w:p w14:paraId="12A0A56D" w14:textId="77777777" w:rsidR="007046B6" w:rsidRPr="00573099" w:rsidRDefault="007046B6" w:rsidP="00C30121">
            <w:pPr>
              <w:spacing w:before="16" w:after="0" w:line="253" w:lineRule="exact"/>
              <w:ind w:left="115"/>
              <w:rPr>
                <w:rFonts w:ascii="Verdana" w:hAnsi="Verdana"/>
                <w:sz w:val="18"/>
                <w:szCs w:val="18"/>
              </w:rPr>
            </w:pPr>
            <w:r w:rsidRPr="00573099">
              <w:rPr>
                <w:rFonts w:ascii="Verdana" w:hAnsi="Verdana" w:cs="Calibri"/>
                <w:color w:val="000000"/>
                <w:sz w:val="18"/>
                <w:szCs w:val="18"/>
              </w:rPr>
              <w:t>Analitica)</w:t>
            </w:r>
          </w:p>
        </w:tc>
        <w:tc>
          <w:tcPr>
            <w:tcW w:w="3920" w:type="dxa"/>
            <w:tcBorders>
              <w:top w:val="single" w:sz="5" w:space="0" w:color="000000"/>
              <w:left w:val="single" w:sz="5" w:space="0" w:color="000000"/>
              <w:bottom w:val="single" w:sz="5" w:space="0" w:color="000000"/>
              <w:right w:val="single" w:sz="5" w:space="0" w:color="000000"/>
            </w:tcBorders>
          </w:tcPr>
          <w:p w14:paraId="37F6FB6C" w14:textId="77777777" w:rsidR="007046B6" w:rsidRPr="00573099" w:rsidRDefault="007046B6" w:rsidP="00C30121">
            <w:pPr>
              <w:rPr>
                <w:rFonts w:ascii="Verdana" w:hAnsi="Verdana"/>
                <w:sz w:val="18"/>
                <w:szCs w:val="18"/>
              </w:rPr>
            </w:pPr>
          </w:p>
        </w:tc>
        <w:tc>
          <w:tcPr>
            <w:tcW w:w="3740" w:type="dxa"/>
            <w:tcBorders>
              <w:top w:val="single" w:sz="5" w:space="0" w:color="000000"/>
              <w:left w:val="single" w:sz="5" w:space="0" w:color="000000"/>
              <w:bottom w:val="single" w:sz="5" w:space="0" w:color="000000"/>
              <w:right w:val="single" w:sz="5" w:space="0" w:color="000000"/>
            </w:tcBorders>
          </w:tcPr>
          <w:p w14:paraId="19183A40" w14:textId="77777777" w:rsidR="007046B6" w:rsidRPr="00573099" w:rsidRDefault="007046B6" w:rsidP="00C30121">
            <w:pPr>
              <w:spacing w:before="7" w:after="0" w:line="253" w:lineRule="exact"/>
              <w:ind w:left="111"/>
              <w:rPr>
                <w:rFonts w:ascii="Verdana" w:hAnsi="Verdana"/>
                <w:sz w:val="18"/>
                <w:szCs w:val="18"/>
              </w:rPr>
            </w:pPr>
            <w:r w:rsidRPr="00573099">
              <w:rPr>
                <w:rFonts w:ascii="Verdana" w:hAnsi="Verdana" w:cs="Calibri"/>
                <w:color w:val="000000"/>
                <w:sz w:val="18"/>
                <w:szCs w:val="18"/>
              </w:rPr>
              <w:t>La sicurezza negli ambienti di lavoro</w:t>
            </w:r>
          </w:p>
        </w:tc>
      </w:tr>
      <w:tr w:rsidR="007046B6" w:rsidRPr="00573099" w14:paraId="77841A9A" w14:textId="77777777" w:rsidTr="00C30121">
        <w:trPr>
          <w:trHeight w:hRule="exact" w:val="575"/>
        </w:trPr>
        <w:tc>
          <w:tcPr>
            <w:tcW w:w="2267" w:type="dxa"/>
            <w:tcBorders>
              <w:top w:val="single" w:sz="5" w:space="0" w:color="000000"/>
              <w:left w:val="single" w:sz="5" w:space="0" w:color="000000"/>
              <w:bottom w:val="single" w:sz="5" w:space="0" w:color="000000"/>
              <w:right w:val="single" w:sz="5" w:space="0" w:color="000000"/>
            </w:tcBorders>
          </w:tcPr>
          <w:p w14:paraId="1E6599A0" w14:textId="77777777" w:rsidR="007046B6" w:rsidRPr="00573099" w:rsidRDefault="007046B6" w:rsidP="00C30121">
            <w:pPr>
              <w:spacing w:before="156" w:after="0" w:line="253" w:lineRule="exact"/>
              <w:ind w:left="115"/>
              <w:rPr>
                <w:rFonts w:ascii="Verdana" w:hAnsi="Verdana"/>
                <w:sz w:val="18"/>
                <w:szCs w:val="18"/>
              </w:rPr>
            </w:pPr>
            <w:proofErr w:type="gramStart"/>
            <w:r w:rsidRPr="00573099">
              <w:rPr>
                <w:rFonts w:ascii="Verdana" w:hAnsi="Verdana" w:cs="Calibri"/>
                <w:color w:val="000000"/>
                <w:sz w:val="18"/>
                <w:szCs w:val="18"/>
              </w:rPr>
              <w:t>4°</w:t>
            </w:r>
            <w:proofErr w:type="gramEnd"/>
            <w:r w:rsidRPr="00573099">
              <w:rPr>
                <w:rFonts w:ascii="Verdana" w:hAnsi="Verdana" w:cs="Calibri"/>
                <w:color w:val="000000"/>
                <w:sz w:val="18"/>
                <w:szCs w:val="18"/>
              </w:rPr>
              <w:t xml:space="preserve"> anno</w:t>
            </w:r>
          </w:p>
        </w:tc>
        <w:tc>
          <w:tcPr>
            <w:tcW w:w="3920" w:type="dxa"/>
            <w:tcBorders>
              <w:top w:val="single" w:sz="5" w:space="0" w:color="000000"/>
              <w:left w:val="single" w:sz="5" w:space="0" w:color="000000"/>
              <w:bottom w:val="single" w:sz="5" w:space="0" w:color="000000"/>
              <w:right w:val="single" w:sz="5" w:space="0" w:color="000000"/>
            </w:tcBorders>
          </w:tcPr>
          <w:p w14:paraId="3AC341DA" w14:textId="77777777" w:rsidR="007046B6" w:rsidRPr="00573099" w:rsidRDefault="007046B6" w:rsidP="00C30121">
            <w:pPr>
              <w:spacing w:before="21" w:after="0" w:line="253" w:lineRule="exact"/>
              <w:ind w:left="1057"/>
              <w:rPr>
                <w:rFonts w:ascii="Verdana" w:hAnsi="Verdana"/>
                <w:sz w:val="18"/>
                <w:szCs w:val="18"/>
              </w:rPr>
            </w:pPr>
            <w:r w:rsidRPr="00573099">
              <w:rPr>
                <w:rFonts w:ascii="Verdana" w:hAnsi="Verdana" w:cs="Calibri"/>
                <w:color w:val="000000"/>
                <w:sz w:val="18"/>
                <w:szCs w:val="18"/>
              </w:rPr>
              <w:t>CHIMICA ORGANICA</w:t>
            </w:r>
          </w:p>
          <w:p w14:paraId="6FC220E8" w14:textId="77777777" w:rsidR="007046B6" w:rsidRPr="00573099" w:rsidRDefault="007046B6" w:rsidP="00C30121">
            <w:pPr>
              <w:spacing w:before="16" w:after="0" w:line="253" w:lineRule="exact"/>
              <w:ind w:left="1669"/>
              <w:rPr>
                <w:rFonts w:ascii="Verdana" w:hAnsi="Verdana"/>
                <w:sz w:val="18"/>
                <w:szCs w:val="18"/>
              </w:rPr>
            </w:pPr>
            <w:r w:rsidRPr="00573099">
              <w:rPr>
                <w:rFonts w:ascii="Verdana" w:hAnsi="Verdana" w:cs="Calibri"/>
                <w:color w:val="000000"/>
                <w:sz w:val="18"/>
                <w:szCs w:val="18"/>
              </w:rPr>
              <w:t>(3 ore)</w:t>
            </w:r>
          </w:p>
        </w:tc>
        <w:tc>
          <w:tcPr>
            <w:tcW w:w="3740" w:type="dxa"/>
            <w:tcBorders>
              <w:top w:val="single" w:sz="5" w:space="0" w:color="000000"/>
              <w:left w:val="single" w:sz="5" w:space="0" w:color="000000"/>
              <w:bottom w:val="single" w:sz="5" w:space="0" w:color="000000"/>
              <w:right w:val="single" w:sz="5" w:space="0" w:color="000000"/>
            </w:tcBorders>
          </w:tcPr>
          <w:p w14:paraId="057566E3" w14:textId="77777777" w:rsidR="007046B6" w:rsidRPr="00573099" w:rsidRDefault="007046B6" w:rsidP="00C30121">
            <w:pPr>
              <w:spacing w:before="21" w:after="0" w:line="253" w:lineRule="exact"/>
              <w:ind w:left="970"/>
              <w:rPr>
                <w:rFonts w:ascii="Verdana" w:hAnsi="Verdana"/>
                <w:sz w:val="18"/>
                <w:szCs w:val="18"/>
              </w:rPr>
            </w:pPr>
            <w:r w:rsidRPr="00573099">
              <w:rPr>
                <w:rFonts w:ascii="Verdana" w:hAnsi="Verdana" w:cs="Calibri"/>
                <w:color w:val="000000"/>
                <w:sz w:val="18"/>
                <w:szCs w:val="18"/>
              </w:rPr>
              <w:t>CHIMICA ANALITICA</w:t>
            </w:r>
          </w:p>
          <w:p w14:paraId="03F8B6A9" w14:textId="77777777" w:rsidR="007046B6" w:rsidRPr="00573099" w:rsidRDefault="007046B6" w:rsidP="00C30121">
            <w:pPr>
              <w:spacing w:before="16" w:after="0" w:line="253" w:lineRule="exact"/>
              <w:ind w:left="1574"/>
              <w:rPr>
                <w:rFonts w:ascii="Verdana" w:hAnsi="Verdana"/>
                <w:sz w:val="18"/>
                <w:szCs w:val="18"/>
              </w:rPr>
            </w:pPr>
            <w:r w:rsidRPr="00573099">
              <w:rPr>
                <w:rFonts w:ascii="Verdana" w:hAnsi="Verdana" w:cs="Calibri"/>
                <w:color w:val="000000"/>
                <w:sz w:val="18"/>
                <w:szCs w:val="18"/>
              </w:rPr>
              <w:t>(3 ore)</w:t>
            </w:r>
          </w:p>
        </w:tc>
      </w:tr>
      <w:tr w:rsidR="007046B6" w:rsidRPr="00573099" w14:paraId="74A314F6" w14:textId="77777777" w:rsidTr="00C30121">
        <w:trPr>
          <w:trHeight w:hRule="exact" w:val="5148"/>
        </w:trPr>
        <w:tc>
          <w:tcPr>
            <w:tcW w:w="2267" w:type="dxa"/>
            <w:tcBorders>
              <w:top w:val="single" w:sz="5" w:space="0" w:color="000000"/>
              <w:left w:val="single" w:sz="5" w:space="0" w:color="000000"/>
              <w:bottom w:val="single" w:sz="5" w:space="0" w:color="000000"/>
              <w:right w:val="single" w:sz="5" w:space="0" w:color="000000"/>
            </w:tcBorders>
          </w:tcPr>
          <w:p w14:paraId="21FD8267" w14:textId="77777777" w:rsidR="007046B6" w:rsidRPr="00573099" w:rsidRDefault="007046B6" w:rsidP="00C30121">
            <w:pPr>
              <w:spacing w:before="7" w:after="0" w:line="253" w:lineRule="exact"/>
              <w:ind w:left="115"/>
              <w:rPr>
                <w:rFonts w:ascii="Verdana" w:hAnsi="Verdana"/>
                <w:sz w:val="18"/>
                <w:szCs w:val="18"/>
              </w:rPr>
            </w:pPr>
            <w:proofErr w:type="gramStart"/>
            <w:r w:rsidRPr="00573099">
              <w:rPr>
                <w:rFonts w:ascii="Verdana" w:hAnsi="Verdana" w:cs="Calibri"/>
                <w:color w:val="000000"/>
                <w:sz w:val="18"/>
                <w:szCs w:val="18"/>
              </w:rPr>
              <w:t>6</w:t>
            </w:r>
            <w:proofErr w:type="gramEnd"/>
            <w:r w:rsidRPr="00573099">
              <w:rPr>
                <w:rFonts w:ascii="Verdana" w:hAnsi="Verdana" w:cs="Calibri"/>
                <w:color w:val="000000"/>
                <w:sz w:val="18"/>
                <w:szCs w:val="18"/>
              </w:rPr>
              <w:t xml:space="preserve"> ore</w:t>
            </w:r>
          </w:p>
        </w:tc>
        <w:tc>
          <w:tcPr>
            <w:tcW w:w="3920" w:type="dxa"/>
            <w:tcBorders>
              <w:top w:val="single" w:sz="5" w:space="0" w:color="000000"/>
              <w:left w:val="single" w:sz="5" w:space="0" w:color="000000"/>
              <w:bottom w:val="single" w:sz="5" w:space="0" w:color="000000"/>
              <w:right w:val="single" w:sz="5" w:space="0" w:color="000000"/>
            </w:tcBorders>
          </w:tcPr>
          <w:p w14:paraId="15807805" w14:textId="77777777" w:rsidR="007046B6" w:rsidRPr="00573099" w:rsidRDefault="007046B6" w:rsidP="00C30121">
            <w:pPr>
              <w:spacing w:before="7" w:after="0" w:line="253" w:lineRule="exact"/>
              <w:ind w:left="123"/>
              <w:rPr>
                <w:rFonts w:ascii="Verdana" w:hAnsi="Verdana"/>
                <w:sz w:val="18"/>
                <w:szCs w:val="18"/>
              </w:rPr>
            </w:pPr>
            <w:r w:rsidRPr="00573099">
              <w:rPr>
                <w:rFonts w:ascii="Verdana" w:hAnsi="Verdana" w:cs="Calibri"/>
                <w:color w:val="000000"/>
                <w:sz w:val="18"/>
                <w:szCs w:val="18"/>
              </w:rPr>
              <w:t>Modulo 1: I principi del Servizio Sanitario</w:t>
            </w:r>
          </w:p>
          <w:p w14:paraId="7C89200B" w14:textId="77777777" w:rsidR="007046B6" w:rsidRPr="00573099" w:rsidRDefault="007046B6" w:rsidP="00C30121">
            <w:pPr>
              <w:spacing w:before="16" w:after="0" w:line="253" w:lineRule="exact"/>
              <w:ind w:left="123"/>
              <w:rPr>
                <w:rFonts w:ascii="Verdana" w:hAnsi="Verdana"/>
                <w:sz w:val="18"/>
                <w:szCs w:val="18"/>
              </w:rPr>
            </w:pPr>
            <w:r w:rsidRPr="00573099">
              <w:rPr>
                <w:rFonts w:ascii="Verdana" w:hAnsi="Verdana" w:cs="Calibri"/>
                <w:color w:val="000000"/>
                <w:sz w:val="18"/>
                <w:szCs w:val="18"/>
              </w:rPr>
              <w:t>Nazionale.</w:t>
            </w:r>
          </w:p>
          <w:p w14:paraId="339F4A19" w14:textId="77777777" w:rsidR="007046B6" w:rsidRPr="00573099" w:rsidRDefault="007046B6" w:rsidP="00C30121">
            <w:pPr>
              <w:spacing w:before="16" w:after="0" w:line="253" w:lineRule="exact"/>
              <w:ind w:left="123"/>
              <w:rPr>
                <w:rFonts w:ascii="Verdana" w:hAnsi="Verdana"/>
                <w:sz w:val="18"/>
                <w:szCs w:val="18"/>
              </w:rPr>
            </w:pPr>
            <w:r w:rsidRPr="00573099">
              <w:rPr>
                <w:rFonts w:ascii="Verdana" w:hAnsi="Verdana" w:cs="Calibri"/>
                <w:color w:val="000000"/>
                <w:sz w:val="18"/>
                <w:szCs w:val="18"/>
              </w:rPr>
              <w:t>La programmazione sanitaria a livello</w:t>
            </w:r>
          </w:p>
          <w:p w14:paraId="00EA5D8E" w14:textId="77777777" w:rsidR="007046B6" w:rsidRPr="00573099" w:rsidRDefault="007046B6" w:rsidP="00C30121">
            <w:pPr>
              <w:spacing w:before="16" w:after="0" w:line="253" w:lineRule="exact"/>
              <w:ind w:left="123"/>
              <w:rPr>
                <w:rFonts w:ascii="Verdana" w:hAnsi="Verdana"/>
                <w:sz w:val="18"/>
                <w:szCs w:val="18"/>
              </w:rPr>
            </w:pPr>
            <w:r w:rsidRPr="00573099">
              <w:rPr>
                <w:rFonts w:ascii="Verdana" w:hAnsi="Verdana" w:cs="Calibri"/>
                <w:color w:val="000000"/>
                <w:sz w:val="18"/>
                <w:szCs w:val="18"/>
              </w:rPr>
              <w:t>regionale; cosa sono i LEA previsti dal</w:t>
            </w:r>
          </w:p>
          <w:p w14:paraId="3A13B41A" w14:textId="77777777" w:rsidR="007046B6" w:rsidRPr="00573099" w:rsidRDefault="007046B6" w:rsidP="00C30121">
            <w:pPr>
              <w:spacing w:before="15" w:after="0" w:line="253" w:lineRule="exact"/>
              <w:ind w:left="123"/>
              <w:rPr>
                <w:rFonts w:ascii="Verdana" w:hAnsi="Verdana"/>
                <w:sz w:val="18"/>
                <w:szCs w:val="18"/>
              </w:rPr>
            </w:pPr>
            <w:r w:rsidRPr="00573099">
              <w:rPr>
                <w:rFonts w:ascii="Verdana" w:hAnsi="Verdana" w:cs="Calibri"/>
                <w:color w:val="000000"/>
                <w:sz w:val="18"/>
                <w:szCs w:val="18"/>
              </w:rPr>
              <w:t>DPCM 12/01/17</w:t>
            </w:r>
          </w:p>
          <w:p w14:paraId="20F12709" w14:textId="77777777" w:rsidR="007046B6" w:rsidRPr="00573099" w:rsidRDefault="007046B6" w:rsidP="00C30121">
            <w:pPr>
              <w:spacing w:before="16" w:after="0" w:line="253" w:lineRule="exact"/>
              <w:ind w:left="123"/>
              <w:rPr>
                <w:rFonts w:ascii="Verdana" w:hAnsi="Verdana"/>
                <w:sz w:val="18"/>
                <w:szCs w:val="18"/>
              </w:rPr>
            </w:pPr>
            <w:r w:rsidRPr="00573099">
              <w:rPr>
                <w:rFonts w:ascii="Verdana" w:hAnsi="Verdana" w:cs="Calibri"/>
                <w:color w:val="000000"/>
                <w:sz w:val="18"/>
                <w:szCs w:val="18"/>
              </w:rPr>
              <w:t>Organizzazione del sito del Ministero</w:t>
            </w:r>
          </w:p>
          <w:p w14:paraId="5E733E30" w14:textId="77777777" w:rsidR="007046B6" w:rsidRPr="00573099" w:rsidRDefault="007046B6" w:rsidP="00C30121">
            <w:pPr>
              <w:spacing w:before="14" w:after="0" w:line="253" w:lineRule="exact"/>
              <w:ind w:left="123"/>
              <w:rPr>
                <w:rFonts w:ascii="Verdana" w:hAnsi="Verdana"/>
                <w:sz w:val="18"/>
                <w:szCs w:val="18"/>
              </w:rPr>
            </w:pPr>
            <w:r w:rsidRPr="00573099">
              <w:rPr>
                <w:rFonts w:ascii="Verdana" w:hAnsi="Verdana" w:cs="Calibri"/>
                <w:color w:val="000000"/>
                <w:sz w:val="18"/>
                <w:szCs w:val="18"/>
              </w:rPr>
              <w:t>della Salute.</w:t>
            </w:r>
          </w:p>
          <w:p w14:paraId="0625A0F1" w14:textId="77777777" w:rsidR="007046B6" w:rsidRPr="00573099" w:rsidRDefault="007046B6" w:rsidP="00C30121">
            <w:pPr>
              <w:spacing w:before="15" w:after="0" w:line="253" w:lineRule="exact"/>
              <w:ind w:left="123"/>
              <w:rPr>
                <w:rFonts w:ascii="Verdana" w:hAnsi="Verdana"/>
                <w:sz w:val="18"/>
                <w:szCs w:val="18"/>
              </w:rPr>
            </w:pPr>
            <w:r w:rsidRPr="00573099">
              <w:rPr>
                <w:rFonts w:ascii="Verdana" w:hAnsi="Verdana" w:cs="Calibri"/>
                <w:color w:val="000000"/>
                <w:sz w:val="18"/>
                <w:szCs w:val="18"/>
              </w:rPr>
              <w:t>Modulo 2: Come si programma</w:t>
            </w:r>
          </w:p>
          <w:p w14:paraId="6C9BE76F" w14:textId="77777777" w:rsidR="007046B6" w:rsidRPr="00573099" w:rsidRDefault="007046B6" w:rsidP="00C30121">
            <w:pPr>
              <w:spacing w:before="16" w:after="0" w:line="253" w:lineRule="exact"/>
              <w:ind w:left="123"/>
              <w:rPr>
                <w:rFonts w:ascii="Verdana" w:hAnsi="Verdana"/>
                <w:sz w:val="18"/>
                <w:szCs w:val="18"/>
              </w:rPr>
            </w:pPr>
            <w:r w:rsidRPr="00573099">
              <w:rPr>
                <w:rFonts w:ascii="Verdana" w:hAnsi="Verdana" w:cs="Calibri"/>
                <w:color w:val="000000"/>
                <w:sz w:val="18"/>
                <w:szCs w:val="18"/>
              </w:rPr>
              <w:t>nell’educazione sanitaria a livello</w:t>
            </w:r>
          </w:p>
          <w:p w14:paraId="340A7BC5" w14:textId="77777777" w:rsidR="007046B6" w:rsidRPr="00573099" w:rsidRDefault="007046B6" w:rsidP="00C30121">
            <w:pPr>
              <w:spacing w:before="16" w:after="0" w:line="253" w:lineRule="exact"/>
              <w:ind w:left="123"/>
              <w:rPr>
                <w:rFonts w:ascii="Verdana" w:hAnsi="Verdana"/>
                <w:sz w:val="18"/>
                <w:szCs w:val="18"/>
              </w:rPr>
            </w:pPr>
            <w:r w:rsidRPr="00573099">
              <w:rPr>
                <w:rFonts w:ascii="Verdana" w:hAnsi="Verdana" w:cs="Calibri"/>
                <w:color w:val="000000"/>
                <w:sz w:val="18"/>
                <w:szCs w:val="18"/>
              </w:rPr>
              <w:t>personale e comunitario.</w:t>
            </w:r>
          </w:p>
          <w:p w14:paraId="113B0485" w14:textId="77777777" w:rsidR="007046B6" w:rsidRPr="00573099" w:rsidRDefault="007046B6" w:rsidP="00C30121">
            <w:pPr>
              <w:spacing w:before="16" w:after="0" w:line="253" w:lineRule="exact"/>
              <w:ind w:left="123"/>
              <w:rPr>
                <w:rFonts w:ascii="Verdana" w:hAnsi="Verdana"/>
                <w:sz w:val="18"/>
                <w:szCs w:val="18"/>
              </w:rPr>
            </w:pPr>
            <w:r w:rsidRPr="00573099">
              <w:rPr>
                <w:rFonts w:ascii="Verdana" w:hAnsi="Verdana" w:cs="Calibri"/>
                <w:color w:val="000000"/>
                <w:sz w:val="18"/>
                <w:szCs w:val="18"/>
              </w:rPr>
              <w:t>Gli aspetti fondamentali della</w:t>
            </w:r>
          </w:p>
          <w:p w14:paraId="20290E87" w14:textId="77777777" w:rsidR="007046B6" w:rsidRPr="00573099" w:rsidRDefault="007046B6" w:rsidP="00C30121">
            <w:pPr>
              <w:spacing w:before="16" w:after="0" w:line="253" w:lineRule="exact"/>
              <w:ind w:left="123"/>
              <w:rPr>
                <w:rFonts w:ascii="Verdana" w:hAnsi="Verdana"/>
                <w:sz w:val="18"/>
                <w:szCs w:val="18"/>
              </w:rPr>
            </w:pPr>
            <w:r w:rsidRPr="00573099">
              <w:rPr>
                <w:rFonts w:ascii="Verdana" w:hAnsi="Verdana" w:cs="Calibri"/>
                <w:color w:val="000000"/>
                <w:sz w:val="18"/>
                <w:szCs w:val="18"/>
              </w:rPr>
              <w:t>prevenzione:</w:t>
            </w:r>
          </w:p>
          <w:p w14:paraId="621F0AF6" w14:textId="77777777" w:rsidR="007046B6" w:rsidRPr="00573099" w:rsidRDefault="007046B6" w:rsidP="00C30121">
            <w:pPr>
              <w:spacing w:before="28" w:after="0" w:line="253" w:lineRule="exact"/>
              <w:ind w:left="484"/>
              <w:rPr>
                <w:rFonts w:ascii="Verdana" w:hAnsi="Verdana"/>
                <w:sz w:val="18"/>
                <w:szCs w:val="18"/>
              </w:rPr>
            </w:pPr>
            <w:r w:rsidRPr="00573099">
              <w:rPr>
                <w:rFonts w:ascii="Verdana" w:hAnsi="Verdana" w:cs="Arial"/>
                <w:color w:val="000000"/>
                <w:spacing w:val="2"/>
                <w:sz w:val="18"/>
                <w:szCs w:val="18"/>
              </w:rPr>
              <w:t xml:space="preserve"> </w:t>
            </w:r>
            <w:r w:rsidRPr="00573099">
              <w:rPr>
                <w:rFonts w:ascii="Verdana" w:hAnsi="Verdana" w:cs="Calibri"/>
                <w:color w:val="000000"/>
                <w:spacing w:val="2"/>
                <w:sz w:val="18"/>
                <w:szCs w:val="18"/>
              </w:rPr>
              <w:t xml:space="preserve">  Prevenzione primaria</w:t>
            </w:r>
          </w:p>
          <w:p w14:paraId="5BF468DD" w14:textId="77777777" w:rsidR="007046B6" w:rsidRPr="00573099" w:rsidRDefault="007046B6" w:rsidP="00C30121">
            <w:pPr>
              <w:spacing w:before="28" w:after="0" w:line="253" w:lineRule="exact"/>
              <w:ind w:left="484"/>
              <w:rPr>
                <w:rFonts w:ascii="Verdana" w:hAnsi="Verdana"/>
                <w:sz w:val="18"/>
                <w:szCs w:val="18"/>
              </w:rPr>
            </w:pPr>
            <w:r w:rsidRPr="00573099">
              <w:rPr>
                <w:rFonts w:ascii="Verdana" w:hAnsi="Verdana" w:cs="Arial"/>
                <w:color w:val="000000"/>
                <w:spacing w:val="2"/>
                <w:sz w:val="18"/>
                <w:szCs w:val="18"/>
              </w:rPr>
              <w:t xml:space="preserve"> </w:t>
            </w:r>
            <w:r w:rsidRPr="00573099">
              <w:rPr>
                <w:rFonts w:ascii="Verdana" w:hAnsi="Verdana" w:cs="Calibri"/>
                <w:color w:val="000000"/>
                <w:spacing w:val="2"/>
                <w:sz w:val="18"/>
                <w:szCs w:val="18"/>
              </w:rPr>
              <w:t xml:space="preserve">  Prevenzione secondaria</w:t>
            </w:r>
          </w:p>
          <w:p w14:paraId="4A67DCE5" w14:textId="77777777" w:rsidR="007046B6" w:rsidRPr="00573099" w:rsidRDefault="007046B6" w:rsidP="00C30121">
            <w:pPr>
              <w:spacing w:before="25" w:after="0" w:line="253" w:lineRule="exact"/>
              <w:ind w:left="484"/>
              <w:rPr>
                <w:rFonts w:ascii="Verdana" w:hAnsi="Verdana"/>
                <w:sz w:val="18"/>
                <w:szCs w:val="18"/>
              </w:rPr>
            </w:pPr>
            <w:r w:rsidRPr="00573099">
              <w:rPr>
                <w:rFonts w:ascii="Verdana" w:hAnsi="Verdana" w:cs="Arial"/>
                <w:color w:val="000000"/>
                <w:spacing w:val="2"/>
                <w:sz w:val="18"/>
                <w:szCs w:val="18"/>
              </w:rPr>
              <w:t xml:space="preserve"> </w:t>
            </w:r>
            <w:r w:rsidRPr="00573099">
              <w:rPr>
                <w:rFonts w:ascii="Verdana" w:hAnsi="Verdana" w:cs="Calibri"/>
                <w:color w:val="000000"/>
                <w:spacing w:val="2"/>
                <w:sz w:val="18"/>
                <w:szCs w:val="18"/>
              </w:rPr>
              <w:t xml:space="preserve">  Prevenzione terziaria.</w:t>
            </w:r>
          </w:p>
          <w:p w14:paraId="0D922BA4" w14:textId="77777777" w:rsidR="007046B6" w:rsidRPr="00573099" w:rsidRDefault="007046B6" w:rsidP="00C30121">
            <w:pPr>
              <w:spacing w:before="16" w:after="0" w:line="253" w:lineRule="exact"/>
              <w:ind w:left="123"/>
              <w:rPr>
                <w:rFonts w:ascii="Verdana" w:hAnsi="Verdana"/>
                <w:sz w:val="18"/>
                <w:szCs w:val="18"/>
              </w:rPr>
            </w:pPr>
            <w:r w:rsidRPr="00573099">
              <w:rPr>
                <w:rFonts w:ascii="Verdana" w:hAnsi="Verdana" w:cs="Calibri"/>
                <w:color w:val="000000"/>
                <w:sz w:val="18"/>
                <w:szCs w:val="18"/>
              </w:rPr>
              <w:t>Modulo 3: Esempi e applicazioni ai</w:t>
            </w:r>
          </w:p>
          <w:p w14:paraId="3BA0DC04" w14:textId="77777777" w:rsidR="007046B6" w:rsidRPr="00573099" w:rsidRDefault="007046B6" w:rsidP="00C30121">
            <w:pPr>
              <w:spacing w:before="16" w:after="0" w:line="253" w:lineRule="exact"/>
              <w:ind w:left="123"/>
              <w:rPr>
                <w:rFonts w:ascii="Verdana" w:hAnsi="Verdana"/>
                <w:sz w:val="18"/>
                <w:szCs w:val="18"/>
              </w:rPr>
            </w:pPr>
            <w:r w:rsidRPr="00573099">
              <w:rPr>
                <w:rFonts w:ascii="Verdana" w:hAnsi="Verdana" w:cs="Calibri"/>
                <w:color w:val="000000"/>
                <w:sz w:val="18"/>
                <w:szCs w:val="18"/>
              </w:rPr>
              <w:t>diversi contesti de due moduli</w:t>
            </w:r>
          </w:p>
          <w:p w14:paraId="25254A17" w14:textId="77777777" w:rsidR="007046B6" w:rsidRPr="00573099" w:rsidRDefault="007046B6" w:rsidP="00C30121">
            <w:pPr>
              <w:spacing w:before="16" w:after="0" w:line="253" w:lineRule="exact"/>
              <w:ind w:left="123"/>
              <w:rPr>
                <w:rFonts w:ascii="Verdana" w:hAnsi="Verdana"/>
                <w:sz w:val="18"/>
                <w:szCs w:val="18"/>
              </w:rPr>
            </w:pPr>
            <w:r w:rsidRPr="00573099">
              <w:rPr>
                <w:rFonts w:ascii="Verdana" w:hAnsi="Verdana" w:cs="Calibri"/>
                <w:color w:val="000000"/>
                <w:sz w:val="18"/>
                <w:szCs w:val="18"/>
              </w:rPr>
              <w:t>precedenti con test sommativo</w:t>
            </w:r>
          </w:p>
        </w:tc>
        <w:tc>
          <w:tcPr>
            <w:tcW w:w="3740" w:type="dxa"/>
            <w:tcBorders>
              <w:top w:val="single" w:sz="5" w:space="0" w:color="000000"/>
              <w:left w:val="single" w:sz="5" w:space="0" w:color="000000"/>
              <w:bottom w:val="single" w:sz="5" w:space="0" w:color="000000"/>
              <w:right w:val="single" w:sz="5" w:space="0" w:color="000000"/>
            </w:tcBorders>
          </w:tcPr>
          <w:p w14:paraId="22981685" w14:textId="77777777" w:rsidR="007046B6" w:rsidRPr="00573099" w:rsidRDefault="007046B6" w:rsidP="00C30121">
            <w:pPr>
              <w:spacing w:before="7" w:after="0" w:line="253" w:lineRule="exact"/>
              <w:ind w:left="162"/>
              <w:rPr>
                <w:rFonts w:ascii="Verdana" w:hAnsi="Verdana"/>
                <w:sz w:val="18"/>
                <w:szCs w:val="18"/>
              </w:rPr>
            </w:pPr>
            <w:r w:rsidRPr="00573099">
              <w:rPr>
                <w:rFonts w:ascii="Verdana" w:hAnsi="Verdana" w:cs="Calibri"/>
                <w:color w:val="000000"/>
                <w:sz w:val="18"/>
                <w:szCs w:val="18"/>
              </w:rPr>
              <w:t>Modulo 1: Elementi di educazione</w:t>
            </w:r>
          </w:p>
          <w:p w14:paraId="3FA4AEB4" w14:textId="77777777" w:rsidR="007046B6" w:rsidRPr="00573099" w:rsidRDefault="007046B6" w:rsidP="00C30121">
            <w:pPr>
              <w:spacing w:before="16" w:after="0" w:line="253" w:lineRule="exact"/>
              <w:ind w:left="111"/>
              <w:rPr>
                <w:rFonts w:ascii="Verdana" w:hAnsi="Verdana"/>
                <w:sz w:val="18"/>
                <w:szCs w:val="18"/>
              </w:rPr>
            </w:pPr>
            <w:r w:rsidRPr="00573099">
              <w:rPr>
                <w:rFonts w:ascii="Verdana" w:hAnsi="Verdana" w:cs="Calibri"/>
                <w:color w:val="000000"/>
                <w:sz w:val="18"/>
                <w:szCs w:val="18"/>
              </w:rPr>
              <w:t>ambientale: la plastica, tipologie,</w:t>
            </w:r>
          </w:p>
          <w:p w14:paraId="2BCF06AF" w14:textId="77777777" w:rsidR="007046B6" w:rsidRPr="00573099" w:rsidRDefault="007046B6" w:rsidP="00C30121">
            <w:pPr>
              <w:spacing w:before="16" w:after="0" w:line="253" w:lineRule="exact"/>
              <w:ind w:left="111"/>
              <w:rPr>
                <w:rFonts w:ascii="Verdana" w:hAnsi="Verdana"/>
                <w:sz w:val="18"/>
                <w:szCs w:val="18"/>
              </w:rPr>
            </w:pPr>
            <w:r w:rsidRPr="00573099">
              <w:rPr>
                <w:rFonts w:ascii="Verdana" w:hAnsi="Verdana" w:cs="Calibri"/>
                <w:color w:val="000000"/>
                <w:sz w:val="18"/>
                <w:szCs w:val="18"/>
              </w:rPr>
              <w:t>criticità, riciclaggio industriale,</w:t>
            </w:r>
          </w:p>
          <w:p w14:paraId="40403281" w14:textId="77777777" w:rsidR="007046B6" w:rsidRPr="00573099" w:rsidRDefault="007046B6" w:rsidP="00C30121">
            <w:pPr>
              <w:spacing w:before="16" w:after="0" w:line="253" w:lineRule="exact"/>
              <w:ind w:left="111"/>
              <w:rPr>
                <w:rFonts w:ascii="Verdana" w:hAnsi="Verdana"/>
                <w:sz w:val="18"/>
                <w:szCs w:val="18"/>
              </w:rPr>
            </w:pPr>
            <w:r w:rsidRPr="00573099">
              <w:rPr>
                <w:rFonts w:ascii="Verdana" w:hAnsi="Verdana" w:cs="Calibri"/>
                <w:color w:val="000000"/>
                <w:sz w:val="18"/>
                <w:szCs w:val="18"/>
              </w:rPr>
              <w:t>alternative sostenibili alla plastica</w:t>
            </w:r>
          </w:p>
          <w:p w14:paraId="79DE4AEA" w14:textId="77777777" w:rsidR="007046B6" w:rsidRPr="00573099" w:rsidRDefault="007046B6" w:rsidP="00C30121">
            <w:pPr>
              <w:spacing w:before="15" w:after="0" w:line="253" w:lineRule="exact"/>
              <w:ind w:left="111"/>
              <w:rPr>
                <w:rFonts w:ascii="Verdana" w:hAnsi="Verdana"/>
                <w:sz w:val="18"/>
                <w:szCs w:val="18"/>
              </w:rPr>
            </w:pPr>
            <w:r w:rsidRPr="00573099">
              <w:rPr>
                <w:rFonts w:ascii="Verdana" w:hAnsi="Verdana" w:cs="Calibri"/>
                <w:color w:val="000000"/>
                <w:sz w:val="18"/>
                <w:szCs w:val="18"/>
              </w:rPr>
              <w:t>tradizionale.</w:t>
            </w:r>
          </w:p>
          <w:p w14:paraId="5FECDADB" w14:textId="77777777" w:rsidR="007046B6" w:rsidRPr="00573099" w:rsidRDefault="007046B6" w:rsidP="00C30121">
            <w:pPr>
              <w:spacing w:before="16" w:after="0" w:line="253" w:lineRule="exact"/>
              <w:ind w:left="111"/>
              <w:rPr>
                <w:rFonts w:ascii="Verdana" w:hAnsi="Verdana"/>
                <w:sz w:val="18"/>
                <w:szCs w:val="18"/>
              </w:rPr>
            </w:pPr>
            <w:r w:rsidRPr="00573099">
              <w:rPr>
                <w:rFonts w:ascii="Verdana" w:hAnsi="Verdana" w:cs="Calibri"/>
                <w:color w:val="000000"/>
                <w:sz w:val="18"/>
                <w:szCs w:val="18"/>
              </w:rPr>
              <w:t>Modulo 2: Elementi di educazione</w:t>
            </w:r>
          </w:p>
          <w:p w14:paraId="1C94FA79" w14:textId="77777777" w:rsidR="007046B6" w:rsidRPr="00573099" w:rsidRDefault="007046B6" w:rsidP="00C30121">
            <w:pPr>
              <w:spacing w:before="14" w:after="0" w:line="253" w:lineRule="exact"/>
              <w:ind w:left="111"/>
              <w:rPr>
                <w:rFonts w:ascii="Verdana" w:hAnsi="Verdana"/>
                <w:sz w:val="18"/>
                <w:szCs w:val="18"/>
              </w:rPr>
            </w:pPr>
            <w:r w:rsidRPr="00573099">
              <w:rPr>
                <w:rFonts w:ascii="Verdana" w:hAnsi="Verdana" w:cs="Calibri"/>
                <w:color w:val="000000"/>
                <w:sz w:val="18"/>
                <w:szCs w:val="18"/>
              </w:rPr>
              <w:t>ambientale: introduzione all’impronta</w:t>
            </w:r>
          </w:p>
          <w:p w14:paraId="1A59B18D" w14:textId="77777777" w:rsidR="007046B6" w:rsidRPr="00573099" w:rsidRDefault="007046B6" w:rsidP="00C30121">
            <w:pPr>
              <w:spacing w:before="15" w:after="0" w:line="253" w:lineRule="exact"/>
              <w:ind w:left="111"/>
              <w:rPr>
                <w:rFonts w:ascii="Verdana" w:hAnsi="Verdana"/>
                <w:sz w:val="18"/>
                <w:szCs w:val="18"/>
              </w:rPr>
            </w:pPr>
            <w:r w:rsidRPr="00573099">
              <w:rPr>
                <w:rFonts w:ascii="Verdana" w:hAnsi="Verdana" w:cs="Calibri"/>
                <w:color w:val="000000"/>
                <w:sz w:val="18"/>
                <w:szCs w:val="18"/>
              </w:rPr>
              <w:t>ecologica, l’impatto ambientale e la</w:t>
            </w:r>
          </w:p>
          <w:p w14:paraId="7DFD2D89" w14:textId="77777777" w:rsidR="007046B6" w:rsidRPr="00573099" w:rsidRDefault="007046B6" w:rsidP="00C30121">
            <w:pPr>
              <w:spacing w:before="16" w:after="0" w:line="253" w:lineRule="exact"/>
              <w:ind w:left="111"/>
              <w:rPr>
                <w:rFonts w:ascii="Verdana" w:hAnsi="Verdana"/>
                <w:sz w:val="18"/>
                <w:szCs w:val="18"/>
              </w:rPr>
            </w:pPr>
            <w:r w:rsidRPr="00573099">
              <w:rPr>
                <w:rFonts w:ascii="Verdana" w:hAnsi="Verdana" w:cs="Calibri"/>
                <w:color w:val="000000"/>
                <w:sz w:val="18"/>
                <w:szCs w:val="18"/>
              </w:rPr>
              <w:t>sostenibilità di ciò che ci circonda.</w:t>
            </w:r>
          </w:p>
          <w:p w14:paraId="74C8CD43" w14:textId="77777777" w:rsidR="007046B6" w:rsidRPr="00573099" w:rsidRDefault="007046B6" w:rsidP="00C30121">
            <w:pPr>
              <w:spacing w:before="16" w:after="0" w:line="253" w:lineRule="exact"/>
              <w:ind w:left="111"/>
              <w:rPr>
                <w:rFonts w:ascii="Verdana" w:hAnsi="Verdana"/>
                <w:sz w:val="18"/>
                <w:szCs w:val="18"/>
              </w:rPr>
            </w:pPr>
            <w:r w:rsidRPr="00573099">
              <w:rPr>
                <w:rFonts w:ascii="Verdana" w:hAnsi="Verdana" w:cs="Calibri"/>
                <w:color w:val="000000"/>
                <w:sz w:val="18"/>
                <w:szCs w:val="18"/>
              </w:rPr>
              <w:t>Modulo 3: Eventuale laboratorio o</w:t>
            </w:r>
          </w:p>
          <w:p w14:paraId="56778424" w14:textId="77777777" w:rsidR="007046B6" w:rsidRPr="00573099" w:rsidRDefault="007046B6" w:rsidP="00C30121">
            <w:pPr>
              <w:spacing w:before="16" w:after="0" w:line="253" w:lineRule="exact"/>
              <w:ind w:left="111"/>
              <w:rPr>
                <w:rFonts w:ascii="Verdana" w:hAnsi="Verdana"/>
                <w:sz w:val="18"/>
                <w:szCs w:val="18"/>
              </w:rPr>
            </w:pPr>
            <w:r w:rsidRPr="00573099">
              <w:rPr>
                <w:rFonts w:ascii="Verdana" w:hAnsi="Verdana" w:cs="Calibri"/>
                <w:color w:val="000000"/>
                <w:sz w:val="18"/>
                <w:szCs w:val="18"/>
              </w:rPr>
              <w:t>lavoro in gruppi sui temi esposti nei</w:t>
            </w:r>
          </w:p>
          <w:p w14:paraId="42153C35" w14:textId="77777777" w:rsidR="007046B6" w:rsidRPr="00573099" w:rsidRDefault="007046B6" w:rsidP="00C30121">
            <w:pPr>
              <w:spacing w:before="16" w:after="0" w:line="253" w:lineRule="exact"/>
              <w:ind w:left="111"/>
              <w:rPr>
                <w:rFonts w:ascii="Verdana" w:hAnsi="Verdana"/>
                <w:sz w:val="18"/>
                <w:szCs w:val="18"/>
              </w:rPr>
            </w:pPr>
            <w:r w:rsidRPr="00573099">
              <w:rPr>
                <w:rFonts w:ascii="Verdana" w:hAnsi="Verdana" w:cs="Calibri"/>
                <w:color w:val="000000"/>
                <w:sz w:val="18"/>
                <w:szCs w:val="18"/>
              </w:rPr>
              <w:t>moduli 1 e 2, oppure interventi di</w:t>
            </w:r>
          </w:p>
          <w:p w14:paraId="43B3A302" w14:textId="77777777" w:rsidR="007046B6" w:rsidRPr="00573099" w:rsidRDefault="007046B6" w:rsidP="00C30121">
            <w:pPr>
              <w:spacing w:before="16" w:after="0" w:line="253" w:lineRule="exact"/>
              <w:ind w:left="111"/>
              <w:rPr>
                <w:rFonts w:ascii="Verdana" w:hAnsi="Verdana"/>
                <w:sz w:val="18"/>
                <w:szCs w:val="18"/>
              </w:rPr>
            </w:pPr>
            <w:r w:rsidRPr="00573099">
              <w:rPr>
                <w:rFonts w:ascii="Verdana" w:hAnsi="Verdana" w:cs="Calibri"/>
                <w:color w:val="000000"/>
                <w:sz w:val="18"/>
                <w:szCs w:val="18"/>
              </w:rPr>
              <w:t>esperti del settore che calano nella</w:t>
            </w:r>
          </w:p>
          <w:p w14:paraId="5D8150D4" w14:textId="77777777" w:rsidR="007046B6" w:rsidRPr="00573099" w:rsidRDefault="007046B6" w:rsidP="00C30121">
            <w:pPr>
              <w:spacing w:before="16" w:after="0" w:line="253" w:lineRule="exact"/>
              <w:ind w:left="111"/>
              <w:rPr>
                <w:rFonts w:ascii="Verdana" w:hAnsi="Verdana"/>
                <w:sz w:val="18"/>
                <w:szCs w:val="18"/>
              </w:rPr>
            </w:pPr>
            <w:r w:rsidRPr="00573099">
              <w:rPr>
                <w:rFonts w:ascii="Verdana" w:hAnsi="Verdana" w:cs="Calibri"/>
                <w:color w:val="000000"/>
                <w:sz w:val="18"/>
                <w:szCs w:val="18"/>
              </w:rPr>
              <w:t>realtà locale i temi sopra, oppure visita</w:t>
            </w:r>
          </w:p>
          <w:p w14:paraId="4506AB55" w14:textId="77777777" w:rsidR="007046B6" w:rsidRPr="00573099" w:rsidRDefault="007046B6" w:rsidP="00C30121">
            <w:pPr>
              <w:spacing w:before="16" w:after="0" w:line="253" w:lineRule="exact"/>
              <w:ind w:left="111"/>
              <w:rPr>
                <w:rFonts w:ascii="Verdana" w:hAnsi="Verdana"/>
                <w:sz w:val="18"/>
                <w:szCs w:val="18"/>
              </w:rPr>
            </w:pPr>
            <w:r w:rsidRPr="00573099">
              <w:rPr>
                <w:rFonts w:ascii="Verdana" w:hAnsi="Verdana" w:cs="Calibri"/>
                <w:color w:val="000000"/>
                <w:sz w:val="18"/>
                <w:szCs w:val="18"/>
              </w:rPr>
              <w:t>a realtà locali operanti nel settore.</w:t>
            </w:r>
          </w:p>
          <w:p w14:paraId="2BE7BF4F" w14:textId="77777777" w:rsidR="007046B6" w:rsidRPr="00573099" w:rsidRDefault="007046B6" w:rsidP="00C30121">
            <w:pPr>
              <w:spacing w:before="15" w:after="0" w:line="253" w:lineRule="exact"/>
              <w:ind w:left="111"/>
              <w:rPr>
                <w:rFonts w:ascii="Verdana" w:hAnsi="Verdana"/>
                <w:sz w:val="18"/>
                <w:szCs w:val="18"/>
              </w:rPr>
            </w:pPr>
            <w:r w:rsidRPr="00573099">
              <w:rPr>
                <w:rFonts w:ascii="Verdana" w:hAnsi="Verdana" w:cs="Calibri"/>
                <w:color w:val="000000"/>
                <w:sz w:val="18"/>
                <w:szCs w:val="18"/>
              </w:rPr>
              <w:t>Test conclusivo.</w:t>
            </w:r>
          </w:p>
        </w:tc>
      </w:tr>
      <w:tr w:rsidR="007046B6" w:rsidRPr="00573099" w14:paraId="4F5DAB30" w14:textId="77777777" w:rsidTr="00C30121">
        <w:trPr>
          <w:trHeight w:hRule="exact" w:val="547"/>
        </w:trPr>
        <w:tc>
          <w:tcPr>
            <w:tcW w:w="2267" w:type="dxa"/>
            <w:tcBorders>
              <w:top w:val="single" w:sz="5" w:space="0" w:color="000000"/>
              <w:left w:val="single" w:sz="5" w:space="0" w:color="000000"/>
              <w:bottom w:val="single" w:sz="5" w:space="0" w:color="000000"/>
              <w:right w:val="single" w:sz="5" w:space="0" w:color="000000"/>
            </w:tcBorders>
          </w:tcPr>
          <w:p w14:paraId="2F680459" w14:textId="77777777" w:rsidR="007046B6" w:rsidRPr="00573099" w:rsidRDefault="007046B6" w:rsidP="00C30121">
            <w:pPr>
              <w:spacing w:before="7" w:after="0" w:line="253" w:lineRule="exact"/>
              <w:ind w:left="115"/>
              <w:rPr>
                <w:rFonts w:ascii="Verdana" w:hAnsi="Verdana"/>
                <w:sz w:val="18"/>
                <w:szCs w:val="18"/>
              </w:rPr>
            </w:pPr>
            <w:r w:rsidRPr="00573099">
              <w:rPr>
                <w:rFonts w:ascii="Verdana" w:hAnsi="Verdana" w:cs="Calibri"/>
                <w:color w:val="000000"/>
                <w:sz w:val="18"/>
                <w:szCs w:val="18"/>
              </w:rPr>
              <w:t>1 ora</w:t>
            </w:r>
          </w:p>
          <w:p w14:paraId="447BA239" w14:textId="77777777" w:rsidR="007046B6" w:rsidRPr="00573099" w:rsidRDefault="007046B6" w:rsidP="00C30121">
            <w:pPr>
              <w:spacing w:before="15" w:after="0" w:line="253" w:lineRule="exact"/>
              <w:ind w:left="115"/>
              <w:rPr>
                <w:rFonts w:ascii="Verdana" w:hAnsi="Verdana"/>
                <w:sz w:val="18"/>
                <w:szCs w:val="18"/>
              </w:rPr>
            </w:pPr>
            <w:r w:rsidRPr="00573099">
              <w:rPr>
                <w:rFonts w:ascii="Verdana" w:hAnsi="Verdana" w:cs="Calibri"/>
                <w:color w:val="000000"/>
                <w:sz w:val="18"/>
                <w:szCs w:val="18"/>
              </w:rPr>
              <w:t>(</w:t>
            </w:r>
            <w:proofErr w:type="spellStart"/>
            <w:proofErr w:type="gramStart"/>
            <w:r w:rsidRPr="00573099">
              <w:rPr>
                <w:rFonts w:ascii="Verdana" w:hAnsi="Verdana" w:cs="Calibri"/>
                <w:color w:val="000000"/>
                <w:sz w:val="18"/>
                <w:szCs w:val="18"/>
              </w:rPr>
              <w:t>Ins.lab.Chim.Analitica</w:t>
            </w:r>
            <w:proofErr w:type="spellEnd"/>
            <w:proofErr w:type="gramEnd"/>
            <w:r w:rsidRPr="00573099">
              <w:rPr>
                <w:rFonts w:ascii="Verdana" w:hAnsi="Verdana" w:cs="Calibri"/>
                <w:color w:val="000000"/>
                <w:sz w:val="18"/>
                <w:szCs w:val="18"/>
              </w:rPr>
              <w:t>)</w:t>
            </w:r>
          </w:p>
        </w:tc>
        <w:tc>
          <w:tcPr>
            <w:tcW w:w="3920" w:type="dxa"/>
            <w:tcBorders>
              <w:top w:val="single" w:sz="5" w:space="0" w:color="000000"/>
              <w:left w:val="single" w:sz="5" w:space="0" w:color="000000"/>
              <w:bottom w:val="single" w:sz="5" w:space="0" w:color="000000"/>
              <w:right w:val="single" w:sz="5" w:space="0" w:color="000000"/>
            </w:tcBorders>
          </w:tcPr>
          <w:p w14:paraId="560B4105" w14:textId="77777777" w:rsidR="007046B6" w:rsidRPr="00573099" w:rsidRDefault="007046B6" w:rsidP="00C30121">
            <w:pPr>
              <w:rPr>
                <w:rFonts w:ascii="Verdana" w:hAnsi="Verdana"/>
                <w:sz w:val="18"/>
                <w:szCs w:val="18"/>
              </w:rPr>
            </w:pPr>
          </w:p>
        </w:tc>
        <w:tc>
          <w:tcPr>
            <w:tcW w:w="3740" w:type="dxa"/>
            <w:tcBorders>
              <w:top w:val="single" w:sz="5" w:space="0" w:color="000000"/>
              <w:left w:val="single" w:sz="5" w:space="0" w:color="000000"/>
              <w:bottom w:val="single" w:sz="5" w:space="0" w:color="000000"/>
              <w:right w:val="single" w:sz="5" w:space="0" w:color="000000"/>
            </w:tcBorders>
          </w:tcPr>
          <w:p w14:paraId="08CA2E44" w14:textId="77777777" w:rsidR="007046B6" w:rsidRPr="00573099" w:rsidRDefault="007046B6" w:rsidP="00C30121">
            <w:pPr>
              <w:spacing w:before="7" w:after="0" w:line="253" w:lineRule="exact"/>
              <w:ind w:left="111"/>
              <w:rPr>
                <w:rFonts w:ascii="Verdana" w:hAnsi="Verdana"/>
                <w:sz w:val="18"/>
                <w:szCs w:val="18"/>
              </w:rPr>
            </w:pPr>
            <w:r w:rsidRPr="00573099">
              <w:rPr>
                <w:rFonts w:ascii="Verdana" w:hAnsi="Verdana" w:cs="Calibri"/>
                <w:color w:val="000000"/>
                <w:sz w:val="18"/>
                <w:szCs w:val="18"/>
              </w:rPr>
              <w:t>La sicurezza negli ambienti di lavoro</w:t>
            </w:r>
          </w:p>
        </w:tc>
      </w:tr>
    </w:tbl>
    <w:p w14:paraId="577D2B06" w14:textId="77777777" w:rsidR="007046B6" w:rsidRPr="00573099" w:rsidRDefault="007046B6" w:rsidP="007046B6">
      <w:pPr>
        <w:spacing w:after="0" w:line="240" w:lineRule="exact"/>
        <w:rPr>
          <w:rFonts w:ascii="Verdana" w:hAnsi="Verdana" w:cs="Times New Roman"/>
          <w:sz w:val="18"/>
          <w:szCs w:val="18"/>
        </w:rPr>
      </w:pPr>
      <w:r w:rsidRPr="00573099">
        <w:rPr>
          <w:rFonts w:ascii="Verdana" w:hAnsi="Verdana"/>
          <w:noProof/>
          <w:sz w:val="18"/>
          <w:szCs w:val="18"/>
        </w:rPr>
        <mc:AlternateContent>
          <mc:Choice Requires="wps">
            <w:drawing>
              <wp:anchor distT="0" distB="0" distL="114300" distR="114300" simplePos="0" relativeHeight="251694080" behindDoc="1" locked="0" layoutInCell="0" allowOverlap="1" wp14:anchorId="435E0769" wp14:editId="094F1692">
                <wp:simplePos x="0" y="0"/>
                <wp:positionH relativeFrom="page">
                  <wp:posOffset>726440</wp:posOffset>
                </wp:positionH>
                <wp:positionV relativeFrom="page">
                  <wp:posOffset>1576070</wp:posOffset>
                </wp:positionV>
                <wp:extent cx="1438910" cy="360680"/>
                <wp:effectExtent l="2540" t="0" r="0" b="0"/>
                <wp:wrapNone/>
                <wp:docPr id="198" name="Figura a mano libera: forma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8910" cy="360680"/>
                        </a:xfrm>
                        <a:custGeom>
                          <a:avLst/>
                          <a:gdLst>
                            <a:gd name="T0" fmla="*/ 1 w 2267"/>
                            <a:gd name="T1" fmla="*/ 567 h 567"/>
                            <a:gd name="T2" fmla="*/ 1 w 2267"/>
                            <a:gd name="T3" fmla="*/ 1 h 567"/>
                            <a:gd name="T4" fmla="*/ 2267 w 2267"/>
                            <a:gd name="T5" fmla="*/ 1 h 567"/>
                            <a:gd name="T6" fmla="*/ 2267 w 2267"/>
                            <a:gd name="T7" fmla="*/ 567 h 567"/>
                            <a:gd name="T8" fmla="*/ 2267 w 2267"/>
                            <a:gd name="T9" fmla="*/ 567 h 567"/>
                          </a:gdLst>
                          <a:ahLst/>
                          <a:cxnLst>
                            <a:cxn ang="0">
                              <a:pos x="T0" y="T1"/>
                            </a:cxn>
                            <a:cxn ang="0">
                              <a:pos x="T2" y="T3"/>
                            </a:cxn>
                            <a:cxn ang="0">
                              <a:pos x="T4" y="T5"/>
                            </a:cxn>
                            <a:cxn ang="0">
                              <a:pos x="T6" y="T7"/>
                            </a:cxn>
                            <a:cxn ang="0">
                              <a:pos x="T8" y="T9"/>
                            </a:cxn>
                          </a:cxnLst>
                          <a:rect l="0" t="0" r="r" b="b"/>
                          <a:pathLst>
                            <a:path w="2267" h="567">
                              <a:moveTo>
                                <a:pt x="1" y="567"/>
                              </a:moveTo>
                              <a:lnTo>
                                <a:pt x="1" y="1"/>
                              </a:lnTo>
                              <a:lnTo>
                                <a:pt x="2267" y="1"/>
                              </a:lnTo>
                              <a:lnTo>
                                <a:pt x="2267"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23E32" id="Figura a mano libera: forma 198" o:spid="_x0000_s1026" style="position:absolute;margin-left:57.2pt;margin-top:124.1pt;width:113.3pt;height:28.4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6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" o:allowincell="f" path="m1,567l1,1r2266,l2267,567e" fillcolor="#e0e0e0" stroked="f">
                <v:path arrowok="t" o:connecttype="custom" o:connectlocs="635,360680;635,636;1438910,636;1438910,360680;143891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699200" behindDoc="1" locked="0" layoutInCell="0" allowOverlap="1" wp14:anchorId="3A21A732" wp14:editId="3817FFEF">
                <wp:simplePos x="0" y="0"/>
                <wp:positionH relativeFrom="page">
                  <wp:posOffset>792480</wp:posOffset>
                </wp:positionH>
                <wp:positionV relativeFrom="page">
                  <wp:posOffset>1671320</wp:posOffset>
                </wp:positionV>
                <wp:extent cx="1308100" cy="170180"/>
                <wp:effectExtent l="1905" t="0" r="4445" b="0"/>
                <wp:wrapNone/>
                <wp:docPr id="197" name="Figura a mano libera: forma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0" cy="170180"/>
                        </a:xfrm>
                        <a:custGeom>
                          <a:avLst/>
                          <a:gdLst>
                            <a:gd name="T0" fmla="*/ 0 w 2060"/>
                            <a:gd name="T1" fmla="*/ 269 h 269"/>
                            <a:gd name="T2" fmla="*/ 0 w 2060"/>
                            <a:gd name="T3" fmla="*/ 1 h 269"/>
                            <a:gd name="T4" fmla="*/ 2060 w 2060"/>
                            <a:gd name="T5" fmla="*/ 1 h 269"/>
                            <a:gd name="T6" fmla="*/ 2060 w 2060"/>
                            <a:gd name="T7" fmla="*/ 269 h 269"/>
                            <a:gd name="T8" fmla="*/ 2060 w 2060"/>
                            <a:gd name="T9" fmla="*/ 269 h 269"/>
                          </a:gdLst>
                          <a:ahLst/>
                          <a:cxnLst>
                            <a:cxn ang="0">
                              <a:pos x="T0" y="T1"/>
                            </a:cxn>
                            <a:cxn ang="0">
                              <a:pos x="T2" y="T3"/>
                            </a:cxn>
                            <a:cxn ang="0">
                              <a:pos x="T4" y="T5"/>
                            </a:cxn>
                            <a:cxn ang="0">
                              <a:pos x="T6" y="T7"/>
                            </a:cxn>
                            <a:cxn ang="0">
                              <a:pos x="T8" y="T9"/>
                            </a:cxn>
                          </a:cxnLst>
                          <a:rect l="0" t="0" r="r" b="b"/>
                          <a:pathLst>
                            <a:path w="2060" h="269">
                              <a:moveTo>
                                <a:pt x="0" y="269"/>
                              </a:moveTo>
                              <a:lnTo>
                                <a:pt x="0" y="1"/>
                              </a:lnTo>
                              <a:lnTo>
                                <a:pt x="2060" y="1"/>
                              </a:lnTo>
                              <a:lnTo>
                                <a:pt x="2060"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A0D4A" id="Figura a mano libera: forma 197" o:spid="_x0000_s1026" style="position:absolute;margin-left:62.4pt;margin-top:131.6pt;width:103pt;height:13.4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6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" o:allowincell="f" path="m,269l,1r2060,l2060,269e" fillcolor="#e0e0e0" stroked="f">
                <v:path arrowok="t" o:connecttype="custom" o:connectlocs="0,170180;0,633;1308100,633;1308100,170180;130810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12512" behindDoc="1" locked="0" layoutInCell="0" allowOverlap="1" wp14:anchorId="0BC23457" wp14:editId="345EB025">
                <wp:simplePos x="0" y="0"/>
                <wp:positionH relativeFrom="page">
                  <wp:posOffset>2171700</wp:posOffset>
                </wp:positionH>
                <wp:positionV relativeFrom="page">
                  <wp:posOffset>1576070</wp:posOffset>
                </wp:positionV>
                <wp:extent cx="2475230" cy="360680"/>
                <wp:effectExtent l="0" t="0" r="1270" b="0"/>
                <wp:wrapNone/>
                <wp:docPr id="196" name="Figura a mano libera: forma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5230" cy="360680"/>
                        </a:xfrm>
                        <a:custGeom>
                          <a:avLst/>
                          <a:gdLst>
                            <a:gd name="T0" fmla="*/ 0 w 3899"/>
                            <a:gd name="T1" fmla="*/ 567 h 567"/>
                            <a:gd name="T2" fmla="*/ 0 w 3899"/>
                            <a:gd name="T3" fmla="*/ 1 h 567"/>
                            <a:gd name="T4" fmla="*/ 3899 w 3899"/>
                            <a:gd name="T5" fmla="*/ 1 h 567"/>
                            <a:gd name="T6" fmla="*/ 3899 w 3899"/>
                            <a:gd name="T7" fmla="*/ 567 h 567"/>
                            <a:gd name="T8" fmla="*/ 3899 w 3899"/>
                            <a:gd name="T9" fmla="*/ 567 h 567"/>
                          </a:gdLst>
                          <a:ahLst/>
                          <a:cxnLst>
                            <a:cxn ang="0">
                              <a:pos x="T0" y="T1"/>
                            </a:cxn>
                            <a:cxn ang="0">
                              <a:pos x="T2" y="T3"/>
                            </a:cxn>
                            <a:cxn ang="0">
                              <a:pos x="T4" y="T5"/>
                            </a:cxn>
                            <a:cxn ang="0">
                              <a:pos x="T6" y="T7"/>
                            </a:cxn>
                            <a:cxn ang="0">
                              <a:pos x="T8" y="T9"/>
                            </a:cxn>
                          </a:cxnLst>
                          <a:rect l="0" t="0" r="r" b="b"/>
                          <a:pathLst>
                            <a:path w="3899" h="567">
                              <a:moveTo>
                                <a:pt x="0" y="567"/>
                              </a:moveTo>
                              <a:lnTo>
                                <a:pt x="0" y="1"/>
                              </a:lnTo>
                              <a:lnTo>
                                <a:pt x="3899" y="1"/>
                              </a:lnTo>
                              <a:lnTo>
                                <a:pt x="3899"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AA287" id="Figura a mano libera: forma 196" o:spid="_x0000_s1026" style="position:absolute;margin-left:171pt;margin-top:124.1pt;width:194.9pt;height:28.4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89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" o:allowincell="f" path="m,567l,1r3899,l3899,567e" fillcolor="#e0e0e0" stroked="f">
                <v:path arrowok="t" o:connecttype="custom" o:connectlocs="0,360680;0,636;2475230,636;2475230,360680;247523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13536" behindDoc="1" locked="0" layoutInCell="0" allowOverlap="1" wp14:anchorId="2F983A4F" wp14:editId="7E01AB62">
                <wp:simplePos x="0" y="0"/>
                <wp:positionH relativeFrom="page">
                  <wp:posOffset>2237740</wp:posOffset>
                </wp:positionH>
                <wp:positionV relativeFrom="page">
                  <wp:posOffset>1584960</wp:posOffset>
                </wp:positionV>
                <wp:extent cx="2345690" cy="170180"/>
                <wp:effectExtent l="0" t="3810" r="0" b="0"/>
                <wp:wrapNone/>
                <wp:docPr id="195" name="Figura a mano libera: forma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5690" cy="170180"/>
                        </a:xfrm>
                        <a:custGeom>
                          <a:avLst/>
                          <a:gdLst>
                            <a:gd name="T0" fmla="*/ 1 w 3693"/>
                            <a:gd name="T1" fmla="*/ 269 h 269"/>
                            <a:gd name="T2" fmla="*/ 1 w 3693"/>
                            <a:gd name="T3" fmla="*/ 0 h 269"/>
                            <a:gd name="T4" fmla="*/ 3693 w 3693"/>
                            <a:gd name="T5" fmla="*/ 0 h 269"/>
                            <a:gd name="T6" fmla="*/ 3693 w 3693"/>
                            <a:gd name="T7" fmla="*/ 269 h 269"/>
                            <a:gd name="T8" fmla="*/ 3693 w 3693"/>
                            <a:gd name="T9" fmla="*/ 269 h 269"/>
                          </a:gdLst>
                          <a:ahLst/>
                          <a:cxnLst>
                            <a:cxn ang="0">
                              <a:pos x="T0" y="T1"/>
                            </a:cxn>
                            <a:cxn ang="0">
                              <a:pos x="T2" y="T3"/>
                            </a:cxn>
                            <a:cxn ang="0">
                              <a:pos x="T4" y="T5"/>
                            </a:cxn>
                            <a:cxn ang="0">
                              <a:pos x="T6" y="T7"/>
                            </a:cxn>
                            <a:cxn ang="0">
                              <a:pos x="T8" y="T9"/>
                            </a:cxn>
                          </a:cxnLst>
                          <a:rect l="0" t="0" r="r" b="b"/>
                          <a:pathLst>
                            <a:path w="3693" h="269">
                              <a:moveTo>
                                <a:pt x="1" y="269"/>
                              </a:moveTo>
                              <a:lnTo>
                                <a:pt x="1" y="0"/>
                              </a:lnTo>
                              <a:lnTo>
                                <a:pt x="3693" y="0"/>
                              </a:lnTo>
                              <a:lnTo>
                                <a:pt x="3693"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EC357" id="Figura a mano libera: forma 195" o:spid="_x0000_s1026" style="position:absolute;margin-left:176.2pt;margin-top:124.8pt;width:184.7pt;height:13.4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9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" o:allowincell="f" path="m1,269l1,,3693,r,269e" fillcolor="#e0e0e0" stroked="f">
                <v:path arrowok="t" o:connecttype="custom" o:connectlocs="635,170180;635,0;2345690,0;2345690,170180;234569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26848" behindDoc="1" locked="0" layoutInCell="0" allowOverlap="1" wp14:anchorId="2118C1C5" wp14:editId="4DCE5D16">
                <wp:simplePos x="0" y="0"/>
                <wp:positionH relativeFrom="page">
                  <wp:posOffset>2237740</wp:posOffset>
                </wp:positionH>
                <wp:positionV relativeFrom="page">
                  <wp:posOffset>1756410</wp:posOffset>
                </wp:positionV>
                <wp:extent cx="2345690" cy="170180"/>
                <wp:effectExtent l="0" t="3810" r="0" b="0"/>
                <wp:wrapNone/>
                <wp:docPr id="194" name="Figura a mano libera: forma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5690" cy="170180"/>
                        </a:xfrm>
                        <a:custGeom>
                          <a:avLst/>
                          <a:gdLst>
                            <a:gd name="T0" fmla="*/ 1 w 3693"/>
                            <a:gd name="T1" fmla="*/ 269 h 269"/>
                            <a:gd name="T2" fmla="*/ 1 w 3693"/>
                            <a:gd name="T3" fmla="*/ 0 h 269"/>
                            <a:gd name="T4" fmla="*/ 3693 w 3693"/>
                            <a:gd name="T5" fmla="*/ 0 h 269"/>
                            <a:gd name="T6" fmla="*/ 3693 w 3693"/>
                            <a:gd name="T7" fmla="*/ 269 h 269"/>
                            <a:gd name="T8" fmla="*/ 3693 w 3693"/>
                            <a:gd name="T9" fmla="*/ 269 h 269"/>
                          </a:gdLst>
                          <a:ahLst/>
                          <a:cxnLst>
                            <a:cxn ang="0">
                              <a:pos x="T0" y="T1"/>
                            </a:cxn>
                            <a:cxn ang="0">
                              <a:pos x="T2" y="T3"/>
                            </a:cxn>
                            <a:cxn ang="0">
                              <a:pos x="T4" y="T5"/>
                            </a:cxn>
                            <a:cxn ang="0">
                              <a:pos x="T6" y="T7"/>
                            </a:cxn>
                            <a:cxn ang="0">
                              <a:pos x="T8" y="T9"/>
                            </a:cxn>
                          </a:cxnLst>
                          <a:rect l="0" t="0" r="r" b="b"/>
                          <a:pathLst>
                            <a:path w="3693" h="269">
                              <a:moveTo>
                                <a:pt x="1" y="269"/>
                              </a:moveTo>
                              <a:lnTo>
                                <a:pt x="1" y="0"/>
                              </a:lnTo>
                              <a:lnTo>
                                <a:pt x="3693" y="0"/>
                              </a:lnTo>
                              <a:lnTo>
                                <a:pt x="3693"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03F30" id="Figura a mano libera: forma 194" o:spid="_x0000_s1026" style="position:absolute;margin-left:176.2pt;margin-top:138.3pt;width:184.7pt;height:13.4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9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" o:allowincell="f" path="m1,269l1,,3693,r,269e" fillcolor="#e0e0e0" stroked="f">
                <v:path arrowok="t" o:connecttype="custom" o:connectlocs="635,170180;635,0;2345690,0;2345690,170180;234569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34016" behindDoc="1" locked="0" layoutInCell="0" allowOverlap="1" wp14:anchorId="00D5E984" wp14:editId="296C1C3C">
                <wp:simplePos x="0" y="0"/>
                <wp:positionH relativeFrom="page">
                  <wp:posOffset>4653280</wp:posOffset>
                </wp:positionH>
                <wp:positionV relativeFrom="page">
                  <wp:posOffset>1576070</wp:posOffset>
                </wp:positionV>
                <wp:extent cx="2367280" cy="360680"/>
                <wp:effectExtent l="0" t="0" r="0" b="0"/>
                <wp:wrapNone/>
                <wp:docPr id="193" name="Figura a mano libera: forma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7280" cy="360680"/>
                        </a:xfrm>
                        <a:custGeom>
                          <a:avLst/>
                          <a:gdLst>
                            <a:gd name="T0" fmla="*/ 1 w 3728"/>
                            <a:gd name="T1" fmla="*/ 567 h 567"/>
                            <a:gd name="T2" fmla="*/ 1 w 3728"/>
                            <a:gd name="T3" fmla="*/ 1 h 567"/>
                            <a:gd name="T4" fmla="*/ 3728 w 3728"/>
                            <a:gd name="T5" fmla="*/ 1 h 567"/>
                            <a:gd name="T6" fmla="*/ 3728 w 3728"/>
                            <a:gd name="T7" fmla="*/ 567 h 567"/>
                            <a:gd name="T8" fmla="*/ 3728 w 3728"/>
                            <a:gd name="T9" fmla="*/ 567 h 567"/>
                          </a:gdLst>
                          <a:ahLst/>
                          <a:cxnLst>
                            <a:cxn ang="0">
                              <a:pos x="T0" y="T1"/>
                            </a:cxn>
                            <a:cxn ang="0">
                              <a:pos x="T2" y="T3"/>
                            </a:cxn>
                            <a:cxn ang="0">
                              <a:pos x="T4" y="T5"/>
                            </a:cxn>
                            <a:cxn ang="0">
                              <a:pos x="T6" y="T7"/>
                            </a:cxn>
                            <a:cxn ang="0">
                              <a:pos x="T8" y="T9"/>
                            </a:cxn>
                          </a:cxnLst>
                          <a:rect l="0" t="0" r="r" b="b"/>
                          <a:pathLst>
                            <a:path w="3728" h="567">
                              <a:moveTo>
                                <a:pt x="1" y="567"/>
                              </a:moveTo>
                              <a:lnTo>
                                <a:pt x="1" y="1"/>
                              </a:lnTo>
                              <a:lnTo>
                                <a:pt x="3728" y="1"/>
                              </a:lnTo>
                              <a:lnTo>
                                <a:pt x="372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071A5" id="Figura a mano libera: forma 193" o:spid="_x0000_s1026" style="position:absolute;margin-left:366.4pt;margin-top:124.1pt;width:186.4pt;height:28.4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2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" o:allowincell="f" path="m1,567l1,1r3727,l3728,567e" fillcolor="#e0e0e0" stroked="f">
                <v:path arrowok="t" o:connecttype="custom" o:connectlocs="635,360680;635,636;2367280,636;2367280,360680;236728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36064" behindDoc="1" locked="0" layoutInCell="0" allowOverlap="1" wp14:anchorId="3383F4E1" wp14:editId="68561ADD">
                <wp:simplePos x="0" y="0"/>
                <wp:positionH relativeFrom="page">
                  <wp:posOffset>4719320</wp:posOffset>
                </wp:positionH>
                <wp:positionV relativeFrom="page">
                  <wp:posOffset>1584960</wp:posOffset>
                </wp:positionV>
                <wp:extent cx="2236470" cy="170180"/>
                <wp:effectExtent l="0" t="3810" r="0" b="0"/>
                <wp:wrapNone/>
                <wp:docPr id="192" name="Figura a mano libera: forma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6470" cy="170180"/>
                        </a:xfrm>
                        <a:custGeom>
                          <a:avLst/>
                          <a:gdLst>
                            <a:gd name="T0" fmla="*/ 1 w 3522"/>
                            <a:gd name="T1" fmla="*/ 269 h 269"/>
                            <a:gd name="T2" fmla="*/ 1 w 3522"/>
                            <a:gd name="T3" fmla="*/ 0 h 269"/>
                            <a:gd name="T4" fmla="*/ 3522 w 3522"/>
                            <a:gd name="T5" fmla="*/ 0 h 269"/>
                            <a:gd name="T6" fmla="*/ 3522 w 3522"/>
                            <a:gd name="T7" fmla="*/ 269 h 269"/>
                            <a:gd name="T8" fmla="*/ 3522 w 3522"/>
                            <a:gd name="T9" fmla="*/ 269 h 269"/>
                          </a:gdLst>
                          <a:ahLst/>
                          <a:cxnLst>
                            <a:cxn ang="0">
                              <a:pos x="T0" y="T1"/>
                            </a:cxn>
                            <a:cxn ang="0">
                              <a:pos x="T2" y="T3"/>
                            </a:cxn>
                            <a:cxn ang="0">
                              <a:pos x="T4" y="T5"/>
                            </a:cxn>
                            <a:cxn ang="0">
                              <a:pos x="T6" y="T7"/>
                            </a:cxn>
                            <a:cxn ang="0">
                              <a:pos x="T8" y="T9"/>
                            </a:cxn>
                          </a:cxnLst>
                          <a:rect l="0" t="0" r="r" b="b"/>
                          <a:pathLst>
                            <a:path w="3522" h="269">
                              <a:moveTo>
                                <a:pt x="1" y="269"/>
                              </a:moveTo>
                              <a:lnTo>
                                <a:pt x="1" y="0"/>
                              </a:lnTo>
                              <a:lnTo>
                                <a:pt x="3522" y="0"/>
                              </a:lnTo>
                              <a:lnTo>
                                <a:pt x="3522"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2600C" id="Figura a mano libera: forma 192" o:spid="_x0000_s1026" style="position:absolute;margin-left:371.6pt;margin-top:124.8pt;width:176.1pt;height:13.4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2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" o:allowincell="f" path="m1,269l1,,3522,r,269e" fillcolor="#e0e0e0" stroked="f">
                <v:path arrowok="t" o:connecttype="custom" o:connectlocs="635,170180;635,0;2236470,0;2236470,170180;223647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47328" behindDoc="1" locked="0" layoutInCell="0" allowOverlap="1" wp14:anchorId="4A517E8B" wp14:editId="33706C05">
                <wp:simplePos x="0" y="0"/>
                <wp:positionH relativeFrom="page">
                  <wp:posOffset>4719320</wp:posOffset>
                </wp:positionH>
                <wp:positionV relativeFrom="page">
                  <wp:posOffset>1756410</wp:posOffset>
                </wp:positionV>
                <wp:extent cx="2236470" cy="170180"/>
                <wp:effectExtent l="0" t="3810" r="0" b="0"/>
                <wp:wrapNone/>
                <wp:docPr id="191" name="Figura a mano libera: forma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6470" cy="170180"/>
                        </a:xfrm>
                        <a:custGeom>
                          <a:avLst/>
                          <a:gdLst>
                            <a:gd name="T0" fmla="*/ 1 w 3522"/>
                            <a:gd name="T1" fmla="*/ 269 h 269"/>
                            <a:gd name="T2" fmla="*/ 1 w 3522"/>
                            <a:gd name="T3" fmla="*/ 0 h 269"/>
                            <a:gd name="T4" fmla="*/ 3522 w 3522"/>
                            <a:gd name="T5" fmla="*/ 0 h 269"/>
                            <a:gd name="T6" fmla="*/ 3522 w 3522"/>
                            <a:gd name="T7" fmla="*/ 269 h 269"/>
                            <a:gd name="T8" fmla="*/ 3522 w 3522"/>
                            <a:gd name="T9" fmla="*/ 269 h 269"/>
                          </a:gdLst>
                          <a:ahLst/>
                          <a:cxnLst>
                            <a:cxn ang="0">
                              <a:pos x="T0" y="T1"/>
                            </a:cxn>
                            <a:cxn ang="0">
                              <a:pos x="T2" y="T3"/>
                            </a:cxn>
                            <a:cxn ang="0">
                              <a:pos x="T4" y="T5"/>
                            </a:cxn>
                            <a:cxn ang="0">
                              <a:pos x="T6" y="T7"/>
                            </a:cxn>
                            <a:cxn ang="0">
                              <a:pos x="T8" y="T9"/>
                            </a:cxn>
                          </a:cxnLst>
                          <a:rect l="0" t="0" r="r" b="b"/>
                          <a:pathLst>
                            <a:path w="3522" h="269">
                              <a:moveTo>
                                <a:pt x="1" y="269"/>
                              </a:moveTo>
                              <a:lnTo>
                                <a:pt x="1" y="0"/>
                              </a:lnTo>
                              <a:lnTo>
                                <a:pt x="3522" y="0"/>
                              </a:lnTo>
                              <a:lnTo>
                                <a:pt x="3522"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ED1EF" id="Figura a mano libera: forma 191" o:spid="_x0000_s1026" style="position:absolute;margin-left:371.6pt;margin-top:138.3pt;width:176.1pt;height:13.4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2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" o:allowincell="f" path="m1,269l1,,3522,r,269e" fillcolor="#e0e0e0" stroked="f">
                <v:path arrowok="t" o:connecttype="custom" o:connectlocs="635,170180;635,0;2236470,0;2236470,170180;223647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80448" behindDoc="1" locked="0" layoutInCell="0" allowOverlap="1" wp14:anchorId="7AECC744" wp14:editId="68A57888">
                <wp:simplePos x="0" y="0"/>
                <wp:positionH relativeFrom="page">
                  <wp:posOffset>726440</wp:posOffset>
                </wp:positionH>
                <wp:positionV relativeFrom="page">
                  <wp:posOffset>5708650</wp:posOffset>
                </wp:positionV>
                <wp:extent cx="1438910" cy="360680"/>
                <wp:effectExtent l="2540" t="3175" r="0" b="0"/>
                <wp:wrapNone/>
                <wp:docPr id="190" name="Figura a mano libera: forma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8910" cy="360680"/>
                        </a:xfrm>
                        <a:custGeom>
                          <a:avLst/>
                          <a:gdLst>
                            <a:gd name="T0" fmla="*/ 1 w 2267"/>
                            <a:gd name="T1" fmla="*/ 567 h 567"/>
                            <a:gd name="T2" fmla="*/ 1 w 2267"/>
                            <a:gd name="T3" fmla="*/ 0 h 567"/>
                            <a:gd name="T4" fmla="*/ 2267 w 2267"/>
                            <a:gd name="T5" fmla="*/ 0 h 567"/>
                            <a:gd name="T6" fmla="*/ 2267 w 2267"/>
                            <a:gd name="T7" fmla="*/ 567 h 567"/>
                            <a:gd name="T8" fmla="*/ 2267 w 2267"/>
                            <a:gd name="T9" fmla="*/ 567 h 567"/>
                          </a:gdLst>
                          <a:ahLst/>
                          <a:cxnLst>
                            <a:cxn ang="0">
                              <a:pos x="T0" y="T1"/>
                            </a:cxn>
                            <a:cxn ang="0">
                              <a:pos x="T2" y="T3"/>
                            </a:cxn>
                            <a:cxn ang="0">
                              <a:pos x="T4" y="T5"/>
                            </a:cxn>
                            <a:cxn ang="0">
                              <a:pos x="T6" y="T7"/>
                            </a:cxn>
                            <a:cxn ang="0">
                              <a:pos x="T8" y="T9"/>
                            </a:cxn>
                          </a:cxnLst>
                          <a:rect l="0" t="0" r="r" b="b"/>
                          <a:pathLst>
                            <a:path w="2267" h="567">
                              <a:moveTo>
                                <a:pt x="1" y="567"/>
                              </a:moveTo>
                              <a:lnTo>
                                <a:pt x="1" y="0"/>
                              </a:lnTo>
                              <a:lnTo>
                                <a:pt x="2267" y="0"/>
                              </a:lnTo>
                              <a:lnTo>
                                <a:pt x="2267"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BF54B" id="Figura a mano libera: forma 190" o:spid="_x0000_s1026" style="position:absolute;margin-left:57.2pt;margin-top:449.5pt;width:113.3pt;height:28.4pt;z-index:-25143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6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" o:allowincell="f" path="m1,567l1,,2267,r,567e" fillcolor="#e0e0e0" stroked="f">
                <v:path arrowok="t" o:connecttype="custom" o:connectlocs="635,360680;635,0;1438910,0;1438910,360680;143891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82496" behindDoc="1" locked="0" layoutInCell="0" allowOverlap="1" wp14:anchorId="2F0DEAED" wp14:editId="43FA40B1">
                <wp:simplePos x="0" y="0"/>
                <wp:positionH relativeFrom="page">
                  <wp:posOffset>792480</wp:posOffset>
                </wp:positionH>
                <wp:positionV relativeFrom="page">
                  <wp:posOffset>5802630</wp:posOffset>
                </wp:positionV>
                <wp:extent cx="1308100" cy="170180"/>
                <wp:effectExtent l="1905" t="1905" r="4445" b="0"/>
                <wp:wrapNone/>
                <wp:docPr id="189" name="Figura a mano libera: forma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0" cy="170180"/>
                        </a:xfrm>
                        <a:custGeom>
                          <a:avLst/>
                          <a:gdLst>
                            <a:gd name="T0" fmla="*/ 0 w 2060"/>
                            <a:gd name="T1" fmla="*/ 269 h 269"/>
                            <a:gd name="T2" fmla="*/ 0 w 2060"/>
                            <a:gd name="T3" fmla="*/ 0 h 269"/>
                            <a:gd name="T4" fmla="*/ 2060 w 2060"/>
                            <a:gd name="T5" fmla="*/ 0 h 269"/>
                            <a:gd name="T6" fmla="*/ 2060 w 2060"/>
                            <a:gd name="T7" fmla="*/ 269 h 269"/>
                            <a:gd name="T8" fmla="*/ 2060 w 2060"/>
                            <a:gd name="T9" fmla="*/ 269 h 269"/>
                          </a:gdLst>
                          <a:ahLst/>
                          <a:cxnLst>
                            <a:cxn ang="0">
                              <a:pos x="T0" y="T1"/>
                            </a:cxn>
                            <a:cxn ang="0">
                              <a:pos x="T2" y="T3"/>
                            </a:cxn>
                            <a:cxn ang="0">
                              <a:pos x="T4" y="T5"/>
                            </a:cxn>
                            <a:cxn ang="0">
                              <a:pos x="T6" y="T7"/>
                            </a:cxn>
                            <a:cxn ang="0">
                              <a:pos x="T8" y="T9"/>
                            </a:cxn>
                          </a:cxnLst>
                          <a:rect l="0" t="0" r="r" b="b"/>
                          <a:pathLst>
                            <a:path w="2060" h="269">
                              <a:moveTo>
                                <a:pt x="0" y="269"/>
                              </a:moveTo>
                              <a:lnTo>
                                <a:pt x="0" y="0"/>
                              </a:lnTo>
                              <a:lnTo>
                                <a:pt x="2060" y="0"/>
                              </a:lnTo>
                              <a:lnTo>
                                <a:pt x="2060"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868ED" id="Figura a mano libera: forma 189" o:spid="_x0000_s1026" style="position:absolute;margin-left:62.4pt;margin-top:456.9pt;width:103pt;height:13.4pt;z-index:-25143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6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" o:allowincell="f" path="m,269l,,2060,r,269e" fillcolor="#e0e0e0" stroked="f">
                <v:path arrowok="t" o:connecttype="custom" o:connectlocs="0,170180;0,0;1308100,0;1308100,170180;130810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87616" behindDoc="1" locked="0" layoutInCell="0" allowOverlap="1" wp14:anchorId="7290A1C9" wp14:editId="319B93E8">
                <wp:simplePos x="0" y="0"/>
                <wp:positionH relativeFrom="page">
                  <wp:posOffset>2171700</wp:posOffset>
                </wp:positionH>
                <wp:positionV relativeFrom="page">
                  <wp:posOffset>5708650</wp:posOffset>
                </wp:positionV>
                <wp:extent cx="2475230" cy="360680"/>
                <wp:effectExtent l="0" t="3175" r="1270" b="0"/>
                <wp:wrapNone/>
                <wp:docPr id="188" name="Figura a mano libera: forma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5230" cy="360680"/>
                        </a:xfrm>
                        <a:custGeom>
                          <a:avLst/>
                          <a:gdLst>
                            <a:gd name="T0" fmla="*/ 0 w 3899"/>
                            <a:gd name="T1" fmla="*/ 567 h 567"/>
                            <a:gd name="T2" fmla="*/ 0 w 3899"/>
                            <a:gd name="T3" fmla="*/ 0 h 567"/>
                            <a:gd name="T4" fmla="*/ 3899 w 3899"/>
                            <a:gd name="T5" fmla="*/ 0 h 567"/>
                            <a:gd name="T6" fmla="*/ 3899 w 3899"/>
                            <a:gd name="T7" fmla="*/ 567 h 567"/>
                            <a:gd name="T8" fmla="*/ 3899 w 3899"/>
                            <a:gd name="T9" fmla="*/ 567 h 567"/>
                          </a:gdLst>
                          <a:ahLst/>
                          <a:cxnLst>
                            <a:cxn ang="0">
                              <a:pos x="T0" y="T1"/>
                            </a:cxn>
                            <a:cxn ang="0">
                              <a:pos x="T2" y="T3"/>
                            </a:cxn>
                            <a:cxn ang="0">
                              <a:pos x="T4" y="T5"/>
                            </a:cxn>
                            <a:cxn ang="0">
                              <a:pos x="T6" y="T7"/>
                            </a:cxn>
                            <a:cxn ang="0">
                              <a:pos x="T8" y="T9"/>
                            </a:cxn>
                          </a:cxnLst>
                          <a:rect l="0" t="0" r="r" b="b"/>
                          <a:pathLst>
                            <a:path w="3899" h="567">
                              <a:moveTo>
                                <a:pt x="0" y="567"/>
                              </a:moveTo>
                              <a:lnTo>
                                <a:pt x="0" y="0"/>
                              </a:lnTo>
                              <a:lnTo>
                                <a:pt x="3899" y="0"/>
                              </a:lnTo>
                              <a:lnTo>
                                <a:pt x="3899"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EE3E4" id="Figura a mano libera: forma 188" o:spid="_x0000_s1026" style="position:absolute;margin-left:171pt;margin-top:449.5pt;width:194.9pt;height:28.4pt;z-index:-2514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89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" o:allowincell="f" path="m,567l,,3899,r,567e" fillcolor="#e0e0e0" stroked="f">
                <v:path arrowok="t" o:connecttype="custom" o:connectlocs="0,360680;0,0;2475230,0;2475230,360680;247523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89664" behindDoc="1" locked="0" layoutInCell="0" allowOverlap="1" wp14:anchorId="3885F6BC" wp14:editId="065760C5">
                <wp:simplePos x="0" y="0"/>
                <wp:positionH relativeFrom="page">
                  <wp:posOffset>2237740</wp:posOffset>
                </wp:positionH>
                <wp:positionV relativeFrom="page">
                  <wp:posOffset>5717540</wp:posOffset>
                </wp:positionV>
                <wp:extent cx="2345690" cy="170180"/>
                <wp:effectExtent l="0" t="2540" r="0" b="0"/>
                <wp:wrapNone/>
                <wp:docPr id="187" name="Figura a mano libera: forma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5690" cy="170180"/>
                        </a:xfrm>
                        <a:custGeom>
                          <a:avLst/>
                          <a:gdLst>
                            <a:gd name="T0" fmla="*/ 1 w 3693"/>
                            <a:gd name="T1" fmla="*/ 269 h 269"/>
                            <a:gd name="T2" fmla="*/ 1 w 3693"/>
                            <a:gd name="T3" fmla="*/ 1 h 269"/>
                            <a:gd name="T4" fmla="*/ 3693 w 3693"/>
                            <a:gd name="T5" fmla="*/ 1 h 269"/>
                            <a:gd name="T6" fmla="*/ 3693 w 3693"/>
                            <a:gd name="T7" fmla="*/ 269 h 269"/>
                            <a:gd name="T8" fmla="*/ 3693 w 3693"/>
                            <a:gd name="T9" fmla="*/ 269 h 269"/>
                          </a:gdLst>
                          <a:ahLst/>
                          <a:cxnLst>
                            <a:cxn ang="0">
                              <a:pos x="T0" y="T1"/>
                            </a:cxn>
                            <a:cxn ang="0">
                              <a:pos x="T2" y="T3"/>
                            </a:cxn>
                            <a:cxn ang="0">
                              <a:pos x="T4" y="T5"/>
                            </a:cxn>
                            <a:cxn ang="0">
                              <a:pos x="T6" y="T7"/>
                            </a:cxn>
                            <a:cxn ang="0">
                              <a:pos x="T8" y="T9"/>
                            </a:cxn>
                          </a:cxnLst>
                          <a:rect l="0" t="0" r="r" b="b"/>
                          <a:pathLst>
                            <a:path w="3693" h="269">
                              <a:moveTo>
                                <a:pt x="1" y="269"/>
                              </a:moveTo>
                              <a:lnTo>
                                <a:pt x="1" y="1"/>
                              </a:lnTo>
                              <a:lnTo>
                                <a:pt x="3693" y="1"/>
                              </a:lnTo>
                              <a:lnTo>
                                <a:pt x="3693"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060B3" id="Figura a mano libera: forma 187" o:spid="_x0000_s1026" style="position:absolute;margin-left:176.2pt;margin-top:450.2pt;width:184.7pt;height:13.4pt;z-index:-25142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9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" o:allowincell="f" path="m1,269l1,1r3692,l3693,269e" fillcolor="#e0e0e0" stroked="f">
                <v:path arrowok="t" o:connecttype="custom" o:connectlocs="635,170180;635,633;2345690,633;2345690,170180;234569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92736" behindDoc="1" locked="0" layoutInCell="0" allowOverlap="1" wp14:anchorId="61280A34" wp14:editId="581C6646">
                <wp:simplePos x="0" y="0"/>
                <wp:positionH relativeFrom="page">
                  <wp:posOffset>2237740</wp:posOffset>
                </wp:positionH>
                <wp:positionV relativeFrom="page">
                  <wp:posOffset>5887720</wp:posOffset>
                </wp:positionV>
                <wp:extent cx="2345690" cy="170180"/>
                <wp:effectExtent l="0" t="1270" r="0" b="0"/>
                <wp:wrapNone/>
                <wp:docPr id="186" name="Figura a mano libera: forma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5690" cy="170180"/>
                        </a:xfrm>
                        <a:custGeom>
                          <a:avLst/>
                          <a:gdLst>
                            <a:gd name="T0" fmla="*/ 1 w 3693"/>
                            <a:gd name="T1" fmla="*/ 269 h 269"/>
                            <a:gd name="T2" fmla="*/ 1 w 3693"/>
                            <a:gd name="T3" fmla="*/ 0 h 269"/>
                            <a:gd name="T4" fmla="*/ 3693 w 3693"/>
                            <a:gd name="T5" fmla="*/ 0 h 269"/>
                            <a:gd name="T6" fmla="*/ 3693 w 3693"/>
                            <a:gd name="T7" fmla="*/ 269 h 269"/>
                            <a:gd name="T8" fmla="*/ 3693 w 3693"/>
                            <a:gd name="T9" fmla="*/ 269 h 269"/>
                          </a:gdLst>
                          <a:ahLst/>
                          <a:cxnLst>
                            <a:cxn ang="0">
                              <a:pos x="T0" y="T1"/>
                            </a:cxn>
                            <a:cxn ang="0">
                              <a:pos x="T2" y="T3"/>
                            </a:cxn>
                            <a:cxn ang="0">
                              <a:pos x="T4" y="T5"/>
                            </a:cxn>
                            <a:cxn ang="0">
                              <a:pos x="T6" y="T7"/>
                            </a:cxn>
                            <a:cxn ang="0">
                              <a:pos x="T8" y="T9"/>
                            </a:cxn>
                          </a:cxnLst>
                          <a:rect l="0" t="0" r="r" b="b"/>
                          <a:pathLst>
                            <a:path w="3693" h="269">
                              <a:moveTo>
                                <a:pt x="1" y="269"/>
                              </a:moveTo>
                              <a:lnTo>
                                <a:pt x="1" y="0"/>
                              </a:lnTo>
                              <a:lnTo>
                                <a:pt x="3693" y="0"/>
                              </a:lnTo>
                              <a:lnTo>
                                <a:pt x="3693"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E8AC7" id="Figura a mano libera: forma 186" o:spid="_x0000_s1026" style="position:absolute;margin-left:176.2pt;margin-top:463.6pt;width:184.7pt;height:13.4pt;z-index:-25142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9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" o:allowincell="f" path="m1,269l1,,3693,r,269e" fillcolor="#e0e0e0" stroked="f">
                <v:path arrowok="t" o:connecttype="custom" o:connectlocs="635,170180;635,0;2345690,0;2345690,170180;234569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95808" behindDoc="1" locked="0" layoutInCell="0" allowOverlap="1" wp14:anchorId="548C6F29" wp14:editId="2A9148AB">
                <wp:simplePos x="0" y="0"/>
                <wp:positionH relativeFrom="page">
                  <wp:posOffset>4653280</wp:posOffset>
                </wp:positionH>
                <wp:positionV relativeFrom="page">
                  <wp:posOffset>5708650</wp:posOffset>
                </wp:positionV>
                <wp:extent cx="2367280" cy="360680"/>
                <wp:effectExtent l="0" t="3175" r="0" b="0"/>
                <wp:wrapNone/>
                <wp:docPr id="185" name="Figura a mano libera: forma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7280" cy="360680"/>
                        </a:xfrm>
                        <a:custGeom>
                          <a:avLst/>
                          <a:gdLst>
                            <a:gd name="T0" fmla="*/ 1 w 3728"/>
                            <a:gd name="T1" fmla="*/ 567 h 567"/>
                            <a:gd name="T2" fmla="*/ 1 w 3728"/>
                            <a:gd name="T3" fmla="*/ 0 h 567"/>
                            <a:gd name="T4" fmla="*/ 3728 w 3728"/>
                            <a:gd name="T5" fmla="*/ 0 h 567"/>
                            <a:gd name="T6" fmla="*/ 3728 w 3728"/>
                            <a:gd name="T7" fmla="*/ 567 h 567"/>
                            <a:gd name="T8" fmla="*/ 3728 w 3728"/>
                            <a:gd name="T9" fmla="*/ 567 h 567"/>
                          </a:gdLst>
                          <a:ahLst/>
                          <a:cxnLst>
                            <a:cxn ang="0">
                              <a:pos x="T0" y="T1"/>
                            </a:cxn>
                            <a:cxn ang="0">
                              <a:pos x="T2" y="T3"/>
                            </a:cxn>
                            <a:cxn ang="0">
                              <a:pos x="T4" y="T5"/>
                            </a:cxn>
                            <a:cxn ang="0">
                              <a:pos x="T6" y="T7"/>
                            </a:cxn>
                            <a:cxn ang="0">
                              <a:pos x="T8" y="T9"/>
                            </a:cxn>
                          </a:cxnLst>
                          <a:rect l="0" t="0" r="r" b="b"/>
                          <a:pathLst>
                            <a:path w="3728" h="567">
                              <a:moveTo>
                                <a:pt x="1" y="567"/>
                              </a:moveTo>
                              <a:lnTo>
                                <a:pt x="1" y="0"/>
                              </a:lnTo>
                              <a:lnTo>
                                <a:pt x="3728" y="0"/>
                              </a:lnTo>
                              <a:lnTo>
                                <a:pt x="372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74911" id="Figura a mano libera: forma 185" o:spid="_x0000_s1026" style="position:absolute;margin-left:366.4pt;margin-top:449.5pt;width:186.4pt;height:28.4pt;z-index:-25142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2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" o:allowincell="f" path="m1,567l1,,3728,r,567e" fillcolor="#e0e0e0" stroked="f">
                <v:path arrowok="t" o:connecttype="custom" o:connectlocs="635,360680;635,0;2367280,0;2367280,360680;236728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97856" behindDoc="1" locked="0" layoutInCell="0" allowOverlap="1" wp14:anchorId="229D9A9F" wp14:editId="134178B7">
                <wp:simplePos x="0" y="0"/>
                <wp:positionH relativeFrom="page">
                  <wp:posOffset>4719320</wp:posOffset>
                </wp:positionH>
                <wp:positionV relativeFrom="page">
                  <wp:posOffset>5717540</wp:posOffset>
                </wp:positionV>
                <wp:extent cx="2236470" cy="170180"/>
                <wp:effectExtent l="0" t="2540" r="0" b="0"/>
                <wp:wrapNone/>
                <wp:docPr id="184" name="Figura a mano libera: forma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6470" cy="170180"/>
                        </a:xfrm>
                        <a:custGeom>
                          <a:avLst/>
                          <a:gdLst>
                            <a:gd name="T0" fmla="*/ 1 w 3522"/>
                            <a:gd name="T1" fmla="*/ 269 h 269"/>
                            <a:gd name="T2" fmla="*/ 1 w 3522"/>
                            <a:gd name="T3" fmla="*/ 1 h 269"/>
                            <a:gd name="T4" fmla="*/ 3522 w 3522"/>
                            <a:gd name="T5" fmla="*/ 1 h 269"/>
                            <a:gd name="T6" fmla="*/ 3522 w 3522"/>
                            <a:gd name="T7" fmla="*/ 269 h 269"/>
                            <a:gd name="T8" fmla="*/ 3522 w 3522"/>
                            <a:gd name="T9" fmla="*/ 269 h 269"/>
                          </a:gdLst>
                          <a:ahLst/>
                          <a:cxnLst>
                            <a:cxn ang="0">
                              <a:pos x="T0" y="T1"/>
                            </a:cxn>
                            <a:cxn ang="0">
                              <a:pos x="T2" y="T3"/>
                            </a:cxn>
                            <a:cxn ang="0">
                              <a:pos x="T4" y="T5"/>
                            </a:cxn>
                            <a:cxn ang="0">
                              <a:pos x="T6" y="T7"/>
                            </a:cxn>
                            <a:cxn ang="0">
                              <a:pos x="T8" y="T9"/>
                            </a:cxn>
                          </a:cxnLst>
                          <a:rect l="0" t="0" r="r" b="b"/>
                          <a:pathLst>
                            <a:path w="3522" h="269">
                              <a:moveTo>
                                <a:pt x="1" y="269"/>
                              </a:moveTo>
                              <a:lnTo>
                                <a:pt x="1" y="1"/>
                              </a:lnTo>
                              <a:lnTo>
                                <a:pt x="3522" y="1"/>
                              </a:lnTo>
                              <a:lnTo>
                                <a:pt x="3522"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AB571" id="Figura a mano libera: forma 184" o:spid="_x0000_s1026" style="position:absolute;margin-left:371.6pt;margin-top:450.2pt;width:176.1pt;height:13.4pt;z-index:-25141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2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" o:allowincell="f" path="m1,269l1,1r3521,l3522,269e" fillcolor="#e0e0e0" stroked="f">
                <v:path arrowok="t" o:connecttype="custom" o:connectlocs="635,170180;635,633;2236470,633;2236470,170180;223647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00928" behindDoc="1" locked="0" layoutInCell="0" allowOverlap="1" wp14:anchorId="51C0CBBD" wp14:editId="6C54E188">
                <wp:simplePos x="0" y="0"/>
                <wp:positionH relativeFrom="page">
                  <wp:posOffset>4719320</wp:posOffset>
                </wp:positionH>
                <wp:positionV relativeFrom="page">
                  <wp:posOffset>5887720</wp:posOffset>
                </wp:positionV>
                <wp:extent cx="2236470" cy="170180"/>
                <wp:effectExtent l="0" t="1270" r="0" b="0"/>
                <wp:wrapNone/>
                <wp:docPr id="183" name="Figura a mano libera: forma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6470" cy="170180"/>
                        </a:xfrm>
                        <a:custGeom>
                          <a:avLst/>
                          <a:gdLst>
                            <a:gd name="T0" fmla="*/ 1 w 3522"/>
                            <a:gd name="T1" fmla="*/ 269 h 269"/>
                            <a:gd name="T2" fmla="*/ 1 w 3522"/>
                            <a:gd name="T3" fmla="*/ 0 h 269"/>
                            <a:gd name="T4" fmla="*/ 3522 w 3522"/>
                            <a:gd name="T5" fmla="*/ 0 h 269"/>
                            <a:gd name="T6" fmla="*/ 3522 w 3522"/>
                            <a:gd name="T7" fmla="*/ 269 h 269"/>
                            <a:gd name="T8" fmla="*/ 3522 w 3522"/>
                            <a:gd name="T9" fmla="*/ 269 h 269"/>
                          </a:gdLst>
                          <a:ahLst/>
                          <a:cxnLst>
                            <a:cxn ang="0">
                              <a:pos x="T0" y="T1"/>
                            </a:cxn>
                            <a:cxn ang="0">
                              <a:pos x="T2" y="T3"/>
                            </a:cxn>
                            <a:cxn ang="0">
                              <a:pos x="T4" y="T5"/>
                            </a:cxn>
                            <a:cxn ang="0">
                              <a:pos x="T6" y="T7"/>
                            </a:cxn>
                            <a:cxn ang="0">
                              <a:pos x="T8" y="T9"/>
                            </a:cxn>
                          </a:cxnLst>
                          <a:rect l="0" t="0" r="r" b="b"/>
                          <a:pathLst>
                            <a:path w="3522" h="269">
                              <a:moveTo>
                                <a:pt x="1" y="269"/>
                              </a:moveTo>
                              <a:lnTo>
                                <a:pt x="1" y="0"/>
                              </a:lnTo>
                              <a:lnTo>
                                <a:pt x="3522" y="0"/>
                              </a:lnTo>
                              <a:lnTo>
                                <a:pt x="3522"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CC95D" id="Figura a mano libera: forma 183" o:spid="_x0000_s1026" style="position:absolute;margin-left:371.6pt;margin-top:463.6pt;width:176.1pt;height:13.4pt;z-index:-25141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2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" o:allowincell="f" path="m1,269l1,,3522,r,269e" fillcolor="#e0e0e0" stroked="f">
                <v:path arrowok="t" o:connecttype="custom" o:connectlocs="635,170180;635,0;2236470,0;2236470,170180;2236470,170180" o:connectangles="0,0,0,0,0"/>
                <w10:wrap anchorx="page" anchory="page"/>
              </v:shape>
            </w:pict>
          </mc:Fallback>
        </mc:AlternateContent>
      </w:r>
    </w:p>
    <w:p w14:paraId="77E8762B" w14:textId="77777777" w:rsidR="007046B6" w:rsidRPr="00573099" w:rsidRDefault="007046B6" w:rsidP="007046B6">
      <w:pPr>
        <w:spacing w:after="0" w:line="240" w:lineRule="exact"/>
        <w:rPr>
          <w:rFonts w:ascii="Verdana" w:hAnsi="Verdana"/>
          <w:sz w:val="18"/>
          <w:szCs w:val="18"/>
        </w:rPr>
        <w:sectPr w:rsidR="007046B6" w:rsidRPr="00573099">
          <w:pgSz w:w="11900" w:h="16820"/>
          <w:pgMar w:top="-20" w:right="0" w:bottom="-20" w:left="0" w:header="0" w:footer="0" w:gutter="0"/>
          <w:cols w:space="720"/>
        </w:sectPr>
      </w:pPr>
    </w:p>
    <w:p w14:paraId="2C0A4C87" w14:textId="77777777" w:rsidR="007046B6" w:rsidRPr="00573099" w:rsidRDefault="007046B6" w:rsidP="007046B6">
      <w:pPr>
        <w:spacing w:after="0" w:line="240" w:lineRule="exact"/>
        <w:ind w:left="1132"/>
        <w:rPr>
          <w:rFonts w:ascii="Verdana" w:hAnsi="Verdana"/>
          <w:sz w:val="18"/>
          <w:szCs w:val="18"/>
        </w:rPr>
      </w:pPr>
    </w:p>
    <w:p w14:paraId="2226A917" w14:textId="77777777" w:rsidR="007046B6" w:rsidRPr="00573099" w:rsidRDefault="007046B6" w:rsidP="007046B6">
      <w:pPr>
        <w:spacing w:after="0" w:line="200" w:lineRule="exact"/>
        <w:ind w:left="1132"/>
        <w:rPr>
          <w:rFonts w:ascii="Verdana" w:hAnsi="Verdana"/>
          <w:sz w:val="18"/>
          <w:szCs w:val="18"/>
        </w:rPr>
      </w:pPr>
    </w:p>
    <w:p w14:paraId="4031AD39" w14:textId="77777777" w:rsidR="007046B6" w:rsidRPr="00573099" w:rsidRDefault="007046B6" w:rsidP="007046B6">
      <w:pPr>
        <w:spacing w:after="0" w:line="200" w:lineRule="exact"/>
        <w:ind w:left="1132"/>
        <w:rPr>
          <w:rFonts w:ascii="Verdana" w:hAnsi="Verdana"/>
          <w:sz w:val="18"/>
          <w:szCs w:val="18"/>
        </w:rPr>
      </w:pPr>
    </w:p>
    <w:p w14:paraId="4CCF43B1" w14:textId="77777777" w:rsidR="007046B6" w:rsidRPr="00573099" w:rsidRDefault="007046B6" w:rsidP="007046B6">
      <w:pPr>
        <w:spacing w:after="0" w:line="200" w:lineRule="exact"/>
        <w:ind w:left="1132"/>
        <w:rPr>
          <w:rFonts w:ascii="Verdana" w:hAnsi="Verdana"/>
          <w:sz w:val="18"/>
          <w:szCs w:val="18"/>
        </w:rPr>
      </w:pPr>
    </w:p>
    <w:p w14:paraId="4664AAED" w14:textId="77777777" w:rsidR="007046B6" w:rsidRPr="00573099" w:rsidRDefault="007046B6" w:rsidP="007046B6">
      <w:pPr>
        <w:spacing w:after="0" w:line="200" w:lineRule="exact"/>
        <w:ind w:left="1132"/>
        <w:rPr>
          <w:rFonts w:ascii="Verdana" w:hAnsi="Verdana"/>
          <w:sz w:val="18"/>
          <w:szCs w:val="18"/>
        </w:rPr>
      </w:pPr>
    </w:p>
    <w:p w14:paraId="1EFE26D5" w14:textId="77777777" w:rsidR="007046B6" w:rsidRPr="00573099" w:rsidRDefault="007046B6" w:rsidP="007046B6">
      <w:pPr>
        <w:spacing w:after="0" w:line="353" w:lineRule="exact"/>
        <w:ind w:left="1132"/>
        <w:rPr>
          <w:rFonts w:ascii="Verdana" w:hAnsi="Verdana"/>
          <w:sz w:val="18"/>
          <w:szCs w:val="18"/>
        </w:rPr>
      </w:pPr>
    </w:p>
    <w:tbl>
      <w:tblPr>
        <w:tblW w:w="0" w:type="auto"/>
        <w:tblInd w:w="1132" w:type="dxa"/>
        <w:tblLayout w:type="fixed"/>
        <w:tblCellMar>
          <w:left w:w="0" w:type="dxa"/>
          <w:right w:w="0" w:type="dxa"/>
        </w:tblCellMar>
        <w:tblLook w:val="04A0" w:firstRow="1" w:lastRow="0" w:firstColumn="1" w:lastColumn="0" w:noHBand="0" w:noVBand="1"/>
      </w:tblPr>
      <w:tblGrid>
        <w:gridCol w:w="2267"/>
        <w:gridCol w:w="3920"/>
        <w:gridCol w:w="3740"/>
      </w:tblGrid>
      <w:tr w:rsidR="007046B6" w:rsidRPr="00573099" w14:paraId="3FBC34E5" w14:textId="77777777" w:rsidTr="00C30121">
        <w:trPr>
          <w:trHeight w:hRule="exact" w:val="578"/>
        </w:trPr>
        <w:tc>
          <w:tcPr>
            <w:tcW w:w="2267" w:type="dxa"/>
            <w:tcBorders>
              <w:top w:val="single" w:sz="5" w:space="0" w:color="000000"/>
              <w:left w:val="single" w:sz="5" w:space="0" w:color="000000"/>
              <w:bottom w:val="single" w:sz="5" w:space="0" w:color="000000"/>
              <w:right w:val="single" w:sz="5" w:space="0" w:color="000000"/>
            </w:tcBorders>
          </w:tcPr>
          <w:p w14:paraId="17247FF7" w14:textId="77777777" w:rsidR="007046B6" w:rsidRPr="00573099" w:rsidRDefault="007046B6" w:rsidP="00C30121">
            <w:pPr>
              <w:spacing w:before="159" w:after="0" w:line="253" w:lineRule="exact"/>
              <w:ind w:left="115"/>
              <w:rPr>
                <w:rFonts w:ascii="Verdana" w:hAnsi="Verdana"/>
                <w:sz w:val="18"/>
                <w:szCs w:val="18"/>
              </w:rPr>
            </w:pPr>
            <w:proofErr w:type="gramStart"/>
            <w:r w:rsidRPr="00573099">
              <w:rPr>
                <w:rFonts w:ascii="Verdana" w:hAnsi="Verdana" w:cs="Calibri"/>
                <w:color w:val="000000"/>
                <w:sz w:val="18"/>
                <w:szCs w:val="18"/>
              </w:rPr>
              <w:t>5°</w:t>
            </w:r>
            <w:proofErr w:type="gramEnd"/>
            <w:r w:rsidRPr="00573099">
              <w:rPr>
                <w:rFonts w:ascii="Verdana" w:hAnsi="Verdana" w:cs="Calibri"/>
                <w:color w:val="000000"/>
                <w:sz w:val="18"/>
                <w:szCs w:val="18"/>
              </w:rPr>
              <w:t xml:space="preserve"> anno</w:t>
            </w:r>
          </w:p>
        </w:tc>
        <w:tc>
          <w:tcPr>
            <w:tcW w:w="3920" w:type="dxa"/>
            <w:tcBorders>
              <w:top w:val="single" w:sz="5" w:space="0" w:color="000000"/>
              <w:left w:val="single" w:sz="5" w:space="0" w:color="000000"/>
              <w:bottom w:val="single" w:sz="5" w:space="0" w:color="000000"/>
              <w:right w:val="single" w:sz="5" w:space="0" w:color="000000"/>
            </w:tcBorders>
          </w:tcPr>
          <w:p w14:paraId="6E4DDE40" w14:textId="77777777" w:rsidR="007046B6" w:rsidRPr="00573099" w:rsidRDefault="007046B6" w:rsidP="00C30121">
            <w:pPr>
              <w:spacing w:before="24" w:after="0" w:line="253" w:lineRule="exact"/>
              <w:ind w:left="1057"/>
              <w:rPr>
                <w:rFonts w:ascii="Verdana" w:hAnsi="Verdana"/>
                <w:sz w:val="18"/>
                <w:szCs w:val="18"/>
              </w:rPr>
            </w:pPr>
            <w:r w:rsidRPr="00573099">
              <w:rPr>
                <w:rFonts w:ascii="Verdana" w:hAnsi="Verdana" w:cs="Calibri"/>
                <w:color w:val="000000"/>
                <w:sz w:val="18"/>
                <w:szCs w:val="18"/>
              </w:rPr>
              <w:t>CHIMICA ORGANICA</w:t>
            </w:r>
          </w:p>
          <w:p w14:paraId="3C542DF1" w14:textId="77777777" w:rsidR="007046B6" w:rsidRPr="00573099" w:rsidRDefault="007046B6" w:rsidP="00C30121">
            <w:pPr>
              <w:spacing w:before="16" w:after="0" w:line="253" w:lineRule="exact"/>
              <w:ind w:left="1669"/>
              <w:rPr>
                <w:rFonts w:ascii="Verdana" w:hAnsi="Verdana"/>
                <w:sz w:val="18"/>
                <w:szCs w:val="18"/>
              </w:rPr>
            </w:pPr>
            <w:r w:rsidRPr="00573099">
              <w:rPr>
                <w:rFonts w:ascii="Verdana" w:hAnsi="Verdana" w:cs="Calibri"/>
                <w:color w:val="000000"/>
                <w:sz w:val="18"/>
                <w:szCs w:val="18"/>
              </w:rPr>
              <w:t>(3 ore)</w:t>
            </w:r>
          </w:p>
        </w:tc>
        <w:tc>
          <w:tcPr>
            <w:tcW w:w="3740" w:type="dxa"/>
            <w:tcBorders>
              <w:top w:val="single" w:sz="5" w:space="0" w:color="000000"/>
              <w:left w:val="single" w:sz="5" w:space="0" w:color="000000"/>
              <w:bottom w:val="single" w:sz="5" w:space="0" w:color="000000"/>
              <w:right w:val="single" w:sz="5" w:space="0" w:color="000000"/>
            </w:tcBorders>
          </w:tcPr>
          <w:p w14:paraId="04735796" w14:textId="77777777" w:rsidR="007046B6" w:rsidRPr="00573099" w:rsidRDefault="007046B6" w:rsidP="00C30121">
            <w:pPr>
              <w:spacing w:before="24" w:after="0" w:line="253" w:lineRule="exact"/>
              <w:ind w:left="970"/>
              <w:rPr>
                <w:rFonts w:ascii="Verdana" w:hAnsi="Verdana"/>
                <w:sz w:val="18"/>
                <w:szCs w:val="18"/>
              </w:rPr>
            </w:pPr>
            <w:r w:rsidRPr="00573099">
              <w:rPr>
                <w:rFonts w:ascii="Verdana" w:hAnsi="Verdana" w:cs="Calibri"/>
                <w:color w:val="000000"/>
                <w:sz w:val="18"/>
                <w:szCs w:val="18"/>
              </w:rPr>
              <w:t>CHIMICA ANALITICA</w:t>
            </w:r>
          </w:p>
          <w:p w14:paraId="57F3D195" w14:textId="77777777" w:rsidR="007046B6" w:rsidRPr="00573099" w:rsidRDefault="007046B6" w:rsidP="00C30121">
            <w:pPr>
              <w:spacing w:before="16" w:after="0" w:line="253" w:lineRule="exact"/>
              <w:ind w:left="1574"/>
              <w:rPr>
                <w:rFonts w:ascii="Verdana" w:hAnsi="Verdana"/>
                <w:sz w:val="18"/>
                <w:szCs w:val="18"/>
              </w:rPr>
            </w:pPr>
            <w:r w:rsidRPr="00573099">
              <w:rPr>
                <w:rFonts w:ascii="Verdana" w:hAnsi="Verdana" w:cs="Calibri"/>
                <w:color w:val="000000"/>
                <w:sz w:val="18"/>
                <w:szCs w:val="18"/>
              </w:rPr>
              <w:t>(3 ore)</w:t>
            </w:r>
          </w:p>
        </w:tc>
      </w:tr>
      <w:tr w:rsidR="007046B6" w:rsidRPr="00573099" w14:paraId="391D9B41" w14:textId="77777777" w:rsidTr="00C30121">
        <w:trPr>
          <w:trHeight w:hRule="exact" w:val="4575"/>
        </w:trPr>
        <w:tc>
          <w:tcPr>
            <w:tcW w:w="2267" w:type="dxa"/>
            <w:tcBorders>
              <w:top w:val="single" w:sz="5" w:space="0" w:color="000000"/>
              <w:left w:val="single" w:sz="5" w:space="0" w:color="000000"/>
              <w:bottom w:val="single" w:sz="5" w:space="0" w:color="000000"/>
              <w:right w:val="single" w:sz="5" w:space="0" w:color="000000"/>
            </w:tcBorders>
          </w:tcPr>
          <w:p w14:paraId="32460105" w14:textId="77777777" w:rsidR="007046B6" w:rsidRPr="00573099" w:rsidRDefault="007046B6" w:rsidP="00C30121">
            <w:pPr>
              <w:spacing w:before="7" w:after="0" w:line="253" w:lineRule="exact"/>
              <w:ind w:left="115"/>
              <w:rPr>
                <w:rFonts w:ascii="Verdana" w:hAnsi="Verdana"/>
                <w:sz w:val="18"/>
                <w:szCs w:val="18"/>
              </w:rPr>
            </w:pPr>
            <w:proofErr w:type="gramStart"/>
            <w:r w:rsidRPr="00573099">
              <w:rPr>
                <w:rFonts w:ascii="Verdana" w:hAnsi="Verdana" w:cs="Calibri"/>
                <w:color w:val="000000"/>
                <w:sz w:val="18"/>
                <w:szCs w:val="18"/>
              </w:rPr>
              <w:t>6</w:t>
            </w:r>
            <w:proofErr w:type="gramEnd"/>
            <w:r w:rsidRPr="00573099">
              <w:rPr>
                <w:rFonts w:ascii="Verdana" w:hAnsi="Verdana" w:cs="Calibri"/>
                <w:color w:val="000000"/>
                <w:sz w:val="18"/>
                <w:szCs w:val="18"/>
              </w:rPr>
              <w:t xml:space="preserve"> ore</w:t>
            </w:r>
          </w:p>
        </w:tc>
        <w:tc>
          <w:tcPr>
            <w:tcW w:w="3920" w:type="dxa"/>
            <w:tcBorders>
              <w:top w:val="single" w:sz="5" w:space="0" w:color="000000"/>
              <w:left w:val="single" w:sz="5" w:space="0" w:color="000000"/>
              <w:bottom w:val="single" w:sz="5" w:space="0" w:color="000000"/>
              <w:right w:val="single" w:sz="5" w:space="0" w:color="000000"/>
            </w:tcBorders>
          </w:tcPr>
          <w:p w14:paraId="42A1EFC3" w14:textId="77777777" w:rsidR="007046B6" w:rsidRPr="00573099" w:rsidRDefault="007046B6" w:rsidP="00C30121">
            <w:pPr>
              <w:spacing w:before="7" w:after="0" w:line="253" w:lineRule="exact"/>
              <w:ind w:left="123"/>
              <w:rPr>
                <w:rFonts w:ascii="Verdana" w:hAnsi="Verdana"/>
                <w:sz w:val="18"/>
                <w:szCs w:val="18"/>
              </w:rPr>
            </w:pPr>
            <w:r w:rsidRPr="00573099">
              <w:rPr>
                <w:rFonts w:ascii="Verdana" w:hAnsi="Verdana" w:cs="Calibri"/>
                <w:color w:val="000000"/>
                <w:sz w:val="18"/>
                <w:szCs w:val="18"/>
              </w:rPr>
              <w:t>Modulo 1: Le agenzie regionali per la</w:t>
            </w:r>
          </w:p>
          <w:p w14:paraId="5977E89A" w14:textId="77777777" w:rsidR="007046B6" w:rsidRPr="00573099" w:rsidRDefault="007046B6" w:rsidP="00C30121">
            <w:pPr>
              <w:spacing w:before="16" w:after="0" w:line="253" w:lineRule="exact"/>
              <w:ind w:left="123"/>
              <w:rPr>
                <w:rFonts w:ascii="Verdana" w:hAnsi="Verdana"/>
                <w:sz w:val="18"/>
                <w:szCs w:val="18"/>
              </w:rPr>
            </w:pPr>
            <w:r w:rsidRPr="00573099">
              <w:rPr>
                <w:rFonts w:ascii="Verdana" w:hAnsi="Verdana" w:cs="Calibri"/>
                <w:color w:val="000000"/>
                <w:sz w:val="18"/>
                <w:szCs w:val="18"/>
              </w:rPr>
              <w:t>prevenzione e la protezione: ARPA</w:t>
            </w:r>
          </w:p>
          <w:p w14:paraId="682330D6" w14:textId="77777777" w:rsidR="007046B6" w:rsidRPr="00573099" w:rsidRDefault="007046B6" w:rsidP="00C30121">
            <w:pPr>
              <w:spacing w:before="16" w:after="0" w:line="253" w:lineRule="exact"/>
              <w:ind w:left="123"/>
              <w:rPr>
                <w:rFonts w:ascii="Verdana" w:hAnsi="Verdana"/>
                <w:sz w:val="18"/>
                <w:szCs w:val="18"/>
              </w:rPr>
            </w:pPr>
            <w:r w:rsidRPr="00573099">
              <w:rPr>
                <w:rFonts w:ascii="Verdana" w:hAnsi="Verdana" w:cs="Calibri"/>
                <w:color w:val="000000"/>
                <w:sz w:val="18"/>
                <w:szCs w:val="18"/>
              </w:rPr>
              <w:t>Organizzazione del sito istituzionale: i</w:t>
            </w:r>
          </w:p>
          <w:p w14:paraId="29157A3B" w14:textId="77777777" w:rsidR="007046B6" w:rsidRPr="00573099" w:rsidRDefault="007046B6" w:rsidP="00C30121">
            <w:pPr>
              <w:spacing w:before="15" w:after="0" w:line="253" w:lineRule="exact"/>
              <w:ind w:left="123"/>
              <w:rPr>
                <w:rFonts w:ascii="Verdana" w:hAnsi="Verdana"/>
                <w:sz w:val="18"/>
                <w:szCs w:val="18"/>
              </w:rPr>
            </w:pPr>
            <w:r w:rsidRPr="00573099">
              <w:rPr>
                <w:rFonts w:ascii="Verdana" w:hAnsi="Verdana" w:cs="Calibri"/>
                <w:color w:val="000000"/>
                <w:sz w:val="18"/>
                <w:szCs w:val="18"/>
              </w:rPr>
              <w:t>temi e i servizi proposti.</w:t>
            </w:r>
          </w:p>
          <w:p w14:paraId="37FEDFE8" w14:textId="77777777" w:rsidR="007046B6" w:rsidRPr="00573099" w:rsidRDefault="007046B6" w:rsidP="00C30121">
            <w:pPr>
              <w:spacing w:before="16" w:after="0" w:line="253" w:lineRule="exact"/>
              <w:ind w:left="123"/>
              <w:rPr>
                <w:rFonts w:ascii="Verdana" w:hAnsi="Verdana"/>
                <w:sz w:val="18"/>
                <w:szCs w:val="18"/>
              </w:rPr>
            </w:pPr>
            <w:r w:rsidRPr="00573099">
              <w:rPr>
                <w:rFonts w:ascii="Verdana" w:hAnsi="Verdana" w:cs="Calibri"/>
                <w:color w:val="000000"/>
                <w:sz w:val="18"/>
                <w:szCs w:val="18"/>
              </w:rPr>
              <w:t>Modulo 2: L’educazione per la</w:t>
            </w:r>
          </w:p>
          <w:p w14:paraId="47E0A325" w14:textId="77777777" w:rsidR="007046B6" w:rsidRPr="00573099" w:rsidRDefault="007046B6" w:rsidP="00C30121">
            <w:pPr>
              <w:spacing w:before="13" w:after="0" w:line="253" w:lineRule="exact"/>
              <w:ind w:left="123"/>
              <w:rPr>
                <w:rFonts w:ascii="Verdana" w:hAnsi="Verdana"/>
                <w:sz w:val="18"/>
                <w:szCs w:val="18"/>
              </w:rPr>
            </w:pPr>
            <w:r w:rsidRPr="00573099">
              <w:rPr>
                <w:rFonts w:ascii="Verdana" w:hAnsi="Verdana" w:cs="Calibri"/>
                <w:color w:val="000000"/>
                <w:sz w:val="18"/>
                <w:szCs w:val="18"/>
              </w:rPr>
              <w:t>sostenibilità; analisi dei comportamenti</w:t>
            </w:r>
          </w:p>
          <w:p w14:paraId="0FDF9072" w14:textId="77777777" w:rsidR="007046B6" w:rsidRPr="00573099" w:rsidRDefault="007046B6" w:rsidP="00C30121">
            <w:pPr>
              <w:spacing w:before="16" w:after="0" w:line="253" w:lineRule="exact"/>
              <w:ind w:left="123"/>
              <w:rPr>
                <w:rFonts w:ascii="Verdana" w:hAnsi="Verdana"/>
                <w:sz w:val="18"/>
                <w:szCs w:val="18"/>
              </w:rPr>
            </w:pPr>
            <w:r w:rsidRPr="00573099">
              <w:rPr>
                <w:rFonts w:ascii="Verdana" w:hAnsi="Verdana" w:cs="Calibri"/>
                <w:color w:val="000000"/>
                <w:sz w:val="18"/>
                <w:szCs w:val="18"/>
              </w:rPr>
              <w:t>dei singoli e dei gruppi alla luce dei</w:t>
            </w:r>
          </w:p>
          <w:p w14:paraId="0EB51C44" w14:textId="77777777" w:rsidR="007046B6" w:rsidRPr="00573099" w:rsidRDefault="007046B6" w:rsidP="00C30121">
            <w:pPr>
              <w:spacing w:before="16" w:after="0" w:line="253" w:lineRule="exact"/>
              <w:ind w:left="123"/>
              <w:rPr>
                <w:rFonts w:ascii="Verdana" w:hAnsi="Verdana"/>
                <w:sz w:val="18"/>
                <w:szCs w:val="18"/>
              </w:rPr>
            </w:pPr>
            <w:r w:rsidRPr="00573099">
              <w:rPr>
                <w:rFonts w:ascii="Verdana" w:hAnsi="Verdana" w:cs="Calibri"/>
                <w:color w:val="000000"/>
                <w:sz w:val="18"/>
                <w:szCs w:val="18"/>
              </w:rPr>
              <w:t>problemi ambientali e alimentari in</w:t>
            </w:r>
          </w:p>
          <w:p w14:paraId="550A0EAE" w14:textId="77777777" w:rsidR="007046B6" w:rsidRPr="00573099" w:rsidRDefault="007046B6" w:rsidP="00C30121">
            <w:pPr>
              <w:spacing w:before="16" w:after="0" w:line="253" w:lineRule="exact"/>
              <w:ind w:left="123"/>
              <w:rPr>
                <w:rFonts w:ascii="Verdana" w:hAnsi="Verdana"/>
                <w:sz w:val="18"/>
                <w:szCs w:val="18"/>
              </w:rPr>
            </w:pPr>
            <w:r w:rsidRPr="00573099">
              <w:rPr>
                <w:rFonts w:ascii="Verdana" w:hAnsi="Verdana" w:cs="Calibri"/>
                <w:color w:val="000000"/>
                <w:sz w:val="18"/>
                <w:szCs w:val="18"/>
              </w:rPr>
              <w:t>merito ad esempio dell’inquinamento</w:t>
            </w:r>
          </w:p>
          <w:p w14:paraId="7DE208F7" w14:textId="77777777" w:rsidR="007046B6" w:rsidRPr="00573099" w:rsidRDefault="007046B6" w:rsidP="00C30121">
            <w:pPr>
              <w:spacing w:before="16" w:after="0" w:line="253" w:lineRule="exact"/>
              <w:ind w:left="123"/>
              <w:rPr>
                <w:rFonts w:ascii="Verdana" w:hAnsi="Verdana"/>
                <w:sz w:val="18"/>
                <w:szCs w:val="18"/>
              </w:rPr>
            </w:pPr>
            <w:r w:rsidRPr="00573099">
              <w:rPr>
                <w:rFonts w:ascii="Verdana" w:hAnsi="Verdana" w:cs="Calibri"/>
                <w:color w:val="000000"/>
                <w:sz w:val="18"/>
                <w:szCs w:val="18"/>
              </w:rPr>
              <w:t>dell’aria e delle abitudini alimentari.</w:t>
            </w:r>
          </w:p>
          <w:p w14:paraId="637EF12D" w14:textId="77777777" w:rsidR="007046B6" w:rsidRPr="00573099" w:rsidRDefault="007046B6" w:rsidP="00C30121">
            <w:pPr>
              <w:spacing w:before="15" w:after="0" w:line="253" w:lineRule="exact"/>
              <w:ind w:left="123"/>
              <w:rPr>
                <w:rFonts w:ascii="Verdana" w:hAnsi="Verdana"/>
                <w:sz w:val="18"/>
                <w:szCs w:val="18"/>
              </w:rPr>
            </w:pPr>
            <w:r w:rsidRPr="00573099">
              <w:rPr>
                <w:rFonts w:ascii="Verdana" w:hAnsi="Verdana" w:cs="Calibri"/>
                <w:color w:val="000000"/>
                <w:sz w:val="18"/>
                <w:szCs w:val="18"/>
              </w:rPr>
              <w:t>Test sommativo.</w:t>
            </w:r>
          </w:p>
        </w:tc>
        <w:tc>
          <w:tcPr>
            <w:tcW w:w="3740" w:type="dxa"/>
            <w:tcBorders>
              <w:top w:val="single" w:sz="5" w:space="0" w:color="000000"/>
              <w:left w:val="single" w:sz="5" w:space="0" w:color="000000"/>
              <w:bottom w:val="single" w:sz="5" w:space="0" w:color="000000"/>
              <w:right w:val="single" w:sz="5" w:space="0" w:color="000000"/>
            </w:tcBorders>
          </w:tcPr>
          <w:p w14:paraId="17F73885" w14:textId="77777777" w:rsidR="007046B6" w:rsidRPr="00573099" w:rsidRDefault="007046B6" w:rsidP="00C30121">
            <w:pPr>
              <w:spacing w:before="7" w:after="0" w:line="253" w:lineRule="exact"/>
              <w:ind w:left="111"/>
              <w:rPr>
                <w:rFonts w:ascii="Verdana" w:hAnsi="Verdana"/>
                <w:sz w:val="18"/>
                <w:szCs w:val="18"/>
              </w:rPr>
            </w:pPr>
            <w:r w:rsidRPr="00573099">
              <w:rPr>
                <w:rFonts w:ascii="Verdana" w:hAnsi="Verdana" w:cs="Calibri"/>
                <w:color w:val="000000"/>
                <w:sz w:val="18"/>
                <w:szCs w:val="18"/>
              </w:rPr>
              <w:t>Modulo 1: Elementi di educazione</w:t>
            </w:r>
          </w:p>
          <w:p w14:paraId="024012BF" w14:textId="77777777" w:rsidR="007046B6" w:rsidRPr="00573099" w:rsidRDefault="007046B6" w:rsidP="00C30121">
            <w:pPr>
              <w:spacing w:before="16" w:after="0" w:line="253" w:lineRule="exact"/>
              <w:ind w:left="111"/>
              <w:rPr>
                <w:rFonts w:ascii="Verdana" w:hAnsi="Verdana"/>
                <w:sz w:val="18"/>
                <w:szCs w:val="18"/>
              </w:rPr>
            </w:pPr>
            <w:r w:rsidRPr="00573099">
              <w:rPr>
                <w:rFonts w:ascii="Verdana" w:hAnsi="Verdana" w:cs="Calibri"/>
                <w:color w:val="000000"/>
                <w:sz w:val="18"/>
                <w:szCs w:val="18"/>
              </w:rPr>
              <w:t>ambientale sul tema delle acque: il</w:t>
            </w:r>
          </w:p>
          <w:p w14:paraId="6F1BE75A" w14:textId="77777777" w:rsidR="007046B6" w:rsidRPr="00573099" w:rsidRDefault="007046B6" w:rsidP="00C30121">
            <w:pPr>
              <w:spacing w:before="16" w:after="0" w:line="253" w:lineRule="exact"/>
              <w:ind w:left="111"/>
              <w:rPr>
                <w:rFonts w:ascii="Verdana" w:hAnsi="Verdana"/>
                <w:sz w:val="18"/>
                <w:szCs w:val="18"/>
              </w:rPr>
            </w:pPr>
            <w:r w:rsidRPr="00573099">
              <w:rPr>
                <w:rFonts w:ascii="Verdana" w:hAnsi="Verdana" w:cs="Calibri"/>
                <w:color w:val="000000"/>
                <w:sz w:val="18"/>
                <w:szCs w:val="18"/>
              </w:rPr>
              <w:t>ciclo naturale e il ciclo integrato,</w:t>
            </w:r>
          </w:p>
          <w:p w14:paraId="1C8749DB" w14:textId="77777777" w:rsidR="007046B6" w:rsidRPr="00573099" w:rsidRDefault="007046B6" w:rsidP="00C30121">
            <w:pPr>
              <w:spacing w:before="15" w:after="0" w:line="253" w:lineRule="exact"/>
              <w:ind w:left="111"/>
              <w:rPr>
                <w:rFonts w:ascii="Verdana" w:hAnsi="Verdana"/>
                <w:sz w:val="18"/>
                <w:szCs w:val="18"/>
              </w:rPr>
            </w:pPr>
            <w:r w:rsidRPr="00573099">
              <w:rPr>
                <w:rFonts w:ascii="Verdana" w:hAnsi="Verdana" w:cs="Calibri"/>
                <w:color w:val="000000"/>
                <w:sz w:val="18"/>
                <w:szCs w:val="18"/>
              </w:rPr>
              <w:t>l’acqua bene comune, il risparmio</w:t>
            </w:r>
          </w:p>
          <w:p w14:paraId="0D291F2B" w14:textId="77777777" w:rsidR="007046B6" w:rsidRPr="00573099" w:rsidRDefault="007046B6" w:rsidP="00C30121">
            <w:pPr>
              <w:spacing w:before="16" w:after="0" w:line="253" w:lineRule="exact"/>
              <w:ind w:left="111"/>
              <w:rPr>
                <w:rFonts w:ascii="Verdana" w:hAnsi="Verdana"/>
                <w:sz w:val="18"/>
                <w:szCs w:val="18"/>
              </w:rPr>
            </w:pPr>
            <w:r w:rsidRPr="00573099">
              <w:rPr>
                <w:rFonts w:ascii="Verdana" w:hAnsi="Verdana" w:cs="Calibri"/>
                <w:color w:val="000000"/>
                <w:sz w:val="18"/>
                <w:szCs w:val="18"/>
              </w:rPr>
              <w:t>idrico, la qualità delle acque.</w:t>
            </w:r>
          </w:p>
          <w:p w14:paraId="7D9D6878" w14:textId="77777777" w:rsidR="007046B6" w:rsidRPr="00573099" w:rsidRDefault="007046B6" w:rsidP="00C30121">
            <w:pPr>
              <w:spacing w:before="13" w:after="0" w:line="253" w:lineRule="exact"/>
              <w:ind w:left="111"/>
              <w:rPr>
                <w:rFonts w:ascii="Verdana" w:hAnsi="Verdana"/>
                <w:sz w:val="18"/>
                <w:szCs w:val="18"/>
              </w:rPr>
            </w:pPr>
            <w:r w:rsidRPr="00573099">
              <w:rPr>
                <w:rFonts w:ascii="Verdana" w:hAnsi="Verdana" w:cs="Calibri"/>
                <w:color w:val="000000"/>
                <w:sz w:val="18"/>
                <w:szCs w:val="18"/>
              </w:rPr>
              <w:t>Modulo 2: Elementi di educazione</w:t>
            </w:r>
          </w:p>
          <w:p w14:paraId="1ABDB81C" w14:textId="77777777" w:rsidR="007046B6" w:rsidRPr="00573099" w:rsidRDefault="007046B6" w:rsidP="00C30121">
            <w:pPr>
              <w:spacing w:before="16" w:after="0" w:line="253" w:lineRule="exact"/>
              <w:ind w:left="111"/>
              <w:rPr>
                <w:rFonts w:ascii="Verdana" w:hAnsi="Verdana"/>
                <w:sz w:val="18"/>
                <w:szCs w:val="18"/>
              </w:rPr>
            </w:pPr>
            <w:r w:rsidRPr="00573099">
              <w:rPr>
                <w:rFonts w:ascii="Verdana" w:hAnsi="Verdana" w:cs="Calibri"/>
                <w:color w:val="000000"/>
                <w:sz w:val="18"/>
                <w:szCs w:val="18"/>
              </w:rPr>
              <w:t>ambientale sul tema delle acque:</w:t>
            </w:r>
          </w:p>
          <w:p w14:paraId="7B4CCF07" w14:textId="77777777" w:rsidR="007046B6" w:rsidRPr="00573099" w:rsidRDefault="007046B6" w:rsidP="00C30121">
            <w:pPr>
              <w:spacing w:before="16" w:after="0" w:line="253" w:lineRule="exact"/>
              <w:ind w:left="111"/>
              <w:rPr>
                <w:rFonts w:ascii="Verdana" w:hAnsi="Verdana"/>
                <w:sz w:val="18"/>
                <w:szCs w:val="18"/>
              </w:rPr>
            </w:pPr>
            <w:r w:rsidRPr="00573099">
              <w:rPr>
                <w:rFonts w:ascii="Verdana" w:hAnsi="Verdana" w:cs="Calibri"/>
                <w:color w:val="000000"/>
                <w:sz w:val="18"/>
                <w:szCs w:val="18"/>
              </w:rPr>
              <w:t>l’inquinamento delle acque, principali</w:t>
            </w:r>
          </w:p>
          <w:p w14:paraId="4CAF3CF9" w14:textId="77777777" w:rsidR="007046B6" w:rsidRPr="00573099" w:rsidRDefault="007046B6" w:rsidP="00C30121">
            <w:pPr>
              <w:spacing w:before="16" w:after="0" w:line="253" w:lineRule="exact"/>
              <w:ind w:left="111"/>
              <w:rPr>
                <w:rFonts w:ascii="Verdana" w:hAnsi="Verdana"/>
                <w:sz w:val="18"/>
                <w:szCs w:val="18"/>
              </w:rPr>
            </w:pPr>
            <w:r w:rsidRPr="00573099">
              <w:rPr>
                <w:rFonts w:ascii="Verdana" w:hAnsi="Verdana" w:cs="Calibri"/>
                <w:color w:val="000000"/>
                <w:sz w:val="18"/>
                <w:szCs w:val="18"/>
              </w:rPr>
              <w:t>tipi e fonti, alcuni trattamenti delle</w:t>
            </w:r>
          </w:p>
          <w:p w14:paraId="79C2F8FE" w14:textId="77777777" w:rsidR="007046B6" w:rsidRPr="00573099" w:rsidRDefault="007046B6" w:rsidP="00C30121">
            <w:pPr>
              <w:spacing w:before="16" w:after="0" w:line="253" w:lineRule="exact"/>
              <w:ind w:left="111"/>
              <w:rPr>
                <w:rFonts w:ascii="Verdana" w:hAnsi="Verdana"/>
                <w:sz w:val="18"/>
                <w:szCs w:val="18"/>
              </w:rPr>
            </w:pPr>
            <w:r w:rsidRPr="00573099">
              <w:rPr>
                <w:rFonts w:ascii="Verdana" w:hAnsi="Verdana" w:cs="Calibri"/>
                <w:color w:val="000000"/>
                <w:sz w:val="18"/>
                <w:szCs w:val="18"/>
              </w:rPr>
              <w:t>acque</w:t>
            </w:r>
          </w:p>
          <w:p w14:paraId="47D70EA0" w14:textId="77777777" w:rsidR="007046B6" w:rsidRPr="00573099" w:rsidRDefault="007046B6" w:rsidP="00C30121">
            <w:pPr>
              <w:spacing w:before="15" w:after="0" w:line="253" w:lineRule="exact"/>
              <w:ind w:left="111"/>
              <w:rPr>
                <w:rFonts w:ascii="Verdana" w:hAnsi="Verdana"/>
                <w:sz w:val="18"/>
                <w:szCs w:val="18"/>
              </w:rPr>
            </w:pPr>
            <w:r w:rsidRPr="00573099">
              <w:rPr>
                <w:rFonts w:ascii="Verdana" w:hAnsi="Verdana" w:cs="Calibri"/>
                <w:color w:val="000000"/>
                <w:sz w:val="18"/>
                <w:szCs w:val="18"/>
              </w:rPr>
              <w:t>Modulo 3: Eventuale laboratorio o</w:t>
            </w:r>
          </w:p>
          <w:p w14:paraId="2058EEC3" w14:textId="77777777" w:rsidR="007046B6" w:rsidRPr="00573099" w:rsidRDefault="007046B6" w:rsidP="00C30121">
            <w:pPr>
              <w:spacing w:before="16" w:after="0" w:line="253" w:lineRule="exact"/>
              <w:ind w:left="111"/>
              <w:rPr>
                <w:rFonts w:ascii="Verdana" w:hAnsi="Verdana"/>
                <w:sz w:val="18"/>
                <w:szCs w:val="18"/>
              </w:rPr>
            </w:pPr>
            <w:r w:rsidRPr="00573099">
              <w:rPr>
                <w:rFonts w:ascii="Verdana" w:hAnsi="Verdana" w:cs="Calibri"/>
                <w:color w:val="000000"/>
                <w:sz w:val="18"/>
                <w:szCs w:val="18"/>
              </w:rPr>
              <w:t>lavoro in gruppi sui temi esposti nei</w:t>
            </w:r>
          </w:p>
          <w:p w14:paraId="0ECC7221" w14:textId="77777777" w:rsidR="007046B6" w:rsidRPr="00573099" w:rsidRDefault="007046B6" w:rsidP="00C30121">
            <w:pPr>
              <w:spacing w:before="17" w:after="0" w:line="253" w:lineRule="exact"/>
              <w:ind w:left="111"/>
              <w:rPr>
                <w:rFonts w:ascii="Verdana" w:hAnsi="Verdana"/>
                <w:sz w:val="18"/>
                <w:szCs w:val="18"/>
              </w:rPr>
            </w:pPr>
            <w:r w:rsidRPr="00573099">
              <w:rPr>
                <w:rFonts w:ascii="Verdana" w:hAnsi="Verdana" w:cs="Calibri"/>
                <w:color w:val="000000"/>
                <w:sz w:val="18"/>
                <w:szCs w:val="18"/>
              </w:rPr>
              <w:t>moduli 1 e2, oppure interventi di</w:t>
            </w:r>
          </w:p>
          <w:p w14:paraId="544313CF" w14:textId="77777777" w:rsidR="007046B6" w:rsidRPr="00573099" w:rsidRDefault="007046B6" w:rsidP="00C30121">
            <w:pPr>
              <w:spacing w:before="16" w:after="0" w:line="253" w:lineRule="exact"/>
              <w:ind w:left="111"/>
              <w:rPr>
                <w:rFonts w:ascii="Verdana" w:hAnsi="Verdana"/>
                <w:sz w:val="18"/>
                <w:szCs w:val="18"/>
              </w:rPr>
            </w:pPr>
            <w:r w:rsidRPr="00573099">
              <w:rPr>
                <w:rFonts w:ascii="Verdana" w:hAnsi="Verdana" w:cs="Calibri"/>
                <w:color w:val="000000"/>
                <w:sz w:val="18"/>
                <w:szCs w:val="18"/>
              </w:rPr>
              <w:t>esperti del settore che calano nella</w:t>
            </w:r>
          </w:p>
          <w:p w14:paraId="2C5BD267" w14:textId="77777777" w:rsidR="007046B6" w:rsidRPr="00573099" w:rsidRDefault="007046B6" w:rsidP="00C30121">
            <w:pPr>
              <w:spacing w:before="15" w:after="0" w:line="253" w:lineRule="exact"/>
              <w:ind w:left="111"/>
              <w:rPr>
                <w:rFonts w:ascii="Verdana" w:hAnsi="Verdana"/>
                <w:sz w:val="18"/>
                <w:szCs w:val="18"/>
              </w:rPr>
            </w:pPr>
            <w:r w:rsidRPr="00573099">
              <w:rPr>
                <w:rFonts w:ascii="Verdana" w:hAnsi="Verdana" w:cs="Calibri"/>
                <w:color w:val="000000"/>
                <w:sz w:val="18"/>
                <w:szCs w:val="18"/>
              </w:rPr>
              <w:t>realtà locale i temi sopra, oppure visita</w:t>
            </w:r>
          </w:p>
          <w:p w14:paraId="59A389F7" w14:textId="77777777" w:rsidR="007046B6" w:rsidRPr="00573099" w:rsidRDefault="007046B6" w:rsidP="00C30121">
            <w:pPr>
              <w:spacing w:before="14" w:after="0" w:line="253" w:lineRule="exact"/>
              <w:ind w:left="111"/>
              <w:rPr>
                <w:rFonts w:ascii="Verdana" w:hAnsi="Verdana"/>
                <w:sz w:val="18"/>
                <w:szCs w:val="18"/>
              </w:rPr>
            </w:pPr>
            <w:r w:rsidRPr="00573099">
              <w:rPr>
                <w:rFonts w:ascii="Verdana" w:hAnsi="Verdana" w:cs="Calibri"/>
                <w:color w:val="000000"/>
                <w:sz w:val="18"/>
                <w:szCs w:val="18"/>
              </w:rPr>
              <w:t>a realtà locali operanti nel settore.</w:t>
            </w:r>
          </w:p>
          <w:p w14:paraId="71F0ACAF" w14:textId="77777777" w:rsidR="007046B6" w:rsidRPr="00573099" w:rsidRDefault="007046B6" w:rsidP="00C30121">
            <w:pPr>
              <w:spacing w:before="16" w:after="0" w:line="253" w:lineRule="exact"/>
              <w:ind w:left="111"/>
              <w:rPr>
                <w:rFonts w:ascii="Verdana" w:hAnsi="Verdana"/>
                <w:sz w:val="18"/>
                <w:szCs w:val="18"/>
              </w:rPr>
            </w:pPr>
            <w:r w:rsidRPr="00573099">
              <w:rPr>
                <w:rFonts w:ascii="Verdana" w:hAnsi="Verdana" w:cs="Calibri"/>
                <w:color w:val="000000"/>
                <w:sz w:val="18"/>
                <w:szCs w:val="18"/>
              </w:rPr>
              <w:t>Test conclusivo.</w:t>
            </w:r>
          </w:p>
        </w:tc>
      </w:tr>
      <w:tr w:rsidR="007046B6" w:rsidRPr="00573099" w14:paraId="0CD5B4BA" w14:textId="77777777" w:rsidTr="00C30121">
        <w:trPr>
          <w:trHeight w:hRule="exact" w:val="547"/>
        </w:trPr>
        <w:tc>
          <w:tcPr>
            <w:tcW w:w="2267" w:type="dxa"/>
            <w:tcBorders>
              <w:top w:val="single" w:sz="5" w:space="0" w:color="000000"/>
              <w:left w:val="single" w:sz="5" w:space="0" w:color="000000"/>
              <w:bottom w:val="single" w:sz="5" w:space="0" w:color="000000"/>
              <w:right w:val="single" w:sz="5" w:space="0" w:color="000000"/>
            </w:tcBorders>
          </w:tcPr>
          <w:p w14:paraId="3FD9D2D2" w14:textId="77777777" w:rsidR="007046B6" w:rsidRPr="00573099" w:rsidRDefault="007046B6" w:rsidP="00C30121">
            <w:pPr>
              <w:spacing w:before="7" w:after="0" w:line="253" w:lineRule="exact"/>
              <w:ind w:left="115"/>
              <w:rPr>
                <w:rFonts w:ascii="Verdana" w:hAnsi="Verdana"/>
                <w:sz w:val="18"/>
                <w:szCs w:val="18"/>
              </w:rPr>
            </w:pPr>
            <w:r w:rsidRPr="00573099">
              <w:rPr>
                <w:rFonts w:ascii="Verdana" w:hAnsi="Verdana" w:cs="Calibri"/>
                <w:color w:val="000000"/>
                <w:sz w:val="18"/>
                <w:szCs w:val="18"/>
              </w:rPr>
              <w:t>1 ora</w:t>
            </w:r>
          </w:p>
          <w:p w14:paraId="2279A3B3" w14:textId="77777777" w:rsidR="007046B6" w:rsidRPr="00573099" w:rsidRDefault="007046B6" w:rsidP="00C30121">
            <w:pPr>
              <w:spacing w:before="16" w:after="0" w:line="253" w:lineRule="exact"/>
              <w:ind w:left="115"/>
              <w:rPr>
                <w:rFonts w:ascii="Verdana" w:hAnsi="Verdana"/>
                <w:sz w:val="18"/>
                <w:szCs w:val="18"/>
              </w:rPr>
            </w:pPr>
            <w:r w:rsidRPr="00573099">
              <w:rPr>
                <w:rFonts w:ascii="Verdana" w:hAnsi="Verdana" w:cs="Calibri"/>
                <w:color w:val="000000"/>
                <w:sz w:val="18"/>
                <w:szCs w:val="18"/>
              </w:rPr>
              <w:t>(</w:t>
            </w:r>
            <w:proofErr w:type="spellStart"/>
            <w:proofErr w:type="gramStart"/>
            <w:r w:rsidRPr="00573099">
              <w:rPr>
                <w:rFonts w:ascii="Verdana" w:hAnsi="Verdana" w:cs="Calibri"/>
                <w:color w:val="000000"/>
                <w:sz w:val="18"/>
                <w:szCs w:val="18"/>
              </w:rPr>
              <w:t>Ins.lab.Chim.Analitica</w:t>
            </w:r>
            <w:proofErr w:type="spellEnd"/>
            <w:proofErr w:type="gramEnd"/>
            <w:r w:rsidRPr="00573099">
              <w:rPr>
                <w:rFonts w:ascii="Verdana" w:hAnsi="Verdana" w:cs="Calibri"/>
                <w:color w:val="000000"/>
                <w:sz w:val="18"/>
                <w:szCs w:val="18"/>
              </w:rPr>
              <w:t>)</w:t>
            </w:r>
          </w:p>
        </w:tc>
        <w:tc>
          <w:tcPr>
            <w:tcW w:w="3920" w:type="dxa"/>
            <w:tcBorders>
              <w:top w:val="single" w:sz="5" w:space="0" w:color="000000"/>
              <w:left w:val="single" w:sz="5" w:space="0" w:color="000000"/>
              <w:bottom w:val="single" w:sz="5" w:space="0" w:color="000000"/>
              <w:right w:val="single" w:sz="5" w:space="0" w:color="000000"/>
            </w:tcBorders>
          </w:tcPr>
          <w:p w14:paraId="2F89C299" w14:textId="77777777" w:rsidR="007046B6" w:rsidRPr="00573099" w:rsidRDefault="007046B6" w:rsidP="00C30121">
            <w:pPr>
              <w:rPr>
                <w:rFonts w:ascii="Verdana" w:hAnsi="Verdana"/>
                <w:sz w:val="18"/>
                <w:szCs w:val="18"/>
              </w:rPr>
            </w:pPr>
          </w:p>
        </w:tc>
        <w:tc>
          <w:tcPr>
            <w:tcW w:w="3740" w:type="dxa"/>
            <w:tcBorders>
              <w:top w:val="single" w:sz="5" w:space="0" w:color="000000"/>
              <w:left w:val="single" w:sz="5" w:space="0" w:color="000000"/>
              <w:bottom w:val="single" w:sz="5" w:space="0" w:color="000000"/>
              <w:right w:val="single" w:sz="5" w:space="0" w:color="000000"/>
            </w:tcBorders>
          </w:tcPr>
          <w:p w14:paraId="52FB46BD" w14:textId="77777777" w:rsidR="007046B6" w:rsidRPr="00573099" w:rsidRDefault="007046B6" w:rsidP="00C30121">
            <w:pPr>
              <w:spacing w:before="7" w:after="0" w:line="253" w:lineRule="exact"/>
              <w:ind w:left="111"/>
              <w:rPr>
                <w:rFonts w:ascii="Verdana" w:hAnsi="Verdana"/>
                <w:sz w:val="18"/>
                <w:szCs w:val="18"/>
              </w:rPr>
            </w:pPr>
            <w:r w:rsidRPr="00573099">
              <w:rPr>
                <w:rFonts w:ascii="Verdana" w:hAnsi="Verdana" w:cs="Calibri"/>
                <w:color w:val="000000"/>
                <w:sz w:val="18"/>
                <w:szCs w:val="18"/>
              </w:rPr>
              <w:t>La sicurezza negli ambienti di lavoro</w:t>
            </w:r>
          </w:p>
        </w:tc>
      </w:tr>
    </w:tbl>
    <w:p w14:paraId="7D8304E8" w14:textId="77777777" w:rsidR="007046B6" w:rsidRPr="00573099" w:rsidRDefault="007046B6" w:rsidP="007046B6">
      <w:pPr>
        <w:spacing w:after="0" w:line="240" w:lineRule="exact"/>
        <w:rPr>
          <w:rFonts w:ascii="Verdana" w:hAnsi="Verdana" w:cs="Times New Roman"/>
          <w:sz w:val="18"/>
          <w:szCs w:val="18"/>
        </w:rPr>
      </w:pPr>
      <w:r w:rsidRPr="00573099">
        <w:rPr>
          <w:rFonts w:ascii="Verdana" w:hAnsi="Verdana"/>
          <w:noProof/>
          <w:sz w:val="18"/>
          <w:szCs w:val="18"/>
        </w:rPr>
        <mc:AlternateContent>
          <mc:Choice Requires="wps">
            <w:drawing>
              <wp:anchor distT="0" distB="0" distL="114300" distR="114300" simplePos="0" relativeHeight="251664384" behindDoc="1" locked="0" layoutInCell="0" allowOverlap="1" wp14:anchorId="0F5D1060" wp14:editId="0049F0FF">
                <wp:simplePos x="0" y="0"/>
                <wp:positionH relativeFrom="page">
                  <wp:posOffset>726440</wp:posOffset>
                </wp:positionH>
                <wp:positionV relativeFrom="page">
                  <wp:posOffset>895350</wp:posOffset>
                </wp:positionV>
                <wp:extent cx="1438910" cy="360680"/>
                <wp:effectExtent l="2540" t="0" r="0" b="1270"/>
                <wp:wrapNone/>
                <wp:docPr id="182" name="Figura a mano libera: forma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8910" cy="360680"/>
                        </a:xfrm>
                        <a:custGeom>
                          <a:avLst/>
                          <a:gdLst>
                            <a:gd name="T0" fmla="*/ 1 w 2267"/>
                            <a:gd name="T1" fmla="*/ 567 h 567"/>
                            <a:gd name="T2" fmla="*/ 1 w 2267"/>
                            <a:gd name="T3" fmla="*/ 1 h 567"/>
                            <a:gd name="T4" fmla="*/ 2267 w 2267"/>
                            <a:gd name="T5" fmla="*/ 1 h 567"/>
                            <a:gd name="T6" fmla="*/ 2267 w 2267"/>
                            <a:gd name="T7" fmla="*/ 567 h 567"/>
                            <a:gd name="T8" fmla="*/ 2267 w 2267"/>
                            <a:gd name="T9" fmla="*/ 567 h 567"/>
                          </a:gdLst>
                          <a:ahLst/>
                          <a:cxnLst>
                            <a:cxn ang="0">
                              <a:pos x="T0" y="T1"/>
                            </a:cxn>
                            <a:cxn ang="0">
                              <a:pos x="T2" y="T3"/>
                            </a:cxn>
                            <a:cxn ang="0">
                              <a:pos x="T4" y="T5"/>
                            </a:cxn>
                            <a:cxn ang="0">
                              <a:pos x="T6" y="T7"/>
                            </a:cxn>
                            <a:cxn ang="0">
                              <a:pos x="T8" y="T9"/>
                            </a:cxn>
                          </a:cxnLst>
                          <a:rect l="0" t="0" r="r" b="b"/>
                          <a:pathLst>
                            <a:path w="2267" h="567">
                              <a:moveTo>
                                <a:pt x="1" y="567"/>
                              </a:moveTo>
                              <a:lnTo>
                                <a:pt x="1" y="1"/>
                              </a:lnTo>
                              <a:lnTo>
                                <a:pt x="2267" y="1"/>
                              </a:lnTo>
                              <a:lnTo>
                                <a:pt x="2267"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10DB6" id="Figura a mano libera: forma 182" o:spid="_x0000_s1026" style="position:absolute;margin-left:57.2pt;margin-top:70.5pt;width:113.3pt;height:28.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6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" o:allowincell="f" path="m1,567l1,1r2266,l2267,567e" fillcolor="#e0e0e0" stroked="f">
                <v:path arrowok="t" o:connecttype="custom" o:connectlocs="635,360680;635,636;1438910,636;1438910,360680;143891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667456" behindDoc="1" locked="0" layoutInCell="0" allowOverlap="1" wp14:anchorId="2FAF0A01" wp14:editId="691F9803">
                <wp:simplePos x="0" y="0"/>
                <wp:positionH relativeFrom="page">
                  <wp:posOffset>792480</wp:posOffset>
                </wp:positionH>
                <wp:positionV relativeFrom="page">
                  <wp:posOffset>989330</wp:posOffset>
                </wp:positionV>
                <wp:extent cx="1308100" cy="171450"/>
                <wp:effectExtent l="1905" t="0" r="4445" b="1270"/>
                <wp:wrapNone/>
                <wp:docPr id="181" name="Figura a mano libera: forma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0" cy="171450"/>
                        </a:xfrm>
                        <a:custGeom>
                          <a:avLst/>
                          <a:gdLst>
                            <a:gd name="T0" fmla="*/ 0 w 2060"/>
                            <a:gd name="T1" fmla="*/ 270 h 270"/>
                            <a:gd name="T2" fmla="*/ 0 w 2060"/>
                            <a:gd name="T3" fmla="*/ 0 h 270"/>
                            <a:gd name="T4" fmla="*/ 2060 w 2060"/>
                            <a:gd name="T5" fmla="*/ 0 h 270"/>
                            <a:gd name="T6" fmla="*/ 2060 w 2060"/>
                            <a:gd name="T7" fmla="*/ 270 h 270"/>
                            <a:gd name="T8" fmla="*/ 2060 w 2060"/>
                            <a:gd name="T9" fmla="*/ 270 h 270"/>
                          </a:gdLst>
                          <a:ahLst/>
                          <a:cxnLst>
                            <a:cxn ang="0">
                              <a:pos x="T0" y="T1"/>
                            </a:cxn>
                            <a:cxn ang="0">
                              <a:pos x="T2" y="T3"/>
                            </a:cxn>
                            <a:cxn ang="0">
                              <a:pos x="T4" y="T5"/>
                            </a:cxn>
                            <a:cxn ang="0">
                              <a:pos x="T6" y="T7"/>
                            </a:cxn>
                            <a:cxn ang="0">
                              <a:pos x="T8" y="T9"/>
                            </a:cxn>
                          </a:cxnLst>
                          <a:rect l="0" t="0" r="r" b="b"/>
                          <a:pathLst>
                            <a:path w="2060" h="270">
                              <a:moveTo>
                                <a:pt x="0" y="270"/>
                              </a:moveTo>
                              <a:lnTo>
                                <a:pt x="0" y="0"/>
                              </a:lnTo>
                              <a:lnTo>
                                <a:pt x="2060" y="0"/>
                              </a:lnTo>
                              <a:lnTo>
                                <a:pt x="2060" y="27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F4DDA3" id="Figura a mano libera: forma 18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2.4pt,91.4pt,62.4pt,77.9pt,165.4pt,77.9pt,165.4pt,91.4pt" coordsize="206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" o:allowincell="f" fillcolor="#e0e0e0" stroked="f">
                <v:path arrowok="t" o:connecttype="custom" o:connectlocs="0,171450;0,0;1308100,0;1308100,171450;1308100,171450" o:connectangles="0,0,0,0,0"/>
                <w10:wrap anchorx="page" anchory="page"/>
              </v:polyline>
            </w:pict>
          </mc:Fallback>
        </mc:AlternateContent>
      </w:r>
      <w:r w:rsidRPr="00573099">
        <w:rPr>
          <w:rFonts w:ascii="Verdana" w:hAnsi="Verdana"/>
          <w:noProof/>
          <w:sz w:val="18"/>
          <w:szCs w:val="18"/>
        </w:rPr>
        <mc:AlternateContent>
          <mc:Choice Requires="wps">
            <w:drawing>
              <wp:anchor distT="0" distB="0" distL="114300" distR="114300" simplePos="0" relativeHeight="251671552" behindDoc="1" locked="0" layoutInCell="0" allowOverlap="1" wp14:anchorId="7C179689" wp14:editId="2FF6F1BE">
                <wp:simplePos x="0" y="0"/>
                <wp:positionH relativeFrom="page">
                  <wp:posOffset>2171700</wp:posOffset>
                </wp:positionH>
                <wp:positionV relativeFrom="page">
                  <wp:posOffset>895350</wp:posOffset>
                </wp:positionV>
                <wp:extent cx="2475230" cy="360680"/>
                <wp:effectExtent l="0" t="0" r="1270" b="1270"/>
                <wp:wrapNone/>
                <wp:docPr id="180" name="Figura a mano libera: forma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5230" cy="360680"/>
                        </a:xfrm>
                        <a:custGeom>
                          <a:avLst/>
                          <a:gdLst>
                            <a:gd name="T0" fmla="*/ 0 w 3899"/>
                            <a:gd name="T1" fmla="*/ 567 h 567"/>
                            <a:gd name="T2" fmla="*/ 0 w 3899"/>
                            <a:gd name="T3" fmla="*/ 1 h 567"/>
                            <a:gd name="T4" fmla="*/ 3899 w 3899"/>
                            <a:gd name="T5" fmla="*/ 1 h 567"/>
                            <a:gd name="T6" fmla="*/ 3899 w 3899"/>
                            <a:gd name="T7" fmla="*/ 567 h 567"/>
                            <a:gd name="T8" fmla="*/ 3899 w 3899"/>
                            <a:gd name="T9" fmla="*/ 567 h 567"/>
                          </a:gdLst>
                          <a:ahLst/>
                          <a:cxnLst>
                            <a:cxn ang="0">
                              <a:pos x="T0" y="T1"/>
                            </a:cxn>
                            <a:cxn ang="0">
                              <a:pos x="T2" y="T3"/>
                            </a:cxn>
                            <a:cxn ang="0">
                              <a:pos x="T4" y="T5"/>
                            </a:cxn>
                            <a:cxn ang="0">
                              <a:pos x="T6" y="T7"/>
                            </a:cxn>
                            <a:cxn ang="0">
                              <a:pos x="T8" y="T9"/>
                            </a:cxn>
                          </a:cxnLst>
                          <a:rect l="0" t="0" r="r" b="b"/>
                          <a:pathLst>
                            <a:path w="3899" h="567">
                              <a:moveTo>
                                <a:pt x="0" y="567"/>
                              </a:moveTo>
                              <a:lnTo>
                                <a:pt x="0" y="1"/>
                              </a:lnTo>
                              <a:lnTo>
                                <a:pt x="3899" y="1"/>
                              </a:lnTo>
                              <a:lnTo>
                                <a:pt x="3899"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891E8" id="Figura a mano libera: forma 180" o:spid="_x0000_s1026" style="position:absolute;margin-left:171pt;margin-top:70.5pt;width:194.9pt;height:28.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89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" o:allowincell="f" path="m,567l,1r3899,l3899,567e" fillcolor="#e0e0e0" stroked="f">
                <v:path arrowok="t" o:connecttype="custom" o:connectlocs="0,360680;0,636;2475230,636;2475230,360680;247523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673600" behindDoc="1" locked="0" layoutInCell="0" allowOverlap="1" wp14:anchorId="2FA4D620" wp14:editId="61B743C5">
                <wp:simplePos x="0" y="0"/>
                <wp:positionH relativeFrom="page">
                  <wp:posOffset>2237740</wp:posOffset>
                </wp:positionH>
                <wp:positionV relativeFrom="page">
                  <wp:posOffset>904240</wp:posOffset>
                </wp:positionV>
                <wp:extent cx="2345690" cy="170180"/>
                <wp:effectExtent l="0" t="0" r="0" b="1905"/>
                <wp:wrapNone/>
                <wp:docPr id="179" name="Figura a mano libera: forma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5690" cy="170180"/>
                        </a:xfrm>
                        <a:custGeom>
                          <a:avLst/>
                          <a:gdLst>
                            <a:gd name="T0" fmla="*/ 1 w 3693"/>
                            <a:gd name="T1" fmla="*/ 269 h 269"/>
                            <a:gd name="T2" fmla="*/ 1 w 3693"/>
                            <a:gd name="T3" fmla="*/ 0 h 269"/>
                            <a:gd name="T4" fmla="*/ 3693 w 3693"/>
                            <a:gd name="T5" fmla="*/ 0 h 269"/>
                            <a:gd name="T6" fmla="*/ 3693 w 3693"/>
                            <a:gd name="T7" fmla="*/ 269 h 269"/>
                            <a:gd name="T8" fmla="*/ 3693 w 3693"/>
                            <a:gd name="T9" fmla="*/ 269 h 269"/>
                          </a:gdLst>
                          <a:ahLst/>
                          <a:cxnLst>
                            <a:cxn ang="0">
                              <a:pos x="T0" y="T1"/>
                            </a:cxn>
                            <a:cxn ang="0">
                              <a:pos x="T2" y="T3"/>
                            </a:cxn>
                            <a:cxn ang="0">
                              <a:pos x="T4" y="T5"/>
                            </a:cxn>
                            <a:cxn ang="0">
                              <a:pos x="T6" y="T7"/>
                            </a:cxn>
                            <a:cxn ang="0">
                              <a:pos x="T8" y="T9"/>
                            </a:cxn>
                          </a:cxnLst>
                          <a:rect l="0" t="0" r="r" b="b"/>
                          <a:pathLst>
                            <a:path w="3693" h="269">
                              <a:moveTo>
                                <a:pt x="1" y="269"/>
                              </a:moveTo>
                              <a:lnTo>
                                <a:pt x="1" y="0"/>
                              </a:lnTo>
                              <a:lnTo>
                                <a:pt x="3693" y="0"/>
                              </a:lnTo>
                              <a:lnTo>
                                <a:pt x="3693"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1E9DD" id="Figura a mano libera: forma 179" o:spid="_x0000_s1026" style="position:absolute;margin-left:176.2pt;margin-top:71.2pt;width:184.7pt;height:13.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9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" o:allowincell="f" path="m1,269l1,,3693,r,269e" fillcolor="#e0e0e0" stroked="f">
                <v:path arrowok="t" o:connecttype="custom" o:connectlocs="635,170180;635,0;2345690,0;2345690,170180;234569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680768" behindDoc="1" locked="0" layoutInCell="0" allowOverlap="1" wp14:anchorId="4EAFB49B" wp14:editId="45B0888F">
                <wp:simplePos x="0" y="0"/>
                <wp:positionH relativeFrom="page">
                  <wp:posOffset>2237740</wp:posOffset>
                </wp:positionH>
                <wp:positionV relativeFrom="page">
                  <wp:posOffset>1075690</wp:posOffset>
                </wp:positionV>
                <wp:extent cx="2345690" cy="170180"/>
                <wp:effectExtent l="0" t="0" r="0" b="1905"/>
                <wp:wrapNone/>
                <wp:docPr id="178" name="Figura a mano libera: forma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5690" cy="170180"/>
                        </a:xfrm>
                        <a:custGeom>
                          <a:avLst/>
                          <a:gdLst>
                            <a:gd name="T0" fmla="*/ 1 w 3693"/>
                            <a:gd name="T1" fmla="*/ 269 h 269"/>
                            <a:gd name="T2" fmla="*/ 1 w 3693"/>
                            <a:gd name="T3" fmla="*/ 0 h 269"/>
                            <a:gd name="T4" fmla="*/ 3693 w 3693"/>
                            <a:gd name="T5" fmla="*/ 0 h 269"/>
                            <a:gd name="T6" fmla="*/ 3693 w 3693"/>
                            <a:gd name="T7" fmla="*/ 269 h 269"/>
                            <a:gd name="T8" fmla="*/ 3693 w 3693"/>
                            <a:gd name="T9" fmla="*/ 269 h 269"/>
                          </a:gdLst>
                          <a:ahLst/>
                          <a:cxnLst>
                            <a:cxn ang="0">
                              <a:pos x="T0" y="T1"/>
                            </a:cxn>
                            <a:cxn ang="0">
                              <a:pos x="T2" y="T3"/>
                            </a:cxn>
                            <a:cxn ang="0">
                              <a:pos x="T4" y="T5"/>
                            </a:cxn>
                            <a:cxn ang="0">
                              <a:pos x="T6" y="T7"/>
                            </a:cxn>
                            <a:cxn ang="0">
                              <a:pos x="T8" y="T9"/>
                            </a:cxn>
                          </a:cxnLst>
                          <a:rect l="0" t="0" r="r" b="b"/>
                          <a:pathLst>
                            <a:path w="3693" h="269">
                              <a:moveTo>
                                <a:pt x="1" y="269"/>
                              </a:moveTo>
                              <a:lnTo>
                                <a:pt x="1" y="0"/>
                              </a:lnTo>
                              <a:lnTo>
                                <a:pt x="3693" y="0"/>
                              </a:lnTo>
                              <a:lnTo>
                                <a:pt x="3693"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21839" id="Figura a mano libera: forma 178" o:spid="_x0000_s1026" style="position:absolute;margin-left:176.2pt;margin-top:84.7pt;width:184.7pt;height:13.4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9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" o:allowincell="f" path="m1,269l1,,3693,r,269e" fillcolor="#e0e0e0" stroked="f">
                <v:path arrowok="t" o:connecttype="custom" o:connectlocs="635,170180;635,0;2345690,0;2345690,170180;234569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06368" behindDoc="1" locked="0" layoutInCell="0" allowOverlap="1" wp14:anchorId="20739F28" wp14:editId="0EAD86C5">
                <wp:simplePos x="0" y="0"/>
                <wp:positionH relativeFrom="page">
                  <wp:posOffset>4653280</wp:posOffset>
                </wp:positionH>
                <wp:positionV relativeFrom="page">
                  <wp:posOffset>895350</wp:posOffset>
                </wp:positionV>
                <wp:extent cx="2367280" cy="360680"/>
                <wp:effectExtent l="0" t="0" r="0" b="1270"/>
                <wp:wrapNone/>
                <wp:docPr id="177" name="Figura a mano libera: forma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7280" cy="360680"/>
                        </a:xfrm>
                        <a:custGeom>
                          <a:avLst/>
                          <a:gdLst>
                            <a:gd name="T0" fmla="*/ 1 w 3728"/>
                            <a:gd name="T1" fmla="*/ 567 h 567"/>
                            <a:gd name="T2" fmla="*/ 1 w 3728"/>
                            <a:gd name="T3" fmla="*/ 1 h 567"/>
                            <a:gd name="T4" fmla="*/ 3728 w 3728"/>
                            <a:gd name="T5" fmla="*/ 1 h 567"/>
                            <a:gd name="T6" fmla="*/ 3728 w 3728"/>
                            <a:gd name="T7" fmla="*/ 567 h 567"/>
                            <a:gd name="T8" fmla="*/ 3728 w 3728"/>
                            <a:gd name="T9" fmla="*/ 567 h 567"/>
                          </a:gdLst>
                          <a:ahLst/>
                          <a:cxnLst>
                            <a:cxn ang="0">
                              <a:pos x="T0" y="T1"/>
                            </a:cxn>
                            <a:cxn ang="0">
                              <a:pos x="T2" y="T3"/>
                            </a:cxn>
                            <a:cxn ang="0">
                              <a:pos x="T4" y="T5"/>
                            </a:cxn>
                            <a:cxn ang="0">
                              <a:pos x="T6" y="T7"/>
                            </a:cxn>
                            <a:cxn ang="0">
                              <a:pos x="T8" y="T9"/>
                            </a:cxn>
                          </a:cxnLst>
                          <a:rect l="0" t="0" r="r" b="b"/>
                          <a:pathLst>
                            <a:path w="3728" h="567">
                              <a:moveTo>
                                <a:pt x="1" y="567"/>
                              </a:moveTo>
                              <a:lnTo>
                                <a:pt x="1" y="1"/>
                              </a:lnTo>
                              <a:lnTo>
                                <a:pt x="3728" y="1"/>
                              </a:lnTo>
                              <a:lnTo>
                                <a:pt x="372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E8E3" id="Figura a mano libera: forma 177" o:spid="_x0000_s1026" style="position:absolute;margin-left:366.4pt;margin-top:70.5pt;width:186.4pt;height:28.4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2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" o:allowincell="f" path="m1,567l1,1r3727,l3728,567e" fillcolor="#e0e0e0" stroked="f">
                <v:path arrowok="t" o:connecttype="custom" o:connectlocs="635,360680;635,636;2367280,636;2367280,360680;236728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10464" behindDoc="1" locked="0" layoutInCell="0" allowOverlap="1" wp14:anchorId="3217E0C0" wp14:editId="5915ED88">
                <wp:simplePos x="0" y="0"/>
                <wp:positionH relativeFrom="page">
                  <wp:posOffset>4719320</wp:posOffset>
                </wp:positionH>
                <wp:positionV relativeFrom="page">
                  <wp:posOffset>904240</wp:posOffset>
                </wp:positionV>
                <wp:extent cx="2236470" cy="170180"/>
                <wp:effectExtent l="0" t="0" r="0" b="1905"/>
                <wp:wrapNone/>
                <wp:docPr id="176" name="Figura a mano libera: forma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6470" cy="170180"/>
                        </a:xfrm>
                        <a:custGeom>
                          <a:avLst/>
                          <a:gdLst>
                            <a:gd name="T0" fmla="*/ 1 w 3522"/>
                            <a:gd name="T1" fmla="*/ 269 h 269"/>
                            <a:gd name="T2" fmla="*/ 1 w 3522"/>
                            <a:gd name="T3" fmla="*/ 0 h 269"/>
                            <a:gd name="T4" fmla="*/ 3522 w 3522"/>
                            <a:gd name="T5" fmla="*/ 0 h 269"/>
                            <a:gd name="T6" fmla="*/ 3522 w 3522"/>
                            <a:gd name="T7" fmla="*/ 269 h 269"/>
                            <a:gd name="T8" fmla="*/ 3522 w 3522"/>
                            <a:gd name="T9" fmla="*/ 269 h 269"/>
                          </a:gdLst>
                          <a:ahLst/>
                          <a:cxnLst>
                            <a:cxn ang="0">
                              <a:pos x="T0" y="T1"/>
                            </a:cxn>
                            <a:cxn ang="0">
                              <a:pos x="T2" y="T3"/>
                            </a:cxn>
                            <a:cxn ang="0">
                              <a:pos x="T4" y="T5"/>
                            </a:cxn>
                            <a:cxn ang="0">
                              <a:pos x="T6" y="T7"/>
                            </a:cxn>
                            <a:cxn ang="0">
                              <a:pos x="T8" y="T9"/>
                            </a:cxn>
                          </a:cxnLst>
                          <a:rect l="0" t="0" r="r" b="b"/>
                          <a:pathLst>
                            <a:path w="3522" h="269">
                              <a:moveTo>
                                <a:pt x="1" y="269"/>
                              </a:moveTo>
                              <a:lnTo>
                                <a:pt x="1" y="0"/>
                              </a:lnTo>
                              <a:lnTo>
                                <a:pt x="3522" y="0"/>
                              </a:lnTo>
                              <a:lnTo>
                                <a:pt x="3522"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AE5CA" id="Figura a mano libera: forma 176" o:spid="_x0000_s1026" style="position:absolute;margin-left:371.6pt;margin-top:71.2pt;width:176.1pt;height:13.4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2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" o:allowincell="f" path="m1,269l1,,3522,r,269e" fillcolor="#e0e0e0" stroked="f">
                <v:path arrowok="t" o:connecttype="custom" o:connectlocs="635,170180;635,0;2236470,0;2236470,170180;223647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22752" behindDoc="1" locked="0" layoutInCell="0" allowOverlap="1" wp14:anchorId="394654B2" wp14:editId="5A2C05C8">
                <wp:simplePos x="0" y="0"/>
                <wp:positionH relativeFrom="page">
                  <wp:posOffset>4719320</wp:posOffset>
                </wp:positionH>
                <wp:positionV relativeFrom="page">
                  <wp:posOffset>1075690</wp:posOffset>
                </wp:positionV>
                <wp:extent cx="2236470" cy="170180"/>
                <wp:effectExtent l="0" t="0" r="0" b="1905"/>
                <wp:wrapNone/>
                <wp:docPr id="175" name="Figura a mano libera: forma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6470" cy="170180"/>
                        </a:xfrm>
                        <a:custGeom>
                          <a:avLst/>
                          <a:gdLst>
                            <a:gd name="T0" fmla="*/ 1 w 3522"/>
                            <a:gd name="T1" fmla="*/ 269 h 269"/>
                            <a:gd name="T2" fmla="*/ 1 w 3522"/>
                            <a:gd name="T3" fmla="*/ 0 h 269"/>
                            <a:gd name="T4" fmla="*/ 3522 w 3522"/>
                            <a:gd name="T5" fmla="*/ 0 h 269"/>
                            <a:gd name="T6" fmla="*/ 3522 w 3522"/>
                            <a:gd name="T7" fmla="*/ 269 h 269"/>
                            <a:gd name="T8" fmla="*/ 3522 w 3522"/>
                            <a:gd name="T9" fmla="*/ 269 h 269"/>
                          </a:gdLst>
                          <a:ahLst/>
                          <a:cxnLst>
                            <a:cxn ang="0">
                              <a:pos x="T0" y="T1"/>
                            </a:cxn>
                            <a:cxn ang="0">
                              <a:pos x="T2" y="T3"/>
                            </a:cxn>
                            <a:cxn ang="0">
                              <a:pos x="T4" y="T5"/>
                            </a:cxn>
                            <a:cxn ang="0">
                              <a:pos x="T6" y="T7"/>
                            </a:cxn>
                            <a:cxn ang="0">
                              <a:pos x="T8" y="T9"/>
                            </a:cxn>
                          </a:cxnLst>
                          <a:rect l="0" t="0" r="r" b="b"/>
                          <a:pathLst>
                            <a:path w="3522" h="269">
                              <a:moveTo>
                                <a:pt x="1" y="269"/>
                              </a:moveTo>
                              <a:lnTo>
                                <a:pt x="1" y="0"/>
                              </a:lnTo>
                              <a:lnTo>
                                <a:pt x="3522" y="0"/>
                              </a:lnTo>
                              <a:lnTo>
                                <a:pt x="3522"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34389" id="Figura a mano libera: forma 175" o:spid="_x0000_s1026" style="position:absolute;margin-left:371.6pt;margin-top:84.7pt;width:176.1pt;height:13.4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2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" o:allowincell="f" path="m1,269l1,,3522,r,269e" fillcolor="#e0e0e0" stroked="f">
                <v:path arrowok="t" o:connecttype="custom" o:connectlocs="635,170180;635,0;2236470,0;2236470,170180;2236470,170180" o:connectangles="0,0,0,0,0"/>
                <w10:wrap anchorx="page" anchory="page"/>
              </v:shape>
            </w:pict>
          </mc:Fallback>
        </mc:AlternateContent>
      </w:r>
    </w:p>
    <w:p w14:paraId="2660211C" w14:textId="77777777" w:rsidR="007046B6" w:rsidRPr="00573099" w:rsidRDefault="007046B6" w:rsidP="007046B6">
      <w:pPr>
        <w:spacing w:after="0" w:line="240" w:lineRule="exact"/>
        <w:rPr>
          <w:rFonts w:ascii="Verdana" w:hAnsi="Verdana"/>
          <w:sz w:val="18"/>
          <w:szCs w:val="18"/>
        </w:rPr>
        <w:sectPr w:rsidR="007046B6" w:rsidRPr="00573099">
          <w:pgSz w:w="11900" w:h="16820"/>
          <w:pgMar w:top="-20" w:right="0" w:bottom="-20" w:left="0" w:header="0" w:footer="0" w:gutter="0"/>
          <w:cols w:space="720"/>
        </w:sectPr>
      </w:pPr>
    </w:p>
    <w:p w14:paraId="50E2E725" w14:textId="77777777" w:rsidR="007046B6" w:rsidRPr="00573099" w:rsidRDefault="007046B6" w:rsidP="007046B6">
      <w:pPr>
        <w:spacing w:after="0" w:line="240" w:lineRule="exact"/>
        <w:rPr>
          <w:rFonts w:ascii="Verdana" w:hAnsi="Verdana" w:cs="Times New Roman"/>
          <w:sz w:val="18"/>
          <w:szCs w:val="18"/>
        </w:rPr>
      </w:pPr>
    </w:p>
    <w:p w14:paraId="2BCA4438" w14:textId="77777777" w:rsidR="007046B6" w:rsidRPr="00573099" w:rsidRDefault="007046B6" w:rsidP="007046B6">
      <w:pPr>
        <w:spacing w:after="0" w:line="253" w:lineRule="exact"/>
        <w:ind w:left="1132"/>
        <w:rPr>
          <w:rFonts w:ascii="Verdana" w:hAnsi="Verdana"/>
          <w:sz w:val="18"/>
          <w:szCs w:val="18"/>
        </w:rPr>
      </w:pPr>
    </w:p>
    <w:p w14:paraId="09A7E0A7" w14:textId="77777777" w:rsidR="007046B6" w:rsidRPr="00573099" w:rsidRDefault="007046B6" w:rsidP="007046B6">
      <w:pPr>
        <w:spacing w:after="0" w:line="253" w:lineRule="exact"/>
        <w:ind w:left="1132"/>
        <w:rPr>
          <w:rFonts w:ascii="Verdana" w:hAnsi="Verdana"/>
          <w:sz w:val="18"/>
          <w:szCs w:val="18"/>
        </w:rPr>
      </w:pPr>
    </w:p>
    <w:p w14:paraId="08622503" w14:textId="77777777" w:rsidR="007046B6" w:rsidRPr="00573099" w:rsidRDefault="007046B6" w:rsidP="007046B6">
      <w:pPr>
        <w:spacing w:after="0" w:line="253" w:lineRule="exact"/>
        <w:ind w:left="1132"/>
        <w:rPr>
          <w:rFonts w:ascii="Verdana" w:hAnsi="Verdana"/>
          <w:sz w:val="18"/>
          <w:szCs w:val="18"/>
        </w:rPr>
      </w:pPr>
    </w:p>
    <w:p w14:paraId="38329C5D" w14:textId="77777777" w:rsidR="007046B6" w:rsidRPr="00573099" w:rsidRDefault="007046B6" w:rsidP="007046B6">
      <w:pPr>
        <w:spacing w:after="0" w:line="253" w:lineRule="exact"/>
        <w:ind w:left="1132"/>
        <w:rPr>
          <w:rFonts w:ascii="Verdana" w:hAnsi="Verdana"/>
          <w:sz w:val="18"/>
          <w:szCs w:val="18"/>
        </w:rPr>
      </w:pPr>
    </w:p>
    <w:p w14:paraId="08A55F13" w14:textId="0777984E" w:rsidR="007046B6" w:rsidRPr="00573099" w:rsidRDefault="007046B6" w:rsidP="007046B6">
      <w:pPr>
        <w:pStyle w:val="Titolo2"/>
        <w:rPr>
          <w:rFonts w:ascii="Verdana" w:hAnsi="Verdana"/>
          <w:sz w:val="18"/>
          <w:szCs w:val="18"/>
        </w:rPr>
      </w:pPr>
      <w:r w:rsidRPr="00573099">
        <w:rPr>
          <w:rFonts w:ascii="Verdana" w:hAnsi="Verdana"/>
          <w:sz w:val="18"/>
          <w:szCs w:val="18"/>
        </w:rPr>
        <w:t xml:space="preserve">                       </w:t>
      </w:r>
      <w:bookmarkStart w:id="46" w:name="_Toc86772558"/>
      <w:r w:rsidRPr="00573099">
        <w:rPr>
          <w:rStyle w:val="Titolo1Carattere"/>
          <w:rFonts w:ascii="Verdana" w:hAnsi="Verdana"/>
          <w:sz w:val="18"/>
          <w:szCs w:val="18"/>
        </w:rPr>
        <w:t>DIPARTIMENTO DI ELETTRONICA</w:t>
      </w:r>
      <w:r w:rsidRPr="00573099">
        <w:rPr>
          <w:rFonts w:ascii="Verdana" w:hAnsi="Verdana"/>
          <w:sz w:val="18"/>
          <w:szCs w:val="18"/>
        </w:rPr>
        <w:t xml:space="preserve"> </w:t>
      </w:r>
      <w:proofErr w:type="gramStart"/>
      <w:r w:rsidRPr="00573099">
        <w:rPr>
          <w:rFonts w:ascii="Verdana" w:hAnsi="Verdana"/>
          <w:sz w:val="18"/>
          <w:szCs w:val="18"/>
        </w:rPr>
        <w:t xml:space="preserve">   (</w:t>
      </w:r>
      <w:proofErr w:type="gramEnd"/>
      <w:r w:rsidRPr="00573099">
        <w:rPr>
          <w:rFonts w:ascii="Verdana" w:hAnsi="Verdana"/>
          <w:sz w:val="18"/>
          <w:szCs w:val="18"/>
        </w:rPr>
        <w:t>A40, A 41, B15, B16)</w:t>
      </w:r>
      <w:bookmarkEnd w:id="46"/>
    </w:p>
    <w:p w14:paraId="4B3D13B9" w14:textId="77777777" w:rsidR="007046B6" w:rsidRPr="00573099" w:rsidRDefault="007046B6" w:rsidP="007046B6">
      <w:pPr>
        <w:pStyle w:val="Titolo2"/>
        <w:rPr>
          <w:rFonts w:ascii="Verdana" w:hAnsi="Verdana"/>
          <w:sz w:val="18"/>
          <w:szCs w:val="18"/>
        </w:rPr>
      </w:pPr>
    </w:p>
    <w:tbl>
      <w:tblPr>
        <w:tblW w:w="0" w:type="auto"/>
        <w:tblInd w:w="1132" w:type="dxa"/>
        <w:tblLayout w:type="fixed"/>
        <w:tblCellMar>
          <w:left w:w="0" w:type="dxa"/>
          <w:right w:w="0" w:type="dxa"/>
        </w:tblCellMar>
        <w:tblLook w:val="04A0" w:firstRow="1" w:lastRow="0" w:firstColumn="1" w:lastColumn="0" w:noHBand="0" w:noVBand="1"/>
      </w:tblPr>
      <w:tblGrid>
        <w:gridCol w:w="1347"/>
        <w:gridCol w:w="3100"/>
        <w:gridCol w:w="2760"/>
        <w:gridCol w:w="2720"/>
      </w:tblGrid>
      <w:tr w:rsidR="007046B6" w:rsidRPr="00573099" w14:paraId="357BEAB1" w14:textId="77777777" w:rsidTr="00C30121">
        <w:trPr>
          <w:trHeight w:hRule="exact" w:val="578"/>
        </w:trPr>
        <w:tc>
          <w:tcPr>
            <w:tcW w:w="1347" w:type="dxa"/>
            <w:tcBorders>
              <w:top w:val="single" w:sz="5" w:space="0" w:color="000000"/>
              <w:left w:val="single" w:sz="5" w:space="0" w:color="000000"/>
              <w:bottom w:val="single" w:sz="5" w:space="0" w:color="000000"/>
              <w:right w:val="single" w:sz="5" w:space="0" w:color="000000"/>
            </w:tcBorders>
          </w:tcPr>
          <w:p w14:paraId="012A866A" w14:textId="77777777" w:rsidR="007046B6" w:rsidRPr="00573099" w:rsidRDefault="007046B6" w:rsidP="00C30121">
            <w:pPr>
              <w:spacing w:before="158" w:after="0" w:line="253" w:lineRule="exact"/>
              <w:ind w:left="115"/>
              <w:rPr>
                <w:rFonts w:ascii="Verdana" w:hAnsi="Verdana"/>
                <w:sz w:val="18"/>
                <w:szCs w:val="18"/>
              </w:rPr>
            </w:pPr>
            <w:proofErr w:type="gramStart"/>
            <w:r w:rsidRPr="00573099">
              <w:rPr>
                <w:rFonts w:ascii="Verdana" w:hAnsi="Verdana" w:cs="Calibri"/>
                <w:color w:val="000000"/>
                <w:sz w:val="18"/>
                <w:szCs w:val="18"/>
              </w:rPr>
              <w:t>3°</w:t>
            </w:r>
            <w:proofErr w:type="gramEnd"/>
            <w:r w:rsidRPr="00573099">
              <w:rPr>
                <w:rFonts w:ascii="Verdana" w:hAnsi="Verdana" w:cs="Calibri"/>
                <w:color w:val="000000"/>
                <w:sz w:val="18"/>
                <w:szCs w:val="18"/>
              </w:rPr>
              <w:t xml:space="preserve"> anno</w:t>
            </w:r>
          </w:p>
        </w:tc>
        <w:tc>
          <w:tcPr>
            <w:tcW w:w="3100" w:type="dxa"/>
            <w:tcBorders>
              <w:top w:val="single" w:sz="5" w:space="0" w:color="000000"/>
              <w:left w:val="single" w:sz="5" w:space="0" w:color="000000"/>
              <w:bottom w:val="single" w:sz="5" w:space="0" w:color="000000"/>
              <w:right w:val="single" w:sz="5" w:space="0" w:color="000000"/>
            </w:tcBorders>
          </w:tcPr>
          <w:p w14:paraId="57733AB1" w14:textId="77777777" w:rsidR="007046B6" w:rsidRPr="00573099" w:rsidRDefault="007046B6" w:rsidP="00C30121">
            <w:pPr>
              <w:spacing w:before="158" w:after="0" w:line="253" w:lineRule="exact"/>
              <w:ind w:left="203"/>
              <w:rPr>
                <w:rFonts w:ascii="Verdana" w:hAnsi="Verdana"/>
                <w:sz w:val="18"/>
                <w:szCs w:val="18"/>
              </w:rPr>
            </w:pPr>
            <w:r w:rsidRPr="00573099">
              <w:rPr>
                <w:rFonts w:ascii="Verdana" w:hAnsi="Verdana" w:cs="Calibri"/>
                <w:color w:val="000000"/>
                <w:sz w:val="18"/>
                <w:szCs w:val="18"/>
              </w:rPr>
              <w:t>Elettronica/Telecomunicazioni</w:t>
            </w:r>
          </w:p>
        </w:tc>
        <w:tc>
          <w:tcPr>
            <w:tcW w:w="2760" w:type="dxa"/>
            <w:tcBorders>
              <w:top w:val="single" w:sz="5" w:space="0" w:color="000000"/>
              <w:left w:val="single" w:sz="5" w:space="0" w:color="000000"/>
              <w:bottom w:val="single" w:sz="5" w:space="0" w:color="000000"/>
              <w:right w:val="single" w:sz="5" w:space="0" w:color="000000"/>
            </w:tcBorders>
          </w:tcPr>
          <w:p w14:paraId="7A9F7C41" w14:textId="77777777" w:rsidR="007046B6" w:rsidRPr="00573099" w:rsidRDefault="007046B6" w:rsidP="00C30121">
            <w:pPr>
              <w:spacing w:before="23" w:after="0" w:line="253" w:lineRule="exact"/>
              <w:ind w:left="180"/>
              <w:rPr>
                <w:rFonts w:ascii="Verdana" w:hAnsi="Verdana"/>
                <w:sz w:val="18"/>
                <w:szCs w:val="18"/>
              </w:rPr>
            </w:pPr>
            <w:r w:rsidRPr="00573099">
              <w:rPr>
                <w:rFonts w:ascii="Verdana" w:hAnsi="Verdana" w:cs="Calibri"/>
                <w:color w:val="000000"/>
                <w:sz w:val="18"/>
                <w:szCs w:val="18"/>
              </w:rPr>
              <w:t>Sistemi Automatici/Sistemi</w:t>
            </w:r>
          </w:p>
          <w:p w14:paraId="536EBAC1" w14:textId="77777777" w:rsidR="007046B6" w:rsidRPr="00573099" w:rsidRDefault="007046B6" w:rsidP="00C30121">
            <w:pPr>
              <w:spacing w:before="16" w:after="0" w:line="253" w:lineRule="exact"/>
              <w:ind w:left="1150"/>
              <w:rPr>
                <w:rFonts w:ascii="Verdana" w:hAnsi="Verdana"/>
                <w:sz w:val="18"/>
                <w:szCs w:val="18"/>
              </w:rPr>
            </w:pPr>
            <w:r w:rsidRPr="00573099">
              <w:rPr>
                <w:rFonts w:ascii="Verdana" w:hAnsi="Verdana" w:cs="Calibri"/>
                <w:color w:val="000000"/>
                <w:sz w:val="18"/>
                <w:szCs w:val="18"/>
              </w:rPr>
              <w:t>e reti</w:t>
            </w:r>
          </w:p>
        </w:tc>
        <w:tc>
          <w:tcPr>
            <w:tcW w:w="2720" w:type="dxa"/>
            <w:tcBorders>
              <w:top w:val="single" w:sz="5" w:space="0" w:color="000000"/>
              <w:left w:val="single" w:sz="5" w:space="0" w:color="000000"/>
              <w:bottom w:val="single" w:sz="5" w:space="0" w:color="000000"/>
              <w:right w:val="single" w:sz="5" w:space="0" w:color="000000"/>
            </w:tcBorders>
          </w:tcPr>
          <w:p w14:paraId="59FF62BE" w14:textId="77777777" w:rsidR="007046B6" w:rsidRPr="00573099" w:rsidRDefault="007046B6" w:rsidP="00C30121">
            <w:pPr>
              <w:spacing w:before="158" w:after="0" w:line="253" w:lineRule="exact"/>
              <w:ind w:left="861"/>
              <w:rPr>
                <w:rFonts w:ascii="Verdana" w:hAnsi="Verdana"/>
                <w:sz w:val="18"/>
                <w:szCs w:val="18"/>
              </w:rPr>
            </w:pPr>
            <w:r w:rsidRPr="00573099">
              <w:rPr>
                <w:rFonts w:ascii="Verdana" w:hAnsi="Verdana" w:cs="Calibri"/>
                <w:color w:val="000000"/>
                <w:sz w:val="18"/>
                <w:szCs w:val="18"/>
              </w:rPr>
              <w:t>TPSE/TPSIT</w:t>
            </w:r>
          </w:p>
        </w:tc>
      </w:tr>
      <w:tr w:rsidR="007046B6" w:rsidRPr="00573099" w14:paraId="4DEC37C4" w14:textId="77777777" w:rsidTr="00C30121">
        <w:trPr>
          <w:trHeight w:hRule="exact" w:val="815"/>
        </w:trPr>
        <w:tc>
          <w:tcPr>
            <w:tcW w:w="1347" w:type="dxa"/>
            <w:tcBorders>
              <w:top w:val="single" w:sz="5" w:space="0" w:color="000000"/>
              <w:left w:val="single" w:sz="5" w:space="0" w:color="000000"/>
              <w:bottom w:val="single" w:sz="5" w:space="0" w:color="000000"/>
              <w:right w:val="single" w:sz="5" w:space="0" w:color="000000"/>
            </w:tcBorders>
          </w:tcPr>
          <w:p w14:paraId="6DE74FB4" w14:textId="77777777" w:rsidR="007046B6" w:rsidRPr="00573099" w:rsidRDefault="007046B6" w:rsidP="00C30121">
            <w:pPr>
              <w:spacing w:before="7" w:after="0" w:line="253" w:lineRule="exact"/>
              <w:ind w:left="115"/>
              <w:rPr>
                <w:rFonts w:ascii="Verdana" w:hAnsi="Verdana"/>
                <w:sz w:val="18"/>
                <w:szCs w:val="18"/>
              </w:rPr>
            </w:pPr>
            <w:r w:rsidRPr="00573099">
              <w:rPr>
                <w:rFonts w:ascii="Verdana" w:hAnsi="Verdana" w:cs="Calibri"/>
                <w:color w:val="000000"/>
                <w:sz w:val="18"/>
                <w:szCs w:val="18"/>
              </w:rPr>
              <w:t>6h</w:t>
            </w:r>
          </w:p>
        </w:tc>
        <w:tc>
          <w:tcPr>
            <w:tcW w:w="3100" w:type="dxa"/>
            <w:tcBorders>
              <w:top w:val="single" w:sz="5" w:space="0" w:color="000000"/>
              <w:left w:val="single" w:sz="5" w:space="0" w:color="000000"/>
              <w:bottom w:val="single" w:sz="5" w:space="0" w:color="000000"/>
              <w:right w:val="single" w:sz="5" w:space="0" w:color="000000"/>
            </w:tcBorders>
          </w:tcPr>
          <w:p w14:paraId="5DE9B090" w14:textId="77777777" w:rsidR="007046B6" w:rsidRPr="00573099" w:rsidRDefault="007046B6" w:rsidP="00C30121">
            <w:pPr>
              <w:spacing w:before="7" w:after="0" w:line="253" w:lineRule="exact"/>
              <w:ind w:left="150"/>
              <w:rPr>
                <w:rFonts w:ascii="Verdana" w:hAnsi="Verdana"/>
                <w:sz w:val="18"/>
                <w:szCs w:val="18"/>
              </w:rPr>
            </w:pPr>
            <w:r w:rsidRPr="00573099">
              <w:rPr>
                <w:rFonts w:ascii="Verdana" w:hAnsi="Verdana" w:cs="Calibri"/>
                <w:color w:val="000000"/>
                <w:sz w:val="18"/>
                <w:szCs w:val="18"/>
              </w:rPr>
              <w:t>CONCETTI DI SICUREZZA PER LA</w:t>
            </w:r>
          </w:p>
          <w:p w14:paraId="69276E09" w14:textId="77777777" w:rsidR="007046B6" w:rsidRPr="00573099" w:rsidRDefault="007046B6" w:rsidP="00C30121">
            <w:pPr>
              <w:spacing w:before="16" w:after="0" w:line="253" w:lineRule="exact"/>
              <w:ind w:left="558"/>
              <w:rPr>
                <w:rFonts w:ascii="Verdana" w:hAnsi="Verdana"/>
                <w:sz w:val="18"/>
                <w:szCs w:val="18"/>
              </w:rPr>
            </w:pPr>
            <w:r w:rsidRPr="00573099">
              <w:rPr>
                <w:rFonts w:ascii="Verdana" w:hAnsi="Verdana" w:cs="Calibri"/>
                <w:color w:val="000000"/>
                <w:sz w:val="18"/>
                <w:szCs w:val="18"/>
              </w:rPr>
              <w:t>NAVIGAZIONE IN RETE</w:t>
            </w:r>
          </w:p>
          <w:p w14:paraId="28B5346D" w14:textId="77777777" w:rsidR="007046B6" w:rsidRPr="00573099" w:rsidRDefault="007046B6" w:rsidP="00C30121">
            <w:pPr>
              <w:spacing w:before="16" w:after="0" w:line="253" w:lineRule="exact"/>
              <w:ind w:left="770"/>
              <w:rPr>
                <w:rFonts w:ascii="Verdana" w:hAnsi="Verdana"/>
                <w:sz w:val="18"/>
                <w:szCs w:val="18"/>
              </w:rPr>
            </w:pPr>
            <w:r w:rsidRPr="00573099">
              <w:rPr>
                <w:rFonts w:ascii="Verdana" w:hAnsi="Verdana" w:cs="Calibri"/>
                <w:color w:val="000000"/>
                <w:sz w:val="18"/>
                <w:szCs w:val="18"/>
              </w:rPr>
              <w:t>Gestione browser</w:t>
            </w:r>
          </w:p>
        </w:tc>
        <w:tc>
          <w:tcPr>
            <w:tcW w:w="2760" w:type="dxa"/>
            <w:tcBorders>
              <w:top w:val="single" w:sz="5" w:space="0" w:color="000000"/>
              <w:left w:val="single" w:sz="5" w:space="0" w:color="000000"/>
              <w:bottom w:val="single" w:sz="5" w:space="0" w:color="000000"/>
              <w:right w:val="single" w:sz="5" w:space="0" w:color="000000"/>
            </w:tcBorders>
          </w:tcPr>
          <w:p w14:paraId="4AA8F551" w14:textId="77777777" w:rsidR="007046B6" w:rsidRPr="00573099" w:rsidRDefault="007046B6" w:rsidP="00C30121">
            <w:pPr>
              <w:rPr>
                <w:rFonts w:ascii="Verdana" w:hAnsi="Verdana"/>
                <w:sz w:val="18"/>
                <w:szCs w:val="18"/>
              </w:rPr>
            </w:pPr>
          </w:p>
        </w:tc>
        <w:tc>
          <w:tcPr>
            <w:tcW w:w="2720" w:type="dxa"/>
            <w:tcBorders>
              <w:top w:val="single" w:sz="5" w:space="0" w:color="000000"/>
              <w:left w:val="single" w:sz="5" w:space="0" w:color="000000"/>
              <w:bottom w:val="single" w:sz="5" w:space="0" w:color="000000"/>
              <w:right w:val="single" w:sz="5" w:space="0" w:color="000000"/>
            </w:tcBorders>
          </w:tcPr>
          <w:p w14:paraId="4ED7F559" w14:textId="77777777" w:rsidR="007046B6" w:rsidRPr="00573099" w:rsidRDefault="007046B6" w:rsidP="00C30121">
            <w:pPr>
              <w:rPr>
                <w:rFonts w:ascii="Verdana" w:hAnsi="Verdana"/>
                <w:sz w:val="18"/>
                <w:szCs w:val="18"/>
              </w:rPr>
            </w:pPr>
          </w:p>
        </w:tc>
      </w:tr>
      <w:tr w:rsidR="007046B6" w:rsidRPr="00573099" w14:paraId="4DB41236" w14:textId="77777777" w:rsidTr="00C30121">
        <w:trPr>
          <w:trHeight w:hRule="exact" w:val="1082"/>
        </w:trPr>
        <w:tc>
          <w:tcPr>
            <w:tcW w:w="1347" w:type="dxa"/>
            <w:tcBorders>
              <w:top w:val="single" w:sz="5" w:space="0" w:color="000000"/>
              <w:left w:val="single" w:sz="5" w:space="0" w:color="000000"/>
              <w:bottom w:val="single" w:sz="5" w:space="0" w:color="000000"/>
              <w:right w:val="single" w:sz="5" w:space="0" w:color="000000"/>
            </w:tcBorders>
          </w:tcPr>
          <w:p w14:paraId="7A242B46" w14:textId="77777777" w:rsidR="007046B6" w:rsidRPr="00573099" w:rsidRDefault="007046B6" w:rsidP="00C30121">
            <w:pPr>
              <w:spacing w:before="7" w:after="0" w:line="253" w:lineRule="exact"/>
              <w:ind w:left="115"/>
              <w:rPr>
                <w:rFonts w:ascii="Verdana" w:hAnsi="Verdana"/>
                <w:sz w:val="18"/>
                <w:szCs w:val="18"/>
              </w:rPr>
            </w:pPr>
            <w:r w:rsidRPr="00573099">
              <w:rPr>
                <w:rFonts w:ascii="Verdana" w:hAnsi="Verdana" w:cs="Calibri"/>
                <w:color w:val="000000"/>
                <w:sz w:val="18"/>
                <w:szCs w:val="18"/>
              </w:rPr>
              <w:t>3h</w:t>
            </w:r>
          </w:p>
        </w:tc>
        <w:tc>
          <w:tcPr>
            <w:tcW w:w="3100" w:type="dxa"/>
            <w:tcBorders>
              <w:top w:val="single" w:sz="5" w:space="0" w:color="000000"/>
              <w:left w:val="single" w:sz="5" w:space="0" w:color="000000"/>
              <w:bottom w:val="single" w:sz="5" w:space="0" w:color="000000"/>
              <w:right w:val="single" w:sz="5" w:space="0" w:color="000000"/>
            </w:tcBorders>
          </w:tcPr>
          <w:p w14:paraId="589D0ACC" w14:textId="77777777" w:rsidR="007046B6" w:rsidRPr="00573099" w:rsidRDefault="007046B6" w:rsidP="00C30121">
            <w:pPr>
              <w:rPr>
                <w:rFonts w:ascii="Verdana" w:hAnsi="Verdana"/>
                <w:sz w:val="18"/>
                <w:szCs w:val="18"/>
              </w:rPr>
            </w:pPr>
          </w:p>
        </w:tc>
        <w:tc>
          <w:tcPr>
            <w:tcW w:w="2760" w:type="dxa"/>
            <w:tcBorders>
              <w:top w:val="single" w:sz="5" w:space="0" w:color="000000"/>
              <w:left w:val="single" w:sz="5" w:space="0" w:color="000000"/>
              <w:bottom w:val="single" w:sz="5" w:space="0" w:color="000000"/>
              <w:right w:val="single" w:sz="5" w:space="0" w:color="000000"/>
            </w:tcBorders>
          </w:tcPr>
          <w:p w14:paraId="1BB42361" w14:textId="77777777" w:rsidR="007046B6" w:rsidRPr="00573099" w:rsidRDefault="007046B6" w:rsidP="00C30121">
            <w:pPr>
              <w:spacing w:before="7" w:after="0" w:line="253" w:lineRule="exact"/>
              <w:ind w:left="300"/>
              <w:rPr>
                <w:rFonts w:ascii="Verdana" w:hAnsi="Verdana"/>
                <w:sz w:val="18"/>
                <w:szCs w:val="18"/>
              </w:rPr>
            </w:pPr>
            <w:r w:rsidRPr="00573099">
              <w:rPr>
                <w:rFonts w:ascii="Verdana" w:hAnsi="Verdana" w:cs="Calibri"/>
                <w:color w:val="000000"/>
                <w:sz w:val="18"/>
                <w:szCs w:val="18"/>
              </w:rPr>
              <w:t>CONCETTI DI SICUREZZA</w:t>
            </w:r>
          </w:p>
          <w:p w14:paraId="68BE0FF6" w14:textId="77777777" w:rsidR="007046B6" w:rsidRPr="00573099" w:rsidRDefault="007046B6" w:rsidP="00C30121">
            <w:pPr>
              <w:spacing w:before="16" w:after="0" w:line="253" w:lineRule="exact"/>
              <w:ind w:left="296"/>
              <w:rPr>
                <w:rFonts w:ascii="Verdana" w:hAnsi="Verdana"/>
                <w:sz w:val="18"/>
                <w:szCs w:val="18"/>
              </w:rPr>
            </w:pPr>
            <w:r w:rsidRPr="00573099">
              <w:rPr>
                <w:rFonts w:ascii="Verdana" w:hAnsi="Verdana" w:cs="Calibri"/>
                <w:color w:val="000000"/>
                <w:sz w:val="18"/>
                <w:szCs w:val="18"/>
              </w:rPr>
              <w:t>PER LA NAVIGAZIONE IN</w:t>
            </w:r>
          </w:p>
          <w:p w14:paraId="5E773465" w14:textId="77777777" w:rsidR="007046B6" w:rsidRPr="00573099" w:rsidRDefault="007046B6" w:rsidP="00C30121">
            <w:pPr>
              <w:spacing w:before="16" w:after="0" w:line="253" w:lineRule="exact"/>
              <w:ind w:left="1165"/>
              <w:rPr>
                <w:rFonts w:ascii="Verdana" w:hAnsi="Verdana"/>
                <w:sz w:val="18"/>
                <w:szCs w:val="18"/>
              </w:rPr>
            </w:pPr>
            <w:r w:rsidRPr="00573099">
              <w:rPr>
                <w:rFonts w:ascii="Verdana" w:hAnsi="Verdana" w:cs="Calibri"/>
                <w:color w:val="000000"/>
                <w:sz w:val="18"/>
                <w:szCs w:val="18"/>
              </w:rPr>
              <w:t>RETE</w:t>
            </w:r>
          </w:p>
          <w:p w14:paraId="1E21F357" w14:textId="77777777" w:rsidR="007046B6" w:rsidRPr="00573099" w:rsidRDefault="007046B6" w:rsidP="00C30121">
            <w:pPr>
              <w:spacing w:before="13" w:after="0" w:line="253" w:lineRule="exact"/>
              <w:ind w:left="1067"/>
              <w:rPr>
                <w:rFonts w:ascii="Verdana" w:hAnsi="Verdana"/>
                <w:sz w:val="18"/>
                <w:szCs w:val="18"/>
              </w:rPr>
            </w:pPr>
            <w:r w:rsidRPr="00573099">
              <w:rPr>
                <w:rFonts w:ascii="Verdana" w:hAnsi="Verdana" w:cs="Calibri"/>
                <w:color w:val="000000"/>
                <w:sz w:val="18"/>
                <w:szCs w:val="18"/>
              </w:rPr>
              <w:t>Privacy</w:t>
            </w:r>
          </w:p>
        </w:tc>
        <w:tc>
          <w:tcPr>
            <w:tcW w:w="2720" w:type="dxa"/>
            <w:tcBorders>
              <w:top w:val="single" w:sz="5" w:space="0" w:color="000000"/>
              <w:left w:val="single" w:sz="5" w:space="0" w:color="000000"/>
              <w:bottom w:val="single" w:sz="5" w:space="0" w:color="000000"/>
              <w:right w:val="single" w:sz="5" w:space="0" w:color="000000"/>
            </w:tcBorders>
          </w:tcPr>
          <w:p w14:paraId="1781129F" w14:textId="77777777" w:rsidR="007046B6" w:rsidRPr="00573099" w:rsidRDefault="007046B6" w:rsidP="00C30121">
            <w:pPr>
              <w:rPr>
                <w:rFonts w:ascii="Verdana" w:hAnsi="Verdana"/>
                <w:sz w:val="18"/>
                <w:szCs w:val="18"/>
              </w:rPr>
            </w:pPr>
          </w:p>
        </w:tc>
      </w:tr>
      <w:tr w:rsidR="007046B6" w:rsidRPr="00573099" w14:paraId="5F657666" w14:textId="77777777" w:rsidTr="00C30121">
        <w:trPr>
          <w:trHeight w:hRule="exact" w:val="1085"/>
        </w:trPr>
        <w:tc>
          <w:tcPr>
            <w:tcW w:w="1347" w:type="dxa"/>
            <w:tcBorders>
              <w:top w:val="single" w:sz="5" w:space="0" w:color="000000"/>
              <w:left w:val="single" w:sz="5" w:space="0" w:color="000000"/>
              <w:bottom w:val="single" w:sz="5" w:space="0" w:color="000000"/>
              <w:right w:val="single" w:sz="5" w:space="0" w:color="000000"/>
            </w:tcBorders>
          </w:tcPr>
          <w:p w14:paraId="102B8127" w14:textId="77777777" w:rsidR="007046B6" w:rsidRPr="00573099" w:rsidRDefault="007046B6" w:rsidP="00C30121">
            <w:pPr>
              <w:spacing w:before="10" w:after="0" w:line="253" w:lineRule="exact"/>
              <w:ind w:left="115"/>
              <w:rPr>
                <w:rFonts w:ascii="Verdana" w:hAnsi="Verdana"/>
                <w:sz w:val="18"/>
                <w:szCs w:val="18"/>
              </w:rPr>
            </w:pPr>
            <w:r w:rsidRPr="00573099">
              <w:rPr>
                <w:rFonts w:ascii="Verdana" w:hAnsi="Verdana" w:cs="Calibri"/>
                <w:color w:val="000000"/>
                <w:sz w:val="18"/>
                <w:szCs w:val="18"/>
              </w:rPr>
              <w:t>2h</w:t>
            </w:r>
          </w:p>
        </w:tc>
        <w:tc>
          <w:tcPr>
            <w:tcW w:w="3100" w:type="dxa"/>
            <w:tcBorders>
              <w:top w:val="single" w:sz="5" w:space="0" w:color="000000"/>
              <w:left w:val="single" w:sz="5" w:space="0" w:color="000000"/>
              <w:bottom w:val="single" w:sz="5" w:space="0" w:color="000000"/>
              <w:right w:val="single" w:sz="5" w:space="0" w:color="000000"/>
            </w:tcBorders>
          </w:tcPr>
          <w:p w14:paraId="70067F58" w14:textId="77777777" w:rsidR="007046B6" w:rsidRPr="00573099" w:rsidRDefault="007046B6" w:rsidP="00C30121">
            <w:pPr>
              <w:rPr>
                <w:rFonts w:ascii="Verdana" w:hAnsi="Verdana"/>
                <w:sz w:val="18"/>
                <w:szCs w:val="18"/>
              </w:rPr>
            </w:pPr>
          </w:p>
        </w:tc>
        <w:tc>
          <w:tcPr>
            <w:tcW w:w="2760" w:type="dxa"/>
            <w:tcBorders>
              <w:top w:val="single" w:sz="5" w:space="0" w:color="000000"/>
              <w:left w:val="single" w:sz="5" w:space="0" w:color="000000"/>
              <w:bottom w:val="single" w:sz="5" w:space="0" w:color="000000"/>
              <w:right w:val="single" w:sz="5" w:space="0" w:color="000000"/>
            </w:tcBorders>
          </w:tcPr>
          <w:p w14:paraId="44504C6D" w14:textId="77777777" w:rsidR="007046B6" w:rsidRPr="00573099" w:rsidRDefault="007046B6" w:rsidP="00C30121">
            <w:pPr>
              <w:rPr>
                <w:rFonts w:ascii="Verdana" w:hAnsi="Verdana"/>
                <w:sz w:val="18"/>
                <w:szCs w:val="18"/>
              </w:rPr>
            </w:pPr>
          </w:p>
        </w:tc>
        <w:tc>
          <w:tcPr>
            <w:tcW w:w="2720" w:type="dxa"/>
            <w:tcBorders>
              <w:top w:val="single" w:sz="5" w:space="0" w:color="000000"/>
              <w:left w:val="single" w:sz="5" w:space="0" w:color="000000"/>
              <w:bottom w:val="single" w:sz="5" w:space="0" w:color="000000"/>
              <w:right w:val="single" w:sz="5" w:space="0" w:color="000000"/>
            </w:tcBorders>
          </w:tcPr>
          <w:p w14:paraId="5790DC5F" w14:textId="77777777" w:rsidR="007046B6" w:rsidRPr="00573099" w:rsidRDefault="007046B6" w:rsidP="00C30121">
            <w:pPr>
              <w:spacing w:before="10" w:after="0" w:line="253" w:lineRule="exact"/>
              <w:ind w:left="277"/>
              <w:rPr>
                <w:rFonts w:ascii="Verdana" w:hAnsi="Verdana"/>
                <w:sz w:val="18"/>
                <w:szCs w:val="18"/>
              </w:rPr>
            </w:pPr>
            <w:r w:rsidRPr="00573099">
              <w:rPr>
                <w:rFonts w:ascii="Verdana" w:hAnsi="Verdana" w:cs="Calibri"/>
                <w:color w:val="000000"/>
                <w:sz w:val="18"/>
                <w:szCs w:val="18"/>
              </w:rPr>
              <w:t>CONCETTI DI SICUREZZA</w:t>
            </w:r>
          </w:p>
          <w:p w14:paraId="6B62FC21" w14:textId="77777777" w:rsidR="007046B6" w:rsidRPr="00573099" w:rsidRDefault="007046B6" w:rsidP="00C30121">
            <w:pPr>
              <w:spacing w:before="13" w:after="0" w:line="253" w:lineRule="exact"/>
              <w:ind w:left="270"/>
              <w:rPr>
                <w:rFonts w:ascii="Verdana" w:hAnsi="Verdana"/>
                <w:sz w:val="18"/>
                <w:szCs w:val="18"/>
              </w:rPr>
            </w:pPr>
            <w:r w:rsidRPr="00573099">
              <w:rPr>
                <w:rFonts w:ascii="Verdana" w:hAnsi="Verdana" w:cs="Calibri"/>
                <w:color w:val="000000"/>
                <w:sz w:val="18"/>
                <w:szCs w:val="18"/>
              </w:rPr>
              <w:t>PER LA NAVIGAZIONE IN</w:t>
            </w:r>
          </w:p>
          <w:p w14:paraId="4F6F731A" w14:textId="77777777" w:rsidR="007046B6" w:rsidRPr="00573099" w:rsidRDefault="007046B6" w:rsidP="00C30121">
            <w:pPr>
              <w:spacing w:before="16" w:after="0" w:line="253" w:lineRule="exact"/>
              <w:ind w:left="1139"/>
              <w:rPr>
                <w:rFonts w:ascii="Verdana" w:hAnsi="Verdana"/>
                <w:sz w:val="18"/>
                <w:szCs w:val="18"/>
              </w:rPr>
            </w:pPr>
            <w:r w:rsidRPr="00573099">
              <w:rPr>
                <w:rFonts w:ascii="Verdana" w:hAnsi="Verdana" w:cs="Calibri"/>
                <w:color w:val="000000"/>
                <w:sz w:val="18"/>
                <w:szCs w:val="18"/>
              </w:rPr>
              <w:t>RETE</w:t>
            </w:r>
          </w:p>
          <w:p w14:paraId="019F82B1" w14:textId="77777777" w:rsidR="007046B6" w:rsidRPr="00573099" w:rsidRDefault="007046B6" w:rsidP="00C30121">
            <w:pPr>
              <w:spacing w:before="16" w:after="0" w:line="253" w:lineRule="exact"/>
              <w:ind w:left="925"/>
              <w:rPr>
                <w:rFonts w:ascii="Verdana" w:hAnsi="Verdana"/>
                <w:sz w:val="18"/>
                <w:szCs w:val="18"/>
              </w:rPr>
            </w:pPr>
            <w:proofErr w:type="gramStart"/>
            <w:r w:rsidRPr="00573099">
              <w:rPr>
                <w:rFonts w:ascii="Verdana" w:hAnsi="Verdana" w:cs="Calibri"/>
                <w:color w:val="000000"/>
                <w:sz w:val="18"/>
                <w:szCs w:val="18"/>
              </w:rPr>
              <w:t>Copyright</w:t>
            </w:r>
            <w:proofErr w:type="gramEnd"/>
          </w:p>
        </w:tc>
      </w:tr>
      <w:tr w:rsidR="007046B6" w:rsidRPr="00573099" w14:paraId="46275CFC" w14:textId="77777777" w:rsidTr="00C30121">
        <w:trPr>
          <w:trHeight w:hRule="exact" w:val="578"/>
        </w:trPr>
        <w:tc>
          <w:tcPr>
            <w:tcW w:w="1347" w:type="dxa"/>
            <w:tcBorders>
              <w:top w:val="single" w:sz="5" w:space="0" w:color="000000"/>
              <w:left w:val="single" w:sz="5" w:space="0" w:color="000000"/>
              <w:bottom w:val="single" w:sz="5" w:space="0" w:color="000000"/>
              <w:right w:val="single" w:sz="5" w:space="0" w:color="000000"/>
            </w:tcBorders>
          </w:tcPr>
          <w:p w14:paraId="527C0670" w14:textId="77777777" w:rsidR="007046B6" w:rsidRPr="00573099" w:rsidRDefault="007046B6" w:rsidP="00C30121">
            <w:pPr>
              <w:spacing w:before="156" w:after="0" w:line="253" w:lineRule="exact"/>
              <w:ind w:left="115"/>
              <w:rPr>
                <w:rFonts w:ascii="Verdana" w:hAnsi="Verdana"/>
                <w:sz w:val="18"/>
                <w:szCs w:val="18"/>
              </w:rPr>
            </w:pPr>
            <w:proofErr w:type="gramStart"/>
            <w:r w:rsidRPr="00573099">
              <w:rPr>
                <w:rFonts w:ascii="Verdana" w:hAnsi="Verdana" w:cs="Calibri"/>
                <w:color w:val="000000"/>
                <w:sz w:val="18"/>
                <w:szCs w:val="18"/>
              </w:rPr>
              <w:t>4°</w:t>
            </w:r>
            <w:proofErr w:type="gramEnd"/>
            <w:r w:rsidRPr="00573099">
              <w:rPr>
                <w:rFonts w:ascii="Verdana" w:hAnsi="Verdana" w:cs="Calibri"/>
                <w:color w:val="000000"/>
                <w:sz w:val="18"/>
                <w:szCs w:val="18"/>
              </w:rPr>
              <w:t xml:space="preserve"> anno</w:t>
            </w:r>
          </w:p>
        </w:tc>
        <w:tc>
          <w:tcPr>
            <w:tcW w:w="3100" w:type="dxa"/>
            <w:tcBorders>
              <w:top w:val="single" w:sz="5" w:space="0" w:color="000000"/>
              <w:left w:val="single" w:sz="5" w:space="0" w:color="000000"/>
              <w:bottom w:val="single" w:sz="5" w:space="0" w:color="000000"/>
              <w:right w:val="single" w:sz="5" w:space="0" w:color="000000"/>
            </w:tcBorders>
          </w:tcPr>
          <w:p w14:paraId="7B0FE4C1" w14:textId="77777777" w:rsidR="007046B6" w:rsidRPr="00573099" w:rsidRDefault="007046B6" w:rsidP="00C30121">
            <w:pPr>
              <w:rPr>
                <w:rFonts w:ascii="Verdana" w:hAnsi="Verdana"/>
                <w:sz w:val="18"/>
                <w:szCs w:val="18"/>
              </w:rPr>
            </w:pPr>
          </w:p>
        </w:tc>
        <w:tc>
          <w:tcPr>
            <w:tcW w:w="2760" w:type="dxa"/>
            <w:tcBorders>
              <w:top w:val="single" w:sz="5" w:space="0" w:color="000000"/>
              <w:left w:val="single" w:sz="5" w:space="0" w:color="000000"/>
              <w:bottom w:val="single" w:sz="5" w:space="0" w:color="000000"/>
              <w:right w:val="single" w:sz="5" w:space="0" w:color="000000"/>
            </w:tcBorders>
          </w:tcPr>
          <w:p w14:paraId="2BC7B9CC" w14:textId="77777777" w:rsidR="007046B6" w:rsidRPr="00573099" w:rsidRDefault="007046B6" w:rsidP="00C30121">
            <w:pPr>
              <w:rPr>
                <w:rFonts w:ascii="Verdana" w:hAnsi="Verdana"/>
                <w:sz w:val="18"/>
                <w:szCs w:val="18"/>
              </w:rPr>
            </w:pPr>
          </w:p>
        </w:tc>
        <w:tc>
          <w:tcPr>
            <w:tcW w:w="2720" w:type="dxa"/>
            <w:tcBorders>
              <w:top w:val="single" w:sz="5" w:space="0" w:color="000000"/>
              <w:left w:val="single" w:sz="5" w:space="0" w:color="000000"/>
              <w:bottom w:val="single" w:sz="5" w:space="0" w:color="000000"/>
              <w:right w:val="single" w:sz="5" w:space="0" w:color="000000"/>
            </w:tcBorders>
          </w:tcPr>
          <w:p w14:paraId="282FA05A" w14:textId="77777777" w:rsidR="007046B6" w:rsidRPr="00573099" w:rsidRDefault="007046B6" w:rsidP="00C30121">
            <w:pPr>
              <w:rPr>
                <w:rFonts w:ascii="Verdana" w:hAnsi="Verdana"/>
                <w:sz w:val="18"/>
                <w:szCs w:val="18"/>
              </w:rPr>
            </w:pPr>
          </w:p>
        </w:tc>
      </w:tr>
      <w:tr w:rsidR="007046B6" w:rsidRPr="00573099" w14:paraId="6485F6F4" w14:textId="77777777" w:rsidTr="00C30121">
        <w:trPr>
          <w:trHeight w:hRule="exact" w:val="547"/>
        </w:trPr>
        <w:tc>
          <w:tcPr>
            <w:tcW w:w="1347" w:type="dxa"/>
            <w:tcBorders>
              <w:top w:val="single" w:sz="5" w:space="0" w:color="000000"/>
              <w:left w:val="single" w:sz="5" w:space="0" w:color="000000"/>
              <w:bottom w:val="single" w:sz="5" w:space="0" w:color="000000"/>
              <w:right w:val="single" w:sz="5" w:space="0" w:color="000000"/>
            </w:tcBorders>
          </w:tcPr>
          <w:p w14:paraId="6F27038A" w14:textId="77777777" w:rsidR="007046B6" w:rsidRPr="00573099" w:rsidRDefault="007046B6" w:rsidP="00C30121">
            <w:pPr>
              <w:spacing w:before="7" w:after="0" w:line="253" w:lineRule="exact"/>
              <w:ind w:left="115"/>
              <w:rPr>
                <w:rFonts w:ascii="Verdana" w:hAnsi="Verdana"/>
                <w:sz w:val="18"/>
                <w:szCs w:val="18"/>
              </w:rPr>
            </w:pPr>
            <w:r w:rsidRPr="00573099">
              <w:rPr>
                <w:rFonts w:ascii="Verdana" w:hAnsi="Verdana" w:cs="Calibri"/>
                <w:color w:val="000000"/>
                <w:sz w:val="18"/>
                <w:szCs w:val="18"/>
              </w:rPr>
              <w:t>6h</w:t>
            </w:r>
          </w:p>
        </w:tc>
        <w:tc>
          <w:tcPr>
            <w:tcW w:w="3100" w:type="dxa"/>
            <w:tcBorders>
              <w:top w:val="single" w:sz="5" w:space="0" w:color="000000"/>
              <w:left w:val="single" w:sz="5" w:space="0" w:color="000000"/>
              <w:bottom w:val="single" w:sz="5" w:space="0" w:color="000000"/>
              <w:right w:val="single" w:sz="5" w:space="0" w:color="000000"/>
            </w:tcBorders>
          </w:tcPr>
          <w:p w14:paraId="46BFB6B9" w14:textId="77777777" w:rsidR="007046B6" w:rsidRPr="00573099" w:rsidRDefault="007046B6" w:rsidP="00C30121">
            <w:pPr>
              <w:spacing w:before="7" w:after="0" w:line="253" w:lineRule="exact"/>
              <w:ind w:left="402"/>
              <w:rPr>
                <w:rFonts w:ascii="Verdana" w:hAnsi="Verdana"/>
                <w:sz w:val="18"/>
                <w:szCs w:val="18"/>
              </w:rPr>
            </w:pPr>
            <w:r w:rsidRPr="00573099">
              <w:rPr>
                <w:rFonts w:ascii="Verdana" w:hAnsi="Verdana" w:cs="Calibri"/>
                <w:color w:val="000000"/>
                <w:sz w:val="18"/>
                <w:szCs w:val="18"/>
              </w:rPr>
              <w:t>COMUNICAZIONE ONLINE</w:t>
            </w:r>
          </w:p>
          <w:p w14:paraId="43D1BF22" w14:textId="77777777" w:rsidR="007046B6" w:rsidRPr="00573099" w:rsidRDefault="007046B6" w:rsidP="00C30121">
            <w:pPr>
              <w:spacing w:before="16" w:after="0" w:line="253" w:lineRule="exact"/>
              <w:ind w:left="1151"/>
              <w:rPr>
                <w:rFonts w:ascii="Verdana" w:hAnsi="Verdana"/>
                <w:sz w:val="18"/>
                <w:szCs w:val="18"/>
              </w:rPr>
            </w:pPr>
            <w:r w:rsidRPr="00573099">
              <w:rPr>
                <w:rFonts w:ascii="Verdana" w:hAnsi="Verdana" w:cs="Calibri"/>
                <w:color w:val="000000"/>
                <w:sz w:val="18"/>
                <w:szCs w:val="18"/>
              </w:rPr>
              <w:t>Sicurezza</w:t>
            </w:r>
          </w:p>
        </w:tc>
        <w:tc>
          <w:tcPr>
            <w:tcW w:w="2760" w:type="dxa"/>
            <w:tcBorders>
              <w:top w:val="single" w:sz="5" w:space="0" w:color="000000"/>
              <w:left w:val="single" w:sz="5" w:space="0" w:color="000000"/>
              <w:bottom w:val="single" w:sz="5" w:space="0" w:color="000000"/>
              <w:right w:val="single" w:sz="5" w:space="0" w:color="000000"/>
            </w:tcBorders>
          </w:tcPr>
          <w:p w14:paraId="609E52B7" w14:textId="77777777" w:rsidR="007046B6" w:rsidRPr="00573099" w:rsidRDefault="007046B6" w:rsidP="00C30121">
            <w:pPr>
              <w:rPr>
                <w:rFonts w:ascii="Verdana" w:hAnsi="Verdana"/>
                <w:sz w:val="18"/>
                <w:szCs w:val="18"/>
              </w:rPr>
            </w:pPr>
          </w:p>
        </w:tc>
        <w:tc>
          <w:tcPr>
            <w:tcW w:w="2720" w:type="dxa"/>
            <w:tcBorders>
              <w:top w:val="single" w:sz="5" w:space="0" w:color="000000"/>
              <w:left w:val="single" w:sz="5" w:space="0" w:color="000000"/>
              <w:bottom w:val="single" w:sz="5" w:space="0" w:color="000000"/>
              <w:right w:val="single" w:sz="5" w:space="0" w:color="000000"/>
            </w:tcBorders>
          </w:tcPr>
          <w:p w14:paraId="34D82EBE" w14:textId="77777777" w:rsidR="007046B6" w:rsidRPr="00573099" w:rsidRDefault="007046B6" w:rsidP="00C30121">
            <w:pPr>
              <w:rPr>
                <w:rFonts w:ascii="Verdana" w:hAnsi="Verdana"/>
                <w:sz w:val="18"/>
                <w:szCs w:val="18"/>
              </w:rPr>
            </w:pPr>
          </w:p>
        </w:tc>
      </w:tr>
      <w:tr w:rsidR="007046B6" w:rsidRPr="00573099" w14:paraId="71000D58" w14:textId="77777777" w:rsidTr="00C30121">
        <w:trPr>
          <w:trHeight w:hRule="exact" w:val="544"/>
        </w:trPr>
        <w:tc>
          <w:tcPr>
            <w:tcW w:w="1347" w:type="dxa"/>
            <w:tcBorders>
              <w:top w:val="single" w:sz="5" w:space="0" w:color="000000"/>
              <w:left w:val="single" w:sz="5" w:space="0" w:color="000000"/>
              <w:bottom w:val="single" w:sz="5" w:space="0" w:color="000000"/>
              <w:right w:val="single" w:sz="5" w:space="0" w:color="000000"/>
            </w:tcBorders>
          </w:tcPr>
          <w:p w14:paraId="025FD6DF" w14:textId="77777777" w:rsidR="007046B6" w:rsidRPr="00573099" w:rsidRDefault="007046B6" w:rsidP="00C30121">
            <w:pPr>
              <w:spacing w:before="7" w:after="0" w:line="253" w:lineRule="exact"/>
              <w:ind w:left="115"/>
              <w:rPr>
                <w:rFonts w:ascii="Verdana" w:hAnsi="Verdana"/>
                <w:sz w:val="18"/>
                <w:szCs w:val="18"/>
              </w:rPr>
            </w:pPr>
            <w:r w:rsidRPr="00573099">
              <w:rPr>
                <w:rFonts w:ascii="Verdana" w:hAnsi="Verdana" w:cs="Calibri"/>
                <w:color w:val="000000"/>
                <w:sz w:val="18"/>
                <w:szCs w:val="18"/>
              </w:rPr>
              <w:t>3h</w:t>
            </w:r>
          </w:p>
        </w:tc>
        <w:tc>
          <w:tcPr>
            <w:tcW w:w="3100" w:type="dxa"/>
            <w:tcBorders>
              <w:top w:val="single" w:sz="5" w:space="0" w:color="000000"/>
              <w:left w:val="single" w:sz="5" w:space="0" w:color="000000"/>
              <w:bottom w:val="single" w:sz="5" w:space="0" w:color="000000"/>
              <w:right w:val="single" w:sz="5" w:space="0" w:color="000000"/>
            </w:tcBorders>
          </w:tcPr>
          <w:p w14:paraId="31C2CF87" w14:textId="77777777" w:rsidR="007046B6" w:rsidRPr="00573099" w:rsidRDefault="007046B6" w:rsidP="00C30121">
            <w:pPr>
              <w:rPr>
                <w:rFonts w:ascii="Verdana" w:hAnsi="Verdana"/>
                <w:sz w:val="18"/>
                <w:szCs w:val="18"/>
              </w:rPr>
            </w:pPr>
          </w:p>
        </w:tc>
        <w:tc>
          <w:tcPr>
            <w:tcW w:w="2760" w:type="dxa"/>
            <w:tcBorders>
              <w:top w:val="single" w:sz="5" w:space="0" w:color="000000"/>
              <w:left w:val="single" w:sz="5" w:space="0" w:color="000000"/>
              <w:bottom w:val="single" w:sz="5" w:space="0" w:color="000000"/>
              <w:right w:val="single" w:sz="5" w:space="0" w:color="000000"/>
            </w:tcBorders>
          </w:tcPr>
          <w:p w14:paraId="19A02F76" w14:textId="77777777" w:rsidR="007046B6" w:rsidRPr="00573099" w:rsidRDefault="007046B6" w:rsidP="00C30121">
            <w:pPr>
              <w:spacing w:before="7" w:after="0" w:line="253" w:lineRule="exact"/>
              <w:ind w:left="224"/>
              <w:rPr>
                <w:rFonts w:ascii="Verdana" w:hAnsi="Verdana"/>
                <w:sz w:val="18"/>
                <w:szCs w:val="18"/>
              </w:rPr>
            </w:pPr>
            <w:r w:rsidRPr="00573099">
              <w:rPr>
                <w:rFonts w:ascii="Verdana" w:hAnsi="Verdana" w:cs="Calibri"/>
                <w:color w:val="000000"/>
                <w:sz w:val="18"/>
                <w:szCs w:val="18"/>
              </w:rPr>
              <w:t>COMUNICAZIONE ONLINE</w:t>
            </w:r>
          </w:p>
          <w:p w14:paraId="31497BF0" w14:textId="77777777" w:rsidR="007046B6" w:rsidRPr="00573099" w:rsidRDefault="007046B6" w:rsidP="00C30121">
            <w:pPr>
              <w:spacing w:before="15" w:after="0" w:line="253" w:lineRule="exact"/>
              <w:ind w:left="682"/>
              <w:rPr>
                <w:rFonts w:ascii="Verdana" w:hAnsi="Verdana"/>
                <w:sz w:val="18"/>
                <w:szCs w:val="18"/>
              </w:rPr>
            </w:pPr>
            <w:r w:rsidRPr="00573099">
              <w:rPr>
                <w:rFonts w:ascii="Verdana" w:hAnsi="Verdana" w:cs="Calibri"/>
                <w:color w:val="000000"/>
                <w:sz w:val="18"/>
                <w:szCs w:val="18"/>
              </w:rPr>
              <w:t>I social network</w:t>
            </w:r>
          </w:p>
        </w:tc>
        <w:tc>
          <w:tcPr>
            <w:tcW w:w="2720" w:type="dxa"/>
            <w:tcBorders>
              <w:top w:val="single" w:sz="5" w:space="0" w:color="000000"/>
              <w:left w:val="single" w:sz="5" w:space="0" w:color="000000"/>
              <w:bottom w:val="single" w:sz="5" w:space="0" w:color="000000"/>
              <w:right w:val="single" w:sz="5" w:space="0" w:color="000000"/>
            </w:tcBorders>
          </w:tcPr>
          <w:p w14:paraId="6B247742" w14:textId="77777777" w:rsidR="007046B6" w:rsidRPr="00573099" w:rsidRDefault="007046B6" w:rsidP="00C30121">
            <w:pPr>
              <w:rPr>
                <w:rFonts w:ascii="Verdana" w:hAnsi="Verdana"/>
                <w:sz w:val="18"/>
                <w:szCs w:val="18"/>
              </w:rPr>
            </w:pPr>
          </w:p>
        </w:tc>
      </w:tr>
      <w:tr w:rsidR="007046B6" w:rsidRPr="00573099" w14:paraId="0ACDE942" w14:textId="77777777" w:rsidTr="00C30121">
        <w:trPr>
          <w:trHeight w:hRule="exact" w:val="547"/>
        </w:trPr>
        <w:tc>
          <w:tcPr>
            <w:tcW w:w="1347" w:type="dxa"/>
            <w:tcBorders>
              <w:top w:val="single" w:sz="5" w:space="0" w:color="000000"/>
              <w:left w:val="single" w:sz="5" w:space="0" w:color="000000"/>
              <w:bottom w:val="single" w:sz="5" w:space="0" w:color="000000"/>
              <w:right w:val="single" w:sz="5" w:space="0" w:color="000000"/>
            </w:tcBorders>
          </w:tcPr>
          <w:p w14:paraId="2A0CD83D" w14:textId="77777777" w:rsidR="007046B6" w:rsidRPr="00573099" w:rsidRDefault="007046B6" w:rsidP="00C30121">
            <w:pPr>
              <w:spacing w:before="10" w:after="0" w:line="253" w:lineRule="exact"/>
              <w:ind w:left="115"/>
              <w:rPr>
                <w:rFonts w:ascii="Verdana" w:hAnsi="Verdana"/>
                <w:sz w:val="18"/>
                <w:szCs w:val="18"/>
              </w:rPr>
            </w:pPr>
            <w:r w:rsidRPr="00573099">
              <w:rPr>
                <w:rFonts w:ascii="Verdana" w:hAnsi="Verdana" w:cs="Calibri"/>
                <w:color w:val="000000"/>
                <w:sz w:val="18"/>
                <w:szCs w:val="18"/>
              </w:rPr>
              <w:t>2h</w:t>
            </w:r>
          </w:p>
        </w:tc>
        <w:tc>
          <w:tcPr>
            <w:tcW w:w="3100" w:type="dxa"/>
            <w:tcBorders>
              <w:top w:val="single" w:sz="5" w:space="0" w:color="000000"/>
              <w:left w:val="single" w:sz="5" w:space="0" w:color="000000"/>
              <w:bottom w:val="single" w:sz="5" w:space="0" w:color="000000"/>
              <w:right w:val="single" w:sz="5" w:space="0" w:color="000000"/>
            </w:tcBorders>
          </w:tcPr>
          <w:p w14:paraId="49D06BF5" w14:textId="77777777" w:rsidR="007046B6" w:rsidRPr="00573099" w:rsidRDefault="007046B6" w:rsidP="00C30121">
            <w:pPr>
              <w:rPr>
                <w:rFonts w:ascii="Verdana" w:hAnsi="Verdana"/>
                <w:sz w:val="18"/>
                <w:szCs w:val="18"/>
              </w:rPr>
            </w:pPr>
          </w:p>
        </w:tc>
        <w:tc>
          <w:tcPr>
            <w:tcW w:w="2760" w:type="dxa"/>
            <w:tcBorders>
              <w:top w:val="single" w:sz="5" w:space="0" w:color="000000"/>
              <w:left w:val="single" w:sz="5" w:space="0" w:color="000000"/>
              <w:bottom w:val="single" w:sz="5" w:space="0" w:color="000000"/>
              <w:right w:val="single" w:sz="5" w:space="0" w:color="000000"/>
            </w:tcBorders>
          </w:tcPr>
          <w:p w14:paraId="5BCA8100" w14:textId="77777777" w:rsidR="007046B6" w:rsidRPr="00573099" w:rsidRDefault="007046B6" w:rsidP="00C30121">
            <w:pPr>
              <w:rPr>
                <w:rFonts w:ascii="Verdana" w:hAnsi="Verdana"/>
                <w:sz w:val="18"/>
                <w:szCs w:val="18"/>
              </w:rPr>
            </w:pPr>
          </w:p>
        </w:tc>
        <w:tc>
          <w:tcPr>
            <w:tcW w:w="2720" w:type="dxa"/>
            <w:tcBorders>
              <w:top w:val="single" w:sz="5" w:space="0" w:color="000000"/>
              <w:left w:val="single" w:sz="5" w:space="0" w:color="000000"/>
              <w:bottom w:val="single" w:sz="5" w:space="0" w:color="000000"/>
              <w:right w:val="single" w:sz="5" w:space="0" w:color="000000"/>
            </w:tcBorders>
          </w:tcPr>
          <w:p w14:paraId="02C3C587" w14:textId="77777777" w:rsidR="007046B6" w:rsidRPr="00573099" w:rsidRDefault="007046B6" w:rsidP="00C30121">
            <w:pPr>
              <w:spacing w:before="10" w:after="0" w:line="253" w:lineRule="exact"/>
              <w:ind w:left="198"/>
              <w:rPr>
                <w:rFonts w:ascii="Verdana" w:hAnsi="Verdana"/>
                <w:sz w:val="18"/>
                <w:szCs w:val="18"/>
              </w:rPr>
            </w:pPr>
            <w:r w:rsidRPr="00573099">
              <w:rPr>
                <w:rFonts w:ascii="Verdana" w:hAnsi="Verdana" w:cs="Calibri"/>
                <w:color w:val="000000"/>
                <w:sz w:val="18"/>
                <w:szCs w:val="18"/>
              </w:rPr>
              <w:t>COMUNICAZIONE ONLINE</w:t>
            </w:r>
          </w:p>
          <w:p w14:paraId="2B7D8E6E" w14:textId="77777777" w:rsidR="007046B6" w:rsidRPr="00573099" w:rsidRDefault="007046B6" w:rsidP="00C30121">
            <w:pPr>
              <w:spacing w:before="15" w:after="0" w:line="253" w:lineRule="exact"/>
              <w:ind w:left="602"/>
              <w:rPr>
                <w:rFonts w:ascii="Verdana" w:hAnsi="Verdana"/>
                <w:sz w:val="18"/>
                <w:szCs w:val="18"/>
              </w:rPr>
            </w:pPr>
            <w:r w:rsidRPr="00573099">
              <w:rPr>
                <w:rFonts w:ascii="Verdana" w:hAnsi="Verdana" w:cs="Calibri"/>
                <w:color w:val="000000"/>
                <w:sz w:val="18"/>
                <w:szCs w:val="18"/>
              </w:rPr>
              <w:t>Gestione dei dati</w:t>
            </w:r>
          </w:p>
        </w:tc>
      </w:tr>
      <w:tr w:rsidR="007046B6" w:rsidRPr="00573099" w14:paraId="3ECD3141" w14:textId="77777777" w:rsidTr="00C30121">
        <w:trPr>
          <w:trHeight w:hRule="exact" w:val="578"/>
        </w:trPr>
        <w:tc>
          <w:tcPr>
            <w:tcW w:w="1347" w:type="dxa"/>
            <w:tcBorders>
              <w:top w:val="single" w:sz="5" w:space="0" w:color="000000"/>
              <w:left w:val="single" w:sz="5" w:space="0" w:color="000000"/>
              <w:bottom w:val="single" w:sz="5" w:space="0" w:color="000000"/>
              <w:right w:val="single" w:sz="5" w:space="0" w:color="000000"/>
            </w:tcBorders>
          </w:tcPr>
          <w:p w14:paraId="187A448C" w14:textId="77777777" w:rsidR="007046B6" w:rsidRPr="00573099" w:rsidRDefault="007046B6" w:rsidP="00C30121">
            <w:pPr>
              <w:spacing w:before="159" w:after="0" w:line="253" w:lineRule="exact"/>
              <w:ind w:left="115"/>
              <w:rPr>
                <w:rFonts w:ascii="Verdana" w:hAnsi="Verdana"/>
                <w:sz w:val="18"/>
                <w:szCs w:val="18"/>
              </w:rPr>
            </w:pPr>
            <w:proofErr w:type="gramStart"/>
            <w:r w:rsidRPr="00573099">
              <w:rPr>
                <w:rFonts w:ascii="Verdana" w:hAnsi="Verdana" w:cs="Calibri"/>
                <w:color w:val="000000"/>
                <w:sz w:val="18"/>
                <w:szCs w:val="18"/>
              </w:rPr>
              <w:t>5°</w:t>
            </w:r>
            <w:proofErr w:type="gramEnd"/>
            <w:r w:rsidRPr="00573099">
              <w:rPr>
                <w:rFonts w:ascii="Verdana" w:hAnsi="Verdana" w:cs="Calibri"/>
                <w:color w:val="000000"/>
                <w:sz w:val="18"/>
                <w:szCs w:val="18"/>
              </w:rPr>
              <w:t xml:space="preserve"> anno</w:t>
            </w:r>
          </w:p>
        </w:tc>
        <w:tc>
          <w:tcPr>
            <w:tcW w:w="3100" w:type="dxa"/>
            <w:tcBorders>
              <w:top w:val="single" w:sz="5" w:space="0" w:color="000000"/>
              <w:left w:val="single" w:sz="5" w:space="0" w:color="000000"/>
              <w:bottom w:val="single" w:sz="5" w:space="0" w:color="000000"/>
              <w:right w:val="single" w:sz="5" w:space="0" w:color="000000"/>
            </w:tcBorders>
          </w:tcPr>
          <w:p w14:paraId="25A471D9" w14:textId="77777777" w:rsidR="007046B6" w:rsidRPr="00573099" w:rsidRDefault="007046B6" w:rsidP="00C30121">
            <w:pPr>
              <w:rPr>
                <w:rFonts w:ascii="Verdana" w:hAnsi="Verdana"/>
                <w:sz w:val="18"/>
                <w:szCs w:val="18"/>
              </w:rPr>
            </w:pPr>
          </w:p>
        </w:tc>
        <w:tc>
          <w:tcPr>
            <w:tcW w:w="2760" w:type="dxa"/>
            <w:tcBorders>
              <w:top w:val="single" w:sz="5" w:space="0" w:color="000000"/>
              <w:left w:val="single" w:sz="5" w:space="0" w:color="000000"/>
              <w:bottom w:val="single" w:sz="5" w:space="0" w:color="000000"/>
              <w:right w:val="single" w:sz="5" w:space="0" w:color="000000"/>
            </w:tcBorders>
          </w:tcPr>
          <w:p w14:paraId="30B05425" w14:textId="77777777" w:rsidR="007046B6" w:rsidRPr="00573099" w:rsidRDefault="007046B6" w:rsidP="00C30121">
            <w:pPr>
              <w:rPr>
                <w:rFonts w:ascii="Verdana" w:hAnsi="Verdana"/>
                <w:sz w:val="18"/>
                <w:szCs w:val="18"/>
              </w:rPr>
            </w:pPr>
          </w:p>
        </w:tc>
        <w:tc>
          <w:tcPr>
            <w:tcW w:w="2720" w:type="dxa"/>
            <w:tcBorders>
              <w:top w:val="single" w:sz="5" w:space="0" w:color="000000"/>
              <w:left w:val="single" w:sz="5" w:space="0" w:color="000000"/>
              <w:bottom w:val="single" w:sz="5" w:space="0" w:color="000000"/>
              <w:right w:val="single" w:sz="5" w:space="0" w:color="000000"/>
            </w:tcBorders>
          </w:tcPr>
          <w:p w14:paraId="7798DFC3" w14:textId="77777777" w:rsidR="007046B6" w:rsidRPr="00573099" w:rsidRDefault="007046B6" w:rsidP="00C30121">
            <w:pPr>
              <w:rPr>
                <w:rFonts w:ascii="Verdana" w:hAnsi="Verdana"/>
                <w:sz w:val="18"/>
                <w:szCs w:val="18"/>
              </w:rPr>
            </w:pPr>
          </w:p>
        </w:tc>
      </w:tr>
      <w:tr w:rsidR="007046B6" w:rsidRPr="00573099" w14:paraId="111801FD" w14:textId="77777777" w:rsidTr="00C30121">
        <w:trPr>
          <w:trHeight w:hRule="exact" w:val="547"/>
        </w:trPr>
        <w:tc>
          <w:tcPr>
            <w:tcW w:w="1347" w:type="dxa"/>
            <w:tcBorders>
              <w:top w:val="single" w:sz="5" w:space="0" w:color="000000"/>
              <w:left w:val="single" w:sz="5" w:space="0" w:color="000000"/>
              <w:bottom w:val="single" w:sz="5" w:space="0" w:color="000000"/>
              <w:right w:val="single" w:sz="5" w:space="0" w:color="000000"/>
            </w:tcBorders>
          </w:tcPr>
          <w:p w14:paraId="60E7565D" w14:textId="77777777" w:rsidR="007046B6" w:rsidRPr="00573099" w:rsidRDefault="007046B6" w:rsidP="00C30121">
            <w:pPr>
              <w:spacing w:before="7" w:after="0" w:line="253" w:lineRule="exact"/>
              <w:ind w:left="115"/>
              <w:rPr>
                <w:rFonts w:ascii="Verdana" w:hAnsi="Verdana"/>
                <w:sz w:val="18"/>
                <w:szCs w:val="18"/>
              </w:rPr>
            </w:pPr>
            <w:r w:rsidRPr="00573099">
              <w:rPr>
                <w:rFonts w:ascii="Verdana" w:hAnsi="Verdana" w:cs="Calibri"/>
                <w:color w:val="000000"/>
                <w:sz w:val="18"/>
                <w:szCs w:val="18"/>
              </w:rPr>
              <w:t>6h</w:t>
            </w:r>
          </w:p>
        </w:tc>
        <w:tc>
          <w:tcPr>
            <w:tcW w:w="3100" w:type="dxa"/>
            <w:tcBorders>
              <w:top w:val="single" w:sz="5" w:space="0" w:color="000000"/>
              <w:left w:val="single" w:sz="5" w:space="0" w:color="000000"/>
              <w:bottom w:val="single" w:sz="5" w:space="0" w:color="000000"/>
              <w:right w:val="single" w:sz="5" w:space="0" w:color="000000"/>
            </w:tcBorders>
          </w:tcPr>
          <w:p w14:paraId="25E92021" w14:textId="77777777" w:rsidR="007046B6" w:rsidRPr="00573099" w:rsidRDefault="007046B6" w:rsidP="00C30121">
            <w:pPr>
              <w:spacing w:before="7" w:after="0" w:line="253" w:lineRule="exact"/>
              <w:ind w:left="782"/>
              <w:rPr>
                <w:rFonts w:ascii="Verdana" w:hAnsi="Verdana"/>
                <w:sz w:val="18"/>
                <w:szCs w:val="18"/>
              </w:rPr>
            </w:pPr>
            <w:r w:rsidRPr="00573099">
              <w:rPr>
                <w:rFonts w:ascii="Verdana" w:hAnsi="Verdana" w:cs="Calibri"/>
                <w:color w:val="000000"/>
                <w:sz w:val="18"/>
                <w:szCs w:val="18"/>
              </w:rPr>
              <w:t>MINACCE AI DATI</w:t>
            </w:r>
          </w:p>
          <w:p w14:paraId="7B824C81" w14:textId="77777777" w:rsidR="007046B6" w:rsidRPr="00573099" w:rsidRDefault="007046B6" w:rsidP="00C30121">
            <w:pPr>
              <w:spacing w:before="16" w:after="0" w:line="253" w:lineRule="exact"/>
              <w:ind w:left="234"/>
              <w:rPr>
                <w:rFonts w:ascii="Verdana" w:hAnsi="Verdana"/>
                <w:sz w:val="18"/>
                <w:szCs w:val="18"/>
              </w:rPr>
            </w:pPr>
            <w:r w:rsidRPr="00573099">
              <w:rPr>
                <w:rFonts w:ascii="Verdana" w:hAnsi="Verdana" w:cs="Calibri"/>
                <w:color w:val="000000"/>
                <w:sz w:val="18"/>
                <w:szCs w:val="18"/>
              </w:rPr>
              <w:t>Salvaguardare le informazioni</w:t>
            </w:r>
          </w:p>
        </w:tc>
        <w:tc>
          <w:tcPr>
            <w:tcW w:w="2760" w:type="dxa"/>
            <w:tcBorders>
              <w:top w:val="single" w:sz="5" w:space="0" w:color="000000"/>
              <w:left w:val="single" w:sz="5" w:space="0" w:color="000000"/>
              <w:bottom w:val="single" w:sz="5" w:space="0" w:color="000000"/>
              <w:right w:val="single" w:sz="5" w:space="0" w:color="000000"/>
            </w:tcBorders>
          </w:tcPr>
          <w:p w14:paraId="50BDEBBF" w14:textId="77777777" w:rsidR="007046B6" w:rsidRPr="00573099" w:rsidRDefault="007046B6" w:rsidP="00C30121">
            <w:pPr>
              <w:rPr>
                <w:rFonts w:ascii="Verdana" w:hAnsi="Verdana"/>
                <w:sz w:val="18"/>
                <w:szCs w:val="18"/>
              </w:rPr>
            </w:pPr>
          </w:p>
        </w:tc>
        <w:tc>
          <w:tcPr>
            <w:tcW w:w="2720" w:type="dxa"/>
            <w:tcBorders>
              <w:top w:val="single" w:sz="5" w:space="0" w:color="000000"/>
              <w:left w:val="single" w:sz="5" w:space="0" w:color="000000"/>
              <w:bottom w:val="single" w:sz="5" w:space="0" w:color="000000"/>
              <w:right w:val="single" w:sz="5" w:space="0" w:color="000000"/>
            </w:tcBorders>
          </w:tcPr>
          <w:p w14:paraId="2109D408" w14:textId="77777777" w:rsidR="007046B6" w:rsidRPr="00573099" w:rsidRDefault="007046B6" w:rsidP="00C30121">
            <w:pPr>
              <w:rPr>
                <w:rFonts w:ascii="Verdana" w:hAnsi="Verdana"/>
                <w:sz w:val="18"/>
                <w:szCs w:val="18"/>
              </w:rPr>
            </w:pPr>
          </w:p>
        </w:tc>
      </w:tr>
      <w:tr w:rsidR="007046B6" w:rsidRPr="00573099" w14:paraId="150AFC79" w14:textId="77777777" w:rsidTr="00C30121">
        <w:trPr>
          <w:trHeight w:hRule="exact" w:val="547"/>
        </w:trPr>
        <w:tc>
          <w:tcPr>
            <w:tcW w:w="1347" w:type="dxa"/>
            <w:tcBorders>
              <w:top w:val="single" w:sz="5" w:space="0" w:color="000000"/>
              <w:left w:val="single" w:sz="5" w:space="0" w:color="000000"/>
              <w:bottom w:val="single" w:sz="5" w:space="0" w:color="000000"/>
              <w:right w:val="single" w:sz="5" w:space="0" w:color="000000"/>
            </w:tcBorders>
          </w:tcPr>
          <w:p w14:paraId="6110FA89" w14:textId="77777777" w:rsidR="007046B6" w:rsidRPr="00573099" w:rsidRDefault="007046B6" w:rsidP="00C30121">
            <w:pPr>
              <w:spacing w:before="7" w:after="0" w:line="253" w:lineRule="exact"/>
              <w:ind w:left="115"/>
              <w:rPr>
                <w:rFonts w:ascii="Verdana" w:hAnsi="Verdana"/>
                <w:sz w:val="18"/>
                <w:szCs w:val="18"/>
              </w:rPr>
            </w:pPr>
            <w:r w:rsidRPr="00573099">
              <w:rPr>
                <w:rFonts w:ascii="Verdana" w:hAnsi="Verdana" w:cs="Calibri"/>
                <w:color w:val="000000"/>
                <w:sz w:val="18"/>
                <w:szCs w:val="18"/>
              </w:rPr>
              <w:t>3h</w:t>
            </w:r>
          </w:p>
        </w:tc>
        <w:tc>
          <w:tcPr>
            <w:tcW w:w="3100" w:type="dxa"/>
            <w:tcBorders>
              <w:top w:val="single" w:sz="5" w:space="0" w:color="000000"/>
              <w:left w:val="single" w:sz="5" w:space="0" w:color="000000"/>
              <w:bottom w:val="single" w:sz="5" w:space="0" w:color="000000"/>
              <w:right w:val="single" w:sz="5" w:space="0" w:color="000000"/>
            </w:tcBorders>
          </w:tcPr>
          <w:p w14:paraId="63683960" w14:textId="77777777" w:rsidR="007046B6" w:rsidRPr="00573099" w:rsidRDefault="007046B6" w:rsidP="00C30121">
            <w:pPr>
              <w:rPr>
                <w:rFonts w:ascii="Verdana" w:hAnsi="Verdana"/>
                <w:sz w:val="18"/>
                <w:szCs w:val="18"/>
              </w:rPr>
            </w:pPr>
          </w:p>
        </w:tc>
        <w:tc>
          <w:tcPr>
            <w:tcW w:w="2760" w:type="dxa"/>
            <w:tcBorders>
              <w:top w:val="single" w:sz="5" w:space="0" w:color="000000"/>
              <w:left w:val="single" w:sz="5" w:space="0" w:color="000000"/>
              <w:bottom w:val="single" w:sz="5" w:space="0" w:color="000000"/>
              <w:right w:val="single" w:sz="5" w:space="0" w:color="000000"/>
            </w:tcBorders>
          </w:tcPr>
          <w:p w14:paraId="306E0F63" w14:textId="77777777" w:rsidR="007046B6" w:rsidRPr="00573099" w:rsidRDefault="007046B6" w:rsidP="00C30121">
            <w:pPr>
              <w:spacing w:before="7" w:after="0" w:line="253" w:lineRule="exact"/>
              <w:ind w:left="344"/>
              <w:rPr>
                <w:rFonts w:ascii="Verdana" w:hAnsi="Verdana"/>
                <w:sz w:val="18"/>
                <w:szCs w:val="18"/>
              </w:rPr>
            </w:pPr>
            <w:r w:rsidRPr="00573099">
              <w:rPr>
                <w:rFonts w:ascii="Verdana" w:hAnsi="Verdana" w:cs="Calibri"/>
                <w:color w:val="000000"/>
                <w:sz w:val="18"/>
                <w:szCs w:val="18"/>
              </w:rPr>
              <w:t>SICUREZZA PERSONALE</w:t>
            </w:r>
          </w:p>
          <w:p w14:paraId="095117F1" w14:textId="77777777" w:rsidR="007046B6" w:rsidRPr="00573099" w:rsidRDefault="007046B6" w:rsidP="00C30121">
            <w:pPr>
              <w:spacing w:before="16" w:after="0" w:line="253" w:lineRule="exact"/>
              <w:ind w:left="632"/>
              <w:rPr>
                <w:rFonts w:ascii="Verdana" w:hAnsi="Verdana"/>
                <w:sz w:val="18"/>
                <w:szCs w:val="18"/>
              </w:rPr>
            </w:pPr>
            <w:r w:rsidRPr="00573099">
              <w:rPr>
                <w:rFonts w:ascii="Verdana" w:hAnsi="Verdana" w:cs="Calibri"/>
                <w:color w:val="000000"/>
                <w:sz w:val="18"/>
                <w:szCs w:val="18"/>
              </w:rPr>
              <w:t>Proteggere i Dati</w:t>
            </w:r>
          </w:p>
        </w:tc>
        <w:tc>
          <w:tcPr>
            <w:tcW w:w="2720" w:type="dxa"/>
            <w:tcBorders>
              <w:top w:val="single" w:sz="5" w:space="0" w:color="000000"/>
              <w:left w:val="single" w:sz="5" w:space="0" w:color="000000"/>
              <w:bottom w:val="single" w:sz="5" w:space="0" w:color="000000"/>
              <w:right w:val="single" w:sz="5" w:space="0" w:color="000000"/>
            </w:tcBorders>
          </w:tcPr>
          <w:p w14:paraId="07103D44" w14:textId="77777777" w:rsidR="007046B6" w:rsidRPr="00573099" w:rsidRDefault="007046B6" w:rsidP="00C30121">
            <w:pPr>
              <w:rPr>
                <w:rFonts w:ascii="Verdana" w:hAnsi="Verdana"/>
                <w:sz w:val="18"/>
                <w:szCs w:val="18"/>
              </w:rPr>
            </w:pPr>
          </w:p>
        </w:tc>
      </w:tr>
      <w:tr w:rsidR="007046B6" w:rsidRPr="00573099" w14:paraId="7E6F4F4A" w14:textId="77777777" w:rsidTr="00C30121">
        <w:trPr>
          <w:trHeight w:hRule="exact" w:val="547"/>
        </w:trPr>
        <w:tc>
          <w:tcPr>
            <w:tcW w:w="1347" w:type="dxa"/>
            <w:tcBorders>
              <w:top w:val="single" w:sz="5" w:space="0" w:color="000000"/>
              <w:left w:val="single" w:sz="5" w:space="0" w:color="000000"/>
              <w:bottom w:val="single" w:sz="5" w:space="0" w:color="000000"/>
              <w:right w:val="single" w:sz="5" w:space="0" w:color="000000"/>
            </w:tcBorders>
          </w:tcPr>
          <w:p w14:paraId="61846C39" w14:textId="77777777" w:rsidR="007046B6" w:rsidRPr="00573099" w:rsidRDefault="007046B6" w:rsidP="00C30121">
            <w:pPr>
              <w:spacing w:before="7" w:after="0" w:line="253" w:lineRule="exact"/>
              <w:ind w:left="115"/>
              <w:rPr>
                <w:rFonts w:ascii="Verdana" w:hAnsi="Verdana"/>
                <w:sz w:val="18"/>
                <w:szCs w:val="18"/>
              </w:rPr>
            </w:pPr>
            <w:r w:rsidRPr="00573099">
              <w:rPr>
                <w:rFonts w:ascii="Verdana" w:hAnsi="Verdana" w:cs="Calibri"/>
                <w:color w:val="000000"/>
                <w:sz w:val="18"/>
                <w:szCs w:val="18"/>
              </w:rPr>
              <w:t>2h</w:t>
            </w:r>
          </w:p>
        </w:tc>
        <w:tc>
          <w:tcPr>
            <w:tcW w:w="3100" w:type="dxa"/>
            <w:tcBorders>
              <w:top w:val="single" w:sz="5" w:space="0" w:color="000000"/>
              <w:left w:val="single" w:sz="5" w:space="0" w:color="000000"/>
              <w:bottom w:val="single" w:sz="5" w:space="0" w:color="000000"/>
              <w:right w:val="single" w:sz="5" w:space="0" w:color="000000"/>
            </w:tcBorders>
          </w:tcPr>
          <w:p w14:paraId="30389E60" w14:textId="77777777" w:rsidR="007046B6" w:rsidRPr="00573099" w:rsidRDefault="007046B6" w:rsidP="00C30121">
            <w:pPr>
              <w:rPr>
                <w:rFonts w:ascii="Verdana" w:hAnsi="Verdana"/>
                <w:sz w:val="18"/>
                <w:szCs w:val="18"/>
              </w:rPr>
            </w:pPr>
          </w:p>
        </w:tc>
        <w:tc>
          <w:tcPr>
            <w:tcW w:w="2760" w:type="dxa"/>
            <w:tcBorders>
              <w:top w:val="single" w:sz="5" w:space="0" w:color="000000"/>
              <w:left w:val="single" w:sz="5" w:space="0" w:color="000000"/>
              <w:bottom w:val="single" w:sz="5" w:space="0" w:color="000000"/>
              <w:right w:val="single" w:sz="5" w:space="0" w:color="000000"/>
            </w:tcBorders>
          </w:tcPr>
          <w:p w14:paraId="07209049" w14:textId="77777777" w:rsidR="007046B6" w:rsidRPr="00573099" w:rsidRDefault="007046B6" w:rsidP="00C30121">
            <w:pPr>
              <w:rPr>
                <w:rFonts w:ascii="Verdana" w:hAnsi="Verdana"/>
                <w:sz w:val="18"/>
                <w:szCs w:val="18"/>
              </w:rPr>
            </w:pPr>
          </w:p>
        </w:tc>
        <w:tc>
          <w:tcPr>
            <w:tcW w:w="2720" w:type="dxa"/>
            <w:tcBorders>
              <w:top w:val="single" w:sz="5" w:space="0" w:color="000000"/>
              <w:left w:val="single" w:sz="5" w:space="0" w:color="000000"/>
              <w:bottom w:val="single" w:sz="5" w:space="0" w:color="000000"/>
              <w:right w:val="single" w:sz="5" w:space="0" w:color="000000"/>
            </w:tcBorders>
          </w:tcPr>
          <w:p w14:paraId="074BF7F8" w14:textId="77777777" w:rsidR="007046B6" w:rsidRPr="00573099" w:rsidRDefault="007046B6" w:rsidP="00C30121">
            <w:pPr>
              <w:spacing w:before="7" w:after="0" w:line="253" w:lineRule="exact"/>
              <w:ind w:left="496"/>
              <w:rPr>
                <w:rFonts w:ascii="Verdana" w:hAnsi="Verdana"/>
                <w:sz w:val="18"/>
                <w:szCs w:val="18"/>
              </w:rPr>
            </w:pPr>
            <w:r w:rsidRPr="00573099">
              <w:rPr>
                <w:rFonts w:ascii="Verdana" w:hAnsi="Verdana" w:cs="Calibri"/>
                <w:color w:val="000000"/>
                <w:sz w:val="18"/>
                <w:szCs w:val="18"/>
              </w:rPr>
              <w:t>SICUREZZA DEI FILE</w:t>
            </w:r>
          </w:p>
          <w:p w14:paraId="0874A875" w14:textId="77777777" w:rsidR="007046B6" w:rsidRPr="00573099" w:rsidRDefault="007046B6" w:rsidP="00C30121">
            <w:pPr>
              <w:spacing w:before="16" w:after="0" w:line="253" w:lineRule="exact"/>
              <w:ind w:left="190"/>
              <w:rPr>
                <w:rFonts w:ascii="Verdana" w:hAnsi="Verdana"/>
                <w:sz w:val="18"/>
                <w:szCs w:val="18"/>
              </w:rPr>
            </w:pPr>
            <w:r w:rsidRPr="00573099">
              <w:rPr>
                <w:rFonts w:ascii="Verdana" w:hAnsi="Verdana" w:cs="Calibri"/>
                <w:color w:val="000000"/>
                <w:sz w:val="18"/>
                <w:szCs w:val="18"/>
              </w:rPr>
              <w:t>Protezione dei programmi</w:t>
            </w:r>
          </w:p>
        </w:tc>
      </w:tr>
    </w:tbl>
    <w:p w14:paraId="0F41D255" w14:textId="77777777" w:rsidR="007046B6" w:rsidRPr="00573099" w:rsidRDefault="007046B6" w:rsidP="007046B6">
      <w:pPr>
        <w:spacing w:after="0" w:line="240" w:lineRule="exact"/>
        <w:rPr>
          <w:rFonts w:ascii="Verdana" w:hAnsi="Verdana" w:cs="Times New Roman"/>
          <w:sz w:val="18"/>
          <w:szCs w:val="18"/>
        </w:rPr>
      </w:pPr>
      <w:r w:rsidRPr="00573099">
        <w:rPr>
          <w:rFonts w:ascii="Verdana" w:hAnsi="Verdana"/>
          <w:noProof/>
          <w:sz w:val="18"/>
          <w:szCs w:val="18"/>
        </w:rPr>
        <mc:AlternateContent>
          <mc:Choice Requires="wps">
            <w:drawing>
              <wp:anchor distT="0" distB="0" distL="114300" distR="114300" simplePos="0" relativeHeight="251711488" behindDoc="1" locked="0" layoutInCell="0" allowOverlap="1" wp14:anchorId="65E6B0AE" wp14:editId="5E14FA0C">
                <wp:simplePos x="0" y="0"/>
                <wp:positionH relativeFrom="page">
                  <wp:posOffset>726440</wp:posOffset>
                </wp:positionH>
                <wp:positionV relativeFrom="page">
                  <wp:posOffset>1189990</wp:posOffset>
                </wp:positionV>
                <wp:extent cx="855980" cy="360680"/>
                <wp:effectExtent l="2540" t="0" r="0" b="1905"/>
                <wp:wrapNone/>
                <wp:docPr id="174" name="Figura a mano libera: forma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5980" cy="360680"/>
                        </a:xfrm>
                        <a:custGeom>
                          <a:avLst/>
                          <a:gdLst>
                            <a:gd name="T0" fmla="*/ 1 w 1348"/>
                            <a:gd name="T1" fmla="*/ 567 h 567"/>
                            <a:gd name="T2" fmla="*/ 1 w 1348"/>
                            <a:gd name="T3" fmla="*/ 0 h 567"/>
                            <a:gd name="T4" fmla="*/ 1348 w 1348"/>
                            <a:gd name="T5" fmla="*/ 0 h 567"/>
                            <a:gd name="T6" fmla="*/ 1348 w 1348"/>
                            <a:gd name="T7" fmla="*/ 567 h 567"/>
                            <a:gd name="T8" fmla="*/ 1348 w 1348"/>
                            <a:gd name="T9" fmla="*/ 567 h 567"/>
                          </a:gdLst>
                          <a:ahLst/>
                          <a:cxnLst>
                            <a:cxn ang="0">
                              <a:pos x="T0" y="T1"/>
                            </a:cxn>
                            <a:cxn ang="0">
                              <a:pos x="T2" y="T3"/>
                            </a:cxn>
                            <a:cxn ang="0">
                              <a:pos x="T4" y="T5"/>
                            </a:cxn>
                            <a:cxn ang="0">
                              <a:pos x="T6" y="T7"/>
                            </a:cxn>
                            <a:cxn ang="0">
                              <a:pos x="T8" y="T9"/>
                            </a:cxn>
                          </a:cxnLst>
                          <a:rect l="0" t="0" r="r" b="b"/>
                          <a:pathLst>
                            <a:path w="1348" h="567">
                              <a:moveTo>
                                <a:pt x="1" y="567"/>
                              </a:moveTo>
                              <a:lnTo>
                                <a:pt x="1" y="0"/>
                              </a:lnTo>
                              <a:lnTo>
                                <a:pt x="1348" y="0"/>
                              </a:lnTo>
                              <a:lnTo>
                                <a:pt x="134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7C8C5" id="Figura a mano libera: forma 174" o:spid="_x0000_s1026" style="position:absolute;margin-left:57.2pt;margin-top:93.7pt;width:67.4pt;height:28.4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4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" o:allowincell="f" path="m1,567l1,,1348,r,567e" fillcolor="#e0e0e0" stroked="f">
                <v:path arrowok="t" o:connecttype="custom" o:connectlocs="635,360680;635,0;855980,0;855980,360680;85598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14560" behindDoc="1" locked="0" layoutInCell="0" allowOverlap="1" wp14:anchorId="65C97B58" wp14:editId="7D8DC8C4">
                <wp:simplePos x="0" y="0"/>
                <wp:positionH relativeFrom="page">
                  <wp:posOffset>792480</wp:posOffset>
                </wp:positionH>
                <wp:positionV relativeFrom="page">
                  <wp:posOffset>1283970</wp:posOffset>
                </wp:positionV>
                <wp:extent cx="723900" cy="170180"/>
                <wp:effectExtent l="1905" t="0" r="0" b="3175"/>
                <wp:wrapNone/>
                <wp:docPr id="173" name="Figura a mano libera: forma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0" cy="170180"/>
                        </a:xfrm>
                        <a:custGeom>
                          <a:avLst/>
                          <a:gdLst>
                            <a:gd name="T0" fmla="*/ 0 w 1140"/>
                            <a:gd name="T1" fmla="*/ 269 h 269"/>
                            <a:gd name="T2" fmla="*/ 0 w 1140"/>
                            <a:gd name="T3" fmla="*/ 0 h 269"/>
                            <a:gd name="T4" fmla="*/ 1140 w 1140"/>
                            <a:gd name="T5" fmla="*/ 0 h 269"/>
                            <a:gd name="T6" fmla="*/ 1140 w 1140"/>
                            <a:gd name="T7" fmla="*/ 269 h 269"/>
                            <a:gd name="T8" fmla="*/ 1140 w 1140"/>
                            <a:gd name="T9" fmla="*/ 269 h 269"/>
                          </a:gdLst>
                          <a:ahLst/>
                          <a:cxnLst>
                            <a:cxn ang="0">
                              <a:pos x="T0" y="T1"/>
                            </a:cxn>
                            <a:cxn ang="0">
                              <a:pos x="T2" y="T3"/>
                            </a:cxn>
                            <a:cxn ang="0">
                              <a:pos x="T4" y="T5"/>
                            </a:cxn>
                            <a:cxn ang="0">
                              <a:pos x="T6" y="T7"/>
                            </a:cxn>
                            <a:cxn ang="0">
                              <a:pos x="T8" y="T9"/>
                            </a:cxn>
                          </a:cxnLst>
                          <a:rect l="0" t="0" r="r" b="b"/>
                          <a:pathLst>
                            <a:path w="1140" h="269">
                              <a:moveTo>
                                <a:pt x="0" y="269"/>
                              </a:moveTo>
                              <a:lnTo>
                                <a:pt x="0" y="0"/>
                              </a:lnTo>
                              <a:lnTo>
                                <a:pt x="1140" y="0"/>
                              </a:lnTo>
                              <a:lnTo>
                                <a:pt x="1140"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54188" id="Figura a mano libera: forma 173" o:spid="_x0000_s1026" style="position:absolute;margin-left:62.4pt;margin-top:101.1pt;width:57pt;height:13.4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4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" o:allowincell="f" path="m,269l,,1140,r,269e" fillcolor="#e0e0e0" stroked="f">
                <v:path arrowok="t" o:connecttype="custom" o:connectlocs="0,170180;0,0;723900,0;723900,170180;72390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27872" behindDoc="1" locked="0" layoutInCell="0" allowOverlap="1" wp14:anchorId="435BF353" wp14:editId="39929530">
                <wp:simplePos x="0" y="0"/>
                <wp:positionH relativeFrom="page">
                  <wp:posOffset>1588770</wp:posOffset>
                </wp:positionH>
                <wp:positionV relativeFrom="page">
                  <wp:posOffset>1189990</wp:posOffset>
                </wp:positionV>
                <wp:extent cx="1959610" cy="360680"/>
                <wp:effectExtent l="0" t="0" r="4445" b="1905"/>
                <wp:wrapNone/>
                <wp:docPr id="172" name="Figura a mano libera: forma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9610" cy="360680"/>
                        </a:xfrm>
                        <a:custGeom>
                          <a:avLst/>
                          <a:gdLst>
                            <a:gd name="T0" fmla="*/ 0 w 3084"/>
                            <a:gd name="T1" fmla="*/ 567 h 567"/>
                            <a:gd name="T2" fmla="*/ 0 w 3084"/>
                            <a:gd name="T3" fmla="*/ 0 h 567"/>
                            <a:gd name="T4" fmla="*/ 3084 w 3084"/>
                            <a:gd name="T5" fmla="*/ 0 h 567"/>
                            <a:gd name="T6" fmla="*/ 3084 w 3084"/>
                            <a:gd name="T7" fmla="*/ 567 h 567"/>
                            <a:gd name="T8" fmla="*/ 3084 w 3084"/>
                            <a:gd name="T9" fmla="*/ 567 h 567"/>
                          </a:gdLst>
                          <a:ahLst/>
                          <a:cxnLst>
                            <a:cxn ang="0">
                              <a:pos x="T0" y="T1"/>
                            </a:cxn>
                            <a:cxn ang="0">
                              <a:pos x="T2" y="T3"/>
                            </a:cxn>
                            <a:cxn ang="0">
                              <a:pos x="T4" y="T5"/>
                            </a:cxn>
                            <a:cxn ang="0">
                              <a:pos x="T6" y="T7"/>
                            </a:cxn>
                            <a:cxn ang="0">
                              <a:pos x="T8" y="T9"/>
                            </a:cxn>
                          </a:cxnLst>
                          <a:rect l="0" t="0" r="r" b="b"/>
                          <a:pathLst>
                            <a:path w="3084" h="567">
                              <a:moveTo>
                                <a:pt x="0" y="567"/>
                              </a:moveTo>
                              <a:lnTo>
                                <a:pt x="0" y="0"/>
                              </a:lnTo>
                              <a:lnTo>
                                <a:pt x="3084" y="0"/>
                              </a:lnTo>
                              <a:lnTo>
                                <a:pt x="3084"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624A5" id="Figura a mano libera: forma 172" o:spid="_x0000_s1026" style="position:absolute;margin-left:125.1pt;margin-top:93.7pt;width:154.3pt;height:28.4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8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" o:allowincell="f" path="m,567l,,3084,r,567e" fillcolor="#e0e0e0" stroked="f">
                <v:path arrowok="t" o:connecttype="custom" o:connectlocs="0,360680;0,0;1959610,0;1959610,360680;195961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28896" behindDoc="1" locked="0" layoutInCell="0" allowOverlap="1" wp14:anchorId="47722AB4" wp14:editId="01DD142F">
                <wp:simplePos x="0" y="0"/>
                <wp:positionH relativeFrom="page">
                  <wp:posOffset>1653540</wp:posOffset>
                </wp:positionH>
                <wp:positionV relativeFrom="page">
                  <wp:posOffset>1283970</wp:posOffset>
                </wp:positionV>
                <wp:extent cx="1827530" cy="170180"/>
                <wp:effectExtent l="0" t="0" r="0" b="3175"/>
                <wp:wrapNone/>
                <wp:docPr id="171" name="Figura a mano libera: forma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7530" cy="170180"/>
                        </a:xfrm>
                        <a:custGeom>
                          <a:avLst/>
                          <a:gdLst>
                            <a:gd name="T0" fmla="*/ 0 w 2878"/>
                            <a:gd name="T1" fmla="*/ 269 h 269"/>
                            <a:gd name="T2" fmla="*/ 0 w 2878"/>
                            <a:gd name="T3" fmla="*/ 0 h 269"/>
                            <a:gd name="T4" fmla="*/ 2878 w 2878"/>
                            <a:gd name="T5" fmla="*/ 0 h 269"/>
                            <a:gd name="T6" fmla="*/ 2878 w 2878"/>
                            <a:gd name="T7" fmla="*/ 269 h 269"/>
                            <a:gd name="T8" fmla="*/ 2878 w 2878"/>
                            <a:gd name="T9" fmla="*/ 269 h 269"/>
                          </a:gdLst>
                          <a:ahLst/>
                          <a:cxnLst>
                            <a:cxn ang="0">
                              <a:pos x="T0" y="T1"/>
                            </a:cxn>
                            <a:cxn ang="0">
                              <a:pos x="T2" y="T3"/>
                            </a:cxn>
                            <a:cxn ang="0">
                              <a:pos x="T4" y="T5"/>
                            </a:cxn>
                            <a:cxn ang="0">
                              <a:pos x="T6" y="T7"/>
                            </a:cxn>
                            <a:cxn ang="0">
                              <a:pos x="T8" y="T9"/>
                            </a:cxn>
                          </a:cxnLst>
                          <a:rect l="0" t="0" r="r" b="b"/>
                          <a:pathLst>
                            <a:path w="2878" h="269">
                              <a:moveTo>
                                <a:pt x="0" y="269"/>
                              </a:moveTo>
                              <a:lnTo>
                                <a:pt x="0" y="0"/>
                              </a:lnTo>
                              <a:lnTo>
                                <a:pt x="2878" y="0"/>
                              </a:lnTo>
                              <a:lnTo>
                                <a:pt x="2878"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51E45" id="Figura a mano libera: forma 171" o:spid="_x0000_s1026" style="position:absolute;margin-left:130.2pt;margin-top:101.1pt;width:143.9pt;height:13.4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7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" o:allowincell="f" path="m,269l,,2878,r,269e" fillcolor="#e0e0e0" stroked="f">
                <v:path arrowok="t" o:connecttype="custom" o:connectlocs="0,170180;0,0;1827530,0;1827530,170180;182753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38112" behindDoc="1" locked="0" layoutInCell="0" allowOverlap="1" wp14:anchorId="195C0BEB" wp14:editId="7B41FCBA">
                <wp:simplePos x="0" y="0"/>
                <wp:positionH relativeFrom="page">
                  <wp:posOffset>3553460</wp:posOffset>
                </wp:positionH>
                <wp:positionV relativeFrom="page">
                  <wp:posOffset>1189990</wp:posOffset>
                </wp:positionV>
                <wp:extent cx="1741170" cy="360680"/>
                <wp:effectExtent l="635" t="0" r="1270" b="1905"/>
                <wp:wrapNone/>
                <wp:docPr id="170" name="Figura a mano libera: forma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1170" cy="360680"/>
                        </a:xfrm>
                        <a:custGeom>
                          <a:avLst/>
                          <a:gdLst>
                            <a:gd name="T0" fmla="*/ 0 w 2742"/>
                            <a:gd name="T1" fmla="*/ 567 h 567"/>
                            <a:gd name="T2" fmla="*/ 0 w 2742"/>
                            <a:gd name="T3" fmla="*/ 0 h 567"/>
                            <a:gd name="T4" fmla="*/ 2742 w 2742"/>
                            <a:gd name="T5" fmla="*/ 0 h 567"/>
                            <a:gd name="T6" fmla="*/ 2742 w 2742"/>
                            <a:gd name="T7" fmla="*/ 567 h 567"/>
                            <a:gd name="T8" fmla="*/ 2742 w 2742"/>
                            <a:gd name="T9" fmla="*/ 567 h 567"/>
                          </a:gdLst>
                          <a:ahLst/>
                          <a:cxnLst>
                            <a:cxn ang="0">
                              <a:pos x="T0" y="T1"/>
                            </a:cxn>
                            <a:cxn ang="0">
                              <a:pos x="T2" y="T3"/>
                            </a:cxn>
                            <a:cxn ang="0">
                              <a:pos x="T4" y="T5"/>
                            </a:cxn>
                            <a:cxn ang="0">
                              <a:pos x="T6" y="T7"/>
                            </a:cxn>
                            <a:cxn ang="0">
                              <a:pos x="T8" y="T9"/>
                            </a:cxn>
                          </a:cxnLst>
                          <a:rect l="0" t="0" r="r" b="b"/>
                          <a:pathLst>
                            <a:path w="2742" h="567">
                              <a:moveTo>
                                <a:pt x="0" y="567"/>
                              </a:moveTo>
                              <a:lnTo>
                                <a:pt x="0" y="0"/>
                              </a:lnTo>
                              <a:lnTo>
                                <a:pt x="2742" y="0"/>
                              </a:lnTo>
                              <a:lnTo>
                                <a:pt x="2742"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8F613" id="Figura a mano libera: forma 170" o:spid="_x0000_s1026" style="position:absolute;margin-left:279.8pt;margin-top:93.7pt;width:137.1pt;height:28.4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4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" o:allowincell="f" path="m,567l,,2742,r,567e" fillcolor="#e0e0e0" stroked="f">
                <v:path arrowok="t" o:connecttype="custom" o:connectlocs="0,360680;0,0;1741170,0;1741170,360680;174117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41184" behindDoc="1" locked="0" layoutInCell="0" allowOverlap="1" wp14:anchorId="2D8971EB" wp14:editId="0CE41213">
                <wp:simplePos x="0" y="0"/>
                <wp:positionH relativeFrom="page">
                  <wp:posOffset>3618230</wp:posOffset>
                </wp:positionH>
                <wp:positionV relativeFrom="page">
                  <wp:posOffset>1197610</wp:posOffset>
                </wp:positionV>
                <wp:extent cx="1610360" cy="170180"/>
                <wp:effectExtent l="0" t="0" r="635" b="3810"/>
                <wp:wrapNone/>
                <wp:docPr id="169" name="Figura a mano libera: forma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0360" cy="170180"/>
                        </a:xfrm>
                        <a:custGeom>
                          <a:avLst/>
                          <a:gdLst>
                            <a:gd name="T0" fmla="*/ 1 w 2535"/>
                            <a:gd name="T1" fmla="*/ 269 h 269"/>
                            <a:gd name="T2" fmla="*/ 1 w 2535"/>
                            <a:gd name="T3" fmla="*/ 1 h 269"/>
                            <a:gd name="T4" fmla="*/ 2535 w 2535"/>
                            <a:gd name="T5" fmla="*/ 1 h 269"/>
                            <a:gd name="T6" fmla="*/ 2535 w 2535"/>
                            <a:gd name="T7" fmla="*/ 269 h 269"/>
                            <a:gd name="T8" fmla="*/ 2535 w 2535"/>
                            <a:gd name="T9" fmla="*/ 269 h 269"/>
                          </a:gdLst>
                          <a:ahLst/>
                          <a:cxnLst>
                            <a:cxn ang="0">
                              <a:pos x="T0" y="T1"/>
                            </a:cxn>
                            <a:cxn ang="0">
                              <a:pos x="T2" y="T3"/>
                            </a:cxn>
                            <a:cxn ang="0">
                              <a:pos x="T4" y="T5"/>
                            </a:cxn>
                            <a:cxn ang="0">
                              <a:pos x="T6" y="T7"/>
                            </a:cxn>
                            <a:cxn ang="0">
                              <a:pos x="T8" y="T9"/>
                            </a:cxn>
                          </a:cxnLst>
                          <a:rect l="0" t="0" r="r" b="b"/>
                          <a:pathLst>
                            <a:path w="2535" h="269">
                              <a:moveTo>
                                <a:pt x="1" y="269"/>
                              </a:moveTo>
                              <a:lnTo>
                                <a:pt x="1" y="1"/>
                              </a:lnTo>
                              <a:lnTo>
                                <a:pt x="2535" y="1"/>
                              </a:lnTo>
                              <a:lnTo>
                                <a:pt x="2535"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870AC" id="Figura a mano libera: forma 169" o:spid="_x0000_s1026" style="position:absolute;margin-left:284.9pt;margin-top:94.3pt;width:126.8pt;height:13.4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35,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" o:allowincell="f" path="m1,269l1,1r2534,l2535,269e" fillcolor="#e0e0e0" stroked="f">
                <v:path arrowok="t" o:connecttype="custom" o:connectlocs="635,170180;635,633;1610360,633;1610360,170180;161036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45280" behindDoc="1" locked="0" layoutInCell="0" allowOverlap="1" wp14:anchorId="2496243E" wp14:editId="2EF920FC">
                <wp:simplePos x="0" y="0"/>
                <wp:positionH relativeFrom="page">
                  <wp:posOffset>3618230</wp:posOffset>
                </wp:positionH>
                <wp:positionV relativeFrom="page">
                  <wp:posOffset>1369060</wp:posOffset>
                </wp:positionV>
                <wp:extent cx="1610360" cy="170180"/>
                <wp:effectExtent l="0" t="0" r="635" b="3810"/>
                <wp:wrapNone/>
                <wp:docPr id="168" name="Figura a mano libera: forma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0360" cy="170180"/>
                        </a:xfrm>
                        <a:custGeom>
                          <a:avLst/>
                          <a:gdLst>
                            <a:gd name="T0" fmla="*/ 1 w 2535"/>
                            <a:gd name="T1" fmla="*/ 269 h 269"/>
                            <a:gd name="T2" fmla="*/ 1 w 2535"/>
                            <a:gd name="T3" fmla="*/ 0 h 269"/>
                            <a:gd name="T4" fmla="*/ 2535 w 2535"/>
                            <a:gd name="T5" fmla="*/ 0 h 269"/>
                            <a:gd name="T6" fmla="*/ 2535 w 2535"/>
                            <a:gd name="T7" fmla="*/ 269 h 269"/>
                            <a:gd name="T8" fmla="*/ 2535 w 2535"/>
                            <a:gd name="T9" fmla="*/ 269 h 269"/>
                          </a:gdLst>
                          <a:ahLst/>
                          <a:cxnLst>
                            <a:cxn ang="0">
                              <a:pos x="T0" y="T1"/>
                            </a:cxn>
                            <a:cxn ang="0">
                              <a:pos x="T2" y="T3"/>
                            </a:cxn>
                            <a:cxn ang="0">
                              <a:pos x="T4" y="T5"/>
                            </a:cxn>
                            <a:cxn ang="0">
                              <a:pos x="T6" y="T7"/>
                            </a:cxn>
                            <a:cxn ang="0">
                              <a:pos x="T8" y="T9"/>
                            </a:cxn>
                          </a:cxnLst>
                          <a:rect l="0" t="0" r="r" b="b"/>
                          <a:pathLst>
                            <a:path w="2535" h="269">
                              <a:moveTo>
                                <a:pt x="1" y="269"/>
                              </a:moveTo>
                              <a:lnTo>
                                <a:pt x="1" y="0"/>
                              </a:lnTo>
                              <a:lnTo>
                                <a:pt x="2535" y="0"/>
                              </a:lnTo>
                              <a:lnTo>
                                <a:pt x="2535"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33DFE" id="Figura a mano libera: forma 168" o:spid="_x0000_s1026" style="position:absolute;margin-left:284.9pt;margin-top:107.8pt;width:126.8pt;height:13.4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35,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" o:allowincell="f" path="m1,269l1,,2535,r,269e" fillcolor="#e0e0e0" stroked="f">
                <v:path arrowok="t" o:connecttype="custom" o:connectlocs="635,170180;635,0;1610360,0;1610360,170180;161036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55520" behindDoc="1" locked="0" layoutInCell="0" allowOverlap="1" wp14:anchorId="267341CF" wp14:editId="2EB06902">
                <wp:simplePos x="0" y="0"/>
                <wp:positionH relativeFrom="page">
                  <wp:posOffset>5299710</wp:posOffset>
                </wp:positionH>
                <wp:positionV relativeFrom="page">
                  <wp:posOffset>1189990</wp:posOffset>
                </wp:positionV>
                <wp:extent cx="1720850" cy="360680"/>
                <wp:effectExtent l="3810" t="0" r="0" b="1905"/>
                <wp:wrapNone/>
                <wp:docPr id="167" name="Figura a mano libera: forma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360680"/>
                        </a:xfrm>
                        <a:custGeom>
                          <a:avLst/>
                          <a:gdLst>
                            <a:gd name="T0" fmla="*/ 0 w 2710"/>
                            <a:gd name="T1" fmla="*/ 567 h 567"/>
                            <a:gd name="T2" fmla="*/ 0 w 2710"/>
                            <a:gd name="T3" fmla="*/ 0 h 567"/>
                            <a:gd name="T4" fmla="*/ 2710 w 2710"/>
                            <a:gd name="T5" fmla="*/ 0 h 567"/>
                            <a:gd name="T6" fmla="*/ 2710 w 2710"/>
                            <a:gd name="T7" fmla="*/ 567 h 567"/>
                            <a:gd name="T8" fmla="*/ 2710 w 2710"/>
                            <a:gd name="T9" fmla="*/ 567 h 567"/>
                          </a:gdLst>
                          <a:ahLst/>
                          <a:cxnLst>
                            <a:cxn ang="0">
                              <a:pos x="T0" y="T1"/>
                            </a:cxn>
                            <a:cxn ang="0">
                              <a:pos x="T2" y="T3"/>
                            </a:cxn>
                            <a:cxn ang="0">
                              <a:pos x="T4" y="T5"/>
                            </a:cxn>
                            <a:cxn ang="0">
                              <a:pos x="T6" y="T7"/>
                            </a:cxn>
                            <a:cxn ang="0">
                              <a:pos x="T8" y="T9"/>
                            </a:cxn>
                          </a:cxnLst>
                          <a:rect l="0" t="0" r="r" b="b"/>
                          <a:pathLst>
                            <a:path w="2710" h="567">
                              <a:moveTo>
                                <a:pt x="0" y="567"/>
                              </a:moveTo>
                              <a:lnTo>
                                <a:pt x="0" y="0"/>
                              </a:lnTo>
                              <a:lnTo>
                                <a:pt x="2710" y="0"/>
                              </a:lnTo>
                              <a:lnTo>
                                <a:pt x="2710"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D0645" id="Figura a mano libera: forma 167" o:spid="_x0000_s1026" style="position:absolute;margin-left:417.3pt;margin-top:93.7pt;width:135.5pt;height:28.4pt;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10,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" o:allowincell="f" path="m,567l,,2710,r,567e" fillcolor="#e0e0e0" stroked="f">
                <v:path arrowok="t" o:connecttype="custom" o:connectlocs="0,360680;0,0;1720850,0;1720850,360680;172085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57568" behindDoc="1" locked="0" layoutInCell="0" allowOverlap="1" wp14:anchorId="40B93E27" wp14:editId="1D924280">
                <wp:simplePos x="0" y="0"/>
                <wp:positionH relativeFrom="page">
                  <wp:posOffset>5364480</wp:posOffset>
                </wp:positionH>
                <wp:positionV relativeFrom="page">
                  <wp:posOffset>1283970</wp:posOffset>
                </wp:positionV>
                <wp:extent cx="1590040" cy="170180"/>
                <wp:effectExtent l="1905" t="0" r="0" b="3175"/>
                <wp:wrapNone/>
                <wp:docPr id="166" name="Figura a mano libera: forma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0040" cy="170180"/>
                        </a:xfrm>
                        <a:custGeom>
                          <a:avLst/>
                          <a:gdLst>
                            <a:gd name="T0" fmla="*/ 0 w 2504"/>
                            <a:gd name="T1" fmla="*/ 269 h 269"/>
                            <a:gd name="T2" fmla="*/ 0 w 2504"/>
                            <a:gd name="T3" fmla="*/ 0 h 269"/>
                            <a:gd name="T4" fmla="*/ 2504 w 2504"/>
                            <a:gd name="T5" fmla="*/ 0 h 269"/>
                            <a:gd name="T6" fmla="*/ 2504 w 2504"/>
                            <a:gd name="T7" fmla="*/ 269 h 269"/>
                            <a:gd name="T8" fmla="*/ 2504 w 2504"/>
                            <a:gd name="T9" fmla="*/ 269 h 269"/>
                          </a:gdLst>
                          <a:ahLst/>
                          <a:cxnLst>
                            <a:cxn ang="0">
                              <a:pos x="T0" y="T1"/>
                            </a:cxn>
                            <a:cxn ang="0">
                              <a:pos x="T2" y="T3"/>
                            </a:cxn>
                            <a:cxn ang="0">
                              <a:pos x="T4" y="T5"/>
                            </a:cxn>
                            <a:cxn ang="0">
                              <a:pos x="T6" y="T7"/>
                            </a:cxn>
                            <a:cxn ang="0">
                              <a:pos x="T8" y="T9"/>
                            </a:cxn>
                          </a:cxnLst>
                          <a:rect l="0" t="0" r="r" b="b"/>
                          <a:pathLst>
                            <a:path w="2504" h="269">
                              <a:moveTo>
                                <a:pt x="0" y="269"/>
                              </a:moveTo>
                              <a:lnTo>
                                <a:pt x="0" y="0"/>
                              </a:lnTo>
                              <a:lnTo>
                                <a:pt x="2504" y="0"/>
                              </a:lnTo>
                              <a:lnTo>
                                <a:pt x="2504"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1C697" id="Figura a mano libera: forma 166" o:spid="_x0000_s1026" style="position:absolute;margin-left:422.4pt;margin-top:101.1pt;width:125.2pt;height:13.4pt;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0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" o:allowincell="f" path="m,269l,,2504,r,269e" fillcolor="#e0e0e0" stroked="f">
                <v:path arrowok="t" o:connecttype="custom" o:connectlocs="0,170180;0,0;1590040,0;1590040,170180;159004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42560" behindDoc="1" locked="0" layoutInCell="0" allowOverlap="1" wp14:anchorId="0F0DE44C" wp14:editId="22FBE924">
                <wp:simplePos x="0" y="0"/>
                <wp:positionH relativeFrom="page">
                  <wp:posOffset>726440</wp:posOffset>
                </wp:positionH>
                <wp:positionV relativeFrom="page">
                  <wp:posOffset>3449320</wp:posOffset>
                </wp:positionV>
                <wp:extent cx="855980" cy="360680"/>
                <wp:effectExtent l="2540" t="1270" r="0" b="0"/>
                <wp:wrapNone/>
                <wp:docPr id="165" name="Figura a mano libera: forma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5980" cy="360680"/>
                        </a:xfrm>
                        <a:custGeom>
                          <a:avLst/>
                          <a:gdLst>
                            <a:gd name="T0" fmla="*/ 1 w 1348"/>
                            <a:gd name="T1" fmla="*/ 569 h 569"/>
                            <a:gd name="T2" fmla="*/ 1 w 1348"/>
                            <a:gd name="T3" fmla="*/ 0 h 569"/>
                            <a:gd name="T4" fmla="*/ 1348 w 1348"/>
                            <a:gd name="T5" fmla="*/ 0 h 569"/>
                            <a:gd name="T6" fmla="*/ 1348 w 1348"/>
                            <a:gd name="T7" fmla="*/ 569 h 569"/>
                            <a:gd name="T8" fmla="*/ 1348 w 1348"/>
                            <a:gd name="T9" fmla="*/ 569 h 569"/>
                          </a:gdLst>
                          <a:ahLst/>
                          <a:cxnLst>
                            <a:cxn ang="0">
                              <a:pos x="T0" y="T1"/>
                            </a:cxn>
                            <a:cxn ang="0">
                              <a:pos x="T2" y="T3"/>
                            </a:cxn>
                            <a:cxn ang="0">
                              <a:pos x="T4" y="T5"/>
                            </a:cxn>
                            <a:cxn ang="0">
                              <a:pos x="T6" y="T7"/>
                            </a:cxn>
                            <a:cxn ang="0">
                              <a:pos x="T8" y="T9"/>
                            </a:cxn>
                          </a:cxnLst>
                          <a:rect l="0" t="0" r="r" b="b"/>
                          <a:pathLst>
                            <a:path w="1348" h="569">
                              <a:moveTo>
                                <a:pt x="1" y="569"/>
                              </a:moveTo>
                              <a:lnTo>
                                <a:pt x="1" y="0"/>
                              </a:lnTo>
                              <a:lnTo>
                                <a:pt x="1348" y="0"/>
                              </a:lnTo>
                              <a:lnTo>
                                <a:pt x="1348"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22A22" id="Figura a mano libera: forma 165" o:spid="_x0000_s1026" style="position:absolute;margin-left:57.2pt;margin-top:271.6pt;width:67.4pt;height:28.4pt;z-index:-25147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48,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" o:allowincell="f" path="m1,569l1,,1348,r,569e" fillcolor="#e0e0e0" stroked="f">
                <v:path arrowok="t" o:connecttype="custom" o:connectlocs="635,360680;635,0;855980,0;855980,360680;85598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44608" behindDoc="1" locked="0" layoutInCell="0" allowOverlap="1" wp14:anchorId="352BC007" wp14:editId="6A729DFD">
                <wp:simplePos x="0" y="0"/>
                <wp:positionH relativeFrom="page">
                  <wp:posOffset>792480</wp:posOffset>
                </wp:positionH>
                <wp:positionV relativeFrom="page">
                  <wp:posOffset>3544570</wp:posOffset>
                </wp:positionV>
                <wp:extent cx="723900" cy="171450"/>
                <wp:effectExtent l="1905" t="1270" r="0" b="0"/>
                <wp:wrapNone/>
                <wp:docPr id="164" name="Figura a mano libera: forma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0" cy="171450"/>
                        </a:xfrm>
                        <a:custGeom>
                          <a:avLst/>
                          <a:gdLst>
                            <a:gd name="T0" fmla="*/ 0 w 1140"/>
                            <a:gd name="T1" fmla="*/ 269 h 269"/>
                            <a:gd name="T2" fmla="*/ 0 w 1140"/>
                            <a:gd name="T3" fmla="*/ 1 h 269"/>
                            <a:gd name="T4" fmla="*/ 1140 w 1140"/>
                            <a:gd name="T5" fmla="*/ 1 h 269"/>
                            <a:gd name="T6" fmla="*/ 1140 w 1140"/>
                            <a:gd name="T7" fmla="*/ 269 h 269"/>
                            <a:gd name="T8" fmla="*/ 1140 w 1140"/>
                            <a:gd name="T9" fmla="*/ 269 h 269"/>
                          </a:gdLst>
                          <a:ahLst/>
                          <a:cxnLst>
                            <a:cxn ang="0">
                              <a:pos x="T0" y="T1"/>
                            </a:cxn>
                            <a:cxn ang="0">
                              <a:pos x="T2" y="T3"/>
                            </a:cxn>
                            <a:cxn ang="0">
                              <a:pos x="T4" y="T5"/>
                            </a:cxn>
                            <a:cxn ang="0">
                              <a:pos x="T6" y="T7"/>
                            </a:cxn>
                            <a:cxn ang="0">
                              <a:pos x="T8" y="T9"/>
                            </a:cxn>
                          </a:cxnLst>
                          <a:rect l="0" t="0" r="r" b="b"/>
                          <a:pathLst>
                            <a:path w="1140" h="269">
                              <a:moveTo>
                                <a:pt x="0" y="269"/>
                              </a:moveTo>
                              <a:lnTo>
                                <a:pt x="0" y="1"/>
                              </a:lnTo>
                              <a:lnTo>
                                <a:pt x="1140" y="1"/>
                              </a:lnTo>
                              <a:lnTo>
                                <a:pt x="1140"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0D78E" id="Figura a mano libera: forma 164" o:spid="_x0000_s1026" style="position:absolute;margin-left:62.4pt;margin-top:279.1pt;width:57pt;height:13.5pt;z-index:-25147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4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" o:allowincell="f" path="m,269l,1r1140,l1140,269e" fillcolor="#e0e0e0" stroked="f">
                <v:path arrowok="t" o:connecttype="custom" o:connectlocs="0,171450;0,637;723900,637;723900,171450;723900,17145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49728" behindDoc="1" locked="0" layoutInCell="0" allowOverlap="1" wp14:anchorId="4A23DDC2" wp14:editId="5CFF3610">
                <wp:simplePos x="0" y="0"/>
                <wp:positionH relativeFrom="page">
                  <wp:posOffset>1588770</wp:posOffset>
                </wp:positionH>
                <wp:positionV relativeFrom="page">
                  <wp:posOffset>3449320</wp:posOffset>
                </wp:positionV>
                <wp:extent cx="1959610" cy="360680"/>
                <wp:effectExtent l="0" t="1270" r="4445" b="0"/>
                <wp:wrapNone/>
                <wp:docPr id="163" name="Figura a mano libera: forma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9610" cy="360680"/>
                        </a:xfrm>
                        <a:custGeom>
                          <a:avLst/>
                          <a:gdLst>
                            <a:gd name="T0" fmla="*/ 0 w 3084"/>
                            <a:gd name="T1" fmla="*/ 569 h 569"/>
                            <a:gd name="T2" fmla="*/ 0 w 3084"/>
                            <a:gd name="T3" fmla="*/ 0 h 569"/>
                            <a:gd name="T4" fmla="*/ 3084 w 3084"/>
                            <a:gd name="T5" fmla="*/ 0 h 569"/>
                            <a:gd name="T6" fmla="*/ 3084 w 3084"/>
                            <a:gd name="T7" fmla="*/ 569 h 569"/>
                            <a:gd name="T8" fmla="*/ 3084 w 3084"/>
                            <a:gd name="T9" fmla="*/ 569 h 569"/>
                          </a:gdLst>
                          <a:ahLst/>
                          <a:cxnLst>
                            <a:cxn ang="0">
                              <a:pos x="T0" y="T1"/>
                            </a:cxn>
                            <a:cxn ang="0">
                              <a:pos x="T2" y="T3"/>
                            </a:cxn>
                            <a:cxn ang="0">
                              <a:pos x="T4" y="T5"/>
                            </a:cxn>
                            <a:cxn ang="0">
                              <a:pos x="T6" y="T7"/>
                            </a:cxn>
                            <a:cxn ang="0">
                              <a:pos x="T8" y="T9"/>
                            </a:cxn>
                          </a:cxnLst>
                          <a:rect l="0" t="0" r="r" b="b"/>
                          <a:pathLst>
                            <a:path w="3084" h="569">
                              <a:moveTo>
                                <a:pt x="0" y="569"/>
                              </a:moveTo>
                              <a:lnTo>
                                <a:pt x="0" y="0"/>
                              </a:lnTo>
                              <a:lnTo>
                                <a:pt x="3084" y="0"/>
                              </a:lnTo>
                              <a:lnTo>
                                <a:pt x="3084"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AD45D" id="Figura a mano libera: forma 163" o:spid="_x0000_s1026" style="position:absolute;margin-left:125.1pt;margin-top:271.6pt;width:154.3pt;height:28.4pt;z-index:-2514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84,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" o:allowincell="f" path="m,569l,,3084,r,569e" fillcolor="#e0e0e0" stroked="f">
                <v:path arrowok="t" o:connecttype="custom" o:connectlocs="0,360680;0,0;1959610,0;1959610,360680;195961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52800" behindDoc="1" locked="0" layoutInCell="0" allowOverlap="1" wp14:anchorId="45C9F4CE" wp14:editId="6FC15960">
                <wp:simplePos x="0" y="0"/>
                <wp:positionH relativeFrom="page">
                  <wp:posOffset>1653540</wp:posOffset>
                </wp:positionH>
                <wp:positionV relativeFrom="page">
                  <wp:posOffset>3544570</wp:posOffset>
                </wp:positionV>
                <wp:extent cx="1827530" cy="171450"/>
                <wp:effectExtent l="0" t="1270" r="0" b="0"/>
                <wp:wrapNone/>
                <wp:docPr id="162" name="Figura a mano libera: forma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7530" cy="171450"/>
                        </a:xfrm>
                        <a:custGeom>
                          <a:avLst/>
                          <a:gdLst>
                            <a:gd name="T0" fmla="*/ 0 w 2878"/>
                            <a:gd name="T1" fmla="*/ 269 h 269"/>
                            <a:gd name="T2" fmla="*/ 0 w 2878"/>
                            <a:gd name="T3" fmla="*/ 1 h 269"/>
                            <a:gd name="T4" fmla="*/ 2878 w 2878"/>
                            <a:gd name="T5" fmla="*/ 1 h 269"/>
                            <a:gd name="T6" fmla="*/ 2878 w 2878"/>
                            <a:gd name="T7" fmla="*/ 269 h 269"/>
                            <a:gd name="T8" fmla="*/ 2878 w 2878"/>
                            <a:gd name="T9" fmla="*/ 269 h 269"/>
                          </a:gdLst>
                          <a:ahLst/>
                          <a:cxnLst>
                            <a:cxn ang="0">
                              <a:pos x="T0" y="T1"/>
                            </a:cxn>
                            <a:cxn ang="0">
                              <a:pos x="T2" y="T3"/>
                            </a:cxn>
                            <a:cxn ang="0">
                              <a:pos x="T4" y="T5"/>
                            </a:cxn>
                            <a:cxn ang="0">
                              <a:pos x="T6" y="T7"/>
                            </a:cxn>
                            <a:cxn ang="0">
                              <a:pos x="T8" y="T9"/>
                            </a:cxn>
                          </a:cxnLst>
                          <a:rect l="0" t="0" r="r" b="b"/>
                          <a:pathLst>
                            <a:path w="2878" h="269">
                              <a:moveTo>
                                <a:pt x="0" y="269"/>
                              </a:moveTo>
                              <a:lnTo>
                                <a:pt x="0" y="1"/>
                              </a:lnTo>
                              <a:lnTo>
                                <a:pt x="2878" y="1"/>
                              </a:lnTo>
                              <a:lnTo>
                                <a:pt x="2878"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26FDE" id="Figura a mano libera: forma 162" o:spid="_x0000_s1026" style="position:absolute;margin-left:130.2pt;margin-top:279.1pt;width:143.9pt;height:13.5pt;z-index:-25146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7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" o:allowincell="f" path="m,269l,1r2878,l2878,269e" fillcolor="#e0e0e0" stroked="f">
                <v:path arrowok="t" o:connecttype="custom" o:connectlocs="0,171450;0,637;1827530,637;1827530,171450;1827530,17145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56896" behindDoc="1" locked="0" layoutInCell="0" allowOverlap="1" wp14:anchorId="678EB035" wp14:editId="680AD6AA">
                <wp:simplePos x="0" y="0"/>
                <wp:positionH relativeFrom="page">
                  <wp:posOffset>3553460</wp:posOffset>
                </wp:positionH>
                <wp:positionV relativeFrom="page">
                  <wp:posOffset>3449320</wp:posOffset>
                </wp:positionV>
                <wp:extent cx="1741170" cy="360680"/>
                <wp:effectExtent l="635" t="1270" r="1270" b="0"/>
                <wp:wrapNone/>
                <wp:docPr id="161" name="Figura a mano libera: forma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1170" cy="360680"/>
                        </a:xfrm>
                        <a:custGeom>
                          <a:avLst/>
                          <a:gdLst>
                            <a:gd name="T0" fmla="*/ 0 w 2742"/>
                            <a:gd name="T1" fmla="*/ 569 h 569"/>
                            <a:gd name="T2" fmla="*/ 0 w 2742"/>
                            <a:gd name="T3" fmla="*/ 0 h 569"/>
                            <a:gd name="T4" fmla="*/ 2742 w 2742"/>
                            <a:gd name="T5" fmla="*/ 0 h 569"/>
                            <a:gd name="T6" fmla="*/ 2742 w 2742"/>
                            <a:gd name="T7" fmla="*/ 569 h 569"/>
                            <a:gd name="T8" fmla="*/ 2742 w 2742"/>
                            <a:gd name="T9" fmla="*/ 569 h 569"/>
                          </a:gdLst>
                          <a:ahLst/>
                          <a:cxnLst>
                            <a:cxn ang="0">
                              <a:pos x="T0" y="T1"/>
                            </a:cxn>
                            <a:cxn ang="0">
                              <a:pos x="T2" y="T3"/>
                            </a:cxn>
                            <a:cxn ang="0">
                              <a:pos x="T4" y="T5"/>
                            </a:cxn>
                            <a:cxn ang="0">
                              <a:pos x="T6" y="T7"/>
                            </a:cxn>
                            <a:cxn ang="0">
                              <a:pos x="T8" y="T9"/>
                            </a:cxn>
                          </a:cxnLst>
                          <a:rect l="0" t="0" r="r" b="b"/>
                          <a:pathLst>
                            <a:path w="2742" h="569">
                              <a:moveTo>
                                <a:pt x="0" y="569"/>
                              </a:moveTo>
                              <a:lnTo>
                                <a:pt x="0" y="0"/>
                              </a:lnTo>
                              <a:lnTo>
                                <a:pt x="2742" y="0"/>
                              </a:lnTo>
                              <a:lnTo>
                                <a:pt x="2742"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EE8C1" id="Figura a mano libera: forma 161" o:spid="_x0000_s1026" style="position:absolute;margin-left:279.8pt;margin-top:271.6pt;width:137.1pt;height:28.4pt;z-index:-25145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4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" o:allowincell="f" path="m,569l,,2742,r,569e" fillcolor="#e0e0e0" stroked="f">
                <v:path arrowok="t" o:connecttype="custom" o:connectlocs="0,360680;0,0;1741170,0;1741170,360680;174117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58944" behindDoc="1" locked="0" layoutInCell="0" allowOverlap="1" wp14:anchorId="02DA29CD" wp14:editId="0682627C">
                <wp:simplePos x="0" y="0"/>
                <wp:positionH relativeFrom="page">
                  <wp:posOffset>3618230</wp:posOffset>
                </wp:positionH>
                <wp:positionV relativeFrom="page">
                  <wp:posOffset>3544570</wp:posOffset>
                </wp:positionV>
                <wp:extent cx="1610360" cy="171450"/>
                <wp:effectExtent l="0" t="1270" r="635" b="0"/>
                <wp:wrapNone/>
                <wp:docPr id="160" name="Figura a mano libera: forma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0360" cy="171450"/>
                        </a:xfrm>
                        <a:custGeom>
                          <a:avLst/>
                          <a:gdLst>
                            <a:gd name="T0" fmla="*/ 1 w 2535"/>
                            <a:gd name="T1" fmla="*/ 269 h 269"/>
                            <a:gd name="T2" fmla="*/ 1 w 2535"/>
                            <a:gd name="T3" fmla="*/ 1 h 269"/>
                            <a:gd name="T4" fmla="*/ 2535 w 2535"/>
                            <a:gd name="T5" fmla="*/ 1 h 269"/>
                            <a:gd name="T6" fmla="*/ 2535 w 2535"/>
                            <a:gd name="T7" fmla="*/ 269 h 269"/>
                            <a:gd name="T8" fmla="*/ 2535 w 2535"/>
                            <a:gd name="T9" fmla="*/ 269 h 269"/>
                          </a:gdLst>
                          <a:ahLst/>
                          <a:cxnLst>
                            <a:cxn ang="0">
                              <a:pos x="T0" y="T1"/>
                            </a:cxn>
                            <a:cxn ang="0">
                              <a:pos x="T2" y="T3"/>
                            </a:cxn>
                            <a:cxn ang="0">
                              <a:pos x="T4" y="T5"/>
                            </a:cxn>
                            <a:cxn ang="0">
                              <a:pos x="T6" y="T7"/>
                            </a:cxn>
                            <a:cxn ang="0">
                              <a:pos x="T8" y="T9"/>
                            </a:cxn>
                          </a:cxnLst>
                          <a:rect l="0" t="0" r="r" b="b"/>
                          <a:pathLst>
                            <a:path w="2535" h="269">
                              <a:moveTo>
                                <a:pt x="1" y="269"/>
                              </a:moveTo>
                              <a:lnTo>
                                <a:pt x="1" y="1"/>
                              </a:lnTo>
                              <a:lnTo>
                                <a:pt x="2535" y="1"/>
                              </a:lnTo>
                              <a:lnTo>
                                <a:pt x="2535"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5AFF7" id="Figura a mano libera: forma 160" o:spid="_x0000_s1026" style="position:absolute;margin-left:284.9pt;margin-top:279.1pt;width:126.8pt;height:13.5pt;z-index:-25145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35,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" o:allowincell="f" path="m1,269l1,1r2534,l2535,269e" fillcolor="#e0e0e0" stroked="f">
                <v:path arrowok="t" o:connecttype="custom" o:connectlocs="635,171450;635,637;1610360,637;1610360,171450;1610360,17145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60992" behindDoc="1" locked="0" layoutInCell="0" allowOverlap="1" wp14:anchorId="5308EDB0" wp14:editId="18936414">
                <wp:simplePos x="0" y="0"/>
                <wp:positionH relativeFrom="page">
                  <wp:posOffset>5299710</wp:posOffset>
                </wp:positionH>
                <wp:positionV relativeFrom="page">
                  <wp:posOffset>3449320</wp:posOffset>
                </wp:positionV>
                <wp:extent cx="1720850" cy="360680"/>
                <wp:effectExtent l="3810" t="1270" r="0" b="0"/>
                <wp:wrapNone/>
                <wp:docPr id="159" name="Figura a mano libera: forma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360680"/>
                        </a:xfrm>
                        <a:custGeom>
                          <a:avLst/>
                          <a:gdLst>
                            <a:gd name="T0" fmla="*/ 0 w 2710"/>
                            <a:gd name="T1" fmla="*/ 569 h 569"/>
                            <a:gd name="T2" fmla="*/ 0 w 2710"/>
                            <a:gd name="T3" fmla="*/ 0 h 569"/>
                            <a:gd name="T4" fmla="*/ 2710 w 2710"/>
                            <a:gd name="T5" fmla="*/ 0 h 569"/>
                            <a:gd name="T6" fmla="*/ 2710 w 2710"/>
                            <a:gd name="T7" fmla="*/ 569 h 569"/>
                            <a:gd name="T8" fmla="*/ 2710 w 2710"/>
                            <a:gd name="T9" fmla="*/ 569 h 569"/>
                          </a:gdLst>
                          <a:ahLst/>
                          <a:cxnLst>
                            <a:cxn ang="0">
                              <a:pos x="T0" y="T1"/>
                            </a:cxn>
                            <a:cxn ang="0">
                              <a:pos x="T2" y="T3"/>
                            </a:cxn>
                            <a:cxn ang="0">
                              <a:pos x="T4" y="T5"/>
                            </a:cxn>
                            <a:cxn ang="0">
                              <a:pos x="T6" y="T7"/>
                            </a:cxn>
                            <a:cxn ang="0">
                              <a:pos x="T8" y="T9"/>
                            </a:cxn>
                          </a:cxnLst>
                          <a:rect l="0" t="0" r="r" b="b"/>
                          <a:pathLst>
                            <a:path w="2710" h="569">
                              <a:moveTo>
                                <a:pt x="0" y="569"/>
                              </a:moveTo>
                              <a:lnTo>
                                <a:pt x="0" y="0"/>
                              </a:lnTo>
                              <a:lnTo>
                                <a:pt x="2710" y="0"/>
                              </a:lnTo>
                              <a:lnTo>
                                <a:pt x="2710"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C156A" id="Figura a mano libera: forma 159" o:spid="_x0000_s1026" style="position:absolute;margin-left:417.3pt;margin-top:271.6pt;width:135.5pt;height:28.4pt;z-index:-25145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10,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" o:allowincell="f" path="m,569l,,2710,r,569e" fillcolor="#e0e0e0" stroked="f">
                <v:path arrowok="t" o:connecttype="custom" o:connectlocs="0,360680;0,0;1720850,0;1720850,360680;172085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64064" behindDoc="1" locked="0" layoutInCell="0" allowOverlap="1" wp14:anchorId="69731414" wp14:editId="7ED621AC">
                <wp:simplePos x="0" y="0"/>
                <wp:positionH relativeFrom="page">
                  <wp:posOffset>5364480</wp:posOffset>
                </wp:positionH>
                <wp:positionV relativeFrom="page">
                  <wp:posOffset>3544570</wp:posOffset>
                </wp:positionV>
                <wp:extent cx="1590040" cy="171450"/>
                <wp:effectExtent l="1905" t="1270" r="0" b="0"/>
                <wp:wrapNone/>
                <wp:docPr id="158" name="Figura a mano libera: forma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0040" cy="171450"/>
                        </a:xfrm>
                        <a:custGeom>
                          <a:avLst/>
                          <a:gdLst>
                            <a:gd name="T0" fmla="*/ 0 w 2504"/>
                            <a:gd name="T1" fmla="*/ 269 h 269"/>
                            <a:gd name="T2" fmla="*/ 0 w 2504"/>
                            <a:gd name="T3" fmla="*/ 1 h 269"/>
                            <a:gd name="T4" fmla="*/ 2504 w 2504"/>
                            <a:gd name="T5" fmla="*/ 1 h 269"/>
                            <a:gd name="T6" fmla="*/ 2504 w 2504"/>
                            <a:gd name="T7" fmla="*/ 269 h 269"/>
                            <a:gd name="T8" fmla="*/ 2504 w 2504"/>
                            <a:gd name="T9" fmla="*/ 269 h 269"/>
                          </a:gdLst>
                          <a:ahLst/>
                          <a:cxnLst>
                            <a:cxn ang="0">
                              <a:pos x="T0" y="T1"/>
                            </a:cxn>
                            <a:cxn ang="0">
                              <a:pos x="T2" y="T3"/>
                            </a:cxn>
                            <a:cxn ang="0">
                              <a:pos x="T4" y="T5"/>
                            </a:cxn>
                            <a:cxn ang="0">
                              <a:pos x="T6" y="T7"/>
                            </a:cxn>
                            <a:cxn ang="0">
                              <a:pos x="T8" y="T9"/>
                            </a:cxn>
                          </a:cxnLst>
                          <a:rect l="0" t="0" r="r" b="b"/>
                          <a:pathLst>
                            <a:path w="2504" h="269">
                              <a:moveTo>
                                <a:pt x="0" y="269"/>
                              </a:moveTo>
                              <a:lnTo>
                                <a:pt x="0" y="1"/>
                              </a:lnTo>
                              <a:lnTo>
                                <a:pt x="2504" y="1"/>
                              </a:lnTo>
                              <a:lnTo>
                                <a:pt x="2504"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5F673" id="Figura a mano libera: forma 158" o:spid="_x0000_s1026" style="position:absolute;margin-left:422.4pt;margin-top:279.1pt;width:125.2pt;height:13.5pt;z-index:-25145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0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" o:allowincell="f" path="m,269l,1r2504,l2504,269e" fillcolor="#e0e0e0" stroked="f">
                <v:path arrowok="t" o:connecttype="custom" o:connectlocs="0,171450;0,637;1590040,637;1590040,171450;1590040,17145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26528" behindDoc="1" locked="0" layoutInCell="0" allowOverlap="1" wp14:anchorId="77D6BE97" wp14:editId="045A917B">
                <wp:simplePos x="0" y="0"/>
                <wp:positionH relativeFrom="page">
                  <wp:posOffset>726440</wp:posOffset>
                </wp:positionH>
                <wp:positionV relativeFrom="page">
                  <wp:posOffset>4859020</wp:posOffset>
                </wp:positionV>
                <wp:extent cx="855980" cy="359410"/>
                <wp:effectExtent l="2540" t="1270" r="0" b="1270"/>
                <wp:wrapNone/>
                <wp:docPr id="157" name="Figura a mano libera: forma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5980" cy="359410"/>
                        </a:xfrm>
                        <a:custGeom>
                          <a:avLst/>
                          <a:gdLst>
                            <a:gd name="T0" fmla="*/ 1 w 1348"/>
                            <a:gd name="T1" fmla="*/ 566 h 566"/>
                            <a:gd name="T2" fmla="*/ 1 w 1348"/>
                            <a:gd name="T3" fmla="*/ 0 h 566"/>
                            <a:gd name="T4" fmla="*/ 1348 w 1348"/>
                            <a:gd name="T5" fmla="*/ 0 h 566"/>
                            <a:gd name="T6" fmla="*/ 1348 w 1348"/>
                            <a:gd name="T7" fmla="*/ 566 h 566"/>
                            <a:gd name="T8" fmla="*/ 1348 w 1348"/>
                            <a:gd name="T9" fmla="*/ 566 h 566"/>
                          </a:gdLst>
                          <a:ahLst/>
                          <a:cxnLst>
                            <a:cxn ang="0">
                              <a:pos x="T0" y="T1"/>
                            </a:cxn>
                            <a:cxn ang="0">
                              <a:pos x="T2" y="T3"/>
                            </a:cxn>
                            <a:cxn ang="0">
                              <a:pos x="T4" y="T5"/>
                            </a:cxn>
                            <a:cxn ang="0">
                              <a:pos x="T6" y="T7"/>
                            </a:cxn>
                            <a:cxn ang="0">
                              <a:pos x="T8" y="T9"/>
                            </a:cxn>
                          </a:cxnLst>
                          <a:rect l="0" t="0" r="r" b="b"/>
                          <a:pathLst>
                            <a:path w="1348" h="566">
                              <a:moveTo>
                                <a:pt x="1" y="566"/>
                              </a:moveTo>
                              <a:lnTo>
                                <a:pt x="1" y="0"/>
                              </a:lnTo>
                              <a:lnTo>
                                <a:pt x="1348" y="0"/>
                              </a:lnTo>
                              <a:lnTo>
                                <a:pt x="1348"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C41B90" id="Figura a mano libera: forma 157" o:spid="_x0000_s1026" style="position:absolute;z-index:-25138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25pt,410.9pt,57.25pt,382.6pt,124.6pt,382.6pt,124.6pt,410.9pt" coordsize="1348,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" o:allowincell="f" fillcolor="#e0e0e0" stroked="f">
                <v:path arrowok="t" o:connecttype="custom" o:connectlocs="635,359410;635,0;855980,0;855980,359410;855980,359410" o:connectangles="0,0,0,0,0"/>
                <w10:wrap anchorx="page" anchory="page"/>
              </v:polyline>
            </w:pict>
          </mc:Fallback>
        </mc:AlternateContent>
      </w:r>
      <w:r w:rsidRPr="00573099">
        <w:rPr>
          <w:rFonts w:ascii="Verdana" w:hAnsi="Verdana"/>
          <w:noProof/>
          <w:sz w:val="18"/>
          <w:szCs w:val="18"/>
        </w:rPr>
        <mc:AlternateContent>
          <mc:Choice Requires="wps">
            <w:drawing>
              <wp:anchor distT="0" distB="0" distL="114300" distR="114300" simplePos="0" relativeHeight="251927552" behindDoc="1" locked="0" layoutInCell="0" allowOverlap="1" wp14:anchorId="218BE172" wp14:editId="0E548A04">
                <wp:simplePos x="0" y="0"/>
                <wp:positionH relativeFrom="page">
                  <wp:posOffset>792480</wp:posOffset>
                </wp:positionH>
                <wp:positionV relativeFrom="page">
                  <wp:posOffset>4954270</wp:posOffset>
                </wp:positionV>
                <wp:extent cx="723900" cy="171450"/>
                <wp:effectExtent l="1905" t="1270" r="0" b="0"/>
                <wp:wrapNone/>
                <wp:docPr id="156" name="Figura a mano libera: forma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0" cy="171450"/>
                        </a:xfrm>
                        <a:custGeom>
                          <a:avLst/>
                          <a:gdLst>
                            <a:gd name="T0" fmla="*/ 0 w 1140"/>
                            <a:gd name="T1" fmla="*/ 269 h 269"/>
                            <a:gd name="T2" fmla="*/ 0 w 1140"/>
                            <a:gd name="T3" fmla="*/ 1 h 269"/>
                            <a:gd name="T4" fmla="*/ 1140 w 1140"/>
                            <a:gd name="T5" fmla="*/ 1 h 269"/>
                            <a:gd name="T6" fmla="*/ 1140 w 1140"/>
                            <a:gd name="T7" fmla="*/ 269 h 269"/>
                            <a:gd name="T8" fmla="*/ 1140 w 1140"/>
                            <a:gd name="T9" fmla="*/ 269 h 269"/>
                          </a:gdLst>
                          <a:ahLst/>
                          <a:cxnLst>
                            <a:cxn ang="0">
                              <a:pos x="T0" y="T1"/>
                            </a:cxn>
                            <a:cxn ang="0">
                              <a:pos x="T2" y="T3"/>
                            </a:cxn>
                            <a:cxn ang="0">
                              <a:pos x="T4" y="T5"/>
                            </a:cxn>
                            <a:cxn ang="0">
                              <a:pos x="T6" y="T7"/>
                            </a:cxn>
                            <a:cxn ang="0">
                              <a:pos x="T8" y="T9"/>
                            </a:cxn>
                          </a:cxnLst>
                          <a:rect l="0" t="0" r="r" b="b"/>
                          <a:pathLst>
                            <a:path w="1140" h="269">
                              <a:moveTo>
                                <a:pt x="0" y="269"/>
                              </a:moveTo>
                              <a:lnTo>
                                <a:pt x="0" y="1"/>
                              </a:lnTo>
                              <a:lnTo>
                                <a:pt x="1140" y="1"/>
                              </a:lnTo>
                              <a:lnTo>
                                <a:pt x="1140"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AB611" id="Figura a mano libera: forma 156" o:spid="_x0000_s1026" style="position:absolute;margin-left:62.4pt;margin-top:390.1pt;width:57pt;height:13.5pt;z-index:-25138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4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" o:allowincell="f" path="m,269l,1r1140,l1140,269e" fillcolor="#e0e0e0" stroked="f">
                <v:path arrowok="t" o:connecttype="custom" o:connectlocs="0,171450;0,637;723900,637;723900,171450;723900,17145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32672" behindDoc="1" locked="0" layoutInCell="0" allowOverlap="1" wp14:anchorId="5C3F6663" wp14:editId="0747C0E1">
                <wp:simplePos x="0" y="0"/>
                <wp:positionH relativeFrom="page">
                  <wp:posOffset>1588770</wp:posOffset>
                </wp:positionH>
                <wp:positionV relativeFrom="page">
                  <wp:posOffset>4859020</wp:posOffset>
                </wp:positionV>
                <wp:extent cx="1959610" cy="359410"/>
                <wp:effectExtent l="0" t="1270" r="4445" b="1270"/>
                <wp:wrapNone/>
                <wp:docPr id="155" name="Figura a mano libera: forma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9610" cy="359410"/>
                        </a:xfrm>
                        <a:custGeom>
                          <a:avLst/>
                          <a:gdLst>
                            <a:gd name="T0" fmla="*/ 0 w 3084"/>
                            <a:gd name="T1" fmla="*/ 566 h 566"/>
                            <a:gd name="T2" fmla="*/ 0 w 3084"/>
                            <a:gd name="T3" fmla="*/ 0 h 566"/>
                            <a:gd name="T4" fmla="*/ 3084 w 3084"/>
                            <a:gd name="T5" fmla="*/ 0 h 566"/>
                            <a:gd name="T6" fmla="*/ 3084 w 3084"/>
                            <a:gd name="T7" fmla="*/ 566 h 566"/>
                            <a:gd name="T8" fmla="*/ 3084 w 3084"/>
                            <a:gd name="T9" fmla="*/ 566 h 566"/>
                          </a:gdLst>
                          <a:ahLst/>
                          <a:cxnLst>
                            <a:cxn ang="0">
                              <a:pos x="T0" y="T1"/>
                            </a:cxn>
                            <a:cxn ang="0">
                              <a:pos x="T2" y="T3"/>
                            </a:cxn>
                            <a:cxn ang="0">
                              <a:pos x="T4" y="T5"/>
                            </a:cxn>
                            <a:cxn ang="0">
                              <a:pos x="T6" y="T7"/>
                            </a:cxn>
                            <a:cxn ang="0">
                              <a:pos x="T8" y="T9"/>
                            </a:cxn>
                          </a:cxnLst>
                          <a:rect l="0" t="0" r="r" b="b"/>
                          <a:pathLst>
                            <a:path w="3084" h="566">
                              <a:moveTo>
                                <a:pt x="0" y="566"/>
                              </a:moveTo>
                              <a:lnTo>
                                <a:pt x="0" y="0"/>
                              </a:lnTo>
                              <a:lnTo>
                                <a:pt x="3084" y="0"/>
                              </a:lnTo>
                              <a:lnTo>
                                <a:pt x="3084"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0656E" id="Figura a mano libera: forma 155" o:spid="_x0000_s1026" style="position:absolute;margin-left:125.1pt;margin-top:382.6pt;width:154.3pt;height:28.3pt;z-index:-25138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84,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" o:allowincell="f" path="m,566l,,3084,r,566e" fillcolor="#e0e0e0" stroked="f">
                <v:path arrowok="t" o:connecttype="custom" o:connectlocs="0,359410;0,0;1959610,0;1959610,359410;1959610,35941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33696" behindDoc="1" locked="0" layoutInCell="0" allowOverlap="1" wp14:anchorId="66BF3434" wp14:editId="50429F22">
                <wp:simplePos x="0" y="0"/>
                <wp:positionH relativeFrom="page">
                  <wp:posOffset>1653540</wp:posOffset>
                </wp:positionH>
                <wp:positionV relativeFrom="page">
                  <wp:posOffset>4954270</wp:posOffset>
                </wp:positionV>
                <wp:extent cx="1827530" cy="171450"/>
                <wp:effectExtent l="0" t="1270" r="0" b="0"/>
                <wp:wrapNone/>
                <wp:docPr id="154" name="Figura a mano libera: forma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7530" cy="171450"/>
                        </a:xfrm>
                        <a:custGeom>
                          <a:avLst/>
                          <a:gdLst>
                            <a:gd name="T0" fmla="*/ 0 w 2878"/>
                            <a:gd name="T1" fmla="*/ 269 h 269"/>
                            <a:gd name="T2" fmla="*/ 0 w 2878"/>
                            <a:gd name="T3" fmla="*/ 1 h 269"/>
                            <a:gd name="T4" fmla="*/ 2878 w 2878"/>
                            <a:gd name="T5" fmla="*/ 1 h 269"/>
                            <a:gd name="T6" fmla="*/ 2878 w 2878"/>
                            <a:gd name="T7" fmla="*/ 269 h 269"/>
                            <a:gd name="T8" fmla="*/ 2878 w 2878"/>
                            <a:gd name="T9" fmla="*/ 269 h 269"/>
                          </a:gdLst>
                          <a:ahLst/>
                          <a:cxnLst>
                            <a:cxn ang="0">
                              <a:pos x="T0" y="T1"/>
                            </a:cxn>
                            <a:cxn ang="0">
                              <a:pos x="T2" y="T3"/>
                            </a:cxn>
                            <a:cxn ang="0">
                              <a:pos x="T4" y="T5"/>
                            </a:cxn>
                            <a:cxn ang="0">
                              <a:pos x="T6" y="T7"/>
                            </a:cxn>
                            <a:cxn ang="0">
                              <a:pos x="T8" y="T9"/>
                            </a:cxn>
                          </a:cxnLst>
                          <a:rect l="0" t="0" r="r" b="b"/>
                          <a:pathLst>
                            <a:path w="2878" h="269">
                              <a:moveTo>
                                <a:pt x="0" y="269"/>
                              </a:moveTo>
                              <a:lnTo>
                                <a:pt x="0" y="1"/>
                              </a:lnTo>
                              <a:lnTo>
                                <a:pt x="2878" y="1"/>
                              </a:lnTo>
                              <a:lnTo>
                                <a:pt x="2878"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E5321" id="Figura a mano libera: forma 154" o:spid="_x0000_s1026" style="position:absolute;margin-left:130.2pt;margin-top:390.1pt;width:143.9pt;height:13.5pt;z-index:-25138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7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" o:allowincell="f" path="m,269l,1r2878,l2878,269e" fillcolor="#e0e0e0" stroked="f">
                <v:path arrowok="t" o:connecttype="custom" o:connectlocs="0,171450;0,637;1827530,637;1827530,171450;1827530,17145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38816" behindDoc="1" locked="0" layoutInCell="0" allowOverlap="1" wp14:anchorId="26DFB8F0" wp14:editId="6FC6A401">
                <wp:simplePos x="0" y="0"/>
                <wp:positionH relativeFrom="page">
                  <wp:posOffset>3553460</wp:posOffset>
                </wp:positionH>
                <wp:positionV relativeFrom="page">
                  <wp:posOffset>4859020</wp:posOffset>
                </wp:positionV>
                <wp:extent cx="1741170" cy="359410"/>
                <wp:effectExtent l="635" t="1270" r="1270" b="1270"/>
                <wp:wrapNone/>
                <wp:docPr id="153" name="Figura a mano libera: forma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1170" cy="359410"/>
                        </a:xfrm>
                        <a:custGeom>
                          <a:avLst/>
                          <a:gdLst>
                            <a:gd name="T0" fmla="*/ 0 w 2742"/>
                            <a:gd name="T1" fmla="*/ 566 h 566"/>
                            <a:gd name="T2" fmla="*/ 0 w 2742"/>
                            <a:gd name="T3" fmla="*/ 0 h 566"/>
                            <a:gd name="T4" fmla="*/ 2742 w 2742"/>
                            <a:gd name="T5" fmla="*/ 0 h 566"/>
                            <a:gd name="T6" fmla="*/ 2742 w 2742"/>
                            <a:gd name="T7" fmla="*/ 566 h 566"/>
                            <a:gd name="T8" fmla="*/ 2742 w 2742"/>
                            <a:gd name="T9" fmla="*/ 566 h 566"/>
                          </a:gdLst>
                          <a:ahLst/>
                          <a:cxnLst>
                            <a:cxn ang="0">
                              <a:pos x="T0" y="T1"/>
                            </a:cxn>
                            <a:cxn ang="0">
                              <a:pos x="T2" y="T3"/>
                            </a:cxn>
                            <a:cxn ang="0">
                              <a:pos x="T4" y="T5"/>
                            </a:cxn>
                            <a:cxn ang="0">
                              <a:pos x="T6" y="T7"/>
                            </a:cxn>
                            <a:cxn ang="0">
                              <a:pos x="T8" y="T9"/>
                            </a:cxn>
                          </a:cxnLst>
                          <a:rect l="0" t="0" r="r" b="b"/>
                          <a:pathLst>
                            <a:path w="2742" h="566">
                              <a:moveTo>
                                <a:pt x="0" y="566"/>
                              </a:moveTo>
                              <a:lnTo>
                                <a:pt x="0" y="0"/>
                              </a:lnTo>
                              <a:lnTo>
                                <a:pt x="2742" y="0"/>
                              </a:lnTo>
                              <a:lnTo>
                                <a:pt x="2742"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F949A7" id="Figura a mano libera: forma 153" o:spid="_x0000_s1026" style="position:absolute;z-index:-25137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79.8pt,410.9pt,279.8pt,382.6pt,416.9pt,382.6pt,416.9pt,410.9pt" coordsize="274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" o:allowincell="f" fillcolor="#e0e0e0" stroked="f">
                <v:path arrowok="t" o:connecttype="custom" o:connectlocs="0,359410;0,0;1741170,0;1741170,359410;1741170,359410" o:connectangles="0,0,0,0,0"/>
                <w10:wrap anchorx="page" anchory="page"/>
              </v:polyline>
            </w:pict>
          </mc:Fallback>
        </mc:AlternateContent>
      </w:r>
      <w:r w:rsidRPr="00573099">
        <w:rPr>
          <w:rFonts w:ascii="Verdana" w:hAnsi="Verdana"/>
          <w:noProof/>
          <w:sz w:val="18"/>
          <w:szCs w:val="18"/>
        </w:rPr>
        <mc:AlternateContent>
          <mc:Choice Requires="wps">
            <w:drawing>
              <wp:anchor distT="0" distB="0" distL="114300" distR="114300" simplePos="0" relativeHeight="251939840" behindDoc="1" locked="0" layoutInCell="0" allowOverlap="1" wp14:anchorId="328EABE1" wp14:editId="2664B7C6">
                <wp:simplePos x="0" y="0"/>
                <wp:positionH relativeFrom="page">
                  <wp:posOffset>3618230</wp:posOffset>
                </wp:positionH>
                <wp:positionV relativeFrom="page">
                  <wp:posOffset>4954270</wp:posOffset>
                </wp:positionV>
                <wp:extent cx="1610360" cy="171450"/>
                <wp:effectExtent l="0" t="1270" r="635" b="0"/>
                <wp:wrapNone/>
                <wp:docPr id="152" name="Figura a mano libera: forma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0360" cy="171450"/>
                        </a:xfrm>
                        <a:custGeom>
                          <a:avLst/>
                          <a:gdLst>
                            <a:gd name="T0" fmla="*/ 1 w 2535"/>
                            <a:gd name="T1" fmla="*/ 269 h 269"/>
                            <a:gd name="T2" fmla="*/ 1 w 2535"/>
                            <a:gd name="T3" fmla="*/ 1 h 269"/>
                            <a:gd name="T4" fmla="*/ 2535 w 2535"/>
                            <a:gd name="T5" fmla="*/ 1 h 269"/>
                            <a:gd name="T6" fmla="*/ 2535 w 2535"/>
                            <a:gd name="T7" fmla="*/ 269 h 269"/>
                            <a:gd name="T8" fmla="*/ 2535 w 2535"/>
                            <a:gd name="T9" fmla="*/ 269 h 269"/>
                          </a:gdLst>
                          <a:ahLst/>
                          <a:cxnLst>
                            <a:cxn ang="0">
                              <a:pos x="T0" y="T1"/>
                            </a:cxn>
                            <a:cxn ang="0">
                              <a:pos x="T2" y="T3"/>
                            </a:cxn>
                            <a:cxn ang="0">
                              <a:pos x="T4" y="T5"/>
                            </a:cxn>
                            <a:cxn ang="0">
                              <a:pos x="T6" y="T7"/>
                            </a:cxn>
                            <a:cxn ang="0">
                              <a:pos x="T8" y="T9"/>
                            </a:cxn>
                          </a:cxnLst>
                          <a:rect l="0" t="0" r="r" b="b"/>
                          <a:pathLst>
                            <a:path w="2535" h="269">
                              <a:moveTo>
                                <a:pt x="1" y="269"/>
                              </a:moveTo>
                              <a:lnTo>
                                <a:pt x="1" y="1"/>
                              </a:lnTo>
                              <a:lnTo>
                                <a:pt x="2535" y="1"/>
                              </a:lnTo>
                              <a:lnTo>
                                <a:pt x="2535"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1C5F1" id="Figura a mano libera: forma 152" o:spid="_x0000_s1026" style="position:absolute;margin-left:284.9pt;margin-top:390.1pt;width:126.8pt;height:13.5pt;z-index:-25137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35,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" o:allowincell="f" path="m1,269l1,1r2534,l2535,269e" fillcolor="#e0e0e0" stroked="f">
                <v:path arrowok="t" o:connecttype="custom" o:connectlocs="635,171450;635,637;1610360,637;1610360,171450;1610360,17145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40864" behindDoc="1" locked="0" layoutInCell="0" allowOverlap="1" wp14:anchorId="00EAE307" wp14:editId="4E142A95">
                <wp:simplePos x="0" y="0"/>
                <wp:positionH relativeFrom="page">
                  <wp:posOffset>5299710</wp:posOffset>
                </wp:positionH>
                <wp:positionV relativeFrom="page">
                  <wp:posOffset>4859020</wp:posOffset>
                </wp:positionV>
                <wp:extent cx="1720850" cy="359410"/>
                <wp:effectExtent l="3810" t="1270" r="0" b="1270"/>
                <wp:wrapNone/>
                <wp:docPr id="151" name="Figura a mano libera: forma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359410"/>
                        </a:xfrm>
                        <a:custGeom>
                          <a:avLst/>
                          <a:gdLst>
                            <a:gd name="T0" fmla="*/ 0 w 2710"/>
                            <a:gd name="T1" fmla="*/ 566 h 566"/>
                            <a:gd name="T2" fmla="*/ 0 w 2710"/>
                            <a:gd name="T3" fmla="*/ 0 h 566"/>
                            <a:gd name="T4" fmla="*/ 2710 w 2710"/>
                            <a:gd name="T5" fmla="*/ 0 h 566"/>
                            <a:gd name="T6" fmla="*/ 2710 w 2710"/>
                            <a:gd name="T7" fmla="*/ 566 h 566"/>
                            <a:gd name="T8" fmla="*/ 2710 w 2710"/>
                            <a:gd name="T9" fmla="*/ 566 h 566"/>
                          </a:gdLst>
                          <a:ahLst/>
                          <a:cxnLst>
                            <a:cxn ang="0">
                              <a:pos x="T0" y="T1"/>
                            </a:cxn>
                            <a:cxn ang="0">
                              <a:pos x="T2" y="T3"/>
                            </a:cxn>
                            <a:cxn ang="0">
                              <a:pos x="T4" y="T5"/>
                            </a:cxn>
                            <a:cxn ang="0">
                              <a:pos x="T6" y="T7"/>
                            </a:cxn>
                            <a:cxn ang="0">
                              <a:pos x="T8" y="T9"/>
                            </a:cxn>
                          </a:cxnLst>
                          <a:rect l="0" t="0" r="r" b="b"/>
                          <a:pathLst>
                            <a:path w="2710" h="566">
                              <a:moveTo>
                                <a:pt x="0" y="566"/>
                              </a:moveTo>
                              <a:lnTo>
                                <a:pt x="0" y="0"/>
                              </a:lnTo>
                              <a:lnTo>
                                <a:pt x="2710" y="0"/>
                              </a:lnTo>
                              <a:lnTo>
                                <a:pt x="2710"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D8EE30" id="Figura a mano libera: forma 151" o:spid="_x0000_s1026" style="position:absolute;z-index:-25137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17.3pt,410.9pt,417.3pt,382.6pt,552.8pt,382.6pt,552.8pt,410.9pt" coordsize="2710,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" o:allowincell="f" fillcolor="#e0e0e0" stroked="f">
                <v:path arrowok="t" o:connecttype="custom" o:connectlocs="0,359410;0,0;1720850,0;1720850,359410;1720850,359410" o:connectangles="0,0,0,0,0"/>
                <w10:wrap anchorx="page" anchory="page"/>
              </v:polyline>
            </w:pict>
          </mc:Fallback>
        </mc:AlternateContent>
      </w:r>
      <w:r w:rsidRPr="00573099">
        <w:rPr>
          <w:rFonts w:ascii="Verdana" w:hAnsi="Verdana"/>
          <w:noProof/>
          <w:sz w:val="18"/>
          <w:szCs w:val="18"/>
        </w:rPr>
        <mc:AlternateContent>
          <mc:Choice Requires="wps">
            <w:drawing>
              <wp:anchor distT="0" distB="0" distL="114300" distR="114300" simplePos="0" relativeHeight="251941888" behindDoc="1" locked="0" layoutInCell="0" allowOverlap="1" wp14:anchorId="76B261F4" wp14:editId="3464D26A">
                <wp:simplePos x="0" y="0"/>
                <wp:positionH relativeFrom="page">
                  <wp:posOffset>5364480</wp:posOffset>
                </wp:positionH>
                <wp:positionV relativeFrom="page">
                  <wp:posOffset>4954270</wp:posOffset>
                </wp:positionV>
                <wp:extent cx="1590040" cy="171450"/>
                <wp:effectExtent l="1905" t="1270" r="0" b="0"/>
                <wp:wrapNone/>
                <wp:docPr id="150" name="Figura a mano libera: forma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0040" cy="171450"/>
                        </a:xfrm>
                        <a:custGeom>
                          <a:avLst/>
                          <a:gdLst>
                            <a:gd name="T0" fmla="*/ 0 w 2504"/>
                            <a:gd name="T1" fmla="*/ 269 h 269"/>
                            <a:gd name="T2" fmla="*/ 0 w 2504"/>
                            <a:gd name="T3" fmla="*/ 1 h 269"/>
                            <a:gd name="T4" fmla="*/ 2504 w 2504"/>
                            <a:gd name="T5" fmla="*/ 1 h 269"/>
                            <a:gd name="T6" fmla="*/ 2504 w 2504"/>
                            <a:gd name="T7" fmla="*/ 269 h 269"/>
                            <a:gd name="T8" fmla="*/ 2504 w 2504"/>
                            <a:gd name="T9" fmla="*/ 269 h 269"/>
                          </a:gdLst>
                          <a:ahLst/>
                          <a:cxnLst>
                            <a:cxn ang="0">
                              <a:pos x="T0" y="T1"/>
                            </a:cxn>
                            <a:cxn ang="0">
                              <a:pos x="T2" y="T3"/>
                            </a:cxn>
                            <a:cxn ang="0">
                              <a:pos x="T4" y="T5"/>
                            </a:cxn>
                            <a:cxn ang="0">
                              <a:pos x="T6" y="T7"/>
                            </a:cxn>
                            <a:cxn ang="0">
                              <a:pos x="T8" y="T9"/>
                            </a:cxn>
                          </a:cxnLst>
                          <a:rect l="0" t="0" r="r" b="b"/>
                          <a:pathLst>
                            <a:path w="2504" h="269">
                              <a:moveTo>
                                <a:pt x="0" y="269"/>
                              </a:moveTo>
                              <a:lnTo>
                                <a:pt x="0" y="1"/>
                              </a:lnTo>
                              <a:lnTo>
                                <a:pt x="2504" y="1"/>
                              </a:lnTo>
                              <a:lnTo>
                                <a:pt x="2504"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7E278" id="Figura a mano libera: forma 150" o:spid="_x0000_s1026" style="position:absolute;margin-left:422.4pt;margin-top:390.1pt;width:125.2pt;height:13.5pt;z-index:-25137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0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" o:allowincell="f" path="m,269l,1r2504,l2504,269e" fillcolor="#e0e0e0" stroked="f">
                <v:path arrowok="t" o:connecttype="custom" o:connectlocs="0,171450;0,637;1590040,637;1590040,171450;1590040,171450" o:connectangles="0,0,0,0,0"/>
                <w10:wrap anchorx="page" anchory="page"/>
              </v:shape>
            </w:pict>
          </mc:Fallback>
        </mc:AlternateContent>
      </w:r>
    </w:p>
    <w:p w14:paraId="6B2EB183" w14:textId="77777777" w:rsidR="007046B6" w:rsidRPr="00573099" w:rsidRDefault="007046B6" w:rsidP="007046B6">
      <w:pPr>
        <w:spacing w:after="0" w:line="240" w:lineRule="exact"/>
        <w:rPr>
          <w:rFonts w:ascii="Verdana" w:hAnsi="Verdana"/>
          <w:sz w:val="18"/>
          <w:szCs w:val="18"/>
        </w:rPr>
        <w:sectPr w:rsidR="007046B6" w:rsidRPr="00573099">
          <w:pgSz w:w="11900" w:h="16820"/>
          <w:pgMar w:top="-20" w:right="0" w:bottom="-20" w:left="0" w:header="0" w:footer="0" w:gutter="0"/>
          <w:cols w:space="720"/>
        </w:sectPr>
      </w:pPr>
    </w:p>
    <w:p w14:paraId="795CD5FD" w14:textId="77777777" w:rsidR="007046B6" w:rsidRPr="00573099" w:rsidRDefault="007046B6" w:rsidP="007046B6">
      <w:pPr>
        <w:spacing w:after="0" w:line="240" w:lineRule="exact"/>
        <w:rPr>
          <w:rFonts w:ascii="Verdana" w:hAnsi="Verdana" w:cs="Times New Roman"/>
          <w:sz w:val="18"/>
          <w:szCs w:val="18"/>
        </w:rPr>
      </w:pPr>
    </w:p>
    <w:p w14:paraId="798A3E39" w14:textId="77777777" w:rsidR="007046B6" w:rsidRPr="00573099" w:rsidRDefault="007046B6" w:rsidP="007046B6">
      <w:pPr>
        <w:spacing w:after="0" w:line="253" w:lineRule="exact"/>
        <w:ind w:left="1132"/>
        <w:rPr>
          <w:rFonts w:ascii="Verdana" w:hAnsi="Verdana"/>
          <w:sz w:val="18"/>
          <w:szCs w:val="18"/>
        </w:rPr>
      </w:pPr>
    </w:p>
    <w:p w14:paraId="4781FF87" w14:textId="77777777" w:rsidR="007046B6" w:rsidRPr="00573099" w:rsidRDefault="007046B6" w:rsidP="007046B6">
      <w:pPr>
        <w:spacing w:after="0" w:line="253" w:lineRule="exact"/>
        <w:ind w:left="1132"/>
        <w:rPr>
          <w:rFonts w:ascii="Verdana" w:hAnsi="Verdana"/>
          <w:sz w:val="18"/>
          <w:szCs w:val="18"/>
        </w:rPr>
      </w:pPr>
    </w:p>
    <w:p w14:paraId="6134AA65" w14:textId="77777777" w:rsidR="007046B6" w:rsidRPr="00573099" w:rsidRDefault="007046B6" w:rsidP="007046B6">
      <w:pPr>
        <w:spacing w:after="0" w:line="253" w:lineRule="exact"/>
        <w:ind w:left="1132"/>
        <w:rPr>
          <w:rFonts w:ascii="Verdana" w:hAnsi="Verdana"/>
          <w:sz w:val="18"/>
          <w:szCs w:val="18"/>
        </w:rPr>
      </w:pPr>
    </w:p>
    <w:p w14:paraId="3C79C20D" w14:textId="77777777" w:rsidR="007046B6" w:rsidRPr="00573099" w:rsidRDefault="007046B6" w:rsidP="007046B6">
      <w:pPr>
        <w:spacing w:after="0" w:line="253" w:lineRule="exact"/>
        <w:ind w:left="1132"/>
        <w:rPr>
          <w:rFonts w:ascii="Verdana" w:hAnsi="Verdana"/>
          <w:sz w:val="18"/>
          <w:szCs w:val="18"/>
        </w:rPr>
      </w:pPr>
    </w:p>
    <w:p w14:paraId="26165300" w14:textId="1FC11372" w:rsidR="007046B6" w:rsidRPr="00573099" w:rsidRDefault="007046B6" w:rsidP="007046B6">
      <w:pPr>
        <w:pStyle w:val="Titolo1"/>
        <w:rPr>
          <w:rFonts w:ascii="Verdana" w:hAnsi="Verdana"/>
          <w:sz w:val="18"/>
          <w:szCs w:val="18"/>
        </w:rPr>
      </w:pPr>
      <w:r w:rsidRPr="00573099">
        <w:rPr>
          <w:rFonts w:ascii="Verdana" w:hAnsi="Verdana"/>
          <w:sz w:val="18"/>
          <w:szCs w:val="18"/>
        </w:rPr>
        <w:t xml:space="preserve">                     </w:t>
      </w:r>
      <w:bookmarkStart w:id="47" w:name="_Toc86772559"/>
      <w:r w:rsidRPr="00573099">
        <w:rPr>
          <w:rFonts w:ascii="Verdana" w:hAnsi="Verdana"/>
          <w:sz w:val="18"/>
          <w:szCs w:val="18"/>
        </w:rPr>
        <w:t>DIPARTIMENTO DI FISICA (A20, B03)</w:t>
      </w:r>
      <w:bookmarkEnd w:id="47"/>
    </w:p>
    <w:p w14:paraId="417AFE84" w14:textId="77777777" w:rsidR="007046B6" w:rsidRPr="00573099" w:rsidRDefault="007046B6" w:rsidP="007046B6">
      <w:pPr>
        <w:pStyle w:val="Titolo2"/>
        <w:rPr>
          <w:rFonts w:ascii="Verdana" w:hAnsi="Verdana"/>
          <w:sz w:val="18"/>
          <w:szCs w:val="18"/>
        </w:rPr>
      </w:pPr>
    </w:p>
    <w:p w14:paraId="2682EDCA" w14:textId="77777777" w:rsidR="007046B6" w:rsidRPr="00573099" w:rsidRDefault="007046B6" w:rsidP="007046B6">
      <w:pPr>
        <w:spacing w:before="34" w:after="0" w:line="253" w:lineRule="exact"/>
        <w:ind w:left="1132"/>
        <w:rPr>
          <w:rFonts w:ascii="Verdana" w:hAnsi="Verdana"/>
          <w:sz w:val="18"/>
          <w:szCs w:val="18"/>
        </w:rPr>
      </w:pPr>
      <w:r w:rsidRPr="00573099">
        <w:rPr>
          <w:rFonts w:ascii="Verdana" w:hAnsi="Verdana" w:cs="Calibri"/>
          <w:color w:val="000000"/>
          <w:sz w:val="18"/>
          <w:szCs w:val="18"/>
        </w:rPr>
        <w:t>BIOTECNOLOGIE AMBIENTALI</w:t>
      </w:r>
    </w:p>
    <w:p w14:paraId="07E91E13" w14:textId="77777777" w:rsidR="007046B6" w:rsidRPr="00573099" w:rsidRDefault="007046B6" w:rsidP="007046B6">
      <w:pPr>
        <w:spacing w:after="0" w:line="298" w:lineRule="exact"/>
        <w:ind w:left="1132"/>
        <w:rPr>
          <w:rFonts w:ascii="Verdana" w:hAnsi="Verdana"/>
          <w:sz w:val="18"/>
          <w:szCs w:val="18"/>
        </w:rPr>
      </w:pPr>
    </w:p>
    <w:tbl>
      <w:tblPr>
        <w:tblW w:w="0" w:type="auto"/>
        <w:tblInd w:w="1132" w:type="dxa"/>
        <w:tblLayout w:type="fixed"/>
        <w:tblCellMar>
          <w:left w:w="0" w:type="dxa"/>
          <w:right w:w="0" w:type="dxa"/>
        </w:tblCellMar>
        <w:tblLook w:val="04A0" w:firstRow="1" w:lastRow="0" w:firstColumn="1" w:lastColumn="0" w:noHBand="0" w:noVBand="1"/>
      </w:tblPr>
      <w:tblGrid>
        <w:gridCol w:w="1427"/>
        <w:gridCol w:w="8500"/>
      </w:tblGrid>
      <w:tr w:rsidR="007046B6" w:rsidRPr="00573099" w14:paraId="359985F3" w14:textId="77777777" w:rsidTr="00C30121">
        <w:trPr>
          <w:trHeight w:hRule="exact" w:val="576"/>
        </w:trPr>
        <w:tc>
          <w:tcPr>
            <w:tcW w:w="1427" w:type="dxa"/>
            <w:tcBorders>
              <w:top w:val="single" w:sz="5" w:space="0" w:color="000000"/>
              <w:left w:val="single" w:sz="5" w:space="0" w:color="000000"/>
              <w:bottom w:val="single" w:sz="5" w:space="0" w:color="000000"/>
              <w:right w:val="single" w:sz="5" w:space="0" w:color="000000"/>
            </w:tcBorders>
          </w:tcPr>
          <w:p w14:paraId="15338184" w14:textId="77777777" w:rsidR="007046B6" w:rsidRPr="00573099" w:rsidRDefault="007046B6" w:rsidP="00C30121">
            <w:pPr>
              <w:spacing w:before="155" w:after="0" w:line="253" w:lineRule="exact"/>
              <w:ind w:left="115"/>
              <w:rPr>
                <w:rFonts w:ascii="Verdana" w:hAnsi="Verdana"/>
                <w:sz w:val="18"/>
                <w:szCs w:val="18"/>
              </w:rPr>
            </w:pPr>
            <w:proofErr w:type="gramStart"/>
            <w:r w:rsidRPr="00573099">
              <w:rPr>
                <w:rFonts w:ascii="Verdana" w:hAnsi="Verdana" w:cs="Calibri"/>
                <w:color w:val="000000"/>
                <w:sz w:val="18"/>
                <w:szCs w:val="18"/>
              </w:rPr>
              <w:t>3°</w:t>
            </w:r>
            <w:proofErr w:type="gramEnd"/>
            <w:r w:rsidRPr="00573099">
              <w:rPr>
                <w:rFonts w:ascii="Verdana" w:hAnsi="Verdana" w:cs="Calibri"/>
                <w:color w:val="000000"/>
                <w:sz w:val="18"/>
                <w:szCs w:val="18"/>
              </w:rPr>
              <w:t xml:space="preserve"> anno</w:t>
            </w:r>
          </w:p>
        </w:tc>
        <w:tc>
          <w:tcPr>
            <w:tcW w:w="8500" w:type="dxa"/>
            <w:tcBorders>
              <w:top w:val="single" w:sz="5" w:space="0" w:color="000000"/>
              <w:left w:val="single" w:sz="5" w:space="0" w:color="000000"/>
              <w:bottom w:val="single" w:sz="5" w:space="0" w:color="000000"/>
              <w:right w:val="single" w:sz="5" w:space="0" w:color="000000"/>
            </w:tcBorders>
          </w:tcPr>
          <w:p w14:paraId="73FC6AC9" w14:textId="77777777" w:rsidR="007046B6" w:rsidRPr="00573099" w:rsidRDefault="007046B6" w:rsidP="00C30121">
            <w:pPr>
              <w:spacing w:before="155" w:after="0" w:line="253" w:lineRule="exact"/>
              <w:ind w:left="3474"/>
              <w:rPr>
                <w:rFonts w:ascii="Verdana" w:hAnsi="Verdana"/>
                <w:sz w:val="18"/>
                <w:szCs w:val="18"/>
              </w:rPr>
            </w:pPr>
            <w:r w:rsidRPr="00573099">
              <w:rPr>
                <w:rFonts w:ascii="Verdana" w:hAnsi="Verdana" w:cs="Calibri"/>
                <w:color w:val="000000"/>
                <w:sz w:val="18"/>
                <w:szCs w:val="18"/>
              </w:rPr>
              <w:t>Fisica ambientale</w:t>
            </w:r>
          </w:p>
        </w:tc>
      </w:tr>
      <w:tr w:rsidR="007046B6" w:rsidRPr="00573099" w14:paraId="71F6A811" w14:textId="77777777" w:rsidTr="00C30121">
        <w:trPr>
          <w:trHeight w:hRule="exact" w:val="1084"/>
        </w:trPr>
        <w:tc>
          <w:tcPr>
            <w:tcW w:w="1427" w:type="dxa"/>
            <w:tcBorders>
              <w:top w:val="single" w:sz="5" w:space="0" w:color="000000"/>
              <w:left w:val="single" w:sz="5" w:space="0" w:color="000000"/>
              <w:bottom w:val="single" w:sz="5" w:space="0" w:color="000000"/>
              <w:right w:val="single" w:sz="5" w:space="0" w:color="000000"/>
            </w:tcBorders>
          </w:tcPr>
          <w:p w14:paraId="5DB48887" w14:textId="77777777" w:rsidR="007046B6" w:rsidRPr="00573099" w:rsidRDefault="007046B6" w:rsidP="00C30121">
            <w:pPr>
              <w:spacing w:before="9" w:after="0" w:line="253" w:lineRule="exact"/>
              <w:ind w:left="115"/>
              <w:rPr>
                <w:rFonts w:ascii="Verdana" w:hAnsi="Verdana"/>
                <w:sz w:val="18"/>
                <w:szCs w:val="18"/>
              </w:rPr>
            </w:pPr>
            <w:r w:rsidRPr="00573099">
              <w:rPr>
                <w:rFonts w:ascii="Verdana" w:hAnsi="Verdana" w:cs="Calibri"/>
                <w:color w:val="000000"/>
                <w:sz w:val="18"/>
                <w:szCs w:val="18"/>
              </w:rPr>
              <w:t>2h</w:t>
            </w:r>
          </w:p>
        </w:tc>
        <w:tc>
          <w:tcPr>
            <w:tcW w:w="8500" w:type="dxa"/>
            <w:tcBorders>
              <w:top w:val="single" w:sz="5" w:space="0" w:color="000000"/>
              <w:left w:val="single" w:sz="5" w:space="0" w:color="000000"/>
              <w:bottom w:val="single" w:sz="5" w:space="0" w:color="000000"/>
              <w:right w:val="single" w:sz="5" w:space="0" w:color="000000"/>
            </w:tcBorders>
          </w:tcPr>
          <w:p w14:paraId="71E6874B" w14:textId="77777777" w:rsidR="007046B6" w:rsidRPr="00573099" w:rsidRDefault="007046B6" w:rsidP="00C30121">
            <w:pPr>
              <w:spacing w:before="9" w:after="0" w:line="253" w:lineRule="exact"/>
              <w:ind w:left="104"/>
              <w:rPr>
                <w:rFonts w:ascii="Verdana" w:hAnsi="Verdana"/>
                <w:sz w:val="18"/>
                <w:szCs w:val="18"/>
              </w:rPr>
            </w:pPr>
            <w:r w:rsidRPr="00573099">
              <w:rPr>
                <w:rFonts w:ascii="Verdana" w:hAnsi="Verdana" w:cs="Calibri"/>
                <w:color w:val="000000"/>
                <w:sz w:val="18"/>
                <w:szCs w:val="18"/>
              </w:rPr>
              <w:t>Ambiente e sostenibilità</w:t>
            </w:r>
          </w:p>
          <w:p w14:paraId="33E149CC" w14:textId="77777777" w:rsidR="007046B6" w:rsidRPr="00573099" w:rsidRDefault="007046B6" w:rsidP="00C30121">
            <w:pPr>
              <w:spacing w:before="13" w:after="0" w:line="253" w:lineRule="exact"/>
              <w:ind w:left="104"/>
              <w:rPr>
                <w:rFonts w:ascii="Verdana" w:hAnsi="Verdana"/>
                <w:sz w:val="18"/>
                <w:szCs w:val="18"/>
              </w:rPr>
            </w:pPr>
            <w:r w:rsidRPr="00573099">
              <w:rPr>
                <w:rFonts w:ascii="Verdana" w:hAnsi="Verdana" w:cs="Calibri"/>
                <w:color w:val="000000"/>
                <w:sz w:val="18"/>
                <w:szCs w:val="18"/>
              </w:rPr>
              <w:t>Educazione alla salute</w:t>
            </w:r>
          </w:p>
          <w:p w14:paraId="64D8F332" w14:textId="77777777" w:rsidR="007046B6" w:rsidRPr="00573099" w:rsidRDefault="007046B6" w:rsidP="00C30121">
            <w:pPr>
              <w:spacing w:before="16" w:after="0" w:line="253" w:lineRule="exact"/>
              <w:ind w:left="104"/>
              <w:rPr>
                <w:rFonts w:ascii="Verdana" w:hAnsi="Verdana"/>
                <w:sz w:val="18"/>
                <w:szCs w:val="18"/>
              </w:rPr>
            </w:pPr>
            <w:r w:rsidRPr="00573099">
              <w:rPr>
                <w:rFonts w:ascii="Verdana" w:hAnsi="Verdana" w:cs="Calibri"/>
                <w:color w:val="000000"/>
                <w:sz w:val="18"/>
                <w:szCs w:val="18"/>
              </w:rPr>
              <w:t>Tutela del paesaggio</w:t>
            </w:r>
          </w:p>
        </w:tc>
      </w:tr>
      <w:tr w:rsidR="007046B6" w:rsidRPr="00573099" w14:paraId="651EE706" w14:textId="77777777" w:rsidTr="00C30121">
        <w:trPr>
          <w:trHeight w:hRule="exact" w:val="578"/>
        </w:trPr>
        <w:tc>
          <w:tcPr>
            <w:tcW w:w="1427" w:type="dxa"/>
            <w:tcBorders>
              <w:top w:val="single" w:sz="5" w:space="0" w:color="000000"/>
              <w:left w:val="single" w:sz="5" w:space="0" w:color="000000"/>
              <w:bottom w:val="single" w:sz="5" w:space="0" w:color="000000"/>
              <w:right w:val="single" w:sz="5" w:space="0" w:color="000000"/>
            </w:tcBorders>
          </w:tcPr>
          <w:p w14:paraId="1E9A8B64" w14:textId="77777777" w:rsidR="007046B6" w:rsidRPr="00573099" w:rsidRDefault="007046B6" w:rsidP="00C30121">
            <w:pPr>
              <w:spacing w:before="159" w:after="0" w:line="253" w:lineRule="exact"/>
              <w:ind w:left="115"/>
              <w:rPr>
                <w:rFonts w:ascii="Verdana" w:hAnsi="Verdana"/>
                <w:sz w:val="18"/>
                <w:szCs w:val="18"/>
              </w:rPr>
            </w:pPr>
            <w:proofErr w:type="gramStart"/>
            <w:r w:rsidRPr="00573099">
              <w:rPr>
                <w:rFonts w:ascii="Verdana" w:hAnsi="Verdana" w:cs="Calibri"/>
                <w:color w:val="000000"/>
                <w:sz w:val="18"/>
                <w:szCs w:val="18"/>
              </w:rPr>
              <w:t>4°</w:t>
            </w:r>
            <w:proofErr w:type="gramEnd"/>
            <w:r w:rsidRPr="00573099">
              <w:rPr>
                <w:rFonts w:ascii="Verdana" w:hAnsi="Verdana" w:cs="Calibri"/>
                <w:color w:val="000000"/>
                <w:sz w:val="18"/>
                <w:szCs w:val="18"/>
              </w:rPr>
              <w:t xml:space="preserve"> anno</w:t>
            </w:r>
          </w:p>
        </w:tc>
        <w:tc>
          <w:tcPr>
            <w:tcW w:w="8500" w:type="dxa"/>
            <w:tcBorders>
              <w:top w:val="single" w:sz="5" w:space="0" w:color="000000"/>
              <w:left w:val="single" w:sz="5" w:space="0" w:color="000000"/>
              <w:bottom w:val="single" w:sz="5" w:space="0" w:color="000000"/>
              <w:right w:val="single" w:sz="5" w:space="0" w:color="000000"/>
            </w:tcBorders>
          </w:tcPr>
          <w:p w14:paraId="29E22E81" w14:textId="77777777" w:rsidR="007046B6" w:rsidRPr="00573099" w:rsidRDefault="007046B6" w:rsidP="00C30121">
            <w:pPr>
              <w:spacing w:before="159" w:after="0" w:line="253" w:lineRule="exact"/>
              <w:ind w:left="3474"/>
              <w:rPr>
                <w:rFonts w:ascii="Verdana" w:hAnsi="Verdana"/>
                <w:sz w:val="18"/>
                <w:szCs w:val="18"/>
              </w:rPr>
            </w:pPr>
            <w:r w:rsidRPr="00573099">
              <w:rPr>
                <w:rFonts w:ascii="Verdana" w:hAnsi="Verdana" w:cs="Calibri"/>
                <w:color w:val="000000"/>
                <w:sz w:val="18"/>
                <w:szCs w:val="18"/>
              </w:rPr>
              <w:t>Fisica ambientale</w:t>
            </w:r>
          </w:p>
        </w:tc>
      </w:tr>
      <w:tr w:rsidR="007046B6" w:rsidRPr="00573099" w14:paraId="15A3F9BF" w14:textId="77777777" w:rsidTr="00C30121">
        <w:trPr>
          <w:trHeight w:hRule="exact" w:val="1082"/>
        </w:trPr>
        <w:tc>
          <w:tcPr>
            <w:tcW w:w="1427" w:type="dxa"/>
            <w:tcBorders>
              <w:top w:val="single" w:sz="5" w:space="0" w:color="000000"/>
              <w:left w:val="single" w:sz="5" w:space="0" w:color="000000"/>
              <w:bottom w:val="single" w:sz="5" w:space="0" w:color="000000"/>
              <w:right w:val="single" w:sz="5" w:space="0" w:color="000000"/>
            </w:tcBorders>
          </w:tcPr>
          <w:p w14:paraId="6D91BB0D" w14:textId="77777777" w:rsidR="007046B6" w:rsidRPr="00573099" w:rsidRDefault="007046B6" w:rsidP="00C30121">
            <w:pPr>
              <w:spacing w:before="7" w:after="0" w:line="253" w:lineRule="exact"/>
              <w:ind w:left="115"/>
              <w:rPr>
                <w:rFonts w:ascii="Verdana" w:hAnsi="Verdana"/>
                <w:sz w:val="18"/>
                <w:szCs w:val="18"/>
              </w:rPr>
            </w:pPr>
            <w:r w:rsidRPr="00573099">
              <w:rPr>
                <w:rFonts w:ascii="Verdana" w:hAnsi="Verdana" w:cs="Calibri"/>
                <w:color w:val="000000"/>
                <w:sz w:val="18"/>
                <w:szCs w:val="18"/>
              </w:rPr>
              <w:t>2h</w:t>
            </w:r>
          </w:p>
        </w:tc>
        <w:tc>
          <w:tcPr>
            <w:tcW w:w="8500" w:type="dxa"/>
            <w:tcBorders>
              <w:top w:val="single" w:sz="5" w:space="0" w:color="000000"/>
              <w:left w:val="single" w:sz="5" w:space="0" w:color="000000"/>
              <w:bottom w:val="single" w:sz="5" w:space="0" w:color="000000"/>
              <w:right w:val="single" w:sz="5" w:space="0" w:color="000000"/>
            </w:tcBorders>
          </w:tcPr>
          <w:p w14:paraId="0AC1D4D1" w14:textId="77777777" w:rsidR="007046B6" w:rsidRPr="00573099" w:rsidRDefault="007046B6" w:rsidP="00C30121">
            <w:pPr>
              <w:spacing w:before="7" w:after="0" w:line="253" w:lineRule="exact"/>
              <w:ind w:left="104"/>
              <w:rPr>
                <w:rFonts w:ascii="Verdana" w:hAnsi="Verdana"/>
                <w:sz w:val="18"/>
                <w:szCs w:val="18"/>
              </w:rPr>
            </w:pPr>
            <w:r w:rsidRPr="00573099">
              <w:rPr>
                <w:rFonts w:ascii="Verdana" w:hAnsi="Verdana" w:cs="Calibri"/>
                <w:color w:val="000000"/>
                <w:sz w:val="18"/>
                <w:szCs w:val="18"/>
              </w:rPr>
              <w:t>Ambiente e sostenibilità</w:t>
            </w:r>
          </w:p>
          <w:p w14:paraId="490E0967" w14:textId="77777777" w:rsidR="007046B6" w:rsidRPr="00573099" w:rsidRDefault="007046B6" w:rsidP="00C30121">
            <w:pPr>
              <w:spacing w:before="16" w:after="0" w:line="253" w:lineRule="exact"/>
              <w:ind w:left="104"/>
              <w:rPr>
                <w:rFonts w:ascii="Verdana" w:hAnsi="Verdana"/>
                <w:sz w:val="18"/>
                <w:szCs w:val="18"/>
              </w:rPr>
            </w:pPr>
            <w:r w:rsidRPr="00573099">
              <w:rPr>
                <w:rFonts w:ascii="Verdana" w:hAnsi="Verdana" w:cs="Calibri"/>
                <w:color w:val="000000"/>
                <w:sz w:val="18"/>
                <w:szCs w:val="18"/>
              </w:rPr>
              <w:t>Educazione alla salute</w:t>
            </w:r>
          </w:p>
          <w:p w14:paraId="3A8B8617" w14:textId="77777777" w:rsidR="007046B6" w:rsidRPr="00573099" w:rsidRDefault="007046B6" w:rsidP="00C30121">
            <w:pPr>
              <w:spacing w:before="16" w:after="0" w:line="253" w:lineRule="exact"/>
              <w:ind w:left="104"/>
              <w:rPr>
                <w:rFonts w:ascii="Verdana" w:hAnsi="Verdana"/>
                <w:sz w:val="18"/>
                <w:szCs w:val="18"/>
              </w:rPr>
            </w:pPr>
            <w:r w:rsidRPr="00573099">
              <w:rPr>
                <w:rFonts w:ascii="Verdana" w:hAnsi="Verdana" w:cs="Calibri"/>
                <w:color w:val="000000"/>
                <w:sz w:val="18"/>
                <w:szCs w:val="18"/>
              </w:rPr>
              <w:t>Tutela del paesaggio</w:t>
            </w:r>
          </w:p>
        </w:tc>
      </w:tr>
      <w:tr w:rsidR="007046B6" w:rsidRPr="00573099" w14:paraId="59444D5C" w14:textId="77777777" w:rsidTr="00C30121">
        <w:trPr>
          <w:trHeight w:hRule="exact" w:val="578"/>
        </w:trPr>
        <w:tc>
          <w:tcPr>
            <w:tcW w:w="1427" w:type="dxa"/>
            <w:tcBorders>
              <w:top w:val="single" w:sz="5" w:space="0" w:color="000000"/>
              <w:left w:val="single" w:sz="5" w:space="0" w:color="000000"/>
              <w:bottom w:val="single" w:sz="5" w:space="0" w:color="000000"/>
              <w:right w:val="single" w:sz="5" w:space="0" w:color="000000"/>
            </w:tcBorders>
          </w:tcPr>
          <w:p w14:paraId="4EB0E29C" w14:textId="77777777" w:rsidR="007046B6" w:rsidRPr="00573099" w:rsidRDefault="007046B6" w:rsidP="00C30121">
            <w:pPr>
              <w:spacing w:before="158" w:after="0" w:line="253" w:lineRule="exact"/>
              <w:ind w:left="115"/>
              <w:rPr>
                <w:rFonts w:ascii="Verdana" w:hAnsi="Verdana"/>
                <w:sz w:val="18"/>
                <w:szCs w:val="18"/>
              </w:rPr>
            </w:pPr>
            <w:proofErr w:type="gramStart"/>
            <w:r w:rsidRPr="00573099">
              <w:rPr>
                <w:rFonts w:ascii="Verdana" w:hAnsi="Verdana" w:cs="Calibri"/>
                <w:color w:val="000000"/>
                <w:sz w:val="18"/>
                <w:szCs w:val="18"/>
              </w:rPr>
              <w:t>5°</w:t>
            </w:r>
            <w:proofErr w:type="gramEnd"/>
            <w:r w:rsidRPr="00573099">
              <w:rPr>
                <w:rFonts w:ascii="Verdana" w:hAnsi="Verdana" w:cs="Calibri"/>
                <w:color w:val="000000"/>
                <w:sz w:val="18"/>
                <w:szCs w:val="18"/>
              </w:rPr>
              <w:t xml:space="preserve"> anno</w:t>
            </w:r>
          </w:p>
        </w:tc>
        <w:tc>
          <w:tcPr>
            <w:tcW w:w="8500" w:type="dxa"/>
            <w:tcBorders>
              <w:top w:val="single" w:sz="5" w:space="0" w:color="000000"/>
              <w:left w:val="single" w:sz="5" w:space="0" w:color="000000"/>
              <w:bottom w:val="single" w:sz="5" w:space="0" w:color="000000"/>
              <w:right w:val="single" w:sz="5" w:space="0" w:color="000000"/>
            </w:tcBorders>
          </w:tcPr>
          <w:p w14:paraId="72F26CC9" w14:textId="77777777" w:rsidR="007046B6" w:rsidRPr="00573099" w:rsidRDefault="007046B6" w:rsidP="00C30121">
            <w:pPr>
              <w:spacing w:before="158" w:after="0" w:line="253" w:lineRule="exact"/>
              <w:ind w:left="3474"/>
              <w:rPr>
                <w:rFonts w:ascii="Verdana" w:hAnsi="Verdana"/>
                <w:sz w:val="18"/>
                <w:szCs w:val="18"/>
              </w:rPr>
            </w:pPr>
            <w:r w:rsidRPr="00573099">
              <w:rPr>
                <w:rFonts w:ascii="Verdana" w:hAnsi="Verdana" w:cs="Calibri"/>
                <w:color w:val="000000"/>
                <w:sz w:val="18"/>
                <w:szCs w:val="18"/>
              </w:rPr>
              <w:t>Fisica ambientale</w:t>
            </w:r>
          </w:p>
        </w:tc>
      </w:tr>
      <w:tr w:rsidR="007046B6" w:rsidRPr="00573099" w14:paraId="69BB99D2" w14:textId="77777777" w:rsidTr="00C30121">
        <w:trPr>
          <w:trHeight w:hRule="exact" w:val="1084"/>
        </w:trPr>
        <w:tc>
          <w:tcPr>
            <w:tcW w:w="1427" w:type="dxa"/>
            <w:tcBorders>
              <w:top w:val="single" w:sz="5" w:space="0" w:color="000000"/>
              <w:left w:val="single" w:sz="5" w:space="0" w:color="000000"/>
              <w:bottom w:val="single" w:sz="5" w:space="0" w:color="000000"/>
              <w:right w:val="single" w:sz="5" w:space="0" w:color="000000"/>
            </w:tcBorders>
          </w:tcPr>
          <w:p w14:paraId="2C58A375" w14:textId="77777777" w:rsidR="007046B6" w:rsidRPr="00573099" w:rsidRDefault="007046B6" w:rsidP="00C30121">
            <w:pPr>
              <w:spacing w:before="7" w:after="0" w:line="253" w:lineRule="exact"/>
              <w:ind w:left="115"/>
              <w:rPr>
                <w:rFonts w:ascii="Verdana" w:hAnsi="Verdana"/>
                <w:sz w:val="18"/>
                <w:szCs w:val="18"/>
              </w:rPr>
            </w:pPr>
            <w:r w:rsidRPr="00573099">
              <w:rPr>
                <w:rFonts w:ascii="Verdana" w:hAnsi="Verdana" w:cs="Calibri"/>
                <w:color w:val="000000"/>
                <w:sz w:val="18"/>
                <w:szCs w:val="18"/>
              </w:rPr>
              <w:t>2h</w:t>
            </w:r>
          </w:p>
        </w:tc>
        <w:tc>
          <w:tcPr>
            <w:tcW w:w="8500" w:type="dxa"/>
            <w:tcBorders>
              <w:top w:val="single" w:sz="5" w:space="0" w:color="000000"/>
              <w:left w:val="single" w:sz="5" w:space="0" w:color="000000"/>
              <w:bottom w:val="single" w:sz="5" w:space="0" w:color="000000"/>
              <w:right w:val="single" w:sz="5" w:space="0" w:color="000000"/>
            </w:tcBorders>
          </w:tcPr>
          <w:p w14:paraId="5F837B98" w14:textId="77777777" w:rsidR="007046B6" w:rsidRPr="00573099" w:rsidRDefault="007046B6" w:rsidP="00C30121">
            <w:pPr>
              <w:spacing w:before="7" w:after="0" w:line="253" w:lineRule="exact"/>
              <w:ind w:left="104"/>
              <w:rPr>
                <w:rFonts w:ascii="Verdana" w:hAnsi="Verdana"/>
                <w:sz w:val="18"/>
                <w:szCs w:val="18"/>
              </w:rPr>
            </w:pPr>
            <w:r w:rsidRPr="00573099">
              <w:rPr>
                <w:rFonts w:ascii="Verdana" w:hAnsi="Verdana" w:cs="Calibri"/>
                <w:color w:val="000000"/>
                <w:sz w:val="18"/>
                <w:szCs w:val="18"/>
              </w:rPr>
              <w:t>Ambiente e sostenibilità</w:t>
            </w:r>
          </w:p>
          <w:p w14:paraId="522969FB" w14:textId="77777777" w:rsidR="007046B6" w:rsidRPr="00573099" w:rsidRDefault="007046B6" w:rsidP="00C30121">
            <w:pPr>
              <w:spacing w:before="16" w:after="0" w:line="253" w:lineRule="exact"/>
              <w:ind w:left="104"/>
              <w:rPr>
                <w:rFonts w:ascii="Verdana" w:hAnsi="Verdana"/>
                <w:sz w:val="18"/>
                <w:szCs w:val="18"/>
              </w:rPr>
            </w:pPr>
            <w:r w:rsidRPr="00573099">
              <w:rPr>
                <w:rFonts w:ascii="Verdana" w:hAnsi="Verdana" w:cs="Calibri"/>
                <w:color w:val="000000"/>
                <w:sz w:val="18"/>
                <w:szCs w:val="18"/>
              </w:rPr>
              <w:t>Educazione alla salute</w:t>
            </w:r>
          </w:p>
          <w:p w14:paraId="19D3B461" w14:textId="77777777" w:rsidR="007046B6" w:rsidRPr="00573099" w:rsidRDefault="007046B6" w:rsidP="00C30121">
            <w:pPr>
              <w:spacing w:before="16" w:after="0" w:line="253" w:lineRule="exact"/>
              <w:ind w:left="104"/>
              <w:rPr>
                <w:rFonts w:ascii="Verdana" w:hAnsi="Verdana"/>
                <w:sz w:val="18"/>
                <w:szCs w:val="18"/>
              </w:rPr>
            </w:pPr>
            <w:r w:rsidRPr="00573099">
              <w:rPr>
                <w:rFonts w:ascii="Verdana" w:hAnsi="Verdana" w:cs="Calibri"/>
                <w:color w:val="000000"/>
                <w:sz w:val="18"/>
                <w:szCs w:val="18"/>
              </w:rPr>
              <w:t>Tutela del paesaggio</w:t>
            </w:r>
          </w:p>
        </w:tc>
      </w:tr>
    </w:tbl>
    <w:p w14:paraId="5D08EA0D" w14:textId="77777777" w:rsidR="007046B6" w:rsidRPr="00573099" w:rsidRDefault="007046B6" w:rsidP="007046B6">
      <w:pPr>
        <w:spacing w:after="0" w:line="240" w:lineRule="exact"/>
        <w:rPr>
          <w:rFonts w:ascii="Verdana" w:hAnsi="Verdana" w:cs="Times New Roman"/>
          <w:sz w:val="18"/>
          <w:szCs w:val="18"/>
        </w:rPr>
      </w:pPr>
      <w:r w:rsidRPr="00573099">
        <w:rPr>
          <w:rFonts w:ascii="Verdana" w:hAnsi="Verdana"/>
          <w:noProof/>
          <w:sz w:val="18"/>
          <w:szCs w:val="18"/>
        </w:rPr>
        <mc:AlternateContent>
          <mc:Choice Requires="wps">
            <w:drawing>
              <wp:anchor distT="0" distB="0" distL="114300" distR="114300" simplePos="0" relativeHeight="251703296" behindDoc="1" locked="0" layoutInCell="0" allowOverlap="1" wp14:anchorId="1AE90141" wp14:editId="77E1DECC">
                <wp:simplePos x="0" y="0"/>
                <wp:positionH relativeFrom="page">
                  <wp:posOffset>726440</wp:posOffset>
                </wp:positionH>
                <wp:positionV relativeFrom="page">
                  <wp:posOffset>1576070</wp:posOffset>
                </wp:positionV>
                <wp:extent cx="894080" cy="360680"/>
                <wp:effectExtent l="2540" t="0" r="0" b="0"/>
                <wp:wrapNone/>
                <wp:docPr id="149" name="Figura a mano libera: forma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7 h 567"/>
                            <a:gd name="T2" fmla="*/ 1 w 1408"/>
                            <a:gd name="T3" fmla="*/ 1 h 567"/>
                            <a:gd name="T4" fmla="*/ 1408 w 1408"/>
                            <a:gd name="T5" fmla="*/ 1 h 567"/>
                            <a:gd name="T6" fmla="*/ 1408 w 1408"/>
                            <a:gd name="T7" fmla="*/ 567 h 567"/>
                            <a:gd name="T8" fmla="*/ 1408 w 1408"/>
                            <a:gd name="T9" fmla="*/ 567 h 567"/>
                          </a:gdLst>
                          <a:ahLst/>
                          <a:cxnLst>
                            <a:cxn ang="0">
                              <a:pos x="T0" y="T1"/>
                            </a:cxn>
                            <a:cxn ang="0">
                              <a:pos x="T2" y="T3"/>
                            </a:cxn>
                            <a:cxn ang="0">
                              <a:pos x="T4" y="T5"/>
                            </a:cxn>
                            <a:cxn ang="0">
                              <a:pos x="T6" y="T7"/>
                            </a:cxn>
                            <a:cxn ang="0">
                              <a:pos x="T8" y="T9"/>
                            </a:cxn>
                          </a:cxnLst>
                          <a:rect l="0" t="0" r="r" b="b"/>
                          <a:pathLst>
                            <a:path w="1408" h="567">
                              <a:moveTo>
                                <a:pt x="1" y="567"/>
                              </a:moveTo>
                              <a:lnTo>
                                <a:pt x="1" y="1"/>
                              </a:lnTo>
                              <a:lnTo>
                                <a:pt x="1408" y="1"/>
                              </a:lnTo>
                              <a:lnTo>
                                <a:pt x="140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AB030" id="Figura a mano libera: forma 149" o:spid="_x0000_s1026" style="position:absolute;margin-left:57.2pt;margin-top:124.1pt;width:70.4pt;height:28.4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" o:allowincell="f" path="m1,567l1,1r1407,l1408,567e" fillcolor="#e0e0e0" stroked="f">
                <v:path arrowok="t" o:connecttype="custom" o:connectlocs="635,360680;635,636;894080,636;894080,360680;89408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07392" behindDoc="1" locked="0" layoutInCell="0" allowOverlap="1" wp14:anchorId="2F2D1D30" wp14:editId="70C5959F">
                <wp:simplePos x="0" y="0"/>
                <wp:positionH relativeFrom="page">
                  <wp:posOffset>792480</wp:posOffset>
                </wp:positionH>
                <wp:positionV relativeFrom="page">
                  <wp:posOffset>1671320</wp:posOffset>
                </wp:positionV>
                <wp:extent cx="762000" cy="170180"/>
                <wp:effectExtent l="1905" t="0" r="0" b="0"/>
                <wp:wrapNone/>
                <wp:docPr id="148" name="Figura a mano libera: forma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70180"/>
                        </a:xfrm>
                        <a:custGeom>
                          <a:avLst/>
                          <a:gdLst>
                            <a:gd name="T0" fmla="*/ 0 w 1200"/>
                            <a:gd name="T1" fmla="*/ 269 h 269"/>
                            <a:gd name="T2" fmla="*/ 0 w 1200"/>
                            <a:gd name="T3" fmla="*/ 1 h 269"/>
                            <a:gd name="T4" fmla="*/ 1200 w 1200"/>
                            <a:gd name="T5" fmla="*/ 1 h 269"/>
                            <a:gd name="T6" fmla="*/ 1200 w 1200"/>
                            <a:gd name="T7" fmla="*/ 269 h 269"/>
                            <a:gd name="T8" fmla="*/ 1200 w 1200"/>
                            <a:gd name="T9" fmla="*/ 269 h 269"/>
                          </a:gdLst>
                          <a:ahLst/>
                          <a:cxnLst>
                            <a:cxn ang="0">
                              <a:pos x="T0" y="T1"/>
                            </a:cxn>
                            <a:cxn ang="0">
                              <a:pos x="T2" y="T3"/>
                            </a:cxn>
                            <a:cxn ang="0">
                              <a:pos x="T4" y="T5"/>
                            </a:cxn>
                            <a:cxn ang="0">
                              <a:pos x="T6" y="T7"/>
                            </a:cxn>
                            <a:cxn ang="0">
                              <a:pos x="T8" y="T9"/>
                            </a:cxn>
                          </a:cxnLst>
                          <a:rect l="0" t="0" r="r" b="b"/>
                          <a:pathLst>
                            <a:path w="1200" h="269">
                              <a:moveTo>
                                <a:pt x="0" y="269"/>
                              </a:moveTo>
                              <a:lnTo>
                                <a:pt x="0" y="1"/>
                              </a:lnTo>
                              <a:lnTo>
                                <a:pt x="1200" y="1"/>
                              </a:lnTo>
                              <a:lnTo>
                                <a:pt x="1200"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7E8E9" id="Figura a mano libera: forma 148" o:spid="_x0000_s1026" style="position:absolute;margin-left:62.4pt;margin-top:131.6pt;width:60pt;height:13.4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" o:allowincell="f" path="m,269l,1r1200,l1200,269e" fillcolor="#e0e0e0" stroked="f">
                <v:path arrowok="t" o:connecttype="custom" o:connectlocs="0,170180;0,633;762000,633;762000,170180;76200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19680" behindDoc="1" locked="0" layoutInCell="0" allowOverlap="1" wp14:anchorId="6709F723" wp14:editId="045AD5A8">
                <wp:simplePos x="0" y="0"/>
                <wp:positionH relativeFrom="page">
                  <wp:posOffset>1626870</wp:posOffset>
                </wp:positionH>
                <wp:positionV relativeFrom="page">
                  <wp:posOffset>1576070</wp:posOffset>
                </wp:positionV>
                <wp:extent cx="5394960" cy="360680"/>
                <wp:effectExtent l="0" t="0" r="0" b="0"/>
                <wp:wrapNone/>
                <wp:docPr id="147" name="Figura a mano libera: forma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7 h 567"/>
                            <a:gd name="T2" fmla="*/ 0 w 8495"/>
                            <a:gd name="T3" fmla="*/ 1 h 567"/>
                            <a:gd name="T4" fmla="*/ 8495 w 8495"/>
                            <a:gd name="T5" fmla="*/ 1 h 567"/>
                            <a:gd name="T6" fmla="*/ 8495 w 8495"/>
                            <a:gd name="T7" fmla="*/ 567 h 567"/>
                            <a:gd name="T8" fmla="*/ 8495 w 8495"/>
                            <a:gd name="T9" fmla="*/ 567 h 567"/>
                          </a:gdLst>
                          <a:ahLst/>
                          <a:cxnLst>
                            <a:cxn ang="0">
                              <a:pos x="T0" y="T1"/>
                            </a:cxn>
                            <a:cxn ang="0">
                              <a:pos x="T2" y="T3"/>
                            </a:cxn>
                            <a:cxn ang="0">
                              <a:pos x="T4" y="T5"/>
                            </a:cxn>
                            <a:cxn ang="0">
                              <a:pos x="T6" y="T7"/>
                            </a:cxn>
                            <a:cxn ang="0">
                              <a:pos x="T8" y="T9"/>
                            </a:cxn>
                          </a:cxnLst>
                          <a:rect l="0" t="0" r="r" b="b"/>
                          <a:pathLst>
                            <a:path w="8495" h="567">
                              <a:moveTo>
                                <a:pt x="0" y="567"/>
                              </a:moveTo>
                              <a:lnTo>
                                <a:pt x="0" y="1"/>
                              </a:lnTo>
                              <a:lnTo>
                                <a:pt x="8495" y="1"/>
                              </a:lnTo>
                              <a:lnTo>
                                <a:pt x="8495"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1683B" id="Figura a mano libera: forma 147" o:spid="_x0000_s1026" style="position:absolute;margin-left:128.1pt;margin-top:124.1pt;width:424.8pt;height:28.4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" o:allowincell="f" path="m,567l,1r8495,l8495,567e" fillcolor="#e0e0e0" stroked="f">
                <v:path arrowok="t" o:connecttype="custom" o:connectlocs="0,360680;0,636;5394960,636;5394960,360680;539496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24800" behindDoc="1" locked="0" layoutInCell="0" allowOverlap="1" wp14:anchorId="2BC33CA3" wp14:editId="7BFA124D">
                <wp:simplePos x="0" y="0"/>
                <wp:positionH relativeFrom="page">
                  <wp:posOffset>1691640</wp:posOffset>
                </wp:positionH>
                <wp:positionV relativeFrom="page">
                  <wp:posOffset>1671320</wp:posOffset>
                </wp:positionV>
                <wp:extent cx="5262880" cy="170180"/>
                <wp:effectExtent l="0" t="0" r="0" b="0"/>
                <wp:wrapNone/>
                <wp:docPr id="146" name="Figura a mano libera: forma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70180"/>
                        </a:xfrm>
                        <a:custGeom>
                          <a:avLst/>
                          <a:gdLst>
                            <a:gd name="T0" fmla="*/ 0 w 8289"/>
                            <a:gd name="T1" fmla="*/ 269 h 269"/>
                            <a:gd name="T2" fmla="*/ 0 w 8289"/>
                            <a:gd name="T3" fmla="*/ 1 h 269"/>
                            <a:gd name="T4" fmla="*/ 8289 w 8289"/>
                            <a:gd name="T5" fmla="*/ 1 h 269"/>
                            <a:gd name="T6" fmla="*/ 8289 w 8289"/>
                            <a:gd name="T7" fmla="*/ 269 h 269"/>
                            <a:gd name="T8" fmla="*/ 8289 w 8289"/>
                            <a:gd name="T9" fmla="*/ 269 h 269"/>
                          </a:gdLst>
                          <a:ahLst/>
                          <a:cxnLst>
                            <a:cxn ang="0">
                              <a:pos x="T0" y="T1"/>
                            </a:cxn>
                            <a:cxn ang="0">
                              <a:pos x="T2" y="T3"/>
                            </a:cxn>
                            <a:cxn ang="0">
                              <a:pos x="T4" y="T5"/>
                            </a:cxn>
                            <a:cxn ang="0">
                              <a:pos x="T6" y="T7"/>
                            </a:cxn>
                            <a:cxn ang="0">
                              <a:pos x="T8" y="T9"/>
                            </a:cxn>
                          </a:cxnLst>
                          <a:rect l="0" t="0" r="r" b="b"/>
                          <a:pathLst>
                            <a:path w="8289" h="269">
                              <a:moveTo>
                                <a:pt x="0" y="269"/>
                              </a:moveTo>
                              <a:lnTo>
                                <a:pt x="0" y="1"/>
                              </a:lnTo>
                              <a:lnTo>
                                <a:pt x="8289" y="1"/>
                              </a:lnTo>
                              <a:lnTo>
                                <a:pt x="8289"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93519" id="Figura a mano libera: forma 146" o:spid="_x0000_s1026" style="position:absolute;margin-left:133.2pt;margin-top:131.6pt;width:414.4pt;height:13.4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" o:allowincell="f" path="m,269l,1r8289,l8289,269e" fillcolor="#e0e0e0" stroked="f">
                <v:path arrowok="t" o:connecttype="custom" o:connectlocs="0,170180;0,633;5262880,633;5262880,170180;526288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71904" behindDoc="1" locked="0" layoutInCell="0" allowOverlap="1" wp14:anchorId="439D130D" wp14:editId="7BF0B5F5">
                <wp:simplePos x="0" y="0"/>
                <wp:positionH relativeFrom="page">
                  <wp:posOffset>726440</wp:posOffset>
                </wp:positionH>
                <wp:positionV relativeFrom="page">
                  <wp:posOffset>2631440</wp:posOffset>
                </wp:positionV>
                <wp:extent cx="894080" cy="360680"/>
                <wp:effectExtent l="2540" t="2540" r="0" b="0"/>
                <wp:wrapNone/>
                <wp:docPr id="145" name="Figura a mano libera: forma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9 h 569"/>
                            <a:gd name="T2" fmla="*/ 1 w 1408"/>
                            <a:gd name="T3" fmla="*/ 1 h 569"/>
                            <a:gd name="T4" fmla="*/ 1408 w 1408"/>
                            <a:gd name="T5" fmla="*/ 1 h 569"/>
                            <a:gd name="T6" fmla="*/ 1408 w 1408"/>
                            <a:gd name="T7" fmla="*/ 569 h 569"/>
                            <a:gd name="T8" fmla="*/ 1408 w 1408"/>
                            <a:gd name="T9" fmla="*/ 569 h 569"/>
                          </a:gdLst>
                          <a:ahLst/>
                          <a:cxnLst>
                            <a:cxn ang="0">
                              <a:pos x="T0" y="T1"/>
                            </a:cxn>
                            <a:cxn ang="0">
                              <a:pos x="T2" y="T3"/>
                            </a:cxn>
                            <a:cxn ang="0">
                              <a:pos x="T4" y="T5"/>
                            </a:cxn>
                            <a:cxn ang="0">
                              <a:pos x="T6" y="T7"/>
                            </a:cxn>
                            <a:cxn ang="0">
                              <a:pos x="T8" y="T9"/>
                            </a:cxn>
                          </a:cxnLst>
                          <a:rect l="0" t="0" r="r" b="b"/>
                          <a:pathLst>
                            <a:path w="1408" h="569">
                              <a:moveTo>
                                <a:pt x="1" y="569"/>
                              </a:moveTo>
                              <a:lnTo>
                                <a:pt x="1" y="1"/>
                              </a:lnTo>
                              <a:lnTo>
                                <a:pt x="1408" y="1"/>
                              </a:lnTo>
                              <a:lnTo>
                                <a:pt x="1408"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AE320" id="Figura a mano libera: forma 145" o:spid="_x0000_s1026" style="position:absolute;margin-left:57.2pt;margin-top:207.2pt;width:70.4pt;height:28.4pt;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" o:allowincell="f" path="m1,569l1,1r1407,l1408,569e" fillcolor="#e0e0e0" stroked="f">
                <v:path arrowok="t" o:connecttype="custom" o:connectlocs="635,360680;635,634;894080,634;894080,360680;89408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73952" behindDoc="1" locked="0" layoutInCell="0" allowOverlap="1" wp14:anchorId="5C8168D8" wp14:editId="6BA01596">
                <wp:simplePos x="0" y="0"/>
                <wp:positionH relativeFrom="page">
                  <wp:posOffset>792480</wp:posOffset>
                </wp:positionH>
                <wp:positionV relativeFrom="page">
                  <wp:posOffset>2726690</wp:posOffset>
                </wp:positionV>
                <wp:extent cx="762000" cy="170180"/>
                <wp:effectExtent l="1905" t="2540" r="0" b="0"/>
                <wp:wrapNone/>
                <wp:docPr id="144" name="Figura a mano libera: forma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70180"/>
                        </a:xfrm>
                        <a:custGeom>
                          <a:avLst/>
                          <a:gdLst>
                            <a:gd name="T0" fmla="*/ 0 w 1200"/>
                            <a:gd name="T1" fmla="*/ 267 h 267"/>
                            <a:gd name="T2" fmla="*/ 0 w 1200"/>
                            <a:gd name="T3" fmla="*/ 1 h 267"/>
                            <a:gd name="T4" fmla="*/ 1200 w 1200"/>
                            <a:gd name="T5" fmla="*/ 1 h 267"/>
                            <a:gd name="T6" fmla="*/ 1200 w 1200"/>
                            <a:gd name="T7" fmla="*/ 267 h 267"/>
                            <a:gd name="T8" fmla="*/ 1200 w 1200"/>
                            <a:gd name="T9" fmla="*/ 267 h 267"/>
                          </a:gdLst>
                          <a:ahLst/>
                          <a:cxnLst>
                            <a:cxn ang="0">
                              <a:pos x="T0" y="T1"/>
                            </a:cxn>
                            <a:cxn ang="0">
                              <a:pos x="T2" y="T3"/>
                            </a:cxn>
                            <a:cxn ang="0">
                              <a:pos x="T4" y="T5"/>
                            </a:cxn>
                            <a:cxn ang="0">
                              <a:pos x="T6" y="T7"/>
                            </a:cxn>
                            <a:cxn ang="0">
                              <a:pos x="T8" y="T9"/>
                            </a:cxn>
                          </a:cxnLst>
                          <a:rect l="0" t="0" r="r" b="b"/>
                          <a:pathLst>
                            <a:path w="1200" h="267">
                              <a:moveTo>
                                <a:pt x="0" y="267"/>
                              </a:moveTo>
                              <a:lnTo>
                                <a:pt x="0" y="1"/>
                              </a:lnTo>
                              <a:lnTo>
                                <a:pt x="1200" y="1"/>
                              </a:lnTo>
                              <a:lnTo>
                                <a:pt x="1200" y="2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D6948" id="Figura a mano libera: forma 144" o:spid="_x0000_s1026" style="position:absolute;margin-left:62.4pt;margin-top:214.7pt;width:60pt;height:13.4pt;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" o:allowincell="f" path="m,267l,1r1200,l1200,267e" fillcolor="#e0e0e0" stroked="f">
                <v:path arrowok="t" o:connecttype="custom" o:connectlocs="0,170180;0,637;762000,637;762000,170180;76200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79072" behindDoc="1" locked="0" layoutInCell="0" allowOverlap="1" wp14:anchorId="776903A4" wp14:editId="12BD9701">
                <wp:simplePos x="0" y="0"/>
                <wp:positionH relativeFrom="page">
                  <wp:posOffset>1626870</wp:posOffset>
                </wp:positionH>
                <wp:positionV relativeFrom="page">
                  <wp:posOffset>2631440</wp:posOffset>
                </wp:positionV>
                <wp:extent cx="5394960" cy="360680"/>
                <wp:effectExtent l="0" t="2540" r="0" b="0"/>
                <wp:wrapNone/>
                <wp:docPr id="143" name="Figura a mano libera: forma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9 h 569"/>
                            <a:gd name="T2" fmla="*/ 0 w 8495"/>
                            <a:gd name="T3" fmla="*/ 1 h 569"/>
                            <a:gd name="T4" fmla="*/ 8495 w 8495"/>
                            <a:gd name="T5" fmla="*/ 1 h 569"/>
                            <a:gd name="T6" fmla="*/ 8495 w 8495"/>
                            <a:gd name="T7" fmla="*/ 569 h 569"/>
                            <a:gd name="T8" fmla="*/ 8495 w 8495"/>
                            <a:gd name="T9" fmla="*/ 569 h 569"/>
                          </a:gdLst>
                          <a:ahLst/>
                          <a:cxnLst>
                            <a:cxn ang="0">
                              <a:pos x="T0" y="T1"/>
                            </a:cxn>
                            <a:cxn ang="0">
                              <a:pos x="T2" y="T3"/>
                            </a:cxn>
                            <a:cxn ang="0">
                              <a:pos x="T4" y="T5"/>
                            </a:cxn>
                            <a:cxn ang="0">
                              <a:pos x="T6" y="T7"/>
                            </a:cxn>
                            <a:cxn ang="0">
                              <a:pos x="T8" y="T9"/>
                            </a:cxn>
                          </a:cxnLst>
                          <a:rect l="0" t="0" r="r" b="b"/>
                          <a:pathLst>
                            <a:path w="8495" h="569">
                              <a:moveTo>
                                <a:pt x="0" y="569"/>
                              </a:moveTo>
                              <a:lnTo>
                                <a:pt x="0" y="1"/>
                              </a:lnTo>
                              <a:lnTo>
                                <a:pt x="8495" y="1"/>
                              </a:lnTo>
                              <a:lnTo>
                                <a:pt x="8495"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908BE" id="Figura a mano libera: forma 143" o:spid="_x0000_s1026" style="position:absolute;margin-left:128.1pt;margin-top:207.2pt;width:424.8pt;height:28.4pt;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" o:allowincell="f" path="m,569l,1r8495,l8495,569e" fillcolor="#e0e0e0" stroked="f">
                <v:path arrowok="t" o:connecttype="custom" o:connectlocs="0,360680;0,634;5394960,634;5394960,360680;539496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81120" behindDoc="1" locked="0" layoutInCell="0" allowOverlap="1" wp14:anchorId="0E56AE8C" wp14:editId="2E72F8A4">
                <wp:simplePos x="0" y="0"/>
                <wp:positionH relativeFrom="page">
                  <wp:posOffset>1691640</wp:posOffset>
                </wp:positionH>
                <wp:positionV relativeFrom="page">
                  <wp:posOffset>2726690</wp:posOffset>
                </wp:positionV>
                <wp:extent cx="5262880" cy="170180"/>
                <wp:effectExtent l="0" t="2540" r="0" b="0"/>
                <wp:wrapNone/>
                <wp:docPr id="142" name="Figura a mano libera: forma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70180"/>
                        </a:xfrm>
                        <a:custGeom>
                          <a:avLst/>
                          <a:gdLst>
                            <a:gd name="T0" fmla="*/ 0 w 8289"/>
                            <a:gd name="T1" fmla="*/ 267 h 267"/>
                            <a:gd name="T2" fmla="*/ 0 w 8289"/>
                            <a:gd name="T3" fmla="*/ 1 h 267"/>
                            <a:gd name="T4" fmla="*/ 8289 w 8289"/>
                            <a:gd name="T5" fmla="*/ 1 h 267"/>
                            <a:gd name="T6" fmla="*/ 8289 w 8289"/>
                            <a:gd name="T7" fmla="*/ 267 h 267"/>
                            <a:gd name="T8" fmla="*/ 8289 w 8289"/>
                            <a:gd name="T9" fmla="*/ 267 h 267"/>
                          </a:gdLst>
                          <a:ahLst/>
                          <a:cxnLst>
                            <a:cxn ang="0">
                              <a:pos x="T0" y="T1"/>
                            </a:cxn>
                            <a:cxn ang="0">
                              <a:pos x="T2" y="T3"/>
                            </a:cxn>
                            <a:cxn ang="0">
                              <a:pos x="T4" y="T5"/>
                            </a:cxn>
                            <a:cxn ang="0">
                              <a:pos x="T6" y="T7"/>
                            </a:cxn>
                            <a:cxn ang="0">
                              <a:pos x="T8" y="T9"/>
                            </a:cxn>
                          </a:cxnLst>
                          <a:rect l="0" t="0" r="r" b="b"/>
                          <a:pathLst>
                            <a:path w="8289" h="267">
                              <a:moveTo>
                                <a:pt x="0" y="267"/>
                              </a:moveTo>
                              <a:lnTo>
                                <a:pt x="0" y="1"/>
                              </a:lnTo>
                              <a:lnTo>
                                <a:pt x="8289" y="1"/>
                              </a:lnTo>
                              <a:lnTo>
                                <a:pt x="8289" y="2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67138" id="Figura a mano libera: forma 142" o:spid="_x0000_s1026" style="position:absolute;margin-left:133.2pt;margin-top:214.7pt;width:414.4pt;height:13.4pt;z-index:-25153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" o:allowincell="f" path="m,267l,1r8289,l8289,267e" fillcolor="#e0e0e0" stroked="f">
                <v:path arrowok="t" o:connecttype="custom" o:connectlocs="0,170180;0,637;5262880,637;5262880,170180;526288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01600" behindDoc="1" locked="0" layoutInCell="0" allowOverlap="1" wp14:anchorId="0BB985DF" wp14:editId="67516AC4">
                <wp:simplePos x="0" y="0"/>
                <wp:positionH relativeFrom="page">
                  <wp:posOffset>726440</wp:posOffset>
                </wp:positionH>
                <wp:positionV relativeFrom="page">
                  <wp:posOffset>3688080</wp:posOffset>
                </wp:positionV>
                <wp:extent cx="894080" cy="360680"/>
                <wp:effectExtent l="2540" t="1905" r="0" b="0"/>
                <wp:wrapNone/>
                <wp:docPr id="141" name="Figura a mano libera: forma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7 h 567"/>
                            <a:gd name="T2" fmla="*/ 1 w 1408"/>
                            <a:gd name="T3" fmla="*/ 0 h 567"/>
                            <a:gd name="T4" fmla="*/ 1408 w 1408"/>
                            <a:gd name="T5" fmla="*/ 0 h 567"/>
                            <a:gd name="T6" fmla="*/ 1408 w 1408"/>
                            <a:gd name="T7" fmla="*/ 567 h 567"/>
                            <a:gd name="T8" fmla="*/ 1408 w 1408"/>
                            <a:gd name="T9" fmla="*/ 567 h 567"/>
                          </a:gdLst>
                          <a:ahLst/>
                          <a:cxnLst>
                            <a:cxn ang="0">
                              <a:pos x="T0" y="T1"/>
                            </a:cxn>
                            <a:cxn ang="0">
                              <a:pos x="T2" y="T3"/>
                            </a:cxn>
                            <a:cxn ang="0">
                              <a:pos x="T4" y="T5"/>
                            </a:cxn>
                            <a:cxn ang="0">
                              <a:pos x="T6" y="T7"/>
                            </a:cxn>
                            <a:cxn ang="0">
                              <a:pos x="T8" y="T9"/>
                            </a:cxn>
                          </a:cxnLst>
                          <a:rect l="0" t="0" r="r" b="b"/>
                          <a:pathLst>
                            <a:path w="1408" h="567">
                              <a:moveTo>
                                <a:pt x="1" y="567"/>
                              </a:moveTo>
                              <a:lnTo>
                                <a:pt x="1" y="0"/>
                              </a:lnTo>
                              <a:lnTo>
                                <a:pt x="1408" y="0"/>
                              </a:lnTo>
                              <a:lnTo>
                                <a:pt x="140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0F643" id="Figura a mano libera: forma 141" o:spid="_x0000_s1026" style="position:absolute;margin-left:57.2pt;margin-top:290.4pt;width:70.4pt;height:28.4pt;z-index:-25151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" o:allowincell="f" path="m1,567l1,,1408,r,567e" fillcolor="#e0e0e0" stroked="f">
                <v:path arrowok="t" o:connecttype="custom" o:connectlocs="635,360680;635,0;894080,0;894080,360680;89408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07744" behindDoc="1" locked="0" layoutInCell="0" allowOverlap="1" wp14:anchorId="3979C83B" wp14:editId="10034FE9">
                <wp:simplePos x="0" y="0"/>
                <wp:positionH relativeFrom="page">
                  <wp:posOffset>792480</wp:posOffset>
                </wp:positionH>
                <wp:positionV relativeFrom="page">
                  <wp:posOffset>3782060</wp:posOffset>
                </wp:positionV>
                <wp:extent cx="762000" cy="170180"/>
                <wp:effectExtent l="1905" t="635" r="0" b="635"/>
                <wp:wrapNone/>
                <wp:docPr id="140" name="Figura a mano libera: forma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70180"/>
                        </a:xfrm>
                        <a:custGeom>
                          <a:avLst/>
                          <a:gdLst>
                            <a:gd name="T0" fmla="*/ 0 w 1200"/>
                            <a:gd name="T1" fmla="*/ 269 h 269"/>
                            <a:gd name="T2" fmla="*/ 0 w 1200"/>
                            <a:gd name="T3" fmla="*/ 0 h 269"/>
                            <a:gd name="T4" fmla="*/ 1200 w 1200"/>
                            <a:gd name="T5" fmla="*/ 0 h 269"/>
                            <a:gd name="T6" fmla="*/ 1200 w 1200"/>
                            <a:gd name="T7" fmla="*/ 269 h 269"/>
                            <a:gd name="T8" fmla="*/ 1200 w 1200"/>
                            <a:gd name="T9" fmla="*/ 269 h 269"/>
                          </a:gdLst>
                          <a:ahLst/>
                          <a:cxnLst>
                            <a:cxn ang="0">
                              <a:pos x="T0" y="T1"/>
                            </a:cxn>
                            <a:cxn ang="0">
                              <a:pos x="T2" y="T3"/>
                            </a:cxn>
                            <a:cxn ang="0">
                              <a:pos x="T4" y="T5"/>
                            </a:cxn>
                            <a:cxn ang="0">
                              <a:pos x="T6" y="T7"/>
                            </a:cxn>
                            <a:cxn ang="0">
                              <a:pos x="T8" y="T9"/>
                            </a:cxn>
                          </a:cxnLst>
                          <a:rect l="0" t="0" r="r" b="b"/>
                          <a:pathLst>
                            <a:path w="1200" h="269">
                              <a:moveTo>
                                <a:pt x="0" y="269"/>
                              </a:moveTo>
                              <a:lnTo>
                                <a:pt x="0" y="0"/>
                              </a:lnTo>
                              <a:lnTo>
                                <a:pt x="1200" y="0"/>
                              </a:lnTo>
                              <a:lnTo>
                                <a:pt x="1200"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1CEB4" id="Figura a mano libera: forma 140" o:spid="_x0000_s1026" style="position:absolute;margin-left:62.4pt;margin-top:297.8pt;width:60pt;height:13.4pt;z-index:-2515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" o:allowincell="f" path="m,269l,,1200,r,269e" fillcolor="#e0e0e0" stroked="f">
                <v:path arrowok="t" o:connecttype="custom" o:connectlocs="0,170180;0,0;762000,0;762000,170180;76200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14912" behindDoc="1" locked="0" layoutInCell="0" allowOverlap="1" wp14:anchorId="6A1D5444" wp14:editId="02369E82">
                <wp:simplePos x="0" y="0"/>
                <wp:positionH relativeFrom="page">
                  <wp:posOffset>1626870</wp:posOffset>
                </wp:positionH>
                <wp:positionV relativeFrom="page">
                  <wp:posOffset>3688080</wp:posOffset>
                </wp:positionV>
                <wp:extent cx="5394960" cy="360680"/>
                <wp:effectExtent l="0" t="1905" r="0" b="0"/>
                <wp:wrapNone/>
                <wp:docPr id="139" name="Figura a mano libera: forma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7 h 567"/>
                            <a:gd name="T2" fmla="*/ 0 w 8495"/>
                            <a:gd name="T3" fmla="*/ 0 h 567"/>
                            <a:gd name="T4" fmla="*/ 8495 w 8495"/>
                            <a:gd name="T5" fmla="*/ 0 h 567"/>
                            <a:gd name="T6" fmla="*/ 8495 w 8495"/>
                            <a:gd name="T7" fmla="*/ 567 h 567"/>
                            <a:gd name="T8" fmla="*/ 8495 w 8495"/>
                            <a:gd name="T9" fmla="*/ 567 h 567"/>
                          </a:gdLst>
                          <a:ahLst/>
                          <a:cxnLst>
                            <a:cxn ang="0">
                              <a:pos x="T0" y="T1"/>
                            </a:cxn>
                            <a:cxn ang="0">
                              <a:pos x="T2" y="T3"/>
                            </a:cxn>
                            <a:cxn ang="0">
                              <a:pos x="T4" y="T5"/>
                            </a:cxn>
                            <a:cxn ang="0">
                              <a:pos x="T6" y="T7"/>
                            </a:cxn>
                            <a:cxn ang="0">
                              <a:pos x="T8" y="T9"/>
                            </a:cxn>
                          </a:cxnLst>
                          <a:rect l="0" t="0" r="r" b="b"/>
                          <a:pathLst>
                            <a:path w="8495" h="567">
                              <a:moveTo>
                                <a:pt x="0" y="567"/>
                              </a:moveTo>
                              <a:lnTo>
                                <a:pt x="0" y="0"/>
                              </a:lnTo>
                              <a:lnTo>
                                <a:pt x="8495" y="0"/>
                              </a:lnTo>
                              <a:lnTo>
                                <a:pt x="8495"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E2902" id="Figura a mano libera: forma 139" o:spid="_x0000_s1026" style="position:absolute;margin-left:128.1pt;margin-top:290.4pt;width:424.8pt;height:28.4pt;z-index:-2515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" o:allowincell="f" path="m,567l,,8495,r,567e" fillcolor="#e0e0e0" stroked="f">
                <v:path arrowok="t" o:connecttype="custom" o:connectlocs="0,360680;0,0;5394960,0;5394960,360680;539496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17984" behindDoc="1" locked="0" layoutInCell="0" allowOverlap="1" wp14:anchorId="046B80A0" wp14:editId="2B3231BA">
                <wp:simplePos x="0" y="0"/>
                <wp:positionH relativeFrom="page">
                  <wp:posOffset>1691640</wp:posOffset>
                </wp:positionH>
                <wp:positionV relativeFrom="page">
                  <wp:posOffset>3782060</wp:posOffset>
                </wp:positionV>
                <wp:extent cx="5262880" cy="170180"/>
                <wp:effectExtent l="0" t="635" r="0" b="635"/>
                <wp:wrapNone/>
                <wp:docPr id="138" name="Figura a mano libera: forma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70180"/>
                        </a:xfrm>
                        <a:custGeom>
                          <a:avLst/>
                          <a:gdLst>
                            <a:gd name="T0" fmla="*/ 0 w 8289"/>
                            <a:gd name="T1" fmla="*/ 269 h 269"/>
                            <a:gd name="T2" fmla="*/ 0 w 8289"/>
                            <a:gd name="T3" fmla="*/ 0 h 269"/>
                            <a:gd name="T4" fmla="*/ 8289 w 8289"/>
                            <a:gd name="T5" fmla="*/ 0 h 269"/>
                            <a:gd name="T6" fmla="*/ 8289 w 8289"/>
                            <a:gd name="T7" fmla="*/ 269 h 269"/>
                            <a:gd name="T8" fmla="*/ 8289 w 8289"/>
                            <a:gd name="T9" fmla="*/ 269 h 269"/>
                          </a:gdLst>
                          <a:ahLst/>
                          <a:cxnLst>
                            <a:cxn ang="0">
                              <a:pos x="T0" y="T1"/>
                            </a:cxn>
                            <a:cxn ang="0">
                              <a:pos x="T2" y="T3"/>
                            </a:cxn>
                            <a:cxn ang="0">
                              <a:pos x="T4" y="T5"/>
                            </a:cxn>
                            <a:cxn ang="0">
                              <a:pos x="T6" y="T7"/>
                            </a:cxn>
                            <a:cxn ang="0">
                              <a:pos x="T8" y="T9"/>
                            </a:cxn>
                          </a:cxnLst>
                          <a:rect l="0" t="0" r="r" b="b"/>
                          <a:pathLst>
                            <a:path w="8289" h="269">
                              <a:moveTo>
                                <a:pt x="0" y="269"/>
                              </a:moveTo>
                              <a:lnTo>
                                <a:pt x="0" y="0"/>
                              </a:lnTo>
                              <a:lnTo>
                                <a:pt x="8289" y="0"/>
                              </a:lnTo>
                              <a:lnTo>
                                <a:pt x="8289"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D848D" id="Figura a mano libera: forma 138" o:spid="_x0000_s1026" style="position:absolute;margin-left:133.2pt;margin-top:297.8pt;width:414.4pt;height:13.4pt;z-index:-25149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" o:allowincell="f" path="m,269l,,8289,r,269e" fillcolor="#e0e0e0" stroked="f">
                <v:path arrowok="t" o:connecttype="custom" o:connectlocs="0,170180;0,0;5262880,0;5262880,170180;5262880,170180" o:connectangles="0,0,0,0,0"/>
                <w10:wrap anchorx="page" anchory="page"/>
              </v:shape>
            </w:pict>
          </mc:Fallback>
        </mc:AlternateContent>
      </w:r>
    </w:p>
    <w:p w14:paraId="3A07C99E" w14:textId="77777777" w:rsidR="007046B6" w:rsidRPr="00573099" w:rsidRDefault="007046B6" w:rsidP="007046B6">
      <w:pPr>
        <w:spacing w:after="0" w:line="240" w:lineRule="exact"/>
        <w:rPr>
          <w:rFonts w:ascii="Verdana" w:hAnsi="Verdana"/>
          <w:sz w:val="18"/>
          <w:szCs w:val="18"/>
        </w:rPr>
        <w:sectPr w:rsidR="007046B6" w:rsidRPr="00573099">
          <w:pgSz w:w="11900" w:h="16820"/>
          <w:pgMar w:top="-20" w:right="0" w:bottom="-20" w:left="0" w:header="0" w:footer="0" w:gutter="0"/>
          <w:cols w:space="720"/>
        </w:sectPr>
      </w:pPr>
    </w:p>
    <w:p w14:paraId="57CE8485" w14:textId="77777777" w:rsidR="007046B6" w:rsidRPr="00573099" w:rsidRDefault="007046B6" w:rsidP="007046B6">
      <w:pPr>
        <w:spacing w:after="0" w:line="240" w:lineRule="exact"/>
        <w:rPr>
          <w:rFonts w:ascii="Verdana" w:hAnsi="Verdana" w:cs="Times New Roman"/>
          <w:sz w:val="18"/>
          <w:szCs w:val="18"/>
        </w:rPr>
      </w:pPr>
    </w:p>
    <w:p w14:paraId="28BEBF28" w14:textId="77777777" w:rsidR="007046B6" w:rsidRPr="00573099" w:rsidRDefault="007046B6" w:rsidP="007046B6">
      <w:pPr>
        <w:spacing w:after="0" w:line="253" w:lineRule="exact"/>
        <w:ind w:left="1132"/>
        <w:rPr>
          <w:rFonts w:ascii="Verdana" w:hAnsi="Verdana"/>
          <w:sz w:val="18"/>
          <w:szCs w:val="18"/>
        </w:rPr>
      </w:pPr>
    </w:p>
    <w:p w14:paraId="38B81708" w14:textId="77777777" w:rsidR="007046B6" w:rsidRPr="00573099" w:rsidRDefault="007046B6" w:rsidP="007046B6">
      <w:pPr>
        <w:spacing w:after="0" w:line="253" w:lineRule="exact"/>
        <w:ind w:left="1132"/>
        <w:rPr>
          <w:rFonts w:ascii="Verdana" w:hAnsi="Verdana"/>
          <w:sz w:val="18"/>
          <w:szCs w:val="18"/>
        </w:rPr>
      </w:pPr>
    </w:p>
    <w:p w14:paraId="09585BE9" w14:textId="77777777" w:rsidR="007046B6" w:rsidRPr="00573099" w:rsidRDefault="007046B6" w:rsidP="007046B6">
      <w:pPr>
        <w:spacing w:after="0" w:line="253" w:lineRule="exact"/>
        <w:ind w:left="1132"/>
        <w:rPr>
          <w:rFonts w:ascii="Verdana" w:hAnsi="Verdana"/>
          <w:sz w:val="18"/>
          <w:szCs w:val="18"/>
        </w:rPr>
      </w:pPr>
    </w:p>
    <w:p w14:paraId="1DCAB07F" w14:textId="77777777" w:rsidR="007046B6" w:rsidRPr="00573099" w:rsidRDefault="007046B6" w:rsidP="007046B6">
      <w:pPr>
        <w:spacing w:after="0" w:line="253" w:lineRule="exact"/>
        <w:ind w:left="1132"/>
        <w:rPr>
          <w:rFonts w:ascii="Verdana" w:hAnsi="Verdana"/>
          <w:sz w:val="18"/>
          <w:szCs w:val="18"/>
        </w:rPr>
      </w:pPr>
    </w:p>
    <w:p w14:paraId="03E1AA1E" w14:textId="45B1BE69" w:rsidR="007046B6" w:rsidRPr="00573099" w:rsidRDefault="007046B6" w:rsidP="007046B6">
      <w:pPr>
        <w:spacing w:before="119" w:after="0" w:line="253" w:lineRule="exact"/>
        <w:ind w:left="1132"/>
        <w:rPr>
          <w:rFonts w:ascii="Verdana" w:hAnsi="Verdana"/>
          <w:sz w:val="18"/>
          <w:szCs w:val="18"/>
        </w:rPr>
      </w:pPr>
      <w:bookmarkStart w:id="48" w:name="_Toc86772560"/>
      <w:r w:rsidRPr="00573099">
        <w:rPr>
          <w:rStyle w:val="Titolo1Carattere"/>
          <w:rFonts w:ascii="Verdana" w:hAnsi="Verdana"/>
          <w:sz w:val="18"/>
          <w:szCs w:val="18"/>
        </w:rPr>
        <w:t>DIPARTIMENTO DI INGLESE</w:t>
      </w:r>
      <w:bookmarkEnd w:id="48"/>
      <w:r w:rsidRPr="00573099">
        <w:rPr>
          <w:rFonts w:ascii="Verdana" w:hAnsi="Verdana" w:cs="Calibri Bold"/>
          <w:color w:val="000000"/>
          <w:w w:val="101"/>
          <w:sz w:val="18"/>
          <w:szCs w:val="18"/>
        </w:rPr>
        <w:t xml:space="preserve"> </w:t>
      </w:r>
      <w:proofErr w:type="gramStart"/>
      <w:r w:rsidRPr="00573099">
        <w:rPr>
          <w:rFonts w:ascii="Verdana" w:hAnsi="Verdana" w:cs="Calibri Bold"/>
          <w:color w:val="000000"/>
          <w:w w:val="101"/>
          <w:sz w:val="18"/>
          <w:szCs w:val="18"/>
        </w:rPr>
        <w:t>(  24</w:t>
      </w:r>
      <w:proofErr w:type="gramEnd"/>
      <w:r w:rsidRPr="00573099">
        <w:rPr>
          <w:rFonts w:ascii="Verdana" w:hAnsi="Verdana" w:cs="Calibri Bold"/>
          <w:color w:val="000000"/>
          <w:w w:val="101"/>
          <w:sz w:val="18"/>
          <w:szCs w:val="18"/>
        </w:rPr>
        <w:t>)</w:t>
      </w:r>
    </w:p>
    <w:p w14:paraId="0347FA4C" w14:textId="77777777" w:rsidR="007046B6" w:rsidRPr="00573099" w:rsidRDefault="007046B6" w:rsidP="007046B6">
      <w:pPr>
        <w:spacing w:after="0" w:line="301" w:lineRule="exact"/>
        <w:ind w:left="1132"/>
        <w:rPr>
          <w:rFonts w:ascii="Verdana" w:hAnsi="Verdana"/>
          <w:sz w:val="18"/>
          <w:szCs w:val="18"/>
        </w:rPr>
      </w:pPr>
    </w:p>
    <w:tbl>
      <w:tblPr>
        <w:tblW w:w="0" w:type="auto"/>
        <w:tblInd w:w="1132" w:type="dxa"/>
        <w:tblLayout w:type="fixed"/>
        <w:tblCellMar>
          <w:left w:w="0" w:type="dxa"/>
          <w:right w:w="0" w:type="dxa"/>
        </w:tblCellMar>
        <w:tblLook w:val="04A0" w:firstRow="1" w:lastRow="0" w:firstColumn="1" w:lastColumn="0" w:noHBand="0" w:noVBand="1"/>
      </w:tblPr>
      <w:tblGrid>
        <w:gridCol w:w="1427"/>
        <w:gridCol w:w="8500"/>
      </w:tblGrid>
      <w:tr w:rsidR="007046B6" w:rsidRPr="00573099" w14:paraId="0D2CD893" w14:textId="77777777" w:rsidTr="00C30121">
        <w:trPr>
          <w:trHeight w:hRule="exact" w:val="578"/>
        </w:trPr>
        <w:tc>
          <w:tcPr>
            <w:tcW w:w="1427" w:type="dxa"/>
            <w:tcBorders>
              <w:top w:val="single" w:sz="5" w:space="0" w:color="000000"/>
              <w:left w:val="single" w:sz="5" w:space="0" w:color="000000"/>
              <w:bottom w:val="single" w:sz="5" w:space="0" w:color="000000"/>
              <w:right w:val="single" w:sz="5" w:space="0" w:color="000000"/>
            </w:tcBorders>
          </w:tcPr>
          <w:p w14:paraId="7B59EE54" w14:textId="77777777" w:rsidR="007046B6" w:rsidRPr="00573099" w:rsidRDefault="007046B6" w:rsidP="00C30121">
            <w:pPr>
              <w:spacing w:before="158" w:after="0" w:line="253" w:lineRule="exact"/>
              <w:ind w:left="115"/>
              <w:rPr>
                <w:rFonts w:ascii="Verdana" w:hAnsi="Verdana"/>
                <w:sz w:val="18"/>
                <w:szCs w:val="18"/>
              </w:rPr>
            </w:pPr>
            <w:proofErr w:type="gramStart"/>
            <w:r w:rsidRPr="00573099">
              <w:rPr>
                <w:rFonts w:ascii="Verdana" w:hAnsi="Verdana" w:cs="Calibri"/>
                <w:color w:val="000000"/>
                <w:sz w:val="18"/>
                <w:szCs w:val="18"/>
              </w:rPr>
              <w:t>3°</w:t>
            </w:r>
            <w:proofErr w:type="gramEnd"/>
            <w:r w:rsidRPr="00573099">
              <w:rPr>
                <w:rFonts w:ascii="Verdana" w:hAnsi="Verdana" w:cs="Calibri"/>
                <w:color w:val="000000"/>
                <w:sz w:val="18"/>
                <w:szCs w:val="18"/>
              </w:rPr>
              <w:t xml:space="preserve"> anno</w:t>
            </w:r>
          </w:p>
        </w:tc>
        <w:tc>
          <w:tcPr>
            <w:tcW w:w="8500" w:type="dxa"/>
            <w:tcBorders>
              <w:top w:val="single" w:sz="5" w:space="0" w:color="000000"/>
              <w:left w:val="single" w:sz="5" w:space="0" w:color="000000"/>
              <w:bottom w:val="single" w:sz="5" w:space="0" w:color="000000"/>
              <w:right w:val="single" w:sz="5" w:space="0" w:color="000000"/>
            </w:tcBorders>
          </w:tcPr>
          <w:p w14:paraId="4418F99D" w14:textId="77777777" w:rsidR="007046B6" w:rsidRPr="00573099" w:rsidRDefault="007046B6" w:rsidP="00C30121">
            <w:pPr>
              <w:spacing w:before="158" w:after="0" w:line="253" w:lineRule="exact"/>
              <w:ind w:left="3875"/>
              <w:rPr>
                <w:rFonts w:ascii="Verdana" w:hAnsi="Verdana"/>
                <w:sz w:val="18"/>
                <w:szCs w:val="18"/>
              </w:rPr>
            </w:pPr>
            <w:r w:rsidRPr="00573099">
              <w:rPr>
                <w:rFonts w:ascii="Verdana" w:hAnsi="Verdana" w:cs="Calibri"/>
                <w:color w:val="000000"/>
                <w:sz w:val="18"/>
                <w:szCs w:val="18"/>
              </w:rPr>
              <w:t>INGLESE</w:t>
            </w:r>
          </w:p>
        </w:tc>
      </w:tr>
      <w:tr w:rsidR="007046B6" w:rsidRPr="00573099" w14:paraId="73432814" w14:textId="77777777" w:rsidTr="00C30121">
        <w:trPr>
          <w:trHeight w:hRule="exact" w:val="2157"/>
        </w:trPr>
        <w:tc>
          <w:tcPr>
            <w:tcW w:w="1427" w:type="dxa"/>
            <w:tcBorders>
              <w:top w:val="single" w:sz="5" w:space="0" w:color="000000"/>
              <w:left w:val="single" w:sz="5" w:space="0" w:color="000000"/>
              <w:bottom w:val="single" w:sz="5" w:space="0" w:color="000000"/>
              <w:right w:val="single" w:sz="5" w:space="0" w:color="000000"/>
            </w:tcBorders>
          </w:tcPr>
          <w:p w14:paraId="0C7D3F65" w14:textId="77777777" w:rsidR="007046B6" w:rsidRPr="00573099" w:rsidRDefault="007046B6" w:rsidP="00C30121">
            <w:pPr>
              <w:spacing w:before="8" w:after="0" w:line="253" w:lineRule="exact"/>
              <w:ind w:left="115"/>
              <w:rPr>
                <w:rFonts w:ascii="Verdana" w:hAnsi="Verdana"/>
                <w:sz w:val="18"/>
                <w:szCs w:val="18"/>
              </w:rPr>
            </w:pPr>
            <w:r w:rsidRPr="00573099">
              <w:rPr>
                <w:rFonts w:ascii="Verdana" w:hAnsi="Verdana" w:cs="Calibri"/>
                <w:color w:val="000000"/>
                <w:sz w:val="18"/>
                <w:szCs w:val="18"/>
              </w:rPr>
              <w:t>3h</w:t>
            </w:r>
          </w:p>
        </w:tc>
        <w:tc>
          <w:tcPr>
            <w:tcW w:w="8500" w:type="dxa"/>
            <w:tcBorders>
              <w:top w:val="single" w:sz="5" w:space="0" w:color="000000"/>
              <w:left w:val="single" w:sz="5" w:space="0" w:color="000000"/>
              <w:bottom w:val="single" w:sz="5" w:space="0" w:color="000000"/>
              <w:right w:val="single" w:sz="5" w:space="0" w:color="000000"/>
            </w:tcBorders>
          </w:tcPr>
          <w:p w14:paraId="3BF5BDD0" w14:textId="77777777" w:rsidR="007046B6" w:rsidRPr="00573099" w:rsidRDefault="007046B6" w:rsidP="00C30121">
            <w:pPr>
              <w:spacing w:before="8" w:after="0" w:line="253" w:lineRule="exact"/>
              <w:ind w:left="104"/>
              <w:rPr>
                <w:rFonts w:ascii="Verdana" w:hAnsi="Verdana"/>
                <w:sz w:val="18"/>
                <w:szCs w:val="18"/>
              </w:rPr>
            </w:pPr>
            <w:r w:rsidRPr="00573099">
              <w:rPr>
                <w:rFonts w:ascii="Verdana" w:hAnsi="Verdana" w:cs="Calibri"/>
                <w:color w:val="000000"/>
                <w:sz w:val="18"/>
                <w:szCs w:val="18"/>
              </w:rPr>
              <w:t xml:space="preserve">La peculiarità del Common </w:t>
            </w:r>
            <w:proofErr w:type="spellStart"/>
            <w:r w:rsidRPr="00573099">
              <w:rPr>
                <w:rFonts w:ascii="Verdana" w:hAnsi="Verdana" w:cs="Calibri"/>
                <w:color w:val="000000"/>
                <w:sz w:val="18"/>
                <w:szCs w:val="18"/>
              </w:rPr>
              <w:t>Law</w:t>
            </w:r>
            <w:proofErr w:type="spellEnd"/>
            <w:r w:rsidRPr="00573099">
              <w:rPr>
                <w:rFonts w:ascii="Verdana" w:hAnsi="Verdana" w:cs="Calibri"/>
                <w:color w:val="000000"/>
                <w:sz w:val="18"/>
                <w:szCs w:val="18"/>
              </w:rPr>
              <w:t xml:space="preserve"> rispetto al diritto italiano</w:t>
            </w:r>
          </w:p>
          <w:p w14:paraId="5D7FB046" w14:textId="77777777" w:rsidR="007046B6" w:rsidRPr="00573099" w:rsidRDefault="007046B6" w:rsidP="00C30121">
            <w:pPr>
              <w:spacing w:before="15" w:after="0" w:line="253" w:lineRule="exact"/>
              <w:ind w:left="104"/>
              <w:rPr>
                <w:rFonts w:ascii="Verdana" w:hAnsi="Verdana"/>
                <w:sz w:val="18"/>
                <w:szCs w:val="18"/>
              </w:rPr>
            </w:pPr>
            <w:r w:rsidRPr="00573099">
              <w:rPr>
                <w:rFonts w:ascii="Verdana" w:hAnsi="Verdana" w:cs="Calibri"/>
                <w:color w:val="000000"/>
                <w:sz w:val="18"/>
                <w:szCs w:val="18"/>
              </w:rPr>
              <w:t>La tutela delle lingue in Europa e nei documenti europei</w:t>
            </w:r>
          </w:p>
          <w:p w14:paraId="069A53DC" w14:textId="77777777" w:rsidR="007046B6" w:rsidRPr="00573099" w:rsidRDefault="007046B6" w:rsidP="00C30121">
            <w:pPr>
              <w:spacing w:before="16" w:after="0" w:line="253" w:lineRule="exact"/>
              <w:ind w:left="104"/>
              <w:rPr>
                <w:rFonts w:ascii="Verdana" w:hAnsi="Verdana"/>
                <w:sz w:val="18"/>
                <w:szCs w:val="18"/>
              </w:rPr>
            </w:pPr>
            <w:r w:rsidRPr="00573099">
              <w:rPr>
                <w:rFonts w:ascii="Verdana" w:hAnsi="Verdana" w:cs="Calibri"/>
                <w:color w:val="000000"/>
                <w:sz w:val="18"/>
                <w:szCs w:val="18"/>
              </w:rPr>
              <w:t>Storia dell’integrazione europea dell’UK fino alla Brexit</w:t>
            </w:r>
          </w:p>
          <w:p w14:paraId="698FDE02" w14:textId="77777777" w:rsidR="007046B6" w:rsidRPr="00573099" w:rsidRDefault="007046B6" w:rsidP="00C30121">
            <w:pPr>
              <w:spacing w:before="13" w:after="0" w:line="253" w:lineRule="exact"/>
              <w:ind w:left="104"/>
              <w:rPr>
                <w:rFonts w:ascii="Verdana" w:hAnsi="Verdana"/>
                <w:sz w:val="18"/>
                <w:szCs w:val="18"/>
              </w:rPr>
            </w:pPr>
            <w:r w:rsidRPr="00573099">
              <w:rPr>
                <w:rFonts w:ascii="Verdana" w:hAnsi="Verdana" w:cs="Calibri"/>
                <w:color w:val="000000"/>
                <w:sz w:val="18"/>
                <w:szCs w:val="18"/>
              </w:rPr>
              <w:t>Una lingua universale: problemi e potenzialità</w:t>
            </w:r>
          </w:p>
          <w:p w14:paraId="4F44F0AE" w14:textId="77777777" w:rsidR="007046B6" w:rsidRPr="00573099" w:rsidRDefault="007046B6" w:rsidP="00C30121">
            <w:pPr>
              <w:spacing w:before="16" w:after="0" w:line="253" w:lineRule="exact"/>
              <w:ind w:left="104"/>
              <w:rPr>
                <w:rFonts w:ascii="Verdana" w:hAnsi="Verdana"/>
                <w:sz w:val="18"/>
                <w:szCs w:val="18"/>
              </w:rPr>
            </w:pPr>
            <w:r w:rsidRPr="00573099">
              <w:rPr>
                <w:rFonts w:ascii="Verdana" w:hAnsi="Verdana" w:cs="Calibri"/>
                <w:color w:val="000000"/>
                <w:sz w:val="18"/>
                <w:szCs w:val="18"/>
              </w:rPr>
              <w:t>Protezionismo linguistico e anglicizzazione</w:t>
            </w:r>
          </w:p>
          <w:p w14:paraId="22D22A04" w14:textId="77777777" w:rsidR="007046B6" w:rsidRPr="00573099" w:rsidRDefault="007046B6" w:rsidP="00C30121">
            <w:pPr>
              <w:spacing w:before="16" w:after="0" w:line="253" w:lineRule="exact"/>
              <w:ind w:left="104"/>
              <w:rPr>
                <w:rFonts w:ascii="Verdana" w:hAnsi="Verdana"/>
                <w:sz w:val="18"/>
                <w:szCs w:val="18"/>
              </w:rPr>
            </w:pPr>
            <w:r w:rsidRPr="00573099">
              <w:rPr>
                <w:rFonts w:ascii="Verdana" w:hAnsi="Verdana" w:cs="Calibri"/>
                <w:color w:val="000000"/>
                <w:sz w:val="18"/>
                <w:szCs w:val="18"/>
              </w:rPr>
              <w:t>Cittadinanza digitale</w:t>
            </w:r>
          </w:p>
          <w:p w14:paraId="73A29705" w14:textId="77777777" w:rsidR="007046B6" w:rsidRPr="00573099" w:rsidRDefault="007046B6" w:rsidP="00C30121">
            <w:pPr>
              <w:spacing w:before="16" w:after="0" w:line="253" w:lineRule="exact"/>
              <w:ind w:left="104"/>
              <w:rPr>
                <w:rFonts w:ascii="Verdana" w:hAnsi="Verdana"/>
                <w:sz w:val="18"/>
                <w:szCs w:val="18"/>
              </w:rPr>
            </w:pPr>
            <w:r w:rsidRPr="00573099">
              <w:rPr>
                <w:rFonts w:ascii="Verdana" w:hAnsi="Verdana" w:cs="Calibri"/>
                <w:color w:val="000000"/>
                <w:sz w:val="18"/>
                <w:szCs w:val="18"/>
              </w:rPr>
              <w:t>Unione Europea</w:t>
            </w:r>
          </w:p>
          <w:p w14:paraId="3F88842A" w14:textId="77777777" w:rsidR="007046B6" w:rsidRPr="00573099" w:rsidRDefault="007046B6" w:rsidP="00C30121">
            <w:pPr>
              <w:spacing w:before="16" w:after="0" w:line="253" w:lineRule="exact"/>
              <w:ind w:left="104"/>
              <w:rPr>
                <w:rFonts w:ascii="Verdana" w:hAnsi="Verdana"/>
                <w:sz w:val="18"/>
                <w:szCs w:val="18"/>
              </w:rPr>
            </w:pPr>
            <w:r w:rsidRPr="00573099">
              <w:rPr>
                <w:rFonts w:ascii="Verdana" w:hAnsi="Verdana" w:cs="Calibri"/>
                <w:color w:val="000000"/>
                <w:sz w:val="18"/>
                <w:szCs w:val="18"/>
              </w:rPr>
              <w:t xml:space="preserve">Reading </w:t>
            </w:r>
            <w:proofErr w:type="spellStart"/>
            <w:r w:rsidRPr="00573099">
              <w:rPr>
                <w:rFonts w:ascii="Verdana" w:hAnsi="Verdana" w:cs="Calibri"/>
                <w:color w:val="000000"/>
                <w:sz w:val="18"/>
                <w:szCs w:val="18"/>
              </w:rPr>
              <w:t>Comprehension</w:t>
            </w:r>
            <w:proofErr w:type="spellEnd"/>
            <w:r w:rsidRPr="00573099">
              <w:rPr>
                <w:rFonts w:ascii="Verdana" w:hAnsi="Verdana" w:cs="Calibri"/>
                <w:color w:val="000000"/>
                <w:sz w:val="18"/>
                <w:szCs w:val="18"/>
              </w:rPr>
              <w:t xml:space="preserve"> sui temi proposti e traduzione dei documenti</w:t>
            </w:r>
          </w:p>
        </w:tc>
      </w:tr>
      <w:tr w:rsidR="007046B6" w:rsidRPr="00573099" w14:paraId="7157A975" w14:textId="77777777" w:rsidTr="00C30121">
        <w:trPr>
          <w:trHeight w:hRule="exact" w:val="576"/>
        </w:trPr>
        <w:tc>
          <w:tcPr>
            <w:tcW w:w="1427" w:type="dxa"/>
            <w:tcBorders>
              <w:top w:val="single" w:sz="5" w:space="0" w:color="000000"/>
              <w:left w:val="single" w:sz="5" w:space="0" w:color="000000"/>
              <w:bottom w:val="single" w:sz="5" w:space="0" w:color="000000"/>
              <w:right w:val="single" w:sz="5" w:space="0" w:color="000000"/>
            </w:tcBorders>
          </w:tcPr>
          <w:p w14:paraId="72658BE3" w14:textId="77777777" w:rsidR="007046B6" w:rsidRPr="00573099" w:rsidRDefault="007046B6" w:rsidP="00C30121">
            <w:pPr>
              <w:spacing w:before="156" w:after="0" w:line="253" w:lineRule="exact"/>
              <w:ind w:left="115"/>
              <w:rPr>
                <w:rFonts w:ascii="Verdana" w:hAnsi="Verdana"/>
                <w:sz w:val="18"/>
                <w:szCs w:val="18"/>
              </w:rPr>
            </w:pPr>
            <w:proofErr w:type="gramStart"/>
            <w:r w:rsidRPr="00573099">
              <w:rPr>
                <w:rFonts w:ascii="Verdana" w:hAnsi="Verdana" w:cs="Calibri"/>
                <w:color w:val="000000"/>
                <w:sz w:val="18"/>
                <w:szCs w:val="18"/>
              </w:rPr>
              <w:t>4°</w:t>
            </w:r>
            <w:proofErr w:type="gramEnd"/>
            <w:r w:rsidRPr="00573099">
              <w:rPr>
                <w:rFonts w:ascii="Verdana" w:hAnsi="Verdana" w:cs="Calibri"/>
                <w:color w:val="000000"/>
                <w:sz w:val="18"/>
                <w:szCs w:val="18"/>
              </w:rPr>
              <w:t xml:space="preserve"> anno</w:t>
            </w:r>
          </w:p>
        </w:tc>
        <w:tc>
          <w:tcPr>
            <w:tcW w:w="8500" w:type="dxa"/>
            <w:tcBorders>
              <w:top w:val="single" w:sz="5" w:space="0" w:color="000000"/>
              <w:left w:val="single" w:sz="5" w:space="0" w:color="000000"/>
              <w:bottom w:val="single" w:sz="5" w:space="0" w:color="000000"/>
              <w:right w:val="single" w:sz="5" w:space="0" w:color="000000"/>
            </w:tcBorders>
          </w:tcPr>
          <w:p w14:paraId="3CB470C9" w14:textId="77777777" w:rsidR="007046B6" w:rsidRPr="00573099" w:rsidRDefault="007046B6" w:rsidP="00C30121">
            <w:pPr>
              <w:spacing w:before="156" w:after="0" w:line="253" w:lineRule="exact"/>
              <w:ind w:left="3875"/>
              <w:rPr>
                <w:rFonts w:ascii="Verdana" w:hAnsi="Verdana"/>
                <w:sz w:val="18"/>
                <w:szCs w:val="18"/>
              </w:rPr>
            </w:pPr>
            <w:r w:rsidRPr="00573099">
              <w:rPr>
                <w:rFonts w:ascii="Verdana" w:hAnsi="Verdana" w:cs="Calibri"/>
                <w:color w:val="000000"/>
                <w:sz w:val="18"/>
                <w:szCs w:val="18"/>
              </w:rPr>
              <w:t>INGLESE</w:t>
            </w:r>
          </w:p>
        </w:tc>
      </w:tr>
      <w:tr w:rsidR="007046B6" w:rsidRPr="00573099" w14:paraId="7FD4F4B6" w14:textId="77777777" w:rsidTr="00C30121">
        <w:trPr>
          <w:trHeight w:hRule="exact" w:val="2160"/>
        </w:trPr>
        <w:tc>
          <w:tcPr>
            <w:tcW w:w="1427" w:type="dxa"/>
            <w:tcBorders>
              <w:top w:val="single" w:sz="5" w:space="0" w:color="000000"/>
              <w:left w:val="single" w:sz="5" w:space="0" w:color="000000"/>
              <w:bottom w:val="single" w:sz="5" w:space="0" w:color="000000"/>
              <w:right w:val="single" w:sz="5" w:space="0" w:color="000000"/>
            </w:tcBorders>
          </w:tcPr>
          <w:p w14:paraId="4B0CD08F" w14:textId="77777777" w:rsidR="007046B6" w:rsidRPr="00573099" w:rsidRDefault="007046B6" w:rsidP="00C30121">
            <w:pPr>
              <w:spacing w:before="9" w:after="0" w:line="253" w:lineRule="exact"/>
              <w:ind w:left="115"/>
              <w:rPr>
                <w:rFonts w:ascii="Verdana" w:hAnsi="Verdana"/>
                <w:sz w:val="18"/>
                <w:szCs w:val="18"/>
              </w:rPr>
            </w:pPr>
            <w:r w:rsidRPr="00573099">
              <w:rPr>
                <w:rFonts w:ascii="Verdana" w:hAnsi="Verdana" w:cs="Calibri"/>
                <w:color w:val="000000"/>
                <w:sz w:val="18"/>
                <w:szCs w:val="18"/>
              </w:rPr>
              <w:t>3h</w:t>
            </w:r>
          </w:p>
        </w:tc>
        <w:tc>
          <w:tcPr>
            <w:tcW w:w="8500" w:type="dxa"/>
            <w:tcBorders>
              <w:top w:val="single" w:sz="5" w:space="0" w:color="000000"/>
              <w:left w:val="single" w:sz="5" w:space="0" w:color="000000"/>
              <w:bottom w:val="single" w:sz="5" w:space="0" w:color="000000"/>
              <w:right w:val="single" w:sz="5" w:space="0" w:color="000000"/>
            </w:tcBorders>
          </w:tcPr>
          <w:p w14:paraId="45A9DCE2" w14:textId="77777777" w:rsidR="007046B6" w:rsidRPr="00573099" w:rsidRDefault="007046B6" w:rsidP="00C30121">
            <w:pPr>
              <w:spacing w:before="9" w:after="0" w:line="253" w:lineRule="exact"/>
              <w:ind w:left="104"/>
              <w:rPr>
                <w:rFonts w:ascii="Verdana" w:hAnsi="Verdana"/>
                <w:sz w:val="18"/>
                <w:szCs w:val="18"/>
              </w:rPr>
            </w:pPr>
            <w:r w:rsidRPr="00573099">
              <w:rPr>
                <w:rFonts w:ascii="Verdana" w:hAnsi="Verdana" w:cs="Calibri"/>
                <w:color w:val="000000"/>
                <w:sz w:val="18"/>
                <w:szCs w:val="18"/>
              </w:rPr>
              <w:t>L’art. 6 della Costituzione (tutela delle minoranze linguistiche)</w:t>
            </w:r>
          </w:p>
          <w:p w14:paraId="208BA943" w14:textId="77777777" w:rsidR="007046B6" w:rsidRPr="00573099" w:rsidRDefault="007046B6" w:rsidP="00C30121">
            <w:pPr>
              <w:spacing w:before="13" w:after="0" w:line="253" w:lineRule="exact"/>
              <w:ind w:left="104"/>
              <w:rPr>
                <w:rFonts w:ascii="Verdana" w:hAnsi="Verdana"/>
                <w:sz w:val="18"/>
                <w:szCs w:val="18"/>
              </w:rPr>
            </w:pPr>
            <w:r w:rsidRPr="00573099">
              <w:rPr>
                <w:rFonts w:ascii="Verdana" w:hAnsi="Verdana" w:cs="Calibri"/>
                <w:color w:val="000000"/>
                <w:sz w:val="18"/>
                <w:szCs w:val="18"/>
              </w:rPr>
              <w:t>Parità di genere: art. 37</w:t>
            </w:r>
          </w:p>
          <w:p w14:paraId="28E93D0B" w14:textId="77777777" w:rsidR="007046B6" w:rsidRPr="00573099" w:rsidRDefault="007046B6" w:rsidP="00C30121">
            <w:pPr>
              <w:spacing w:before="16" w:after="0" w:line="253" w:lineRule="exact"/>
              <w:ind w:left="104"/>
              <w:rPr>
                <w:rFonts w:ascii="Verdana" w:hAnsi="Verdana"/>
                <w:sz w:val="18"/>
                <w:szCs w:val="18"/>
              </w:rPr>
            </w:pPr>
            <w:r w:rsidRPr="00573099">
              <w:rPr>
                <w:rFonts w:ascii="Verdana" w:hAnsi="Verdana" w:cs="Calibri"/>
                <w:color w:val="000000"/>
                <w:sz w:val="18"/>
                <w:szCs w:val="18"/>
              </w:rPr>
              <w:t>Storia dell’integrazione europea dell’UK fino alla Brexit</w:t>
            </w:r>
          </w:p>
          <w:p w14:paraId="16D79056" w14:textId="77777777" w:rsidR="007046B6" w:rsidRPr="00573099" w:rsidRDefault="007046B6" w:rsidP="00C30121">
            <w:pPr>
              <w:spacing w:before="16" w:after="0" w:line="253" w:lineRule="exact"/>
              <w:ind w:left="104"/>
              <w:rPr>
                <w:rFonts w:ascii="Verdana" w:hAnsi="Verdana"/>
                <w:sz w:val="18"/>
                <w:szCs w:val="18"/>
              </w:rPr>
            </w:pPr>
            <w:r w:rsidRPr="00573099">
              <w:rPr>
                <w:rFonts w:ascii="Verdana" w:hAnsi="Verdana" w:cs="Calibri"/>
                <w:color w:val="000000"/>
                <w:sz w:val="18"/>
                <w:szCs w:val="18"/>
              </w:rPr>
              <w:t>Programmi europei di internazionalizzazione</w:t>
            </w:r>
          </w:p>
          <w:p w14:paraId="66C8F5B4" w14:textId="77777777" w:rsidR="007046B6" w:rsidRPr="00573099" w:rsidRDefault="007046B6" w:rsidP="00C30121">
            <w:pPr>
              <w:spacing w:before="16" w:after="0" w:line="253" w:lineRule="exact"/>
              <w:ind w:left="104"/>
              <w:rPr>
                <w:rFonts w:ascii="Verdana" w:hAnsi="Verdana"/>
                <w:sz w:val="18"/>
                <w:szCs w:val="18"/>
              </w:rPr>
            </w:pPr>
            <w:r w:rsidRPr="00573099">
              <w:rPr>
                <w:rFonts w:ascii="Verdana" w:hAnsi="Verdana" w:cs="Calibri"/>
                <w:color w:val="000000"/>
                <w:sz w:val="18"/>
                <w:szCs w:val="18"/>
              </w:rPr>
              <w:t>Protezionismo linguistico e anglicizzazione</w:t>
            </w:r>
          </w:p>
          <w:p w14:paraId="4686D8A6" w14:textId="77777777" w:rsidR="007046B6" w:rsidRPr="00573099" w:rsidRDefault="007046B6" w:rsidP="00C30121">
            <w:pPr>
              <w:spacing w:before="16" w:after="0" w:line="253" w:lineRule="exact"/>
              <w:ind w:left="104"/>
              <w:rPr>
                <w:rFonts w:ascii="Verdana" w:hAnsi="Verdana"/>
                <w:sz w:val="18"/>
                <w:szCs w:val="18"/>
              </w:rPr>
            </w:pPr>
            <w:r w:rsidRPr="00573099">
              <w:rPr>
                <w:rFonts w:ascii="Verdana" w:hAnsi="Verdana" w:cs="Calibri"/>
                <w:color w:val="000000"/>
                <w:sz w:val="18"/>
                <w:szCs w:val="18"/>
              </w:rPr>
              <w:t>Cittadinanza digitale</w:t>
            </w:r>
          </w:p>
          <w:p w14:paraId="3E32457A" w14:textId="77777777" w:rsidR="007046B6" w:rsidRPr="00573099" w:rsidRDefault="007046B6" w:rsidP="00C30121">
            <w:pPr>
              <w:spacing w:before="16" w:after="0" w:line="253" w:lineRule="exact"/>
              <w:ind w:left="104"/>
              <w:rPr>
                <w:rFonts w:ascii="Verdana" w:hAnsi="Verdana"/>
                <w:sz w:val="18"/>
                <w:szCs w:val="18"/>
              </w:rPr>
            </w:pPr>
            <w:r w:rsidRPr="00573099">
              <w:rPr>
                <w:rFonts w:ascii="Verdana" w:hAnsi="Verdana" w:cs="Calibri"/>
                <w:color w:val="000000"/>
                <w:sz w:val="18"/>
                <w:szCs w:val="18"/>
              </w:rPr>
              <w:t>Unione Europea</w:t>
            </w:r>
          </w:p>
          <w:p w14:paraId="29A025C0" w14:textId="77777777" w:rsidR="007046B6" w:rsidRPr="00573099" w:rsidRDefault="007046B6" w:rsidP="00C30121">
            <w:pPr>
              <w:spacing w:before="15" w:after="0" w:line="253" w:lineRule="exact"/>
              <w:ind w:left="104"/>
              <w:rPr>
                <w:rFonts w:ascii="Verdana" w:hAnsi="Verdana"/>
                <w:sz w:val="18"/>
                <w:szCs w:val="18"/>
              </w:rPr>
            </w:pPr>
            <w:r w:rsidRPr="00573099">
              <w:rPr>
                <w:rFonts w:ascii="Verdana" w:hAnsi="Verdana" w:cs="Calibri"/>
                <w:color w:val="000000"/>
                <w:sz w:val="18"/>
                <w:szCs w:val="18"/>
              </w:rPr>
              <w:t xml:space="preserve">Reading </w:t>
            </w:r>
            <w:proofErr w:type="spellStart"/>
            <w:r w:rsidRPr="00573099">
              <w:rPr>
                <w:rFonts w:ascii="Verdana" w:hAnsi="Verdana" w:cs="Calibri"/>
                <w:color w:val="000000"/>
                <w:sz w:val="18"/>
                <w:szCs w:val="18"/>
              </w:rPr>
              <w:t>Comprehension</w:t>
            </w:r>
            <w:proofErr w:type="spellEnd"/>
            <w:r w:rsidRPr="00573099">
              <w:rPr>
                <w:rFonts w:ascii="Verdana" w:hAnsi="Verdana" w:cs="Calibri"/>
                <w:color w:val="000000"/>
                <w:sz w:val="18"/>
                <w:szCs w:val="18"/>
              </w:rPr>
              <w:t xml:space="preserve"> sui temi proposti e traduzione dei documenti</w:t>
            </w:r>
          </w:p>
        </w:tc>
      </w:tr>
      <w:tr w:rsidR="007046B6" w:rsidRPr="00573099" w14:paraId="3FE2BADD" w14:textId="77777777" w:rsidTr="00C30121">
        <w:trPr>
          <w:trHeight w:hRule="exact" w:val="575"/>
        </w:trPr>
        <w:tc>
          <w:tcPr>
            <w:tcW w:w="1427" w:type="dxa"/>
            <w:tcBorders>
              <w:top w:val="single" w:sz="5" w:space="0" w:color="000000"/>
              <w:left w:val="single" w:sz="5" w:space="0" w:color="000000"/>
              <w:bottom w:val="single" w:sz="5" w:space="0" w:color="000000"/>
              <w:right w:val="single" w:sz="5" w:space="0" w:color="000000"/>
            </w:tcBorders>
          </w:tcPr>
          <w:p w14:paraId="27BCF2A3" w14:textId="77777777" w:rsidR="007046B6" w:rsidRPr="00573099" w:rsidRDefault="007046B6" w:rsidP="00C30121">
            <w:pPr>
              <w:spacing w:before="155" w:after="0" w:line="253" w:lineRule="exact"/>
              <w:ind w:left="115"/>
              <w:rPr>
                <w:rFonts w:ascii="Verdana" w:hAnsi="Verdana"/>
                <w:sz w:val="18"/>
                <w:szCs w:val="18"/>
              </w:rPr>
            </w:pPr>
            <w:proofErr w:type="gramStart"/>
            <w:r w:rsidRPr="00573099">
              <w:rPr>
                <w:rFonts w:ascii="Verdana" w:hAnsi="Verdana" w:cs="Calibri"/>
                <w:color w:val="000000"/>
                <w:sz w:val="18"/>
                <w:szCs w:val="18"/>
              </w:rPr>
              <w:t>5°</w:t>
            </w:r>
            <w:proofErr w:type="gramEnd"/>
            <w:r w:rsidRPr="00573099">
              <w:rPr>
                <w:rFonts w:ascii="Verdana" w:hAnsi="Verdana" w:cs="Calibri"/>
                <w:color w:val="000000"/>
                <w:sz w:val="18"/>
                <w:szCs w:val="18"/>
              </w:rPr>
              <w:t xml:space="preserve"> anno</w:t>
            </w:r>
          </w:p>
        </w:tc>
        <w:tc>
          <w:tcPr>
            <w:tcW w:w="8500" w:type="dxa"/>
            <w:tcBorders>
              <w:top w:val="single" w:sz="5" w:space="0" w:color="000000"/>
              <w:left w:val="single" w:sz="5" w:space="0" w:color="000000"/>
              <w:bottom w:val="single" w:sz="5" w:space="0" w:color="000000"/>
              <w:right w:val="single" w:sz="5" w:space="0" w:color="000000"/>
            </w:tcBorders>
          </w:tcPr>
          <w:p w14:paraId="16B52F42" w14:textId="77777777" w:rsidR="007046B6" w:rsidRPr="00573099" w:rsidRDefault="007046B6" w:rsidP="00C30121">
            <w:pPr>
              <w:spacing w:before="155" w:after="0" w:line="253" w:lineRule="exact"/>
              <w:ind w:left="3875"/>
              <w:rPr>
                <w:rFonts w:ascii="Verdana" w:hAnsi="Verdana"/>
                <w:sz w:val="18"/>
                <w:szCs w:val="18"/>
              </w:rPr>
            </w:pPr>
            <w:r w:rsidRPr="00573099">
              <w:rPr>
                <w:rFonts w:ascii="Verdana" w:hAnsi="Verdana" w:cs="Calibri"/>
                <w:color w:val="000000"/>
                <w:sz w:val="18"/>
                <w:szCs w:val="18"/>
              </w:rPr>
              <w:t>INGLESE</w:t>
            </w:r>
          </w:p>
        </w:tc>
      </w:tr>
      <w:tr w:rsidR="007046B6" w:rsidRPr="00573099" w14:paraId="11702E1A" w14:textId="77777777" w:rsidTr="00C30121">
        <w:trPr>
          <w:trHeight w:hRule="exact" w:val="2429"/>
        </w:trPr>
        <w:tc>
          <w:tcPr>
            <w:tcW w:w="1427" w:type="dxa"/>
            <w:tcBorders>
              <w:top w:val="single" w:sz="5" w:space="0" w:color="000000"/>
              <w:left w:val="single" w:sz="5" w:space="0" w:color="000000"/>
              <w:bottom w:val="single" w:sz="5" w:space="0" w:color="000000"/>
              <w:right w:val="single" w:sz="5" w:space="0" w:color="000000"/>
            </w:tcBorders>
          </w:tcPr>
          <w:p w14:paraId="7827797D" w14:textId="77777777" w:rsidR="007046B6" w:rsidRPr="00573099" w:rsidRDefault="007046B6" w:rsidP="00C30121">
            <w:pPr>
              <w:spacing w:before="7" w:after="0" w:line="253" w:lineRule="exact"/>
              <w:ind w:left="115"/>
              <w:rPr>
                <w:rFonts w:ascii="Verdana" w:hAnsi="Verdana"/>
                <w:sz w:val="18"/>
                <w:szCs w:val="18"/>
              </w:rPr>
            </w:pPr>
            <w:r w:rsidRPr="00573099">
              <w:rPr>
                <w:rFonts w:ascii="Verdana" w:hAnsi="Verdana" w:cs="Calibri"/>
                <w:color w:val="000000"/>
                <w:sz w:val="18"/>
                <w:szCs w:val="18"/>
              </w:rPr>
              <w:t>3h</w:t>
            </w:r>
          </w:p>
        </w:tc>
        <w:tc>
          <w:tcPr>
            <w:tcW w:w="8500" w:type="dxa"/>
            <w:tcBorders>
              <w:top w:val="single" w:sz="5" w:space="0" w:color="000000"/>
              <w:left w:val="single" w:sz="5" w:space="0" w:color="000000"/>
              <w:bottom w:val="single" w:sz="5" w:space="0" w:color="000000"/>
              <w:right w:val="single" w:sz="5" w:space="0" w:color="000000"/>
            </w:tcBorders>
          </w:tcPr>
          <w:p w14:paraId="1D6C9C02" w14:textId="77777777" w:rsidR="007046B6" w:rsidRPr="00573099" w:rsidRDefault="007046B6" w:rsidP="00C30121">
            <w:pPr>
              <w:spacing w:before="7" w:after="0" w:line="253" w:lineRule="exact"/>
              <w:ind w:left="104"/>
              <w:rPr>
                <w:rFonts w:ascii="Verdana" w:hAnsi="Verdana"/>
                <w:sz w:val="18"/>
                <w:szCs w:val="18"/>
              </w:rPr>
            </w:pPr>
            <w:r w:rsidRPr="00573099">
              <w:rPr>
                <w:rFonts w:ascii="Verdana" w:hAnsi="Verdana" w:cs="Calibri"/>
                <w:color w:val="000000"/>
                <w:sz w:val="18"/>
                <w:szCs w:val="18"/>
              </w:rPr>
              <w:t>L’art. 6 della Costituzione (tutela delle minoranze linguistiche)</w:t>
            </w:r>
          </w:p>
          <w:p w14:paraId="6AA9CC45" w14:textId="77777777" w:rsidR="007046B6" w:rsidRPr="00573099" w:rsidRDefault="007046B6" w:rsidP="00C30121">
            <w:pPr>
              <w:spacing w:before="16" w:after="0" w:line="253" w:lineRule="exact"/>
              <w:ind w:left="104"/>
              <w:rPr>
                <w:rFonts w:ascii="Verdana" w:hAnsi="Verdana"/>
                <w:sz w:val="18"/>
                <w:szCs w:val="18"/>
              </w:rPr>
            </w:pPr>
            <w:proofErr w:type="spellStart"/>
            <w:r w:rsidRPr="00573099">
              <w:rPr>
                <w:rFonts w:ascii="Verdana" w:hAnsi="Verdana" w:cs="Calibri"/>
                <w:color w:val="000000"/>
                <w:sz w:val="18"/>
                <w:szCs w:val="18"/>
              </w:rPr>
              <w:t>Parită</w:t>
            </w:r>
            <w:proofErr w:type="spellEnd"/>
            <w:r w:rsidRPr="00573099">
              <w:rPr>
                <w:rFonts w:ascii="Verdana" w:hAnsi="Verdana" w:cs="Calibri"/>
                <w:color w:val="000000"/>
                <w:sz w:val="18"/>
                <w:szCs w:val="18"/>
              </w:rPr>
              <w:t xml:space="preserve"> di genere: art. 37 (es. British suffragette </w:t>
            </w:r>
            <w:proofErr w:type="spellStart"/>
            <w:r w:rsidRPr="00573099">
              <w:rPr>
                <w:rFonts w:ascii="Verdana" w:hAnsi="Verdana" w:cs="Calibri"/>
                <w:color w:val="000000"/>
                <w:sz w:val="18"/>
                <w:szCs w:val="18"/>
              </w:rPr>
              <w:t>movement</w:t>
            </w:r>
            <w:proofErr w:type="spellEnd"/>
            <w:r w:rsidRPr="00573099">
              <w:rPr>
                <w:rFonts w:ascii="Verdana" w:hAnsi="Verdana" w:cs="Calibri"/>
                <w:color w:val="000000"/>
                <w:sz w:val="18"/>
                <w:szCs w:val="18"/>
              </w:rPr>
              <w:t>)</w:t>
            </w:r>
          </w:p>
          <w:p w14:paraId="0F0E6137" w14:textId="77777777" w:rsidR="007046B6" w:rsidRPr="00573099" w:rsidRDefault="007046B6" w:rsidP="00C30121">
            <w:pPr>
              <w:spacing w:before="15" w:after="0" w:line="253" w:lineRule="exact"/>
              <w:ind w:left="104"/>
              <w:rPr>
                <w:rFonts w:ascii="Verdana" w:hAnsi="Verdana"/>
                <w:sz w:val="18"/>
                <w:szCs w:val="18"/>
              </w:rPr>
            </w:pPr>
            <w:r w:rsidRPr="00573099">
              <w:rPr>
                <w:rFonts w:ascii="Verdana" w:hAnsi="Verdana" w:cs="Calibri"/>
                <w:color w:val="000000"/>
                <w:sz w:val="18"/>
                <w:szCs w:val="18"/>
              </w:rPr>
              <w:t>Storia dell’integrazione europea dell’UK fino alla Brexit</w:t>
            </w:r>
          </w:p>
          <w:p w14:paraId="35B42EE8" w14:textId="77777777" w:rsidR="007046B6" w:rsidRPr="00573099" w:rsidRDefault="007046B6" w:rsidP="00C30121">
            <w:pPr>
              <w:spacing w:before="17" w:after="0" w:line="253" w:lineRule="exact"/>
              <w:ind w:left="104"/>
              <w:rPr>
                <w:rFonts w:ascii="Verdana" w:hAnsi="Verdana"/>
                <w:sz w:val="18"/>
                <w:szCs w:val="18"/>
              </w:rPr>
            </w:pPr>
            <w:r w:rsidRPr="00573099">
              <w:rPr>
                <w:rFonts w:ascii="Verdana" w:hAnsi="Verdana" w:cs="Calibri"/>
                <w:color w:val="000000"/>
                <w:sz w:val="18"/>
                <w:szCs w:val="18"/>
              </w:rPr>
              <w:t>Emancipazione dei popoli (problemi postcoloniali)</w:t>
            </w:r>
          </w:p>
          <w:p w14:paraId="5C784F66" w14:textId="77777777" w:rsidR="007046B6" w:rsidRPr="00573099" w:rsidRDefault="007046B6" w:rsidP="00C30121">
            <w:pPr>
              <w:spacing w:before="15" w:after="0" w:line="253" w:lineRule="exact"/>
              <w:ind w:left="104"/>
              <w:rPr>
                <w:rFonts w:ascii="Verdana" w:hAnsi="Verdana"/>
                <w:sz w:val="18"/>
                <w:szCs w:val="18"/>
              </w:rPr>
            </w:pPr>
            <w:r w:rsidRPr="00573099">
              <w:rPr>
                <w:rFonts w:ascii="Verdana" w:hAnsi="Verdana" w:cs="Calibri"/>
                <w:color w:val="000000"/>
                <w:sz w:val="18"/>
                <w:szCs w:val="18"/>
              </w:rPr>
              <w:t>Protezionismo linguistico e anglicizzazione</w:t>
            </w:r>
          </w:p>
          <w:p w14:paraId="0E8AE316" w14:textId="77777777" w:rsidR="007046B6" w:rsidRPr="00573099" w:rsidRDefault="007046B6" w:rsidP="00C30121">
            <w:pPr>
              <w:spacing w:before="16" w:after="0" w:line="253" w:lineRule="exact"/>
              <w:ind w:left="104"/>
              <w:rPr>
                <w:rFonts w:ascii="Verdana" w:hAnsi="Verdana"/>
                <w:sz w:val="18"/>
                <w:szCs w:val="18"/>
              </w:rPr>
            </w:pPr>
            <w:r w:rsidRPr="00573099">
              <w:rPr>
                <w:rFonts w:ascii="Verdana" w:hAnsi="Verdana" w:cs="Calibri"/>
                <w:color w:val="000000"/>
                <w:sz w:val="18"/>
                <w:szCs w:val="18"/>
              </w:rPr>
              <w:t>Cittadinanza digitale</w:t>
            </w:r>
          </w:p>
          <w:p w14:paraId="01366D1B" w14:textId="77777777" w:rsidR="007046B6" w:rsidRPr="00573099" w:rsidRDefault="007046B6" w:rsidP="00C30121">
            <w:pPr>
              <w:spacing w:before="16" w:after="0" w:line="253" w:lineRule="exact"/>
              <w:ind w:left="104"/>
              <w:rPr>
                <w:rFonts w:ascii="Verdana" w:hAnsi="Verdana"/>
                <w:sz w:val="18"/>
                <w:szCs w:val="18"/>
              </w:rPr>
            </w:pPr>
            <w:r w:rsidRPr="00573099">
              <w:rPr>
                <w:rFonts w:ascii="Verdana" w:hAnsi="Verdana" w:cs="Calibri"/>
                <w:color w:val="000000"/>
                <w:sz w:val="18"/>
                <w:szCs w:val="18"/>
              </w:rPr>
              <w:t>Unione Europea</w:t>
            </w:r>
          </w:p>
          <w:p w14:paraId="20045B6F" w14:textId="77777777" w:rsidR="007046B6" w:rsidRPr="00573099" w:rsidRDefault="007046B6" w:rsidP="00C30121">
            <w:pPr>
              <w:spacing w:before="16" w:after="0" w:line="253" w:lineRule="exact"/>
              <w:ind w:left="104"/>
              <w:rPr>
                <w:rFonts w:ascii="Verdana" w:hAnsi="Verdana"/>
                <w:sz w:val="18"/>
                <w:szCs w:val="18"/>
              </w:rPr>
            </w:pPr>
            <w:r w:rsidRPr="00573099">
              <w:rPr>
                <w:rFonts w:ascii="Verdana" w:hAnsi="Verdana" w:cs="Calibri"/>
                <w:color w:val="000000"/>
                <w:sz w:val="18"/>
                <w:szCs w:val="18"/>
              </w:rPr>
              <w:t>Educazione alimentare</w:t>
            </w:r>
          </w:p>
          <w:p w14:paraId="623474C2" w14:textId="77777777" w:rsidR="007046B6" w:rsidRPr="00573099" w:rsidRDefault="007046B6" w:rsidP="00C30121">
            <w:pPr>
              <w:spacing w:before="15" w:after="0" w:line="253" w:lineRule="exact"/>
              <w:ind w:left="104"/>
              <w:rPr>
                <w:rFonts w:ascii="Verdana" w:hAnsi="Verdana"/>
                <w:sz w:val="18"/>
                <w:szCs w:val="18"/>
              </w:rPr>
            </w:pPr>
            <w:r w:rsidRPr="00573099">
              <w:rPr>
                <w:rFonts w:ascii="Verdana" w:hAnsi="Verdana" w:cs="Calibri"/>
                <w:color w:val="000000"/>
                <w:sz w:val="18"/>
                <w:szCs w:val="18"/>
              </w:rPr>
              <w:t xml:space="preserve">Reading </w:t>
            </w:r>
            <w:proofErr w:type="spellStart"/>
            <w:r w:rsidRPr="00573099">
              <w:rPr>
                <w:rFonts w:ascii="Verdana" w:hAnsi="Verdana" w:cs="Calibri"/>
                <w:color w:val="000000"/>
                <w:sz w:val="18"/>
                <w:szCs w:val="18"/>
              </w:rPr>
              <w:t>Comprehension</w:t>
            </w:r>
            <w:proofErr w:type="spellEnd"/>
            <w:r w:rsidRPr="00573099">
              <w:rPr>
                <w:rFonts w:ascii="Verdana" w:hAnsi="Verdana" w:cs="Calibri"/>
                <w:color w:val="000000"/>
                <w:sz w:val="18"/>
                <w:szCs w:val="18"/>
              </w:rPr>
              <w:t xml:space="preserve"> sui temi proposti e traduzione dei documenti</w:t>
            </w:r>
          </w:p>
        </w:tc>
      </w:tr>
    </w:tbl>
    <w:p w14:paraId="17A561BB" w14:textId="77777777" w:rsidR="007046B6" w:rsidRPr="00573099" w:rsidRDefault="007046B6" w:rsidP="007046B6">
      <w:pPr>
        <w:spacing w:after="0" w:line="240" w:lineRule="exact"/>
        <w:rPr>
          <w:rFonts w:ascii="Verdana" w:hAnsi="Verdana" w:cs="Times New Roman"/>
          <w:sz w:val="18"/>
          <w:szCs w:val="18"/>
        </w:rPr>
      </w:pPr>
      <w:r w:rsidRPr="00573099">
        <w:rPr>
          <w:rFonts w:ascii="Verdana" w:hAnsi="Verdana"/>
          <w:noProof/>
          <w:sz w:val="18"/>
          <w:szCs w:val="18"/>
        </w:rPr>
        <mc:AlternateContent>
          <mc:Choice Requires="wps">
            <w:drawing>
              <wp:anchor distT="0" distB="0" distL="114300" distR="114300" simplePos="0" relativeHeight="251672576" behindDoc="1" locked="0" layoutInCell="0" allowOverlap="1" wp14:anchorId="3FAA6E80" wp14:editId="085DE91A">
                <wp:simplePos x="0" y="0"/>
                <wp:positionH relativeFrom="page">
                  <wp:posOffset>726440</wp:posOffset>
                </wp:positionH>
                <wp:positionV relativeFrom="page">
                  <wp:posOffset>1235710</wp:posOffset>
                </wp:positionV>
                <wp:extent cx="894080" cy="360680"/>
                <wp:effectExtent l="2540" t="0" r="0" b="3810"/>
                <wp:wrapNone/>
                <wp:docPr id="137" name="Figura a mano libera: forma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9 h 569"/>
                            <a:gd name="T2" fmla="*/ 1 w 1408"/>
                            <a:gd name="T3" fmla="*/ 0 h 569"/>
                            <a:gd name="T4" fmla="*/ 1408 w 1408"/>
                            <a:gd name="T5" fmla="*/ 0 h 569"/>
                            <a:gd name="T6" fmla="*/ 1408 w 1408"/>
                            <a:gd name="T7" fmla="*/ 569 h 569"/>
                            <a:gd name="T8" fmla="*/ 1408 w 1408"/>
                            <a:gd name="T9" fmla="*/ 569 h 569"/>
                          </a:gdLst>
                          <a:ahLst/>
                          <a:cxnLst>
                            <a:cxn ang="0">
                              <a:pos x="T0" y="T1"/>
                            </a:cxn>
                            <a:cxn ang="0">
                              <a:pos x="T2" y="T3"/>
                            </a:cxn>
                            <a:cxn ang="0">
                              <a:pos x="T4" y="T5"/>
                            </a:cxn>
                            <a:cxn ang="0">
                              <a:pos x="T6" y="T7"/>
                            </a:cxn>
                            <a:cxn ang="0">
                              <a:pos x="T8" y="T9"/>
                            </a:cxn>
                          </a:cxnLst>
                          <a:rect l="0" t="0" r="r" b="b"/>
                          <a:pathLst>
                            <a:path w="1408" h="569">
                              <a:moveTo>
                                <a:pt x="1" y="569"/>
                              </a:moveTo>
                              <a:lnTo>
                                <a:pt x="1" y="0"/>
                              </a:lnTo>
                              <a:lnTo>
                                <a:pt x="1408" y="0"/>
                              </a:lnTo>
                              <a:lnTo>
                                <a:pt x="1408"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6268F" id="Figura a mano libera: forma 137" o:spid="_x0000_s1026" style="position:absolute;margin-left:57.2pt;margin-top:97.3pt;width:70.4pt;height:28.4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" o:allowincell="f" path="m1,569l1,,1408,r,569e" fillcolor="#e0e0e0" stroked="f">
                <v:path arrowok="t" o:connecttype="custom" o:connectlocs="635,360680;635,0;894080,0;894080,360680;89408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678720" behindDoc="1" locked="0" layoutInCell="0" allowOverlap="1" wp14:anchorId="15C435E8" wp14:editId="2354C63F">
                <wp:simplePos x="0" y="0"/>
                <wp:positionH relativeFrom="page">
                  <wp:posOffset>792480</wp:posOffset>
                </wp:positionH>
                <wp:positionV relativeFrom="page">
                  <wp:posOffset>1330960</wp:posOffset>
                </wp:positionV>
                <wp:extent cx="762000" cy="170180"/>
                <wp:effectExtent l="1905" t="0" r="0" b="3810"/>
                <wp:wrapNone/>
                <wp:docPr id="136" name="Figura a mano libera: forma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70180"/>
                        </a:xfrm>
                        <a:custGeom>
                          <a:avLst/>
                          <a:gdLst>
                            <a:gd name="T0" fmla="*/ 0 w 1200"/>
                            <a:gd name="T1" fmla="*/ 267 h 267"/>
                            <a:gd name="T2" fmla="*/ 0 w 1200"/>
                            <a:gd name="T3" fmla="*/ 0 h 267"/>
                            <a:gd name="T4" fmla="*/ 1200 w 1200"/>
                            <a:gd name="T5" fmla="*/ 0 h 267"/>
                            <a:gd name="T6" fmla="*/ 1200 w 1200"/>
                            <a:gd name="T7" fmla="*/ 267 h 267"/>
                            <a:gd name="T8" fmla="*/ 1200 w 1200"/>
                            <a:gd name="T9" fmla="*/ 267 h 267"/>
                          </a:gdLst>
                          <a:ahLst/>
                          <a:cxnLst>
                            <a:cxn ang="0">
                              <a:pos x="T0" y="T1"/>
                            </a:cxn>
                            <a:cxn ang="0">
                              <a:pos x="T2" y="T3"/>
                            </a:cxn>
                            <a:cxn ang="0">
                              <a:pos x="T4" y="T5"/>
                            </a:cxn>
                            <a:cxn ang="0">
                              <a:pos x="T6" y="T7"/>
                            </a:cxn>
                            <a:cxn ang="0">
                              <a:pos x="T8" y="T9"/>
                            </a:cxn>
                          </a:cxnLst>
                          <a:rect l="0" t="0" r="r" b="b"/>
                          <a:pathLst>
                            <a:path w="1200" h="267">
                              <a:moveTo>
                                <a:pt x="0" y="267"/>
                              </a:moveTo>
                              <a:lnTo>
                                <a:pt x="0" y="0"/>
                              </a:lnTo>
                              <a:lnTo>
                                <a:pt x="1200" y="0"/>
                              </a:lnTo>
                              <a:lnTo>
                                <a:pt x="1200" y="2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F3B39" id="Figura a mano libera: forma 136" o:spid="_x0000_s1026" style="position:absolute;margin-left:62.4pt;margin-top:104.8pt;width:60pt;height:13.4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" o:allowincell="f" path="m,267l,,1200,r,267e" fillcolor="#e0e0e0" stroked="f">
                <v:path arrowok="t" o:connecttype="custom" o:connectlocs="0,170180;0,0;762000,0;762000,170180;76200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684864" behindDoc="1" locked="0" layoutInCell="0" allowOverlap="1" wp14:anchorId="064624E0" wp14:editId="4C014B83">
                <wp:simplePos x="0" y="0"/>
                <wp:positionH relativeFrom="page">
                  <wp:posOffset>1626870</wp:posOffset>
                </wp:positionH>
                <wp:positionV relativeFrom="page">
                  <wp:posOffset>1235710</wp:posOffset>
                </wp:positionV>
                <wp:extent cx="5394960" cy="360680"/>
                <wp:effectExtent l="0" t="0" r="0" b="3810"/>
                <wp:wrapNone/>
                <wp:docPr id="135" name="Figura a mano libera: forma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9 h 569"/>
                            <a:gd name="T2" fmla="*/ 0 w 8495"/>
                            <a:gd name="T3" fmla="*/ 0 h 569"/>
                            <a:gd name="T4" fmla="*/ 8495 w 8495"/>
                            <a:gd name="T5" fmla="*/ 0 h 569"/>
                            <a:gd name="T6" fmla="*/ 8495 w 8495"/>
                            <a:gd name="T7" fmla="*/ 569 h 569"/>
                            <a:gd name="T8" fmla="*/ 8495 w 8495"/>
                            <a:gd name="T9" fmla="*/ 569 h 569"/>
                          </a:gdLst>
                          <a:ahLst/>
                          <a:cxnLst>
                            <a:cxn ang="0">
                              <a:pos x="T0" y="T1"/>
                            </a:cxn>
                            <a:cxn ang="0">
                              <a:pos x="T2" y="T3"/>
                            </a:cxn>
                            <a:cxn ang="0">
                              <a:pos x="T4" y="T5"/>
                            </a:cxn>
                            <a:cxn ang="0">
                              <a:pos x="T6" y="T7"/>
                            </a:cxn>
                            <a:cxn ang="0">
                              <a:pos x="T8" y="T9"/>
                            </a:cxn>
                          </a:cxnLst>
                          <a:rect l="0" t="0" r="r" b="b"/>
                          <a:pathLst>
                            <a:path w="8495" h="569">
                              <a:moveTo>
                                <a:pt x="0" y="569"/>
                              </a:moveTo>
                              <a:lnTo>
                                <a:pt x="0" y="0"/>
                              </a:lnTo>
                              <a:lnTo>
                                <a:pt x="8495" y="0"/>
                              </a:lnTo>
                              <a:lnTo>
                                <a:pt x="8495"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55415" id="Figura a mano libera: forma 135" o:spid="_x0000_s1026" style="position:absolute;margin-left:128.1pt;margin-top:97.3pt;width:424.8pt;height:28.4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" o:allowincell="f" path="m,569l,,8495,r,569e" fillcolor="#e0e0e0" stroked="f">
                <v:path arrowok="t" o:connecttype="custom" o:connectlocs="0,360680;0,0;5394960,0;5394960,360680;539496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693056" behindDoc="1" locked="0" layoutInCell="0" allowOverlap="1" wp14:anchorId="68BACBE3" wp14:editId="612CA180">
                <wp:simplePos x="0" y="0"/>
                <wp:positionH relativeFrom="page">
                  <wp:posOffset>1691640</wp:posOffset>
                </wp:positionH>
                <wp:positionV relativeFrom="page">
                  <wp:posOffset>1330960</wp:posOffset>
                </wp:positionV>
                <wp:extent cx="5262880" cy="170180"/>
                <wp:effectExtent l="0" t="0" r="0" b="3810"/>
                <wp:wrapNone/>
                <wp:docPr id="134" name="Figura a mano libera: forma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70180"/>
                        </a:xfrm>
                        <a:custGeom>
                          <a:avLst/>
                          <a:gdLst>
                            <a:gd name="T0" fmla="*/ 0 w 8289"/>
                            <a:gd name="T1" fmla="*/ 267 h 267"/>
                            <a:gd name="T2" fmla="*/ 0 w 8289"/>
                            <a:gd name="T3" fmla="*/ 0 h 267"/>
                            <a:gd name="T4" fmla="*/ 8289 w 8289"/>
                            <a:gd name="T5" fmla="*/ 0 h 267"/>
                            <a:gd name="T6" fmla="*/ 8289 w 8289"/>
                            <a:gd name="T7" fmla="*/ 267 h 267"/>
                            <a:gd name="T8" fmla="*/ 8289 w 8289"/>
                            <a:gd name="T9" fmla="*/ 267 h 267"/>
                          </a:gdLst>
                          <a:ahLst/>
                          <a:cxnLst>
                            <a:cxn ang="0">
                              <a:pos x="T0" y="T1"/>
                            </a:cxn>
                            <a:cxn ang="0">
                              <a:pos x="T2" y="T3"/>
                            </a:cxn>
                            <a:cxn ang="0">
                              <a:pos x="T4" y="T5"/>
                            </a:cxn>
                            <a:cxn ang="0">
                              <a:pos x="T6" y="T7"/>
                            </a:cxn>
                            <a:cxn ang="0">
                              <a:pos x="T8" y="T9"/>
                            </a:cxn>
                          </a:cxnLst>
                          <a:rect l="0" t="0" r="r" b="b"/>
                          <a:pathLst>
                            <a:path w="8289" h="267">
                              <a:moveTo>
                                <a:pt x="0" y="267"/>
                              </a:moveTo>
                              <a:lnTo>
                                <a:pt x="0" y="0"/>
                              </a:lnTo>
                              <a:lnTo>
                                <a:pt x="8289" y="0"/>
                              </a:lnTo>
                              <a:lnTo>
                                <a:pt x="8289" y="2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67CB0" id="Figura a mano libera: forma 134" o:spid="_x0000_s1026" style="position:absolute;margin-left:133.2pt;margin-top:104.8pt;width:414.4pt;height:13.4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" o:allowincell="f" path="m,267l,,8289,r,267e" fillcolor="#e0e0e0" stroked="f">
                <v:path arrowok="t" o:connecttype="custom" o:connectlocs="0,170180;0,0;5262880,0;5262880,170180;526288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82144" behindDoc="1" locked="0" layoutInCell="0" allowOverlap="1" wp14:anchorId="083C83C5" wp14:editId="1497CEFF">
                <wp:simplePos x="0" y="0"/>
                <wp:positionH relativeFrom="page">
                  <wp:posOffset>726440</wp:posOffset>
                </wp:positionH>
                <wp:positionV relativeFrom="page">
                  <wp:posOffset>2973070</wp:posOffset>
                </wp:positionV>
                <wp:extent cx="894080" cy="360680"/>
                <wp:effectExtent l="2540" t="1270" r="0" b="0"/>
                <wp:wrapNone/>
                <wp:docPr id="133" name="Figura a mano libera: forma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7 h 567"/>
                            <a:gd name="T2" fmla="*/ 1 w 1408"/>
                            <a:gd name="T3" fmla="*/ 0 h 567"/>
                            <a:gd name="T4" fmla="*/ 1408 w 1408"/>
                            <a:gd name="T5" fmla="*/ 0 h 567"/>
                            <a:gd name="T6" fmla="*/ 1408 w 1408"/>
                            <a:gd name="T7" fmla="*/ 567 h 567"/>
                            <a:gd name="T8" fmla="*/ 1408 w 1408"/>
                            <a:gd name="T9" fmla="*/ 567 h 567"/>
                          </a:gdLst>
                          <a:ahLst/>
                          <a:cxnLst>
                            <a:cxn ang="0">
                              <a:pos x="T0" y="T1"/>
                            </a:cxn>
                            <a:cxn ang="0">
                              <a:pos x="T2" y="T3"/>
                            </a:cxn>
                            <a:cxn ang="0">
                              <a:pos x="T4" y="T5"/>
                            </a:cxn>
                            <a:cxn ang="0">
                              <a:pos x="T6" y="T7"/>
                            </a:cxn>
                            <a:cxn ang="0">
                              <a:pos x="T8" y="T9"/>
                            </a:cxn>
                          </a:cxnLst>
                          <a:rect l="0" t="0" r="r" b="b"/>
                          <a:pathLst>
                            <a:path w="1408" h="567">
                              <a:moveTo>
                                <a:pt x="1" y="567"/>
                              </a:moveTo>
                              <a:lnTo>
                                <a:pt x="1" y="0"/>
                              </a:lnTo>
                              <a:lnTo>
                                <a:pt x="1408" y="0"/>
                              </a:lnTo>
                              <a:lnTo>
                                <a:pt x="140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70B07" id="Figura a mano libera: forma 133" o:spid="_x0000_s1026" style="position:absolute;margin-left:57.2pt;margin-top:234.1pt;width:70.4pt;height:28.4pt;z-index:-2515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" o:allowincell="f" path="m1,567l1,,1408,r,567e" fillcolor="#e0e0e0" stroked="f">
                <v:path arrowok="t" o:connecttype="custom" o:connectlocs="635,360680;635,0;894080,0;894080,360680;89408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83168" behindDoc="1" locked="0" layoutInCell="0" allowOverlap="1" wp14:anchorId="1EECC97B" wp14:editId="7CFA3A0A">
                <wp:simplePos x="0" y="0"/>
                <wp:positionH relativeFrom="page">
                  <wp:posOffset>792480</wp:posOffset>
                </wp:positionH>
                <wp:positionV relativeFrom="page">
                  <wp:posOffset>3067050</wp:posOffset>
                </wp:positionV>
                <wp:extent cx="762000" cy="170180"/>
                <wp:effectExtent l="1905" t="0" r="0" b="1270"/>
                <wp:wrapNone/>
                <wp:docPr id="132" name="Figura a mano libera: forma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70180"/>
                        </a:xfrm>
                        <a:custGeom>
                          <a:avLst/>
                          <a:gdLst>
                            <a:gd name="T0" fmla="*/ 0 w 1200"/>
                            <a:gd name="T1" fmla="*/ 269 h 269"/>
                            <a:gd name="T2" fmla="*/ 0 w 1200"/>
                            <a:gd name="T3" fmla="*/ 0 h 269"/>
                            <a:gd name="T4" fmla="*/ 1200 w 1200"/>
                            <a:gd name="T5" fmla="*/ 0 h 269"/>
                            <a:gd name="T6" fmla="*/ 1200 w 1200"/>
                            <a:gd name="T7" fmla="*/ 269 h 269"/>
                            <a:gd name="T8" fmla="*/ 1200 w 1200"/>
                            <a:gd name="T9" fmla="*/ 269 h 269"/>
                          </a:gdLst>
                          <a:ahLst/>
                          <a:cxnLst>
                            <a:cxn ang="0">
                              <a:pos x="T0" y="T1"/>
                            </a:cxn>
                            <a:cxn ang="0">
                              <a:pos x="T2" y="T3"/>
                            </a:cxn>
                            <a:cxn ang="0">
                              <a:pos x="T4" y="T5"/>
                            </a:cxn>
                            <a:cxn ang="0">
                              <a:pos x="T6" y="T7"/>
                            </a:cxn>
                            <a:cxn ang="0">
                              <a:pos x="T8" y="T9"/>
                            </a:cxn>
                          </a:cxnLst>
                          <a:rect l="0" t="0" r="r" b="b"/>
                          <a:pathLst>
                            <a:path w="1200" h="269">
                              <a:moveTo>
                                <a:pt x="0" y="269"/>
                              </a:moveTo>
                              <a:lnTo>
                                <a:pt x="0" y="0"/>
                              </a:lnTo>
                              <a:lnTo>
                                <a:pt x="1200" y="0"/>
                              </a:lnTo>
                              <a:lnTo>
                                <a:pt x="1200"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A2724" id="Figura a mano libera: forma 132" o:spid="_x0000_s1026" style="position:absolute;margin-left:62.4pt;margin-top:241.5pt;width:60pt;height:13.4pt;z-index:-2515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" o:allowincell="f" path="m,269l,,1200,r,269e" fillcolor="#e0e0e0" stroked="f">
                <v:path arrowok="t" o:connecttype="custom" o:connectlocs="0,170180;0,0;762000,0;762000,170180;76200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86240" behindDoc="1" locked="0" layoutInCell="0" allowOverlap="1" wp14:anchorId="269180FA" wp14:editId="370DCDAA">
                <wp:simplePos x="0" y="0"/>
                <wp:positionH relativeFrom="page">
                  <wp:posOffset>1626870</wp:posOffset>
                </wp:positionH>
                <wp:positionV relativeFrom="page">
                  <wp:posOffset>2973070</wp:posOffset>
                </wp:positionV>
                <wp:extent cx="5394960" cy="360680"/>
                <wp:effectExtent l="0" t="1270" r="0" b="0"/>
                <wp:wrapNone/>
                <wp:docPr id="131" name="Figura a mano libera: forma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7 h 567"/>
                            <a:gd name="T2" fmla="*/ 0 w 8495"/>
                            <a:gd name="T3" fmla="*/ 0 h 567"/>
                            <a:gd name="T4" fmla="*/ 8495 w 8495"/>
                            <a:gd name="T5" fmla="*/ 0 h 567"/>
                            <a:gd name="T6" fmla="*/ 8495 w 8495"/>
                            <a:gd name="T7" fmla="*/ 567 h 567"/>
                            <a:gd name="T8" fmla="*/ 8495 w 8495"/>
                            <a:gd name="T9" fmla="*/ 567 h 567"/>
                          </a:gdLst>
                          <a:ahLst/>
                          <a:cxnLst>
                            <a:cxn ang="0">
                              <a:pos x="T0" y="T1"/>
                            </a:cxn>
                            <a:cxn ang="0">
                              <a:pos x="T2" y="T3"/>
                            </a:cxn>
                            <a:cxn ang="0">
                              <a:pos x="T4" y="T5"/>
                            </a:cxn>
                            <a:cxn ang="0">
                              <a:pos x="T6" y="T7"/>
                            </a:cxn>
                            <a:cxn ang="0">
                              <a:pos x="T8" y="T9"/>
                            </a:cxn>
                          </a:cxnLst>
                          <a:rect l="0" t="0" r="r" b="b"/>
                          <a:pathLst>
                            <a:path w="8495" h="567">
                              <a:moveTo>
                                <a:pt x="0" y="567"/>
                              </a:moveTo>
                              <a:lnTo>
                                <a:pt x="0" y="0"/>
                              </a:lnTo>
                              <a:lnTo>
                                <a:pt x="8495" y="0"/>
                              </a:lnTo>
                              <a:lnTo>
                                <a:pt x="8495"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F3B83" id="Figura a mano libera: forma 131" o:spid="_x0000_s1026" style="position:absolute;margin-left:128.1pt;margin-top:234.1pt;width:424.8pt;height:28.4pt;z-index:-25153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" o:allowincell="f" path="m,567l,,8495,r,567e" fillcolor="#e0e0e0" stroked="f">
                <v:path arrowok="t" o:connecttype="custom" o:connectlocs="0,360680;0,0;5394960,0;5394960,360680;539496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87264" behindDoc="1" locked="0" layoutInCell="0" allowOverlap="1" wp14:anchorId="2797BA3E" wp14:editId="02D09AF1">
                <wp:simplePos x="0" y="0"/>
                <wp:positionH relativeFrom="page">
                  <wp:posOffset>1691640</wp:posOffset>
                </wp:positionH>
                <wp:positionV relativeFrom="page">
                  <wp:posOffset>3067050</wp:posOffset>
                </wp:positionV>
                <wp:extent cx="5262880" cy="170180"/>
                <wp:effectExtent l="0" t="0" r="0" b="1270"/>
                <wp:wrapNone/>
                <wp:docPr id="130" name="Figura a mano libera: forma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70180"/>
                        </a:xfrm>
                        <a:custGeom>
                          <a:avLst/>
                          <a:gdLst>
                            <a:gd name="T0" fmla="*/ 0 w 8289"/>
                            <a:gd name="T1" fmla="*/ 269 h 269"/>
                            <a:gd name="T2" fmla="*/ 0 w 8289"/>
                            <a:gd name="T3" fmla="*/ 0 h 269"/>
                            <a:gd name="T4" fmla="*/ 8289 w 8289"/>
                            <a:gd name="T5" fmla="*/ 0 h 269"/>
                            <a:gd name="T6" fmla="*/ 8289 w 8289"/>
                            <a:gd name="T7" fmla="*/ 269 h 269"/>
                            <a:gd name="T8" fmla="*/ 8289 w 8289"/>
                            <a:gd name="T9" fmla="*/ 269 h 269"/>
                          </a:gdLst>
                          <a:ahLst/>
                          <a:cxnLst>
                            <a:cxn ang="0">
                              <a:pos x="T0" y="T1"/>
                            </a:cxn>
                            <a:cxn ang="0">
                              <a:pos x="T2" y="T3"/>
                            </a:cxn>
                            <a:cxn ang="0">
                              <a:pos x="T4" y="T5"/>
                            </a:cxn>
                            <a:cxn ang="0">
                              <a:pos x="T6" y="T7"/>
                            </a:cxn>
                            <a:cxn ang="0">
                              <a:pos x="T8" y="T9"/>
                            </a:cxn>
                          </a:cxnLst>
                          <a:rect l="0" t="0" r="r" b="b"/>
                          <a:pathLst>
                            <a:path w="8289" h="269">
                              <a:moveTo>
                                <a:pt x="0" y="269"/>
                              </a:moveTo>
                              <a:lnTo>
                                <a:pt x="0" y="0"/>
                              </a:lnTo>
                              <a:lnTo>
                                <a:pt x="8289" y="0"/>
                              </a:lnTo>
                              <a:lnTo>
                                <a:pt x="8289"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51914" id="Figura a mano libera: forma 130" o:spid="_x0000_s1026" style="position:absolute;margin-left:133.2pt;margin-top:241.5pt;width:414.4pt;height:13.4pt;z-index:-2515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" o:allowincell="f" path="m,269l,,8289,r,269e" fillcolor="#e0e0e0" stroked="f">
                <v:path arrowok="t" o:connecttype="custom" o:connectlocs="0,170180;0,0;5262880,0;5262880,170180;526288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45632" behindDoc="1" locked="0" layoutInCell="0" allowOverlap="1" wp14:anchorId="17D4CECB" wp14:editId="5A0E00E9">
                <wp:simplePos x="0" y="0"/>
                <wp:positionH relativeFrom="page">
                  <wp:posOffset>726440</wp:posOffset>
                </wp:positionH>
                <wp:positionV relativeFrom="page">
                  <wp:posOffset>4710430</wp:posOffset>
                </wp:positionV>
                <wp:extent cx="894080" cy="360680"/>
                <wp:effectExtent l="2540" t="0" r="0" b="0"/>
                <wp:wrapNone/>
                <wp:docPr id="129" name="Figura a mano libera: forma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7 h 567"/>
                            <a:gd name="T2" fmla="*/ 1 w 1408"/>
                            <a:gd name="T3" fmla="*/ 1 h 567"/>
                            <a:gd name="T4" fmla="*/ 1408 w 1408"/>
                            <a:gd name="T5" fmla="*/ 1 h 567"/>
                            <a:gd name="T6" fmla="*/ 1408 w 1408"/>
                            <a:gd name="T7" fmla="*/ 567 h 567"/>
                            <a:gd name="T8" fmla="*/ 1408 w 1408"/>
                            <a:gd name="T9" fmla="*/ 567 h 567"/>
                          </a:gdLst>
                          <a:ahLst/>
                          <a:cxnLst>
                            <a:cxn ang="0">
                              <a:pos x="T0" y="T1"/>
                            </a:cxn>
                            <a:cxn ang="0">
                              <a:pos x="T2" y="T3"/>
                            </a:cxn>
                            <a:cxn ang="0">
                              <a:pos x="T4" y="T5"/>
                            </a:cxn>
                            <a:cxn ang="0">
                              <a:pos x="T6" y="T7"/>
                            </a:cxn>
                            <a:cxn ang="0">
                              <a:pos x="T8" y="T9"/>
                            </a:cxn>
                          </a:cxnLst>
                          <a:rect l="0" t="0" r="r" b="b"/>
                          <a:pathLst>
                            <a:path w="1408" h="567">
                              <a:moveTo>
                                <a:pt x="1" y="567"/>
                              </a:moveTo>
                              <a:lnTo>
                                <a:pt x="1" y="1"/>
                              </a:lnTo>
                              <a:lnTo>
                                <a:pt x="1408" y="1"/>
                              </a:lnTo>
                              <a:lnTo>
                                <a:pt x="140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D00FD" id="Figura a mano libera: forma 129" o:spid="_x0000_s1026" style="position:absolute;margin-left:57.2pt;margin-top:370.9pt;width:70.4pt;height:28.4pt;z-index:-25147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" o:allowincell="f" path="m1,567l1,1r1407,l1408,567e" fillcolor="#e0e0e0" stroked="f">
                <v:path arrowok="t" o:connecttype="custom" o:connectlocs="635,360680;635,636;894080,636;894080,360680;89408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48704" behindDoc="1" locked="0" layoutInCell="0" allowOverlap="1" wp14:anchorId="6645E034" wp14:editId="21B72ADF">
                <wp:simplePos x="0" y="0"/>
                <wp:positionH relativeFrom="page">
                  <wp:posOffset>792480</wp:posOffset>
                </wp:positionH>
                <wp:positionV relativeFrom="page">
                  <wp:posOffset>4804410</wp:posOffset>
                </wp:positionV>
                <wp:extent cx="762000" cy="170180"/>
                <wp:effectExtent l="1905" t="3810" r="0" b="0"/>
                <wp:wrapNone/>
                <wp:docPr id="128" name="Figura a mano libera: forma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70180"/>
                        </a:xfrm>
                        <a:custGeom>
                          <a:avLst/>
                          <a:gdLst>
                            <a:gd name="T0" fmla="*/ 0 w 1200"/>
                            <a:gd name="T1" fmla="*/ 269 h 269"/>
                            <a:gd name="T2" fmla="*/ 0 w 1200"/>
                            <a:gd name="T3" fmla="*/ 0 h 269"/>
                            <a:gd name="T4" fmla="*/ 1200 w 1200"/>
                            <a:gd name="T5" fmla="*/ 0 h 269"/>
                            <a:gd name="T6" fmla="*/ 1200 w 1200"/>
                            <a:gd name="T7" fmla="*/ 269 h 269"/>
                            <a:gd name="T8" fmla="*/ 1200 w 1200"/>
                            <a:gd name="T9" fmla="*/ 269 h 269"/>
                          </a:gdLst>
                          <a:ahLst/>
                          <a:cxnLst>
                            <a:cxn ang="0">
                              <a:pos x="T0" y="T1"/>
                            </a:cxn>
                            <a:cxn ang="0">
                              <a:pos x="T2" y="T3"/>
                            </a:cxn>
                            <a:cxn ang="0">
                              <a:pos x="T4" y="T5"/>
                            </a:cxn>
                            <a:cxn ang="0">
                              <a:pos x="T6" y="T7"/>
                            </a:cxn>
                            <a:cxn ang="0">
                              <a:pos x="T8" y="T9"/>
                            </a:cxn>
                          </a:cxnLst>
                          <a:rect l="0" t="0" r="r" b="b"/>
                          <a:pathLst>
                            <a:path w="1200" h="269">
                              <a:moveTo>
                                <a:pt x="0" y="269"/>
                              </a:moveTo>
                              <a:lnTo>
                                <a:pt x="0" y="0"/>
                              </a:lnTo>
                              <a:lnTo>
                                <a:pt x="1200" y="0"/>
                              </a:lnTo>
                              <a:lnTo>
                                <a:pt x="1200"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C8C0A" id="Figura a mano libera: forma 128" o:spid="_x0000_s1026" style="position:absolute;margin-left:62.4pt;margin-top:378.3pt;width:60pt;height:13.4pt;z-index:-2514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" o:allowincell="f" path="m,269l,,1200,r,269e" fillcolor="#e0e0e0" stroked="f">
                <v:path arrowok="t" o:connecttype="custom" o:connectlocs="0,170180;0,0;762000,0;762000,170180;76200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53824" behindDoc="1" locked="0" layoutInCell="0" allowOverlap="1" wp14:anchorId="0AF469C8" wp14:editId="5D8ADD0B">
                <wp:simplePos x="0" y="0"/>
                <wp:positionH relativeFrom="page">
                  <wp:posOffset>1626870</wp:posOffset>
                </wp:positionH>
                <wp:positionV relativeFrom="page">
                  <wp:posOffset>4710430</wp:posOffset>
                </wp:positionV>
                <wp:extent cx="5394960" cy="360680"/>
                <wp:effectExtent l="0" t="0" r="0" b="0"/>
                <wp:wrapNone/>
                <wp:docPr id="127" name="Figura a mano libera: forma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7 h 567"/>
                            <a:gd name="T2" fmla="*/ 0 w 8495"/>
                            <a:gd name="T3" fmla="*/ 1 h 567"/>
                            <a:gd name="T4" fmla="*/ 8495 w 8495"/>
                            <a:gd name="T5" fmla="*/ 1 h 567"/>
                            <a:gd name="T6" fmla="*/ 8495 w 8495"/>
                            <a:gd name="T7" fmla="*/ 567 h 567"/>
                            <a:gd name="T8" fmla="*/ 8495 w 8495"/>
                            <a:gd name="T9" fmla="*/ 567 h 567"/>
                          </a:gdLst>
                          <a:ahLst/>
                          <a:cxnLst>
                            <a:cxn ang="0">
                              <a:pos x="T0" y="T1"/>
                            </a:cxn>
                            <a:cxn ang="0">
                              <a:pos x="T2" y="T3"/>
                            </a:cxn>
                            <a:cxn ang="0">
                              <a:pos x="T4" y="T5"/>
                            </a:cxn>
                            <a:cxn ang="0">
                              <a:pos x="T6" y="T7"/>
                            </a:cxn>
                            <a:cxn ang="0">
                              <a:pos x="T8" y="T9"/>
                            </a:cxn>
                          </a:cxnLst>
                          <a:rect l="0" t="0" r="r" b="b"/>
                          <a:pathLst>
                            <a:path w="8495" h="567">
                              <a:moveTo>
                                <a:pt x="0" y="567"/>
                              </a:moveTo>
                              <a:lnTo>
                                <a:pt x="0" y="1"/>
                              </a:lnTo>
                              <a:lnTo>
                                <a:pt x="8495" y="1"/>
                              </a:lnTo>
                              <a:lnTo>
                                <a:pt x="8495"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B86A5" id="Figura a mano libera: forma 127" o:spid="_x0000_s1026" style="position:absolute;margin-left:128.1pt;margin-top:370.9pt;width:424.8pt;height:28.4pt;z-index:-25146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" o:allowincell="f" path="m,567l,1r8495,l8495,567e" fillcolor="#e0e0e0" stroked="f">
                <v:path arrowok="t" o:connecttype="custom" o:connectlocs="0,360680;0,636;5394960,636;5394960,360680;539496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55872" behindDoc="1" locked="0" layoutInCell="0" allowOverlap="1" wp14:anchorId="334EE276" wp14:editId="74529F2F">
                <wp:simplePos x="0" y="0"/>
                <wp:positionH relativeFrom="page">
                  <wp:posOffset>1691640</wp:posOffset>
                </wp:positionH>
                <wp:positionV relativeFrom="page">
                  <wp:posOffset>4804410</wp:posOffset>
                </wp:positionV>
                <wp:extent cx="5262880" cy="170180"/>
                <wp:effectExtent l="0" t="3810" r="0" b="0"/>
                <wp:wrapNone/>
                <wp:docPr id="126" name="Figura a mano libera: forma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70180"/>
                        </a:xfrm>
                        <a:custGeom>
                          <a:avLst/>
                          <a:gdLst>
                            <a:gd name="T0" fmla="*/ 0 w 8289"/>
                            <a:gd name="T1" fmla="*/ 269 h 269"/>
                            <a:gd name="T2" fmla="*/ 0 w 8289"/>
                            <a:gd name="T3" fmla="*/ 0 h 269"/>
                            <a:gd name="T4" fmla="*/ 8289 w 8289"/>
                            <a:gd name="T5" fmla="*/ 0 h 269"/>
                            <a:gd name="T6" fmla="*/ 8289 w 8289"/>
                            <a:gd name="T7" fmla="*/ 269 h 269"/>
                            <a:gd name="T8" fmla="*/ 8289 w 8289"/>
                            <a:gd name="T9" fmla="*/ 269 h 269"/>
                          </a:gdLst>
                          <a:ahLst/>
                          <a:cxnLst>
                            <a:cxn ang="0">
                              <a:pos x="T0" y="T1"/>
                            </a:cxn>
                            <a:cxn ang="0">
                              <a:pos x="T2" y="T3"/>
                            </a:cxn>
                            <a:cxn ang="0">
                              <a:pos x="T4" y="T5"/>
                            </a:cxn>
                            <a:cxn ang="0">
                              <a:pos x="T6" y="T7"/>
                            </a:cxn>
                            <a:cxn ang="0">
                              <a:pos x="T8" y="T9"/>
                            </a:cxn>
                          </a:cxnLst>
                          <a:rect l="0" t="0" r="r" b="b"/>
                          <a:pathLst>
                            <a:path w="8289" h="269">
                              <a:moveTo>
                                <a:pt x="0" y="269"/>
                              </a:moveTo>
                              <a:lnTo>
                                <a:pt x="0" y="0"/>
                              </a:lnTo>
                              <a:lnTo>
                                <a:pt x="8289" y="0"/>
                              </a:lnTo>
                              <a:lnTo>
                                <a:pt x="8289"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93643" id="Figura a mano libera: forma 126" o:spid="_x0000_s1026" style="position:absolute;margin-left:133.2pt;margin-top:378.3pt;width:414.4pt;height:13.4pt;z-index:-25146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" o:allowincell="f" path="m,269l,,8289,r,269e" fillcolor="#e0e0e0" stroked="f">
                <v:path arrowok="t" o:connecttype="custom" o:connectlocs="0,170180;0,0;5262880,0;5262880,170180;5262880,170180" o:connectangles="0,0,0,0,0"/>
                <w10:wrap anchorx="page" anchory="page"/>
              </v:shape>
            </w:pict>
          </mc:Fallback>
        </mc:AlternateContent>
      </w:r>
    </w:p>
    <w:p w14:paraId="3EA304F2" w14:textId="77777777" w:rsidR="007046B6" w:rsidRPr="00573099" w:rsidRDefault="007046B6" w:rsidP="007046B6">
      <w:pPr>
        <w:spacing w:after="0" w:line="240" w:lineRule="exact"/>
        <w:rPr>
          <w:rFonts w:ascii="Verdana" w:hAnsi="Verdana"/>
          <w:sz w:val="18"/>
          <w:szCs w:val="18"/>
        </w:rPr>
        <w:sectPr w:rsidR="007046B6" w:rsidRPr="00573099">
          <w:pgSz w:w="11900" w:h="16820"/>
          <w:pgMar w:top="-20" w:right="0" w:bottom="-20" w:left="0" w:header="0" w:footer="0" w:gutter="0"/>
          <w:cols w:space="720"/>
        </w:sectPr>
      </w:pPr>
    </w:p>
    <w:p w14:paraId="0F0192BB" w14:textId="77777777" w:rsidR="007046B6" w:rsidRPr="00573099" w:rsidRDefault="007046B6" w:rsidP="007046B6">
      <w:pPr>
        <w:spacing w:after="0" w:line="240" w:lineRule="exact"/>
        <w:rPr>
          <w:rFonts w:ascii="Verdana" w:hAnsi="Verdana" w:cs="Times New Roman"/>
          <w:sz w:val="18"/>
          <w:szCs w:val="18"/>
        </w:rPr>
      </w:pPr>
    </w:p>
    <w:p w14:paraId="4A66C91B" w14:textId="77777777" w:rsidR="007046B6" w:rsidRPr="00573099" w:rsidRDefault="007046B6" w:rsidP="007046B6">
      <w:pPr>
        <w:spacing w:after="0" w:line="253" w:lineRule="exact"/>
        <w:ind w:left="1132"/>
        <w:rPr>
          <w:rFonts w:ascii="Verdana" w:hAnsi="Verdana"/>
          <w:sz w:val="18"/>
          <w:szCs w:val="18"/>
        </w:rPr>
      </w:pPr>
    </w:p>
    <w:p w14:paraId="643DDAFC" w14:textId="77777777" w:rsidR="007046B6" w:rsidRPr="00573099" w:rsidRDefault="007046B6" w:rsidP="007046B6">
      <w:pPr>
        <w:spacing w:after="0" w:line="253" w:lineRule="exact"/>
        <w:ind w:left="1132"/>
        <w:rPr>
          <w:rFonts w:ascii="Verdana" w:hAnsi="Verdana"/>
          <w:sz w:val="18"/>
          <w:szCs w:val="18"/>
        </w:rPr>
      </w:pPr>
    </w:p>
    <w:p w14:paraId="3406EF02" w14:textId="77777777" w:rsidR="007046B6" w:rsidRPr="00573099" w:rsidRDefault="007046B6" w:rsidP="007046B6">
      <w:pPr>
        <w:spacing w:after="0" w:line="253" w:lineRule="exact"/>
        <w:ind w:left="1132"/>
        <w:rPr>
          <w:rFonts w:ascii="Verdana" w:hAnsi="Verdana"/>
          <w:sz w:val="18"/>
          <w:szCs w:val="18"/>
        </w:rPr>
      </w:pPr>
    </w:p>
    <w:p w14:paraId="090BE411" w14:textId="77777777" w:rsidR="007046B6" w:rsidRPr="00573099" w:rsidRDefault="007046B6" w:rsidP="007046B6">
      <w:pPr>
        <w:spacing w:after="0" w:line="253" w:lineRule="exact"/>
        <w:ind w:left="1132"/>
        <w:rPr>
          <w:rFonts w:ascii="Verdana" w:hAnsi="Verdana"/>
          <w:sz w:val="18"/>
          <w:szCs w:val="18"/>
        </w:rPr>
      </w:pPr>
    </w:p>
    <w:p w14:paraId="28390677" w14:textId="77777777" w:rsidR="007046B6" w:rsidRPr="00573099" w:rsidRDefault="007046B6" w:rsidP="007046B6">
      <w:pPr>
        <w:spacing w:before="119" w:after="0" w:line="253" w:lineRule="exact"/>
        <w:ind w:left="1132"/>
        <w:rPr>
          <w:rFonts w:ascii="Verdana" w:hAnsi="Verdana"/>
          <w:sz w:val="18"/>
          <w:szCs w:val="18"/>
        </w:rPr>
      </w:pPr>
      <w:bookmarkStart w:id="49" w:name="_Toc86772561"/>
      <w:r w:rsidRPr="00573099">
        <w:rPr>
          <w:rStyle w:val="Titolo1Carattere"/>
          <w:rFonts w:ascii="Verdana" w:hAnsi="Verdana"/>
          <w:sz w:val="18"/>
          <w:szCs w:val="18"/>
        </w:rPr>
        <w:t>DIPARTIMENTO DI DIRITTO</w:t>
      </w:r>
      <w:bookmarkEnd w:id="49"/>
      <w:r w:rsidRPr="00573099">
        <w:rPr>
          <w:rFonts w:ascii="Verdana" w:hAnsi="Verdana" w:cs="Calibri Bold"/>
          <w:color w:val="000000"/>
          <w:spacing w:val="1"/>
          <w:sz w:val="18"/>
          <w:szCs w:val="18"/>
        </w:rPr>
        <w:t xml:space="preserve"> (A46)</w:t>
      </w:r>
    </w:p>
    <w:p w14:paraId="2EB9D61A" w14:textId="77777777" w:rsidR="007046B6" w:rsidRPr="00573099" w:rsidRDefault="007046B6" w:rsidP="007046B6">
      <w:pPr>
        <w:spacing w:after="0" w:line="260" w:lineRule="exact"/>
        <w:ind w:left="1132"/>
        <w:rPr>
          <w:rFonts w:ascii="Verdana" w:hAnsi="Verdana"/>
          <w:sz w:val="18"/>
          <w:szCs w:val="18"/>
        </w:rPr>
      </w:pPr>
    </w:p>
    <w:p w14:paraId="2A57793D" w14:textId="4357FEDA" w:rsidR="007046B6" w:rsidRPr="00573099" w:rsidRDefault="007046B6" w:rsidP="007046B6">
      <w:pPr>
        <w:pStyle w:val="Titolo3"/>
        <w:rPr>
          <w:rFonts w:ascii="Verdana" w:hAnsi="Verdana"/>
          <w:sz w:val="18"/>
          <w:szCs w:val="18"/>
        </w:rPr>
      </w:pPr>
      <w:r w:rsidRPr="00573099">
        <w:rPr>
          <w:rStyle w:val="Titolo2Carattere"/>
          <w:rFonts w:ascii="Verdana" w:hAnsi="Verdana"/>
          <w:sz w:val="18"/>
          <w:szCs w:val="18"/>
        </w:rPr>
        <w:t xml:space="preserve">                   </w:t>
      </w:r>
      <w:bookmarkStart w:id="50" w:name="_Toc86772562"/>
      <w:r w:rsidRPr="00573099">
        <w:rPr>
          <w:rStyle w:val="Titolo2Carattere"/>
          <w:rFonts w:ascii="Verdana" w:hAnsi="Verdana"/>
          <w:sz w:val="18"/>
          <w:szCs w:val="18"/>
        </w:rPr>
        <w:t>BIOTECNOLOGIE SANITARIE</w:t>
      </w:r>
      <w:r w:rsidRPr="00573099">
        <w:rPr>
          <w:rFonts w:ascii="Verdana" w:hAnsi="Verdana" w:cs="Calibri"/>
          <w:color w:val="000000"/>
          <w:sz w:val="18"/>
          <w:szCs w:val="18"/>
        </w:rPr>
        <w:t xml:space="preserve"> </w:t>
      </w:r>
      <w:r w:rsidRPr="00573099">
        <w:rPr>
          <w:rFonts w:ascii="Verdana" w:hAnsi="Verdana"/>
          <w:sz w:val="18"/>
          <w:szCs w:val="18"/>
        </w:rPr>
        <w:br/>
      </w:r>
      <w:r w:rsidRPr="00573099">
        <w:rPr>
          <w:rStyle w:val="Titolo3Carattere"/>
          <w:rFonts w:ascii="Verdana" w:hAnsi="Verdana"/>
          <w:sz w:val="18"/>
          <w:szCs w:val="18"/>
        </w:rPr>
        <w:t xml:space="preserve">                    LEGISLAZIONE SANITARIA</w:t>
      </w:r>
      <w:bookmarkEnd w:id="50"/>
    </w:p>
    <w:p w14:paraId="78D2F22C" w14:textId="77777777" w:rsidR="007046B6" w:rsidRPr="00573099" w:rsidRDefault="007046B6" w:rsidP="007046B6">
      <w:pPr>
        <w:pStyle w:val="Titolo3"/>
        <w:rPr>
          <w:rFonts w:ascii="Verdana" w:hAnsi="Verdana"/>
          <w:sz w:val="18"/>
          <w:szCs w:val="18"/>
        </w:rPr>
      </w:pPr>
    </w:p>
    <w:tbl>
      <w:tblPr>
        <w:tblW w:w="0" w:type="auto"/>
        <w:tblInd w:w="1132" w:type="dxa"/>
        <w:tblLayout w:type="fixed"/>
        <w:tblCellMar>
          <w:left w:w="0" w:type="dxa"/>
          <w:right w:w="0" w:type="dxa"/>
        </w:tblCellMar>
        <w:tblLook w:val="04A0" w:firstRow="1" w:lastRow="0" w:firstColumn="1" w:lastColumn="0" w:noHBand="0" w:noVBand="1"/>
      </w:tblPr>
      <w:tblGrid>
        <w:gridCol w:w="1127"/>
        <w:gridCol w:w="8800"/>
      </w:tblGrid>
      <w:tr w:rsidR="007046B6" w:rsidRPr="00573099" w14:paraId="24DF683E" w14:textId="77777777" w:rsidTr="00C30121">
        <w:trPr>
          <w:trHeight w:hRule="exact" w:val="575"/>
        </w:trPr>
        <w:tc>
          <w:tcPr>
            <w:tcW w:w="1127" w:type="dxa"/>
            <w:tcBorders>
              <w:top w:val="single" w:sz="5" w:space="0" w:color="000000"/>
              <w:left w:val="single" w:sz="5" w:space="0" w:color="000000"/>
              <w:bottom w:val="single" w:sz="5" w:space="0" w:color="000000"/>
              <w:right w:val="single" w:sz="5" w:space="0" w:color="000000"/>
            </w:tcBorders>
          </w:tcPr>
          <w:p w14:paraId="4FA17A18" w14:textId="77777777" w:rsidR="007046B6" w:rsidRPr="00573099" w:rsidRDefault="007046B6" w:rsidP="00C30121">
            <w:pPr>
              <w:spacing w:before="155" w:after="0" w:line="253" w:lineRule="exact"/>
              <w:ind w:left="115"/>
              <w:rPr>
                <w:rFonts w:ascii="Verdana" w:hAnsi="Verdana"/>
                <w:sz w:val="18"/>
                <w:szCs w:val="18"/>
              </w:rPr>
            </w:pPr>
            <w:proofErr w:type="gramStart"/>
            <w:r w:rsidRPr="00573099">
              <w:rPr>
                <w:rFonts w:ascii="Verdana" w:hAnsi="Verdana" w:cs="Calibri"/>
                <w:color w:val="000000"/>
                <w:sz w:val="18"/>
                <w:szCs w:val="18"/>
              </w:rPr>
              <w:t>5°</w:t>
            </w:r>
            <w:proofErr w:type="gramEnd"/>
            <w:r w:rsidRPr="00573099">
              <w:rPr>
                <w:rFonts w:ascii="Verdana" w:hAnsi="Verdana" w:cs="Calibri"/>
                <w:color w:val="000000"/>
                <w:sz w:val="18"/>
                <w:szCs w:val="18"/>
              </w:rPr>
              <w:t xml:space="preserve"> anno</w:t>
            </w:r>
          </w:p>
        </w:tc>
        <w:tc>
          <w:tcPr>
            <w:tcW w:w="8800" w:type="dxa"/>
            <w:tcBorders>
              <w:top w:val="single" w:sz="5" w:space="0" w:color="000000"/>
              <w:left w:val="single" w:sz="5" w:space="0" w:color="000000"/>
              <w:bottom w:val="single" w:sz="5" w:space="0" w:color="000000"/>
              <w:right w:val="single" w:sz="5" w:space="0" w:color="000000"/>
            </w:tcBorders>
          </w:tcPr>
          <w:p w14:paraId="00D5CB28" w14:textId="77777777" w:rsidR="007046B6" w:rsidRPr="00573099" w:rsidRDefault="007046B6" w:rsidP="00C30121">
            <w:pPr>
              <w:spacing w:before="155" w:after="0" w:line="253" w:lineRule="exact"/>
              <w:ind w:left="3455"/>
              <w:rPr>
                <w:rFonts w:ascii="Verdana" w:hAnsi="Verdana"/>
                <w:sz w:val="18"/>
                <w:szCs w:val="18"/>
              </w:rPr>
            </w:pPr>
            <w:r w:rsidRPr="00573099">
              <w:rPr>
                <w:rFonts w:ascii="Verdana" w:hAnsi="Verdana" w:cs="Calibri"/>
                <w:color w:val="000000"/>
                <w:sz w:val="18"/>
                <w:szCs w:val="18"/>
              </w:rPr>
              <w:t>Legislazione sanitaria</w:t>
            </w:r>
          </w:p>
        </w:tc>
      </w:tr>
      <w:tr w:rsidR="007046B6" w:rsidRPr="00573099" w14:paraId="0A2D6F61" w14:textId="77777777" w:rsidTr="00C30121">
        <w:trPr>
          <w:trHeight w:hRule="exact" w:val="816"/>
        </w:trPr>
        <w:tc>
          <w:tcPr>
            <w:tcW w:w="1127" w:type="dxa"/>
            <w:tcBorders>
              <w:top w:val="single" w:sz="5" w:space="0" w:color="000000"/>
              <w:left w:val="single" w:sz="5" w:space="0" w:color="000000"/>
              <w:bottom w:val="single" w:sz="5" w:space="0" w:color="000000"/>
              <w:right w:val="single" w:sz="5" w:space="0" w:color="000000"/>
            </w:tcBorders>
          </w:tcPr>
          <w:p w14:paraId="29AEDA88" w14:textId="77777777" w:rsidR="007046B6" w:rsidRPr="00573099" w:rsidRDefault="007046B6" w:rsidP="00C30121">
            <w:pPr>
              <w:spacing w:before="7" w:after="0" w:line="253" w:lineRule="exact"/>
              <w:ind w:left="115"/>
              <w:rPr>
                <w:rFonts w:ascii="Verdana" w:hAnsi="Verdana"/>
                <w:sz w:val="18"/>
                <w:szCs w:val="18"/>
              </w:rPr>
            </w:pPr>
            <w:r w:rsidRPr="00573099">
              <w:rPr>
                <w:rFonts w:ascii="Verdana" w:hAnsi="Verdana" w:cs="Calibri"/>
                <w:color w:val="000000"/>
                <w:sz w:val="18"/>
                <w:szCs w:val="18"/>
              </w:rPr>
              <w:t>3h</w:t>
            </w:r>
          </w:p>
        </w:tc>
        <w:tc>
          <w:tcPr>
            <w:tcW w:w="8800" w:type="dxa"/>
            <w:tcBorders>
              <w:top w:val="single" w:sz="5" w:space="0" w:color="000000"/>
              <w:left w:val="single" w:sz="5" w:space="0" w:color="000000"/>
              <w:bottom w:val="single" w:sz="5" w:space="0" w:color="000000"/>
              <w:right w:val="single" w:sz="5" w:space="0" w:color="000000"/>
            </w:tcBorders>
          </w:tcPr>
          <w:p w14:paraId="340267BD" w14:textId="77777777" w:rsidR="007046B6" w:rsidRPr="00573099" w:rsidRDefault="007046B6" w:rsidP="00C30121">
            <w:pPr>
              <w:spacing w:before="7" w:after="0" w:line="253" w:lineRule="exact"/>
              <w:ind w:left="116"/>
              <w:rPr>
                <w:rFonts w:ascii="Verdana" w:hAnsi="Verdana"/>
                <w:sz w:val="18"/>
                <w:szCs w:val="18"/>
              </w:rPr>
            </w:pPr>
            <w:r w:rsidRPr="00573099">
              <w:rPr>
                <w:rFonts w:ascii="Verdana" w:hAnsi="Verdana" w:cs="Calibri"/>
                <w:color w:val="2D2D2D"/>
                <w:sz w:val="18"/>
                <w:szCs w:val="18"/>
              </w:rPr>
              <w:t>Educazione ambientale secondo le raccomandazioni delle Nazioni Unite e secondo i principi</w:t>
            </w:r>
          </w:p>
          <w:p w14:paraId="5B529510" w14:textId="77777777" w:rsidR="007046B6" w:rsidRPr="00573099" w:rsidRDefault="007046B6" w:rsidP="00C30121">
            <w:pPr>
              <w:spacing w:before="16" w:after="0" w:line="253" w:lineRule="exact"/>
              <w:ind w:left="116"/>
              <w:rPr>
                <w:rFonts w:ascii="Verdana" w:hAnsi="Verdana"/>
                <w:sz w:val="18"/>
                <w:szCs w:val="18"/>
              </w:rPr>
            </w:pPr>
            <w:r w:rsidRPr="00573099">
              <w:rPr>
                <w:rFonts w:ascii="Verdana" w:hAnsi="Verdana" w:cs="Calibri"/>
                <w:color w:val="2D2D2D"/>
                <w:sz w:val="18"/>
                <w:szCs w:val="18"/>
              </w:rPr>
              <w:t>dell’ordinamento italiano</w:t>
            </w:r>
          </w:p>
        </w:tc>
      </w:tr>
      <w:tr w:rsidR="007046B6" w:rsidRPr="00573099" w14:paraId="16728FF2" w14:textId="77777777" w:rsidTr="00C30121">
        <w:trPr>
          <w:trHeight w:hRule="exact" w:val="816"/>
        </w:trPr>
        <w:tc>
          <w:tcPr>
            <w:tcW w:w="1127" w:type="dxa"/>
            <w:tcBorders>
              <w:top w:val="single" w:sz="5" w:space="0" w:color="000000"/>
              <w:left w:val="single" w:sz="5" w:space="0" w:color="000000"/>
              <w:bottom w:val="single" w:sz="5" w:space="0" w:color="000000"/>
              <w:right w:val="single" w:sz="5" w:space="0" w:color="000000"/>
            </w:tcBorders>
          </w:tcPr>
          <w:p w14:paraId="0C168EE5" w14:textId="77777777" w:rsidR="007046B6" w:rsidRPr="00573099" w:rsidRDefault="007046B6" w:rsidP="00C30121">
            <w:pPr>
              <w:spacing w:before="8" w:after="0" w:line="253" w:lineRule="exact"/>
              <w:ind w:left="115"/>
              <w:rPr>
                <w:rFonts w:ascii="Verdana" w:hAnsi="Verdana"/>
                <w:sz w:val="18"/>
                <w:szCs w:val="18"/>
              </w:rPr>
            </w:pPr>
            <w:r w:rsidRPr="00573099">
              <w:rPr>
                <w:rFonts w:ascii="Verdana" w:hAnsi="Verdana" w:cs="Calibri"/>
                <w:color w:val="000000"/>
                <w:sz w:val="18"/>
                <w:szCs w:val="18"/>
              </w:rPr>
              <w:t>3h</w:t>
            </w:r>
          </w:p>
        </w:tc>
        <w:tc>
          <w:tcPr>
            <w:tcW w:w="8800" w:type="dxa"/>
            <w:tcBorders>
              <w:top w:val="single" w:sz="5" w:space="0" w:color="000000"/>
              <w:left w:val="single" w:sz="5" w:space="0" w:color="000000"/>
              <w:bottom w:val="single" w:sz="5" w:space="0" w:color="000000"/>
              <w:right w:val="single" w:sz="5" w:space="0" w:color="000000"/>
            </w:tcBorders>
          </w:tcPr>
          <w:p w14:paraId="58749293" w14:textId="77777777" w:rsidR="007046B6" w:rsidRPr="00573099" w:rsidRDefault="007046B6" w:rsidP="00C30121">
            <w:pPr>
              <w:spacing w:before="8" w:after="0" w:line="253" w:lineRule="exact"/>
              <w:ind w:left="116"/>
              <w:rPr>
                <w:rFonts w:ascii="Verdana" w:hAnsi="Verdana"/>
                <w:sz w:val="18"/>
                <w:szCs w:val="18"/>
              </w:rPr>
            </w:pPr>
            <w:r w:rsidRPr="00573099">
              <w:rPr>
                <w:rFonts w:ascii="Verdana" w:hAnsi="Verdana" w:cs="Calibri"/>
                <w:color w:val="2D2D2D"/>
                <w:sz w:val="18"/>
                <w:szCs w:val="18"/>
              </w:rPr>
              <w:t xml:space="preserve">Educazione alla cittadinanza digitale, diritti della </w:t>
            </w:r>
            <w:proofErr w:type="spellStart"/>
            <w:r w:rsidRPr="00573099">
              <w:rPr>
                <w:rFonts w:ascii="Verdana" w:hAnsi="Verdana" w:cs="Calibri"/>
                <w:color w:val="2D2D2D"/>
                <w:sz w:val="18"/>
                <w:szCs w:val="18"/>
              </w:rPr>
              <w:t>personalită</w:t>
            </w:r>
            <w:proofErr w:type="spellEnd"/>
            <w:r w:rsidRPr="00573099">
              <w:rPr>
                <w:rFonts w:ascii="Verdana" w:hAnsi="Verdana" w:cs="Calibri"/>
                <w:color w:val="2D2D2D"/>
                <w:sz w:val="18"/>
                <w:szCs w:val="18"/>
              </w:rPr>
              <w:t>: privacy, diritto all’immagine,</w:t>
            </w:r>
          </w:p>
          <w:p w14:paraId="0B27F1C4" w14:textId="77777777" w:rsidR="007046B6" w:rsidRPr="00573099" w:rsidRDefault="007046B6" w:rsidP="00C30121">
            <w:pPr>
              <w:spacing w:before="15" w:after="0" w:line="253" w:lineRule="exact"/>
              <w:ind w:left="116"/>
              <w:rPr>
                <w:rFonts w:ascii="Verdana" w:hAnsi="Verdana"/>
                <w:sz w:val="18"/>
                <w:szCs w:val="18"/>
              </w:rPr>
            </w:pPr>
            <w:r w:rsidRPr="00573099">
              <w:rPr>
                <w:rFonts w:ascii="Verdana" w:hAnsi="Verdana" w:cs="Calibri"/>
                <w:color w:val="2D2D2D"/>
                <w:spacing w:val="-3"/>
                <w:sz w:val="18"/>
                <w:szCs w:val="18"/>
              </w:rPr>
              <w:t>diritto alla riservatezza</w:t>
            </w:r>
            <w:r w:rsidRPr="00573099">
              <w:rPr>
                <w:rFonts w:ascii="Arial" w:hAnsi="Arial" w:cs="Arial"/>
                <w:color w:val="2D2D2D"/>
                <w:spacing w:val="-3"/>
                <w:sz w:val="18"/>
                <w:szCs w:val="18"/>
              </w:rPr>
              <w:t>͙</w:t>
            </w:r>
            <w:r w:rsidRPr="00573099">
              <w:rPr>
                <w:rFonts w:ascii="Verdana" w:hAnsi="Verdana" w:cs="Calibri"/>
                <w:color w:val="2D2D2D"/>
                <w:spacing w:val="-3"/>
                <w:sz w:val="18"/>
                <w:szCs w:val="18"/>
              </w:rPr>
              <w:t>.</w:t>
            </w:r>
          </w:p>
        </w:tc>
      </w:tr>
      <w:tr w:rsidR="007046B6" w:rsidRPr="00573099" w14:paraId="3EF70244" w14:textId="77777777" w:rsidTr="00C30121">
        <w:trPr>
          <w:trHeight w:hRule="exact" w:val="816"/>
        </w:trPr>
        <w:tc>
          <w:tcPr>
            <w:tcW w:w="1127" w:type="dxa"/>
            <w:tcBorders>
              <w:top w:val="single" w:sz="5" w:space="0" w:color="000000"/>
              <w:left w:val="single" w:sz="5" w:space="0" w:color="000000"/>
              <w:bottom w:val="single" w:sz="5" w:space="0" w:color="000000"/>
              <w:right w:val="single" w:sz="5" w:space="0" w:color="000000"/>
            </w:tcBorders>
          </w:tcPr>
          <w:p w14:paraId="4409030B" w14:textId="77777777" w:rsidR="007046B6" w:rsidRPr="00573099" w:rsidRDefault="007046B6" w:rsidP="00C30121">
            <w:pPr>
              <w:spacing w:before="6" w:after="0" w:line="253" w:lineRule="exact"/>
              <w:ind w:left="115"/>
              <w:rPr>
                <w:rFonts w:ascii="Verdana" w:hAnsi="Verdana"/>
                <w:sz w:val="18"/>
                <w:szCs w:val="18"/>
              </w:rPr>
            </w:pPr>
            <w:r w:rsidRPr="00573099">
              <w:rPr>
                <w:rFonts w:ascii="Verdana" w:hAnsi="Verdana" w:cs="Calibri"/>
                <w:color w:val="000000"/>
                <w:sz w:val="18"/>
                <w:szCs w:val="18"/>
              </w:rPr>
              <w:t>3h</w:t>
            </w:r>
          </w:p>
        </w:tc>
        <w:tc>
          <w:tcPr>
            <w:tcW w:w="8800" w:type="dxa"/>
            <w:tcBorders>
              <w:top w:val="single" w:sz="5" w:space="0" w:color="000000"/>
              <w:left w:val="single" w:sz="5" w:space="0" w:color="000000"/>
              <w:bottom w:val="single" w:sz="5" w:space="0" w:color="000000"/>
              <w:right w:val="single" w:sz="5" w:space="0" w:color="000000"/>
            </w:tcBorders>
          </w:tcPr>
          <w:p w14:paraId="28C68574" w14:textId="77777777" w:rsidR="007046B6" w:rsidRPr="00573099" w:rsidRDefault="007046B6" w:rsidP="00C30121">
            <w:pPr>
              <w:spacing w:before="6" w:after="0" w:line="253" w:lineRule="exact"/>
              <w:ind w:left="116"/>
              <w:rPr>
                <w:rFonts w:ascii="Verdana" w:hAnsi="Verdana"/>
                <w:sz w:val="18"/>
                <w:szCs w:val="18"/>
              </w:rPr>
            </w:pPr>
            <w:r w:rsidRPr="00573099">
              <w:rPr>
                <w:rFonts w:ascii="Verdana" w:hAnsi="Verdana" w:cs="Calibri"/>
                <w:color w:val="2D2D2D"/>
                <w:sz w:val="18"/>
                <w:szCs w:val="18"/>
              </w:rPr>
              <w:t>La funzione sociale nell’economia come valore assoluto del nostro ordinamento, l’economia</w:t>
            </w:r>
          </w:p>
          <w:p w14:paraId="62FA7F6A" w14:textId="77777777" w:rsidR="007046B6" w:rsidRPr="00573099" w:rsidRDefault="007046B6" w:rsidP="00C30121">
            <w:pPr>
              <w:spacing w:before="17" w:after="0" w:line="253" w:lineRule="exact"/>
              <w:ind w:left="116"/>
              <w:rPr>
                <w:rFonts w:ascii="Verdana" w:hAnsi="Verdana"/>
                <w:sz w:val="18"/>
                <w:szCs w:val="18"/>
              </w:rPr>
            </w:pPr>
            <w:r w:rsidRPr="00573099">
              <w:rPr>
                <w:rFonts w:ascii="Verdana" w:hAnsi="Verdana" w:cs="Calibri"/>
                <w:color w:val="2D2D2D"/>
                <w:sz w:val="18"/>
                <w:szCs w:val="18"/>
              </w:rPr>
              <w:t>circolare, i principi giuslavoristici presenti nell’ordinamento italiano</w:t>
            </w:r>
          </w:p>
        </w:tc>
      </w:tr>
      <w:tr w:rsidR="007046B6" w:rsidRPr="00573099" w14:paraId="5C257F4F" w14:textId="77777777" w:rsidTr="00C30121">
        <w:trPr>
          <w:trHeight w:hRule="exact" w:val="816"/>
        </w:trPr>
        <w:tc>
          <w:tcPr>
            <w:tcW w:w="1127" w:type="dxa"/>
            <w:tcBorders>
              <w:top w:val="single" w:sz="5" w:space="0" w:color="000000"/>
              <w:left w:val="single" w:sz="5" w:space="0" w:color="000000"/>
              <w:bottom w:val="single" w:sz="5" w:space="0" w:color="000000"/>
              <w:right w:val="single" w:sz="5" w:space="0" w:color="000000"/>
            </w:tcBorders>
          </w:tcPr>
          <w:p w14:paraId="251EAEBD" w14:textId="77777777" w:rsidR="007046B6" w:rsidRPr="00573099" w:rsidRDefault="007046B6" w:rsidP="00C30121">
            <w:pPr>
              <w:spacing w:before="7" w:after="0" w:line="253" w:lineRule="exact"/>
              <w:ind w:left="115"/>
              <w:rPr>
                <w:rFonts w:ascii="Verdana" w:hAnsi="Verdana"/>
                <w:sz w:val="18"/>
                <w:szCs w:val="18"/>
              </w:rPr>
            </w:pPr>
            <w:r w:rsidRPr="00573099">
              <w:rPr>
                <w:rFonts w:ascii="Verdana" w:hAnsi="Verdana" w:cs="Calibri"/>
                <w:color w:val="000000"/>
                <w:sz w:val="18"/>
                <w:szCs w:val="18"/>
              </w:rPr>
              <w:t>3h</w:t>
            </w:r>
          </w:p>
        </w:tc>
        <w:tc>
          <w:tcPr>
            <w:tcW w:w="8800" w:type="dxa"/>
            <w:tcBorders>
              <w:top w:val="single" w:sz="5" w:space="0" w:color="000000"/>
              <w:left w:val="single" w:sz="5" w:space="0" w:color="000000"/>
              <w:bottom w:val="single" w:sz="5" w:space="0" w:color="000000"/>
              <w:right w:val="single" w:sz="5" w:space="0" w:color="000000"/>
            </w:tcBorders>
          </w:tcPr>
          <w:p w14:paraId="25225FCE" w14:textId="77777777" w:rsidR="007046B6" w:rsidRPr="00573099" w:rsidRDefault="007046B6" w:rsidP="00C30121">
            <w:pPr>
              <w:spacing w:before="7" w:after="0" w:line="253" w:lineRule="exact"/>
              <w:ind w:left="116"/>
              <w:rPr>
                <w:rFonts w:ascii="Verdana" w:hAnsi="Verdana"/>
                <w:sz w:val="18"/>
                <w:szCs w:val="18"/>
              </w:rPr>
            </w:pPr>
            <w:r w:rsidRPr="00573099">
              <w:rPr>
                <w:rFonts w:ascii="Verdana" w:hAnsi="Verdana" w:cs="Calibri"/>
                <w:color w:val="2D2D2D"/>
                <w:sz w:val="18"/>
                <w:szCs w:val="18"/>
              </w:rPr>
              <w:t>Educazione alla legalità e al contrasto delle mafie; i fenomeni devianti ed elementi di</w:t>
            </w:r>
          </w:p>
          <w:p w14:paraId="32C21ED4" w14:textId="77777777" w:rsidR="007046B6" w:rsidRPr="00573099" w:rsidRDefault="007046B6" w:rsidP="00C30121">
            <w:pPr>
              <w:spacing w:before="16" w:after="0" w:line="253" w:lineRule="exact"/>
              <w:ind w:left="116"/>
              <w:rPr>
                <w:rFonts w:ascii="Verdana" w:hAnsi="Verdana"/>
                <w:sz w:val="18"/>
                <w:szCs w:val="18"/>
              </w:rPr>
            </w:pPr>
            <w:r w:rsidRPr="00573099">
              <w:rPr>
                <w:rFonts w:ascii="Verdana" w:hAnsi="Verdana" w:cs="Calibri"/>
                <w:color w:val="2D2D2D"/>
                <w:sz w:val="18"/>
                <w:szCs w:val="18"/>
              </w:rPr>
              <w:t>criminologia</w:t>
            </w:r>
          </w:p>
        </w:tc>
      </w:tr>
      <w:tr w:rsidR="007046B6" w:rsidRPr="00573099" w14:paraId="19CBA130" w14:textId="77777777" w:rsidTr="00C30121">
        <w:trPr>
          <w:trHeight w:hRule="exact" w:val="815"/>
        </w:trPr>
        <w:tc>
          <w:tcPr>
            <w:tcW w:w="1127" w:type="dxa"/>
            <w:tcBorders>
              <w:top w:val="single" w:sz="5" w:space="0" w:color="000000"/>
              <w:left w:val="single" w:sz="5" w:space="0" w:color="000000"/>
              <w:bottom w:val="single" w:sz="5" w:space="0" w:color="000000"/>
              <w:right w:val="single" w:sz="5" w:space="0" w:color="000000"/>
            </w:tcBorders>
          </w:tcPr>
          <w:p w14:paraId="2591E0CD" w14:textId="77777777" w:rsidR="007046B6" w:rsidRPr="00573099" w:rsidRDefault="007046B6" w:rsidP="00C30121">
            <w:pPr>
              <w:spacing w:before="7" w:after="0" w:line="253" w:lineRule="exact"/>
              <w:ind w:left="115"/>
              <w:rPr>
                <w:rFonts w:ascii="Verdana" w:hAnsi="Verdana"/>
                <w:sz w:val="18"/>
                <w:szCs w:val="18"/>
              </w:rPr>
            </w:pPr>
            <w:r w:rsidRPr="00573099">
              <w:rPr>
                <w:rFonts w:ascii="Verdana" w:hAnsi="Verdana" w:cs="Calibri"/>
                <w:color w:val="000000"/>
                <w:sz w:val="18"/>
                <w:szCs w:val="18"/>
              </w:rPr>
              <w:t>3h</w:t>
            </w:r>
          </w:p>
        </w:tc>
        <w:tc>
          <w:tcPr>
            <w:tcW w:w="8800" w:type="dxa"/>
            <w:tcBorders>
              <w:top w:val="single" w:sz="5" w:space="0" w:color="000000"/>
              <w:left w:val="single" w:sz="5" w:space="0" w:color="000000"/>
              <w:bottom w:val="single" w:sz="5" w:space="0" w:color="000000"/>
              <w:right w:val="single" w:sz="5" w:space="0" w:color="000000"/>
            </w:tcBorders>
          </w:tcPr>
          <w:p w14:paraId="6869EFE9" w14:textId="77777777" w:rsidR="007046B6" w:rsidRPr="00573099" w:rsidRDefault="007046B6" w:rsidP="00C30121">
            <w:pPr>
              <w:spacing w:before="7" w:after="0" w:line="253" w:lineRule="exact"/>
              <w:ind w:left="116"/>
              <w:rPr>
                <w:rFonts w:ascii="Verdana" w:hAnsi="Verdana"/>
                <w:sz w:val="18"/>
                <w:szCs w:val="18"/>
              </w:rPr>
            </w:pPr>
            <w:r w:rsidRPr="00573099">
              <w:rPr>
                <w:rFonts w:ascii="Verdana" w:hAnsi="Verdana" w:cs="Calibri"/>
                <w:color w:val="2D2D2D"/>
                <w:sz w:val="18"/>
                <w:szCs w:val="18"/>
              </w:rPr>
              <w:t>Discriminazione di genere, di razza e di opinione politica o di altro genere secondo i valori</w:t>
            </w:r>
          </w:p>
          <w:p w14:paraId="4325BCDF" w14:textId="77777777" w:rsidR="007046B6" w:rsidRPr="00573099" w:rsidRDefault="007046B6" w:rsidP="00C30121">
            <w:pPr>
              <w:spacing w:before="16" w:after="0" w:line="253" w:lineRule="exact"/>
              <w:ind w:left="116"/>
              <w:rPr>
                <w:rFonts w:ascii="Verdana" w:hAnsi="Verdana"/>
                <w:sz w:val="18"/>
                <w:szCs w:val="18"/>
              </w:rPr>
            </w:pPr>
            <w:r w:rsidRPr="00573099">
              <w:rPr>
                <w:rFonts w:ascii="Verdana" w:hAnsi="Verdana" w:cs="Calibri"/>
                <w:color w:val="2D2D2D"/>
                <w:sz w:val="18"/>
                <w:szCs w:val="18"/>
              </w:rPr>
              <w:t>formali e sostanziali esplicati dalla Costituzione Repubblicana</w:t>
            </w:r>
          </w:p>
        </w:tc>
      </w:tr>
    </w:tbl>
    <w:p w14:paraId="33F370AD" w14:textId="77777777" w:rsidR="007046B6" w:rsidRPr="00573099" w:rsidRDefault="007046B6" w:rsidP="007046B6">
      <w:pPr>
        <w:spacing w:after="0" w:line="240" w:lineRule="exact"/>
        <w:rPr>
          <w:rFonts w:ascii="Verdana" w:hAnsi="Verdana" w:cs="Times New Roman"/>
          <w:sz w:val="18"/>
          <w:szCs w:val="18"/>
        </w:rPr>
      </w:pPr>
      <w:r w:rsidRPr="00573099">
        <w:rPr>
          <w:rFonts w:ascii="Verdana" w:hAnsi="Verdana"/>
          <w:noProof/>
          <w:sz w:val="18"/>
          <w:szCs w:val="18"/>
        </w:rPr>
        <mc:AlternateContent>
          <mc:Choice Requires="wps">
            <w:drawing>
              <wp:anchor distT="0" distB="0" distL="114300" distR="114300" simplePos="0" relativeHeight="251701248" behindDoc="1" locked="0" layoutInCell="0" allowOverlap="1" wp14:anchorId="20B1B182" wp14:editId="5BF37D33">
                <wp:simplePos x="0" y="0"/>
                <wp:positionH relativeFrom="page">
                  <wp:posOffset>726440</wp:posOffset>
                </wp:positionH>
                <wp:positionV relativeFrom="page">
                  <wp:posOffset>1747520</wp:posOffset>
                </wp:positionV>
                <wp:extent cx="711200" cy="360680"/>
                <wp:effectExtent l="2540" t="0" r="635" b="0"/>
                <wp:wrapNone/>
                <wp:docPr id="125" name="Figura a mano libera: forma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0" cy="360680"/>
                        </a:xfrm>
                        <a:custGeom>
                          <a:avLst/>
                          <a:gdLst>
                            <a:gd name="T0" fmla="*/ 1 w 1120"/>
                            <a:gd name="T1" fmla="*/ 567 h 567"/>
                            <a:gd name="T2" fmla="*/ 1 w 1120"/>
                            <a:gd name="T3" fmla="*/ 1 h 567"/>
                            <a:gd name="T4" fmla="*/ 1120 w 1120"/>
                            <a:gd name="T5" fmla="*/ 1 h 567"/>
                            <a:gd name="T6" fmla="*/ 1120 w 1120"/>
                            <a:gd name="T7" fmla="*/ 567 h 567"/>
                            <a:gd name="T8" fmla="*/ 1120 w 1120"/>
                            <a:gd name="T9" fmla="*/ 567 h 567"/>
                          </a:gdLst>
                          <a:ahLst/>
                          <a:cxnLst>
                            <a:cxn ang="0">
                              <a:pos x="T0" y="T1"/>
                            </a:cxn>
                            <a:cxn ang="0">
                              <a:pos x="T2" y="T3"/>
                            </a:cxn>
                            <a:cxn ang="0">
                              <a:pos x="T4" y="T5"/>
                            </a:cxn>
                            <a:cxn ang="0">
                              <a:pos x="T6" y="T7"/>
                            </a:cxn>
                            <a:cxn ang="0">
                              <a:pos x="T8" y="T9"/>
                            </a:cxn>
                          </a:cxnLst>
                          <a:rect l="0" t="0" r="r" b="b"/>
                          <a:pathLst>
                            <a:path w="1120" h="567">
                              <a:moveTo>
                                <a:pt x="1" y="567"/>
                              </a:moveTo>
                              <a:lnTo>
                                <a:pt x="1" y="1"/>
                              </a:lnTo>
                              <a:lnTo>
                                <a:pt x="1120" y="1"/>
                              </a:lnTo>
                              <a:lnTo>
                                <a:pt x="1120"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1F1AB" id="Figura a mano libera: forma 125" o:spid="_x0000_s1026" style="position:absolute;margin-left:57.2pt;margin-top:137.6pt;width:56pt;height:28.4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0,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" o:allowincell="f" path="m1,567l1,1r1119,l1120,567e" fillcolor="#e0e0e0" stroked="f">
                <v:path arrowok="t" o:connecttype="custom" o:connectlocs="635,360680;635,636;711200,636;711200,360680;71120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02272" behindDoc="1" locked="0" layoutInCell="0" allowOverlap="1" wp14:anchorId="2716F77A" wp14:editId="3720D704">
                <wp:simplePos x="0" y="0"/>
                <wp:positionH relativeFrom="page">
                  <wp:posOffset>792480</wp:posOffset>
                </wp:positionH>
                <wp:positionV relativeFrom="page">
                  <wp:posOffset>1841500</wp:posOffset>
                </wp:positionV>
                <wp:extent cx="579120" cy="170180"/>
                <wp:effectExtent l="1905" t="3175" r="0" b="0"/>
                <wp:wrapNone/>
                <wp:docPr id="124" name="Figura a mano libera: forma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 cy="170180"/>
                        </a:xfrm>
                        <a:custGeom>
                          <a:avLst/>
                          <a:gdLst>
                            <a:gd name="T0" fmla="*/ 0 w 912"/>
                            <a:gd name="T1" fmla="*/ 269 h 269"/>
                            <a:gd name="T2" fmla="*/ 0 w 912"/>
                            <a:gd name="T3" fmla="*/ 0 h 269"/>
                            <a:gd name="T4" fmla="*/ 912 w 912"/>
                            <a:gd name="T5" fmla="*/ 0 h 269"/>
                            <a:gd name="T6" fmla="*/ 912 w 912"/>
                            <a:gd name="T7" fmla="*/ 269 h 269"/>
                            <a:gd name="T8" fmla="*/ 912 w 912"/>
                            <a:gd name="T9" fmla="*/ 269 h 269"/>
                          </a:gdLst>
                          <a:ahLst/>
                          <a:cxnLst>
                            <a:cxn ang="0">
                              <a:pos x="T0" y="T1"/>
                            </a:cxn>
                            <a:cxn ang="0">
                              <a:pos x="T2" y="T3"/>
                            </a:cxn>
                            <a:cxn ang="0">
                              <a:pos x="T4" y="T5"/>
                            </a:cxn>
                            <a:cxn ang="0">
                              <a:pos x="T6" y="T7"/>
                            </a:cxn>
                            <a:cxn ang="0">
                              <a:pos x="T8" y="T9"/>
                            </a:cxn>
                          </a:cxnLst>
                          <a:rect l="0" t="0" r="r" b="b"/>
                          <a:pathLst>
                            <a:path w="912" h="269">
                              <a:moveTo>
                                <a:pt x="0" y="269"/>
                              </a:moveTo>
                              <a:lnTo>
                                <a:pt x="0" y="0"/>
                              </a:lnTo>
                              <a:lnTo>
                                <a:pt x="912" y="0"/>
                              </a:lnTo>
                              <a:lnTo>
                                <a:pt x="912"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1699C" id="Figura a mano libera: forma 124" o:spid="_x0000_s1026" style="position:absolute;margin-left:62.4pt;margin-top:145pt;width:45.6pt;height:13.4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" o:allowincell="f" path="m,269l,,912,r,269e" fillcolor="#e0e0e0" stroked="f">
                <v:path arrowok="t" o:connecttype="custom" o:connectlocs="0,170180;0,0;579120,0;579120,170180;57912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16608" behindDoc="1" locked="0" layoutInCell="0" allowOverlap="1" wp14:anchorId="01E58A2D" wp14:editId="5DF28C08">
                <wp:simplePos x="0" y="0"/>
                <wp:positionH relativeFrom="page">
                  <wp:posOffset>1443990</wp:posOffset>
                </wp:positionH>
                <wp:positionV relativeFrom="page">
                  <wp:posOffset>1747520</wp:posOffset>
                </wp:positionV>
                <wp:extent cx="5576570" cy="360680"/>
                <wp:effectExtent l="0" t="0" r="0" b="0"/>
                <wp:wrapNone/>
                <wp:docPr id="123" name="Figura a mano libera: forma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6570" cy="360680"/>
                        </a:xfrm>
                        <a:custGeom>
                          <a:avLst/>
                          <a:gdLst>
                            <a:gd name="T0" fmla="*/ 0 w 8783"/>
                            <a:gd name="T1" fmla="*/ 567 h 567"/>
                            <a:gd name="T2" fmla="*/ 0 w 8783"/>
                            <a:gd name="T3" fmla="*/ 1 h 567"/>
                            <a:gd name="T4" fmla="*/ 8783 w 8783"/>
                            <a:gd name="T5" fmla="*/ 1 h 567"/>
                            <a:gd name="T6" fmla="*/ 8783 w 8783"/>
                            <a:gd name="T7" fmla="*/ 567 h 567"/>
                            <a:gd name="T8" fmla="*/ 8783 w 8783"/>
                            <a:gd name="T9" fmla="*/ 567 h 567"/>
                          </a:gdLst>
                          <a:ahLst/>
                          <a:cxnLst>
                            <a:cxn ang="0">
                              <a:pos x="T0" y="T1"/>
                            </a:cxn>
                            <a:cxn ang="0">
                              <a:pos x="T2" y="T3"/>
                            </a:cxn>
                            <a:cxn ang="0">
                              <a:pos x="T4" y="T5"/>
                            </a:cxn>
                            <a:cxn ang="0">
                              <a:pos x="T6" y="T7"/>
                            </a:cxn>
                            <a:cxn ang="0">
                              <a:pos x="T8" y="T9"/>
                            </a:cxn>
                          </a:cxnLst>
                          <a:rect l="0" t="0" r="r" b="b"/>
                          <a:pathLst>
                            <a:path w="8783" h="567">
                              <a:moveTo>
                                <a:pt x="0" y="567"/>
                              </a:moveTo>
                              <a:lnTo>
                                <a:pt x="0" y="1"/>
                              </a:lnTo>
                              <a:lnTo>
                                <a:pt x="8783" y="1"/>
                              </a:lnTo>
                              <a:lnTo>
                                <a:pt x="8783"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8E791" id="Figura a mano libera: forma 123" o:spid="_x0000_s1026" style="position:absolute;margin-left:113.7pt;margin-top:137.6pt;width:439.1pt;height:28.4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8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" o:allowincell="f" path="m,567l,1r8783,l8783,567e" fillcolor="#e0e0e0" stroked="f">
                <v:path arrowok="t" o:connecttype="custom" o:connectlocs="0,360680;0,636;5576570,636;5576570,360680;557657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18656" behindDoc="1" locked="0" layoutInCell="0" allowOverlap="1" wp14:anchorId="3CF2E4C7" wp14:editId="4D3F76EA">
                <wp:simplePos x="0" y="0"/>
                <wp:positionH relativeFrom="page">
                  <wp:posOffset>1508760</wp:posOffset>
                </wp:positionH>
                <wp:positionV relativeFrom="page">
                  <wp:posOffset>1841500</wp:posOffset>
                </wp:positionV>
                <wp:extent cx="5447030" cy="170180"/>
                <wp:effectExtent l="3810" t="3175" r="0" b="0"/>
                <wp:wrapNone/>
                <wp:docPr id="122" name="Figura a mano libera: forma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7030" cy="170180"/>
                        </a:xfrm>
                        <a:custGeom>
                          <a:avLst/>
                          <a:gdLst>
                            <a:gd name="T0" fmla="*/ 0 w 8577"/>
                            <a:gd name="T1" fmla="*/ 269 h 269"/>
                            <a:gd name="T2" fmla="*/ 0 w 8577"/>
                            <a:gd name="T3" fmla="*/ 0 h 269"/>
                            <a:gd name="T4" fmla="*/ 8577 w 8577"/>
                            <a:gd name="T5" fmla="*/ 0 h 269"/>
                            <a:gd name="T6" fmla="*/ 8577 w 8577"/>
                            <a:gd name="T7" fmla="*/ 269 h 269"/>
                            <a:gd name="T8" fmla="*/ 8577 w 8577"/>
                            <a:gd name="T9" fmla="*/ 269 h 269"/>
                          </a:gdLst>
                          <a:ahLst/>
                          <a:cxnLst>
                            <a:cxn ang="0">
                              <a:pos x="T0" y="T1"/>
                            </a:cxn>
                            <a:cxn ang="0">
                              <a:pos x="T2" y="T3"/>
                            </a:cxn>
                            <a:cxn ang="0">
                              <a:pos x="T4" y="T5"/>
                            </a:cxn>
                            <a:cxn ang="0">
                              <a:pos x="T6" y="T7"/>
                            </a:cxn>
                            <a:cxn ang="0">
                              <a:pos x="T8" y="T9"/>
                            </a:cxn>
                          </a:cxnLst>
                          <a:rect l="0" t="0" r="r" b="b"/>
                          <a:pathLst>
                            <a:path w="8577" h="269">
                              <a:moveTo>
                                <a:pt x="0" y="269"/>
                              </a:moveTo>
                              <a:lnTo>
                                <a:pt x="0" y="0"/>
                              </a:lnTo>
                              <a:lnTo>
                                <a:pt x="8577" y="0"/>
                              </a:lnTo>
                              <a:lnTo>
                                <a:pt x="8577"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AF626" id="Figura a mano libera: forma 122" o:spid="_x0000_s1026" style="position:absolute;margin-left:118.8pt;margin-top:145pt;width:428.9pt;height:13.4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77,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" o:allowincell="f" path="m,269l,,8577,r,269e" fillcolor="#e0e0e0" stroked="f">
                <v:path arrowok="t" o:connecttype="custom" o:connectlocs="0,170180;0,0;5447030,0;5447030,170180;544703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50400" behindDoc="1" locked="0" layoutInCell="0" allowOverlap="1" wp14:anchorId="16C1D9EF" wp14:editId="25D26105">
                <wp:simplePos x="0" y="0"/>
                <wp:positionH relativeFrom="page">
                  <wp:posOffset>1508760</wp:posOffset>
                </wp:positionH>
                <wp:positionV relativeFrom="page">
                  <wp:posOffset>2112010</wp:posOffset>
                </wp:positionV>
                <wp:extent cx="5195570" cy="170180"/>
                <wp:effectExtent l="3810" t="0" r="1270" b="3810"/>
                <wp:wrapNone/>
                <wp:docPr id="121" name="Figura a mano libera: forma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95570" cy="170180"/>
                        </a:xfrm>
                        <a:custGeom>
                          <a:avLst/>
                          <a:gdLst>
                            <a:gd name="T0" fmla="*/ 0 w 8183"/>
                            <a:gd name="T1" fmla="*/ 267 h 267"/>
                            <a:gd name="T2" fmla="*/ 0 w 8183"/>
                            <a:gd name="T3" fmla="*/ 1 h 267"/>
                            <a:gd name="T4" fmla="*/ 8183 w 8183"/>
                            <a:gd name="T5" fmla="*/ 1 h 267"/>
                            <a:gd name="T6" fmla="*/ 8183 w 8183"/>
                            <a:gd name="T7" fmla="*/ 267 h 267"/>
                            <a:gd name="T8" fmla="*/ 8183 w 8183"/>
                            <a:gd name="T9" fmla="*/ 267 h 267"/>
                          </a:gdLst>
                          <a:ahLst/>
                          <a:cxnLst>
                            <a:cxn ang="0">
                              <a:pos x="T0" y="T1"/>
                            </a:cxn>
                            <a:cxn ang="0">
                              <a:pos x="T2" y="T3"/>
                            </a:cxn>
                            <a:cxn ang="0">
                              <a:pos x="T4" y="T5"/>
                            </a:cxn>
                            <a:cxn ang="0">
                              <a:pos x="T6" y="T7"/>
                            </a:cxn>
                            <a:cxn ang="0">
                              <a:pos x="T8" y="T9"/>
                            </a:cxn>
                          </a:cxnLst>
                          <a:rect l="0" t="0" r="r" b="b"/>
                          <a:pathLst>
                            <a:path w="8183" h="267">
                              <a:moveTo>
                                <a:pt x="0" y="267"/>
                              </a:moveTo>
                              <a:lnTo>
                                <a:pt x="0" y="1"/>
                              </a:lnTo>
                              <a:lnTo>
                                <a:pt x="8183" y="1"/>
                              </a:lnTo>
                              <a:lnTo>
                                <a:pt x="8183" y="26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0FB65" id="Figura a mano libera: forma 121" o:spid="_x0000_s1026" style="position:absolute;margin-left:118.8pt;margin-top:166.3pt;width:409.1pt;height:13.4pt;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18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" o:allowincell="f" path="m,267l,1r8183,l8183,267e" stroked="f">
                <v:path arrowok="t" o:connecttype="custom" o:connectlocs="0,170180;0,637;5195570,637;5195570,170180;519557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54496" behindDoc="1" locked="0" layoutInCell="0" allowOverlap="1" wp14:anchorId="12E0C354" wp14:editId="53B21E11">
                <wp:simplePos x="0" y="0"/>
                <wp:positionH relativeFrom="page">
                  <wp:posOffset>1508760</wp:posOffset>
                </wp:positionH>
                <wp:positionV relativeFrom="page">
                  <wp:posOffset>2280920</wp:posOffset>
                </wp:positionV>
                <wp:extent cx="1442720" cy="172720"/>
                <wp:effectExtent l="3810" t="0" r="1270" b="3810"/>
                <wp:wrapNone/>
                <wp:docPr id="120" name="Figura a mano libera: forma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2720" cy="172720"/>
                        </a:xfrm>
                        <a:custGeom>
                          <a:avLst/>
                          <a:gdLst>
                            <a:gd name="T0" fmla="*/ 0 w 2271"/>
                            <a:gd name="T1" fmla="*/ 272 h 272"/>
                            <a:gd name="T2" fmla="*/ 0 w 2271"/>
                            <a:gd name="T3" fmla="*/ 1 h 272"/>
                            <a:gd name="T4" fmla="*/ 2271 w 2271"/>
                            <a:gd name="T5" fmla="*/ 1 h 272"/>
                            <a:gd name="T6" fmla="*/ 2271 w 2271"/>
                            <a:gd name="T7" fmla="*/ 272 h 272"/>
                            <a:gd name="T8" fmla="*/ 2271 w 2271"/>
                            <a:gd name="T9" fmla="*/ 272 h 272"/>
                          </a:gdLst>
                          <a:ahLst/>
                          <a:cxnLst>
                            <a:cxn ang="0">
                              <a:pos x="T0" y="T1"/>
                            </a:cxn>
                            <a:cxn ang="0">
                              <a:pos x="T2" y="T3"/>
                            </a:cxn>
                            <a:cxn ang="0">
                              <a:pos x="T4" y="T5"/>
                            </a:cxn>
                            <a:cxn ang="0">
                              <a:pos x="T6" y="T7"/>
                            </a:cxn>
                            <a:cxn ang="0">
                              <a:pos x="T8" y="T9"/>
                            </a:cxn>
                          </a:cxnLst>
                          <a:rect l="0" t="0" r="r" b="b"/>
                          <a:pathLst>
                            <a:path w="2271" h="272">
                              <a:moveTo>
                                <a:pt x="0" y="272"/>
                              </a:moveTo>
                              <a:lnTo>
                                <a:pt x="0" y="1"/>
                              </a:lnTo>
                              <a:lnTo>
                                <a:pt x="2271" y="1"/>
                              </a:lnTo>
                              <a:lnTo>
                                <a:pt x="2271" y="27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94D37" id="Figura a mano libera: forma 120" o:spid="_x0000_s1026" style="position:absolute;margin-left:118.8pt;margin-top:179.6pt;width:113.6pt;height:13.6pt;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7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" o:allowincell="f" path="m,272l,1r2271,l2271,272e" stroked="f">
                <v:path arrowok="t" o:connecttype="custom" o:connectlocs="0,172720;0,635;1442720,635;1442720,172720;1442720,17272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72928" behindDoc="1" locked="0" layoutInCell="0" allowOverlap="1" wp14:anchorId="733866FC" wp14:editId="55D3D891">
                <wp:simplePos x="0" y="0"/>
                <wp:positionH relativeFrom="page">
                  <wp:posOffset>1508760</wp:posOffset>
                </wp:positionH>
                <wp:positionV relativeFrom="page">
                  <wp:posOffset>2631440</wp:posOffset>
                </wp:positionV>
                <wp:extent cx="5096510" cy="170180"/>
                <wp:effectExtent l="3810" t="2540" r="0" b="0"/>
                <wp:wrapNone/>
                <wp:docPr id="119" name="Figura a mano libera: forma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6510" cy="170180"/>
                        </a:xfrm>
                        <a:custGeom>
                          <a:avLst/>
                          <a:gdLst>
                            <a:gd name="T0" fmla="*/ 0 w 8025"/>
                            <a:gd name="T1" fmla="*/ 267 h 267"/>
                            <a:gd name="T2" fmla="*/ 0 w 8025"/>
                            <a:gd name="T3" fmla="*/ 1 h 267"/>
                            <a:gd name="T4" fmla="*/ 8025 w 8025"/>
                            <a:gd name="T5" fmla="*/ 1 h 267"/>
                            <a:gd name="T6" fmla="*/ 8025 w 8025"/>
                            <a:gd name="T7" fmla="*/ 267 h 267"/>
                            <a:gd name="T8" fmla="*/ 8025 w 8025"/>
                            <a:gd name="T9" fmla="*/ 267 h 267"/>
                          </a:gdLst>
                          <a:ahLst/>
                          <a:cxnLst>
                            <a:cxn ang="0">
                              <a:pos x="T0" y="T1"/>
                            </a:cxn>
                            <a:cxn ang="0">
                              <a:pos x="T2" y="T3"/>
                            </a:cxn>
                            <a:cxn ang="0">
                              <a:pos x="T4" y="T5"/>
                            </a:cxn>
                            <a:cxn ang="0">
                              <a:pos x="T6" y="T7"/>
                            </a:cxn>
                            <a:cxn ang="0">
                              <a:pos x="T8" y="T9"/>
                            </a:cxn>
                          </a:cxnLst>
                          <a:rect l="0" t="0" r="r" b="b"/>
                          <a:pathLst>
                            <a:path w="8025" h="267">
                              <a:moveTo>
                                <a:pt x="0" y="267"/>
                              </a:moveTo>
                              <a:lnTo>
                                <a:pt x="0" y="1"/>
                              </a:lnTo>
                              <a:lnTo>
                                <a:pt x="8025" y="1"/>
                              </a:lnTo>
                              <a:lnTo>
                                <a:pt x="8025" y="26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27807" id="Figura a mano libera: forma 119" o:spid="_x0000_s1026" style="position:absolute;margin-left:118.8pt;margin-top:207.2pt;width:401.3pt;height:13.4pt;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25,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" o:allowincell="f" path="m,267l,1r8025,l8025,267e" stroked="f">
                <v:path arrowok="t" o:connecttype="custom" o:connectlocs="0,170180;0,637;5096510,637;5096510,170180;509651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76000" behindDoc="1" locked="0" layoutInCell="0" allowOverlap="1" wp14:anchorId="3B2818CE" wp14:editId="0C4C606B">
                <wp:simplePos x="0" y="0"/>
                <wp:positionH relativeFrom="page">
                  <wp:posOffset>1508760</wp:posOffset>
                </wp:positionH>
                <wp:positionV relativeFrom="page">
                  <wp:posOffset>2797810</wp:posOffset>
                </wp:positionV>
                <wp:extent cx="1423670" cy="172720"/>
                <wp:effectExtent l="3810" t="0" r="1270" b="1270"/>
                <wp:wrapNone/>
                <wp:docPr id="118" name="Figura a mano libera: forma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3670" cy="172720"/>
                        </a:xfrm>
                        <a:custGeom>
                          <a:avLst/>
                          <a:gdLst>
                            <a:gd name="T0" fmla="*/ 0 w 2242"/>
                            <a:gd name="T1" fmla="*/ 272 h 272"/>
                            <a:gd name="T2" fmla="*/ 0 w 2242"/>
                            <a:gd name="T3" fmla="*/ 1 h 272"/>
                            <a:gd name="T4" fmla="*/ 2242 w 2242"/>
                            <a:gd name="T5" fmla="*/ 1 h 272"/>
                            <a:gd name="T6" fmla="*/ 2242 w 2242"/>
                            <a:gd name="T7" fmla="*/ 272 h 272"/>
                            <a:gd name="T8" fmla="*/ 2242 w 2242"/>
                            <a:gd name="T9" fmla="*/ 272 h 272"/>
                          </a:gdLst>
                          <a:ahLst/>
                          <a:cxnLst>
                            <a:cxn ang="0">
                              <a:pos x="T0" y="T1"/>
                            </a:cxn>
                            <a:cxn ang="0">
                              <a:pos x="T2" y="T3"/>
                            </a:cxn>
                            <a:cxn ang="0">
                              <a:pos x="T4" y="T5"/>
                            </a:cxn>
                            <a:cxn ang="0">
                              <a:pos x="T6" y="T7"/>
                            </a:cxn>
                            <a:cxn ang="0">
                              <a:pos x="T8" y="T9"/>
                            </a:cxn>
                          </a:cxnLst>
                          <a:rect l="0" t="0" r="r" b="b"/>
                          <a:pathLst>
                            <a:path w="2242" h="272">
                              <a:moveTo>
                                <a:pt x="0" y="272"/>
                              </a:moveTo>
                              <a:lnTo>
                                <a:pt x="0" y="1"/>
                              </a:lnTo>
                              <a:lnTo>
                                <a:pt x="2242" y="1"/>
                              </a:lnTo>
                              <a:lnTo>
                                <a:pt x="2242" y="27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61D74B" id="Figura a mano libera: forma 118" o:spid="_x0000_s1026" style="position:absolute;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8.8pt,233.9pt,118.8pt,220.35pt,230.9pt,220.35pt,230.9pt,233.9pt" coordsize="224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" o:allowincell="f" stroked="f">
                <v:path arrowok="t" o:connecttype="custom" o:connectlocs="0,172720;0,635;1423670,635;1423670,172720;1423670,172720" o:connectangles="0,0,0,0,0"/>
                <w10:wrap anchorx="page" anchory="page"/>
              </v:polyline>
            </w:pict>
          </mc:Fallback>
        </mc:AlternateContent>
      </w:r>
      <w:r w:rsidRPr="00573099">
        <w:rPr>
          <w:rFonts w:ascii="Verdana" w:hAnsi="Verdana"/>
          <w:noProof/>
          <w:sz w:val="18"/>
          <w:szCs w:val="18"/>
        </w:rPr>
        <mc:AlternateContent>
          <mc:Choice Requires="wps">
            <w:drawing>
              <wp:anchor distT="0" distB="0" distL="114300" distR="114300" simplePos="0" relativeHeight="251788288" behindDoc="1" locked="0" layoutInCell="0" allowOverlap="1" wp14:anchorId="691BAA95" wp14:editId="656BFB6E">
                <wp:simplePos x="0" y="0"/>
                <wp:positionH relativeFrom="page">
                  <wp:posOffset>1508760</wp:posOffset>
                </wp:positionH>
                <wp:positionV relativeFrom="page">
                  <wp:posOffset>3148330</wp:posOffset>
                </wp:positionV>
                <wp:extent cx="5220970" cy="170180"/>
                <wp:effectExtent l="3810" t="0" r="4445" b="0"/>
                <wp:wrapNone/>
                <wp:docPr id="117" name="Figura a mano libera: forma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0970" cy="170180"/>
                        </a:xfrm>
                        <a:custGeom>
                          <a:avLst/>
                          <a:gdLst>
                            <a:gd name="T0" fmla="*/ 0 w 8222"/>
                            <a:gd name="T1" fmla="*/ 267 h 267"/>
                            <a:gd name="T2" fmla="*/ 0 w 8222"/>
                            <a:gd name="T3" fmla="*/ 1 h 267"/>
                            <a:gd name="T4" fmla="*/ 8222 w 8222"/>
                            <a:gd name="T5" fmla="*/ 1 h 267"/>
                            <a:gd name="T6" fmla="*/ 8222 w 8222"/>
                            <a:gd name="T7" fmla="*/ 267 h 267"/>
                            <a:gd name="T8" fmla="*/ 8222 w 8222"/>
                            <a:gd name="T9" fmla="*/ 267 h 267"/>
                          </a:gdLst>
                          <a:ahLst/>
                          <a:cxnLst>
                            <a:cxn ang="0">
                              <a:pos x="T0" y="T1"/>
                            </a:cxn>
                            <a:cxn ang="0">
                              <a:pos x="T2" y="T3"/>
                            </a:cxn>
                            <a:cxn ang="0">
                              <a:pos x="T4" y="T5"/>
                            </a:cxn>
                            <a:cxn ang="0">
                              <a:pos x="T6" y="T7"/>
                            </a:cxn>
                            <a:cxn ang="0">
                              <a:pos x="T8" y="T9"/>
                            </a:cxn>
                          </a:cxnLst>
                          <a:rect l="0" t="0" r="r" b="b"/>
                          <a:pathLst>
                            <a:path w="8222" h="267">
                              <a:moveTo>
                                <a:pt x="0" y="267"/>
                              </a:moveTo>
                              <a:lnTo>
                                <a:pt x="0" y="1"/>
                              </a:lnTo>
                              <a:lnTo>
                                <a:pt x="8222" y="1"/>
                              </a:lnTo>
                              <a:lnTo>
                                <a:pt x="8222" y="26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AF90E" id="Figura a mano libera: forma 117" o:spid="_x0000_s1026" style="position:absolute;margin-left:118.8pt;margin-top:247.9pt;width:411.1pt;height:13.4pt;z-index:-2515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22,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" o:allowincell="f" path="m,267l,1r8222,l8222,267e" stroked="f">
                <v:path arrowok="t" o:connecttype="custom" o:connectlocs="0,170180;0,637;5220970,637;5220970,170180;522097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89312" behindDoc="1" locked="0" layoutInCell="0" allowOverlap="1" wp14:anchorId="7A999AFA" wp14:editId="71DB57DD">
                <wp:simplePos x="0" y="0"/>
                <wp:positionH relativeFrom="page">
                  <wp:posOffset>1508760</wp:posOffset>
                </wp:positionH>
                <wp:positionV relativeFrom="page">
                  <wp:posOffset>3317240</wp:posOffset>
                </wp:positionV>
                <wp:extent cx="3817620" cy="172720"/>
                <wp:effectExtent l="3810" t="2540" r="0" b="0"/>
                <wp:wrapNone/>
                <wp:docPr id="116" name="Figura a mano libera: forma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7620" cy="172720"/>
                        </a:xfrm>
                        <a:custGeom>
                          <a:avLst/>
                          <a:gdLst>
                            <a:gd name="T0" fmla="*/ 0 w 6011"/>
                            <a:gd name="T1" fmla="*/ 271 h 271"/>
                            <a:gd name="T2" fmla="*/ 0 w 6011"/>
                            <a:gd name="T3" fmla="*/ 0 h 271"/>
                            <a:gd name="T4" fmla="*/ 6011 w 6011"/>
                            <a:gd name="T5" fmla="*/ 0 h 271"/>
                            <a:gd name="T6" fmla="*/ 6011 w 6011"/>
                            <a:gd name="T7" fmla="*/ 271 h 271"/>
                            <a:gd name="T8" fmla="*/ 6011 w 6011"/>
                            <a:gd name="T9" fmla="*/ 271 h 271"/>
                          </a:gdLst>
                          <a:ahLst/>
                          <a:cxnLst>
                            <a:cxn ang="0">
                              <a:pos x="T0" y="T1"/>
                            </a:cxn>
                            <a:cxn ang="0">
                              <a:pos x="T2" y="T3"/>
                            </a:cxn>
                            <a:cxn ang="0">
                              <a:pos x="T4" y="T5"/>
                            </a:cxn>
                            <a:cxn ang="0">
                              <a:pos x="T6" y="T7"/>
                            </a:cxn>
                            <a:cxn ang="0">
                              <a:pos x="T8" y="T9"/>
                            </a:cxn>
                          </a:cxnLst>
                          <a:rect l="0" t="0" r="r" b="b"/>
                          <a:pathLst>
                            <a:path w="6011" h="271">
                              <a:moveTo>
                                <a:pt x="0" y="271"/>
                              </a:moveTo>
                              <a:lnTo>
                                <a:pt x="0" y="0"/>
                              </a:lnTo>
                              <a:lnTo>
                                <a:pt x="6011" y="0"/>
                              </a:lnTo>
                              <a:lnTo>
                                <a:pt x="6011" y="27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31E48" id="Figura a mano libera: forma 116" o:spid="_x0000_s1026" style="position:absolute;margin-left:118.8pt;margin-top:261.2pt;width:300.6pt;height:13.6pt;z-index:-2515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1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" o:allowincell="f" path="m,271l,,6011,r,271e" stroked="f">
                <v:path arrowok="t" o:connecttype="custom" o:connectlocs="0,172720;0,0;3817620,0;3817620,172720;3817620,17272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19008" behindDoc="1" locked="0" layoutInCell="0" allowOverlap="1" wp14:anchorId="06C69A9F" wp14:editId="0C267771">
                <wp:simplePos x="0" y="0"/>
                <wp:positionH relativeFrom="page">
                  <wp:posOffset>1508760</wp:posOffset>
                </wp:positionH>
                <wp:positionV relativeFrom="page">
                  <wp:posOffset>3667760</wp:posOffset>
                </wp:positionV>
                <wp:extent cx="4803140" cy="170180"/>
                <wp:effectExtent l="3810" t="635" r="3175" b="635"/>
                <wp:wrapNone/>
                <wp:docPr id="115" name="Figura a mano libera: forma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3140" cy="170180"/>
                        </a:xfrm>
                        <a:custGeom>
                          <a:avLst/>
                          <a:gdLst>
                            <a:gd name="T0" fmla="*/ 0 w 7564"/>
                            <a:gd name="T1" fmla="*/ 267 h 267"/>
                            <a:gd name="T2" fmla="*/ 0 w 7564"/>
                            <a:gd name="T3" fmla="*/ 0 h 267"/>
                            <a:gd name="T4" fmla="*/ 7564 w 7564"/>
                            <a:gd name="T5" fmla="*/ 0 h 267"/>
                            <a:gd name="T6" fmla="*/ 7564 w 7564"/>
                            <a:gd name="T7" fmla="*/ 267 h 267"/>
                            <a:gd name="T8" fmla="*/ 7564 w 7564"/>
                            <a:gd name="T9" fmla="*/ 267 h 267"/>
                          </a:gdLst>
                          <a:ahLst/>
                          <a:cxnLst>
                            <a:cxn ang="0">
                              <a:pos x="T0" y="T1"/>
                            </a:cxn>
                            <a:cxn ang="0">
                              <a:pos x="T2" y="T3"/>
                            </a:cxn>
                            <a:cxn ang="0">
                              <a:pos x="T4" y="T5"/>
                            </a:cxn>
                            <a:cxn ang="0">
                              <a:pos x="T6" y="T7"/>
                            </a:cxn>
                            <a:cxn ang="0">
                              <a:pos x="T8" y="T9"/>
                            </a:cxn>
                          </a:cxnLst>
                          <a:rect l="0" t="0" r="r" b="b"/>
                          <a:pathLst>
                            <a:path w="7564" h="267">
                              <a:moveTo>
                                <a:pt x="0" y="267"/>
                              </a:moveTo>
                              <a:lnTo>
                                <a:pt x="0" y="0"/>
                              </a:lnTo>
                              <a:lnTo>
                                <a:pt x="7564" y="0"/>
                              </a:lnTo>
                              <a:lnTo>
                                <a:pt x="7564" y="26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B0B47" id="Figura a mano libera: forma 115" o:spid="_x0000_s1026" style="position:absolute;margin-left:118.8pt;margin-top:288.8pt;width:378.2pt;height:13.4pt;z-index:-25149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6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" o:allowincell="f" path="m,267l,,7564,r,267e" stroked="f">
                <v:path arrowok="t" o:connecttype="custom" o:connectlocs="0,170180;0,0;4803140,0;4803140,170180;480314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23104" behindDoc="1" locked="0" layoutInCell="0" allowOverlap="1" wp14:anchorId="3AC0EDF0" wp14:editId="1674D965">
                <wp:simplePos x="0" y="0"/>
                <wp:positionH relativeFrom="page">
                  <wp:posOffset>1508760</wp:posOffset>
                </wp:positionH>
                <wp:positionV relativeFrom="page">
                  <wp:posOffset>3835400</wp:posOffset>
                </wp:positionV>
                <wp:extent cx="701040" cy="172720"/>
                <wp:effectExtent l="3810" t="0" r="0" b="1905"/>
                <wp:wrapNone/>
                <wp:docPr id="114" name="Figura a mano libera: forma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040" cy="172720"/>
                        </a:xfrm>
                        <a:custGeom>
                          <a:avLst/>
                          <a:gdLst>
                            <a:gd name="T0" fmla="*/ 0 w 1104"/>
                            <a:gd name="T1" fmla="*/ 271 h 271"/>
                            <a:gd name="T2" fmla="*/ 0 w 1104"/>
                            <a:gd name="T3" fmla="*/ 0 h 271"/>
                            <a:gd name="T4" fmla="*/ 1104 w 1104"/>
                            <a:gd name="T5" fmla="*/ 0 h 271"/>
                            <a:gd name="T6" fmla="*/ 1104 w 1104"/>
                            <a:gd name="T7" fmla="*/ 271 h 271"/>
                            <a:gd name="T8" fmla="*/ 1104 w 1104"/>
                            <a:gd name="T9" fmla="*/ 271 h 271"/>
                          </a:gdLst>
                          <a:ahLst/>
                          <a:cxnLst>
                            <a:cxn ang="0">
                              <a:pos x="T0" y="T1"/>
                            </a:cxn>
                            <a:cxn ang="0">
                              <a:pos x="T2" y="T3"/>
                            </a:cxn>
                            <a:cxn ang="0">
                              <a:pos x="T4" y="T5"/>
                            </a:cxn>
                            <a:cxn ang="0">
                              <a:pos x="T6" y="T7"/>
                            </a:cxn>
                            <a:cxn ang="0">
                              <a:pos x="T8" y="T9"/>
                            </a:cxn>
                          </a:cxnLst>
                          <a:rect l="0" t="0" r="r" b="b"/>
                          <a:pathLst>
                            <a:path w="1104" h="271">
                              <a:moveTo>
                                <a:pt x="0" y="271"/>
                              </a:moveTo>
                              <a:lnTo>
                                <a:pt x="0" y="0"/>
                              </a:lnTo>
                              <a:lnTo>
                                <a:pt x="1104" y="0"/>
                              </a:lnTo>
                              <a:lnTo>
                                <a:pt x="1104" y="27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23D9A" id="Figura a mano libera: forma 114" o:spid="_x0000_s1026" style="position:absolute;margin-left:118.8pt;margin-top:302pt;width:55.2pt;height:13.6pt;z-index:-2514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" o:allowincell="f" path="m,271l,,1104,r,271e" stroked="f">
                <v:path arrowok="t" o:connecttype="custom" o:connectlocs="0,172720;0,0;701040,0;701040,172720;701040,17272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34368" behindDoc="1" locked="0" layoutInCell="0" allowOverlap="1" wp14:anchorId="1BC4BCED" wp14:editId="6590A3A4">
                <wp:simplePos x="0" y="0"/>
                <wp:positionH relativeFrom="page">
                  <wp:posOffset>1508760</wp:posOffset>
                </wp:positionH>
                <wp:positionV relativeFrom="page">
                  <wp:posOffset>4185920</wp:posOffset>
                </wp:positionV>
                <wp:extent cx="5072380" cy="170180"/>
                <wp:effectExtent l="3810" t="4445" r="635" b="0"/>
                <wp:wrapNone/>
                <wp:docPr id="113" name="Figura a mano libera: forma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2380" cy="170180"/>
                        </a:xfrm>
                        <a:custGeom>
                          <a:avLst/>
                          <a:gdLst>
                            <a:gd name="T0" fmla="*/ 0 w 7989"/>
                            <a:gd name="T1" fmla="*/ 267 h 267"/>
                            <a:gd name="T2" fmla="*/ 0 w 7989"/>
                            <a:gd name="T3" fmla="*/ 0 h 267"/>
                            <a:gd name="T4" fmla="*/ 7989 w 7989"/>
                            <a:gd name="T5" fmla="*/ 0 h 267"/>
                            <a:gd name="T6" fmla="*/ 7989 w 7989"/>
                            <a:gd name="T7" fmla="*/ 267 h 267"/>
                            <a:gd name="T8" fmla="*/ 7989 w 7989"/>
                            <a:gd name="T9" fmla="*/ 267 h 267"/>
                          </a:gdLst>
                          <a:ahLst/>
                          <a:cxnLst>
                            <a:cxn ang="0">
                              <a:pos x="T0" y="T1"/>
                            </a:cxn>
                            <a:cxn ang="0">
                              <a:pos x="T2" y="T3"/>
                            </a:cxn>
                            <a:cxn ang="0">
                              <a:pos x="T4" y="T5"/>
                            </a:cxn>
                            <a:cxn ang="0">
                              <a:pos x="T6" y="T7"/>
                            </a:cxn>
                            <a:cxn ang="0">
                              <a:pos x="T8" y="T9"/>
                            </a:cxn>
                          </a:cxnLst>
                          <a:rect l="0" t="0" r="r" b="b"/>
                          <a:pathLst>
                            <a:path w="7989" h="267">
                              <a:moveTo>
                                <a:pt x="0" y="267"/>
                              </a:moveTo>
                              <a:lnTo>
                                <a:pt x="0" y="0"/>
                              </a:lnTo>
                              <a:lnTo>
                                <a:pt x="7989" y="0"/>
                              </a:lnTo>
                              <a:lnTo>
                                <a:pt x="7989" y="26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EC66A" id="Figura a mano libera: forma 113" o:spid="_x0000_s1026" style="position:absolute;margin-left:118.8pt;margin-top:329.6pt;width:399.4pt;height:13.4pt;z-index:-25148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89,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" o:allowincell="f" path="m,267l,,7989,r,267e" stroked="f">
                <v:path arrowok="t" o:connecttype="custom" o:connectlocs="0,170180;0,0;5072380,0;5072380,170180;507238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37440" behindDoc="1" locked="0" layoutInCell="0" allowOverlap="1" wp14:anchorId="78E2B8B8" wp14:editId="2CD56B7F">
                <wp:simplePos x="0" y="0"/>
                <wp:positionH relativeFrom="page">
                  <wp:posOffset>1508760</wp:posOffset>
                </wp:positionH>
                <wp:positionV relativeFrom="page">
                  <wp:posOffset>4353560</wp:posOffset>
                </wp:positionV>
                <wp:extent cx="3469640" cy="172720"/>
                <wp:effectExtent l="3810" t="635" r="3175" b="0"/>
                <wp:wrapNone/>
                <wp:docPr id="112" name="Figura a mano libera: forma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9640" cy="172720"/>
                        </a:xfrm>
                        <a:custGeom>
                          <a:avLst/>
                          <a:gdLst>
                            <a:gd name="T0" fmla="*/ 0 w 5464"/>
                            <a:gd name="T1" fmla="*/ 271 h 271"/>
                            <a:gd name="T2" fmla="*/ 0 w 5464"/>
                            <a:gd name="T3" fmla="*/ 0 h 271"/>
                            <a:gd name="T4" fmla="*/ 5464 w 5464"/>
                            <a:gd name="T5" fmla="*/ 0 h 271"/>
                            <a:gd name="T6" fmla="*/ 5464 w 5464"/>
                            <a:gd name="T7" fmla="*/ 271 h 271"/>
                            <a:gd name="T8" fmla="*/ 5464 w 5464"/>
                            <a:gd name="T9" fmla="*/ 271 h 271"/>
                          </a:gdLst>
                          <a:ahLst/>
                          <a:cxnLst>
                            <a:cxn ang="0">
                              <a:pos x="T0" y="T1"/>
                            </a:cxn>
                            <a:cxn ang="0">
                              <a:pos x="T2" y="T3"/>
                            </a:cxn>
                            <a:cxn ang="0">
                              <a:pos x="T4" y="T5"/>
                            </a:cxn>
                            <a:cxn ang="0">
                              <a:pos x="T6" y="T7"/>
                            </a:cxn>
                            <a:cxn ang="0">
                              <a:pos x="T8" y="T9"/>
                            </a:cxn>
                          </a:cxnLst>
                          <a:rect l="0" t="0" r="r" b="b"/>
                          <a:pathLst>
                            <a:path w="5464" h="271">
                              <a:moveTo>
                                <a:pt x="0" y="271"/>
                              </a:moveTo>
                              <a:lnTo>
                                <a:pt x="0" y="0"/>
                              </a:lnTo>
                              <a:lnTo>
                                <a:pt x="5464" y="0"/>
                              </a:lnTo>
                              <a:lnTo>
                                <a:pt x="5464" y="27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2E43D" id="Figura a mano libera: forma 112" o:spid="_x0000_s1026" style="position:absolute;margin-left:118.8pt;margin-top:342.8pt;width:273.2pt;height:13.6pt;z-index:-25147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6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" o:allowincell="f" path="m,271l,,5464,r,271e" stroked="f">
                <v:path arrowok="t" o:connecttype="custom" o:connectlocs="0,172720;0,0;3469640,0;3469640,172720;3469640,172720" o:connectangles="0,0,0,0,0"/>
                <w10:wrap anchorx="page" anchory="page"/>
              </v:shape>
            </w:pict>
          </mc:Fallback>
        </mc:AlternateContent>
      </w:r>
    </w:p>
    <w:p w14:paraId="1D366634" w14:textId="77777777" w:rsidR="007046B6" w:rsidRPr="00573099" w:rsidRDefault="007046B6" w:rsidP="007046B6">
      <w:pPr>
        <w:spacing w:after="0" w:line="240" w:lineRule="exact"/>
        <w:rPr>
          <w:rFonts w:ascii="Verdana" w:hAnsi="Verdana"/>
          <w:sz w:val="18"/>
          <w:szCs w:val="18"/>
        </w:rPr>
        <w:sectPr w:rsidR="007046B6" w:rsidRPr="00573099">
          <w:pgSz w:w="11900" w:h="16820"/>
          <w:pgMar w:top="-20" w:right="0" w:bottom="-20" w:left="0" w:header="0" w:footer="0" w:gutter="0"/>
          <w:cols w:space="720"/>
        </w:sectPr>
      </w:pPr>
    </w:p>
    <w:p w14:paraId="4AFBAC10" w14:textId="77777777" w:rsidR="007046B6" w:rsidRPr="00573099" w:rsidRDefault="007046B6" w:rsidP="007046B6">
      <w:pPr>
        <w:spacing w:after="0" w:line="240" w:lineRule="exact"/>
        <w:rPr>
          <w:rFonts w:ascii="Verdana" w:hAnsi="Verdana" w:cs="Times New Roman"/>
          <w:sz w:val="18"/>
          <w:szCs w:val="18"/>
        </w:rPr>
      </w:pPr>
    </w:p>
    <w:p w14:paraId="3404AD1E" w14:textId="77777777" w:rsidR="007046B6" w:rsidRPr="00573099" w:rsidRDefault="007046B6" w:rsidP="007046B6">
      <w:pPr>
        <w:spacing w:after="0" w:line="253" w:lineRule="exact"/>
        <w:ind w:left="1132"/>
        <w:rPr>
          <w:rFonts w:ascii="Verdana" w:hAnsi="Verdana"/>
          <w:sz w:val="18"/>
          <w:szCs w:val="18"/>
        </w:rPr>
      </w:pPr>
    </w:p>
    <w:p w14:paraId="3272206E" w14:textId="77777777" w:rsidR="007046B6" w:rsidRPr="00573099" w:rsidRDefault="007046B6" w:rsidP="007046B6">
      <w:pPr>
        <w:spacing w:after="0" w:line="253" w:lineRule="exact"/>
        <w:ind w:left="1132"/>
        <w:rPr>
          <w:rFonts w:ascii="Verdana" w:hAnsi="Verdana"/>
          <w:sz w:val="18"/>
          <w:szCs w:val="18"/>
        </w:rPr>
      </w:pPr>
    </w:p>
    <w:p w14:paraId="5F52EF34" w14:textId="77777777" w:rsidR="007046B6" w:rsidRPr="00573099" w:rsidRDefault="007046B6" w:rsidP="007046B6">
      <w:pPr>
        <w:spacing w:after="0" w:line="253" w:lineRule="exact"/>
        <w:ind w:left="1132"/>
        <w:rPr>
          <w:rFonts w:ascii="Verdana" w:hAnsi="Verdana"/>
          <w:sz w:val="18"/>
          <w:szCs w:val="18"/>
        </w:rPr>
      </w:pPr>
    </w:p>
    <w:p w14:paraId="0BAF9687" w14:textId="77777777" w:rsidR="007046B6" w:rsidRPr="00573099" w:rsidRDefault="007046B6" w:rsidP="007046B6">
      <w:pPr>
        <w:spacing w:after="0" w:line="253" w:lineRule="exact"/>
        <w:ind w:left="1132"/>
        <w:rPr>
          <w:rFonts w:ascii="Verdana" w:hAnsi="Verdana"/>
          <w:sz w:val="18"/>
          <w:szCs w:val="18"/>
        </w:rPr>
      </w:pPr>
    </w:p>
    <w:p w14:paraId="6A2E7D73" w14:textId="77777777" w:rsidR="007046B6" w:rsidRPr="00573099" w:rsidRDefault="007046B6" w:rsidP="007046B6">
      <w:pPr>
        <w:spacing w:before="119" w:after="0" w:line="253" w:lineRule="exact"/>
        <w:ind w:left="1132"/>
        <w:rPr>
          <w:rFonts w:ascii="Verdana" w:hAnsi="Verdana"/>
          <w:sz w:val="18"/>
          <w:szCs w:val="18"/>
        </w:rPr>
      </w:pPr>
      <w:bookmarkStart w:id="51" w:name="_Toc86772563"/>
      <w:r w:rsidRPr="00573099">
        <w:rPr>
          <w:rStyle w:val="Titolo1Carattere"/>
          <w:rFonts w:ascii="Verdana" w:hAnsi="Verdana"/>
          <w:sz w:val="18"/>
          <w:szCs w:val="18"/>
        </w:rPr>
        <w:t>DIPARTIMENTO DI MATEMATICA</w:t>
      </w:r>
      <w:bookmarkEnd w:id="51"/>
      <w:r w:rsidRPr="00573099">
        <w:rPr>
          <w:rFonts w:ascii="Verdana" w:hAnsi="Verdana" w:cs="Calibri Bold"/>
          <w:color w:val="000000"/>
          <w:spacing w:val="1"/>
          <w:sz w:val="18"/>
          <w:szCs w:val="18"/>
        </w:rPr>
        <w:t xml:space="preserve"> (A26, A27)</w:t>
      </w:r>
    </w:p>
    <w:p w14:paraId="148F9EC3" w14:textId="77777777" w:rsidR="007046B6" w:rsidRPr="00573099" w:rsidRDefault="007046B6" w:rsidP="007046B6">
      <w:pPr>
        <w:spacing w:after="0" w:line="301" w:lineRule="exact"/>
        <w:ind w:left="1132"/>
        <w:rPr>
          <w:rFonts w:ascii="Verdana" w:hAnsi="Verdana"/>
          <w:sz w:val="18"/>
          <w:szCs w:val="18"/>
        </w:rPr>
      </w:pPr>
    </w:p>
    <w:tbl>
      <w:tblPr>
        <w:tblW w:w="0" w:type="auto"/>
        <w:tblInd w:w="1132" w:type="dxa"/>
        <w:tblLayout w:type="fixed"/>
        <w:tblCellMar>
          <w:left w:w="0" w:type="dxa"/>
          <w:right w:w="0" w:type="dxa"/>
        </w:tblCellMar>
        <w:tblLook w:val="04A0" w:firstRow="1" w:lastRow="0" w:firstColumn="1" w:lastColumn="0" w:noHBand="0" w:noVBand="1"/>
      </w:tblPr>
      <w:tblGrid>
        <w:gridCol w:w="1427"/>
        <w:gridCol w:w="8500"/>
      </w:tblGrid>
      <w:tr w:rsidR="007046B6" w:rsidRPr="00573099" w14:paraId="23028BAD" w14:textId="77777777" w:rsidTr="009A5DE1">
        <w:trPr>
          <w:trHeight w:hRule="exact" w:val="1203"/>
        </w:trPr>
        <w:tc>
          <w:tcPr>
            <w:tcW w:w="1427" w:type="dxa"/>
            <w:tcBorders>
              <w:top w:val="single" w:sz="5" w:space="0" w:color="000000"/>
              <w:left w:val="single" w:sz="5" w:space="0" w:color="000000"/>
              <w:bottom w:val="single" w:sz="5" w:space="0" w:color="000000"/>
              <w:right w:val="single" w:sz="5" w:space="0" w:color="000000"/>
            </w:tcBorders>
          </w:tcPr>
          <w:p w14:paraId="64CA6D96" w14:textId="77777777" w:rsidR="007046B6" w:rsidRPr="00573099" w:rsidRDefault="007046B6" w:rsidP="00C30121">
            <w:pPr>
              <w:spacing w:before="158" w:after="0" w:line="253" w:lineRule="exact"/>
              <w:ind w:left="115"/>
              <w:rPr>
                <w:rFonts w:ascii="Verdana" w:hAnsi="Verdana"/>
                <w:sz w:val="18"/>
                <w:szCs w:val="18"/>
              </w:rPr>
            </w:pPr>
            <w:proofErr w:type="gramStart"/>
            <w:r w:rsidRPr="00573099">
              <w:rPr>
                <w:rFonts w:ascii="Verdana" w:hAnsi="Verdana" w:cs="Calibri"/>
                <w:color w:val="000000"/>
                <w:sz w:val="18"/>
                <w:szCs w:val="18"/>
              </w:rPr>
              <w:t>3°</w:t>
            </w:r>
            <w:proofErr w:type="gramEnd"/>
            <w:r w:rsidRPr="00573099">
              <w:rPr>
                <w:rFonts w:ascii="Verdana" w:hAnsi="Verdana" w:cs="Calibri"/>
                <w:color w:val="000000"/>
                <w:sz w:val="18"/>
                <w:szCs w:val="18"/>
              </w:rPr>
              <w:t xml:space="preserve"> anno</w:t>
            </w:r>
          </w:p>
        </w:tc>
        <w:tc>
          <w:tcPr>
            <w:tcW w:w="8500" w:type="dxa"/>
            <w:tcBorders>
              <w:top w:val="single" w:sz="5" w:space="0" w:color="000000"/>
              <w:left w:val="single" w:sz="5" w:space="0" w:color="000000"/>
              <w:bottom w:val="single" w:sz="5" w:space="0" w:color="000000"/>
              <w:right w:val="single" w:sz="5" w:space="0" w:color="000000"/>
            </w:tcBorders>
          </w:tcPr>
          <w:p w14:paraId="44DB1006" w14:textId="77777777" w:rsidR="007046B6" w:rsidRPr="00573099" w:rsidRDefault="007046B6" w:rsidP="00C30121">
            <w:pPr>
              <w:spacing w:before="158" w:after="0" w:line="253" w:lineRule="exact"/>
              <w:ind w:left="3620"/>
              <w:rPr>
                <w:rFonts w:ascii="Verdana" w:hAnsi="Verdana"/>
                <w:sz w:val="18"/>
                <w:szCs w:val="18"/>
              </w:rPr>
            </w:pPr>
            <w:r w:rsidRPr="00573099">
              <w:rPr>
                <w:rFonts w:ascii="Verdana" w:hAnsi="Verdana" w:cs="Calibri"/>
                <w:color w:val="000000"/>
                <w:sz w:val="18"/>
                <w:szCs w:val="18"/>
              </w:rPr>
              <w:t>MATEMATICA</w:t>
            </w:r>
          </w:p>
        </w:tc>
      </w:tr>
      <w:tr w:rsidR="007046B6" w:rsidRPr="00573099" w14:paraId="69B9CD0F" w14:textId="77777777" w:rsidTr="009A5DE1">
        <w:trPr>
          <w:trHeight w:hRule="exact" w:val="2253"/>
        </w:trPr>
        <w:tc>
          <w:tcPr>
            <w:tcW w:w="1427" w:type="dxa"/>
            <w:tcBorders>
              <w:top w:val="single" w:sz="5" w:space="0" w:color="000000"/>
              <w:left w:val="single" w:sz="5" w:space="0" w:color="000000"/>
              <w:bottom w:val="single" w:sz="5" w:space="0" w:color="000000"/>
              <w:right w:val="single" w:sz="5" w:space="0" w:color="000000"/>
            </w:tcBorders>
          </w:tcPr>
          <w:p w14:paraId="33B528FD" w14:textId="77777777" w:rsidR="007046B6" w:rsidRPr="00573099" w:rsidRDefault="007046B6" w:rsidP="00C30121">
            <w:pPr>
              <w:spacing w:before="8" w:after="0" w:line="253" w:lineRule="exact"/>
              <w:ind w:left="115"/>
              <w:rPr>
                <w:rFonts w:ascii="Verdana" w:hAnsi="Verdana"/>
                <w:sz w:val="18"/>
                <w:szCs w:val="18"/>
              </w:rPr>
            </w:pPr>
            <w:r w:rsidRPr="00573099">
              <w:rPr>
                <w:rFonts w:ascii="Verdana" w:hAnsi="Verdana" w:cs="Calibri"/>
                <w:color w:val="000000"/>
                <w:sz w:val="18"/>
                <w:szCs w:val="18"/>
              </w:rPr>
              <w:t>4h</w:t>
            </w:r>
          </w:p>
        </w:tc>
        <w:tc>
          <w:tcPr>
            <w:tcW w:w="8500" w:type="dxa"/>
            <w:tcBorders>
              <w:top w:val="single" w:sz="5" w:space="0" w:color="000000"/>
              <w:left w:val="single" w:sz="5" w:space="0" w:color="000000"/>
              <w:bottom w:val="single" w:sz="5" w:space="0" w:color="000000"/>
              <w:right w:val="single" w:sz="5" w:space="0" w:color="000000"/>
            </w:tcBorders>
          </w:tcPr>
          <w:p w14:paraId="47F25424" w14:textId="77777777" w:rsidR="007046B6" w:rsidRPr="00573099" w:rsidRDefault="007046B6" w:rsidP="00C30121">
            <w:pPr>
              <w:spacing w:before="8" w:after="0" w:line="253" w:lineRule="exact"/>
              <w:ind w:left="104"/>
              <w:rPr>
                <w:rFonts w:ascii="Verdana" w:hAnsi="Verdana"/>
                <w:sz w:val="18"/>
                <w:szCs w:val="18"/>
              </w:rPr>
            </w:pPr>
            <w:r w:rsidRPr="00573099">
              <w:rPr>
                <w:rFonts w:ascii="Verdana" w:hAnsi="Verdana" w:cs="Calibri"/>
                <w:color w:val="000000"/>
                <w:sz w:val="18"/>
                <w:szCs w:val="18"/>
              </w:rPr>
              <w:t>Descrizione argomenti:</w:t>
            </w:r>
          </w:p>
          <w:p w14:paraId="3692C7F0" w14:textId="77777777" w:rsidR="007046B6" w:rsidRPr="00573099" w:rsidRDefault="007046B6" w:rsidP="00C30121">
            <w:pPr>
              <w:spacing w:after="0" w:line="253" w:lineRule="exact"/>
              <w:ind w:left="104"/>
              <w:rPr>
                <w:rFonts w:ascii="Verdana" w:hAnsi="Verdana"/>
                <w:sz w:val="18"/>
                <w:szCs w:val="18"/>
              </w:rPr>
            </w:pPr>
          </w:p>
          <w:p w14:paraId="380D1A61" w14:textId="77777777" w:rsidR="007046B6" w:rsidRPr="00573099" w:rsidRDefault="007046B6" w:rsidP="00C30121">
            <w:pPr>
              <w:spacing w:before="31" w:after="0" w:line="253" w:lineRule="exact"/>
              <w:ind w:left="104"/>
              <w:rPr>
                <w:rFonts w:ascii="Verdana" w:hAnsi="Verdana"/>
                <w:sz w:val="18"/>
                <w:szCs w:val="18"/>
              </w:rPr>
            </w:pPr>
            <w:r w:rsidRPr="00573099">
              <w:rPr>
                <w:rFonts w:ascii="Verdana" w:hAnsi="Verdana" w:cs="Arial"/>
                <w:color w:val="000000"/>
                <w:sz w:val="18"/>
                <w:szCs w:val="18"/>
              </w:rPr>
              <w:t xml:space="preserve">- </w:t>
            </w:r>
            <w:r w:rsidRPr="00573099">
              <w:rPr>
                <w:rFonts w:ascii="Verdana" w:hAnsi="Verdana" w:cs="Calibri"/>
                <w:color w:val="000000"/>
                <w:sz w:val="18"/>
                <w:szCs w:val="18"/>
              </w:rPr>
              <w:t>Educazione alimentare (funzioni lineari e quadratiche, statistica)</w:t>
            </w:r>
          </w:p>
        </w:tc>
      </w:tr>
      <w:tr w:rsidR="007046B6" w:rsidRPr="00573099" w14:paraId="43DC7F4B" w14:textId="77777777" w:rsidTr="009A5DE1">
        <w:trPr>
          <w:trHeight w:hRule="exact" w:val="1203"/>
        </w:trPr>
        <w:tc>
          <w:tcPr>
            <w:tcW w:w="1427" w:type="dxa"/>
            <w:tcBorders>
              <w:top w:val="single" w:sz="5" w:space="0" w:color="000000"/>
              <w:left w:val="single" w:sz="5" w:space="0" w:color="000000"/>
              <w:bottom w:val="single" w:sz="5" w:space="0" w:color="000000"/>
              <w:right w:val="single" w:sz="5" w:space="0" w:color="000000"/>
            </w:tcBorders>
          </w:tcPr>
          <w:p w14:paraId="17FC9FC7" w14:textId="77777777" w:rsidR="007046B6" w:rsidRPr="00573099" w:rsidRDefault="007046B6" w:rsidP="00C30121">
            <w:pPr>
              <w:spacing w:before="158" w:after="0" w:line="253" w:lineRule="exact"/>
              <w:ind w:left="115"/>
              <w:rPr>
                <w:rFonts w:ascii="Verdana" w:hAnsi="Verdana"/>
                <w:sz w:val="18"/>
                <w:szCs w:val="18"/>
              </w:rPr>
            </w:pPr>
            <w:proofErr w:type="gramStart"/>
            <w:r w:rsidRPr="00573099">
              <w:rPr>
                <w:rFonts w:ascii="Verdana" w:hAnsi="Verdana" w:cs="Calibri"/>
                <w:color w:val="000000"/>
                <w:sz w:val="18"/>
                <w:szCs w:val="18"/>
              </w:rPr>
              <w:t>4°</w:t>
            </w:r>
            <w:proofErr w:type="gramEnd"/>
            <w:r w:rsidRPr="00573099">
              <w:rPr>
                <w:rFonts w:ascii="Verdana" w:hAnsi="Verdana" w:cs="Calibri"/>
                <w:color w:val="000000"/>
                <w:sz w:val="18"/>
                <w:szCs w:val="18"/>
              </w:rPr>
              <w:t xml:space="preserve"> anno</w:t>
            </w:r>
          </w:p>
        </w:tc>
        <w:tc>
          <w:tcPr>
            <w:tcW w:w="8500" w:type="dxa"/>
            <w:tcBorders>
              <w:top w:val="single" w:sz="5" w:space="0" w:color="000000"/>
              <w:left w:val="single" w:sz="5" w:space="0" w:color="000000"/>
              <w:bottom w:val="single" w:sz="5" w:space="0" w:color="000000"/>
              <w:right w:val="single" w:sz="5" w:space="0" w:color="000000"/>
            </w:tcBorders>
          </w:tcPr>
          <w:p w14:paraId="518A5B46" w14:textId="77777777" w:rsidR="007046B6" w:rsidRPr="00573099" w:rsidRDefault="007046B6" w:rsidP="00C30121">
            <w:pPr>
              <w:spacing w:before="158" w:after="0" w:line="253" w:lineRule="exact"/>
              <w:ind w:left="3620"/>
              <w:rPr>
                <w:rFonts w:ascii="Verdana" w:hAnsi="Verdana"/>
                <w:sz w:val="18"/>
                <w:szCs w:val="18"/>
              </w:rPr>
            </w:pPr>
            <w:r w:rsidRPr="00573099">
              <w:rPr>
                <w:rFonts w:ascii="Verdana" w:hAnsi="Verdana" w:cs="Calibri"/>
                <w:color w:val="000000"/>
                <w:sz w:val="18"/>
                <w:szCs w:val="18"/>
              </w:rPr>
              <w:t>MATEMATICA</w:t>
            </w:r>
          </w:p>
        </w:tc>
      </w:tr>
      <w:tr w:rsidR="007046B6" w:rsidRPr="00573099" w14:paraId="13284FC1" w14:textId="77777777" w:rsidTr="009A5DE1">
        <w:trPr>
          <w:trHeight w:hRule="exact" w:val="3374"/>
        </w:trPr>
        <w:tc>
          <w:tcPr>
            <w:tcW w:w="1427" w:type="dxa"/>
            <w:tcBorders>
              <w:top w:val="single" w:sz="5" w:space="0" w:color="000000"/>
              <w:left w:val="single" w:sz="5" w:space="0" w:color="000000"/>
              <w:bottom w:val="single" w:sz="5" w:space="0" w:color="000000"/>
              <w:right w:val="single" w:sz="5" w:space="0" w:color="000000"/>
            </w:tcBorders>
          </w:tcPr>
          <w:p w14:paraId="7D0C4B8A" w14:textId="77777777" w:rsidR="007046B6" w:rsidRPr="00573099" w:rsidRDefault="007046B6" w:rsidP="00C30121">
            <w:pPr>
              <w:spacing w:before="7" w:after="0" w:line="253" w:lineRule="exact"/>
              <w:ind w:left="115"/>
              <w:rPr>
                <w:rFonts w:ascii="Verdana" w:hAnsi="Verdana"/>
                <w:sz w:val="18"/>
                <w:szCs w:val="18"/>
              </w:rPr>
            </w:pPr>
            <w:r w:rsidRPr="00573099">
              <w:rPr>
                <w:rFonts w:ascii="Verdana" w:hAnsi="Verdana" w:cs="Calibri"/>
                <w:color w:val="000000"/>
                <w:sz w:val="18"/>
                <w:szCs w:val="18"/>
              </w:rPr>
              <w:t>4h</w:t>
            </w:r>
          </w:p>
        </w:tc>
        <w:tc>
          <w:tcPr>
            <w:tcW w:w="8500" w:type="dxa"/>
            <w:tcBorders>
              <w:top w:val="single" w:sz="5" w:space="0" w:color="000000"/>
              <w:left w:val="single" w:sz="5" w:space="0" w:color="000000"/>
              <w:bottom w:val="single" w:sz="5" w:space="0" w:color="000000"/>
              <w:right w:val="single" w:sz="5" w:space="0" w:color="000000"/>
            </w:tcBorders>
          </w:tcPr>
          <w:p w14:paraId="5BBAF188" w14:textId="77777777" w:rsidR="007046B6" w:rsidRPr="00573099" w:rsidRDefault="007046B6" w:rsidP="00C30121">
            <w:pPr>
              <w:spacing w:before="7" w:after="0" w:line="253" w:lineRule="exact"/>
              <w:ind w:left="104"/>
              <w:rPr>
                <w:rFonts w:ascii="Verdana" w:hAnsi="Verdana"/>
                <w:sz w:val="18"/>
                <w:szCs w:val="18"/>
              </w:rPr>
            </w:pPr>
            <w:r w:rsidRPr="00573099">
              <w:rPr>
                <w:rFonts w:ascii="Verdana" w:hAnsi="Verdana" w:cs="Calibri"/>
                <w:color w:val="000000"/>
                <w:sz w:val="18"/>
                <w:szCs w:val="18"/>
              </w:rPr>
              <w:t>Descrizione argomenti:</w:t>
            </w:r>
          </w:p>
          <w:p w14:paraId="2DD0C6C0" w14:textId="77777777" w:rsidR="007046B6" w:rsidRPr="00573099" w:rsidRDefault="007046B6" w:rsidP="00C30121">
            <w:pPr>
              <w:spacing w:after="0" w:line="253" w:lineRule="exact"/>
              <w:ind w:left="104"/>
              <w:rPr>
                <w:rFonts w:ascii="Verdana" w:hAnsi="Verdana"/>
                <w:sz w:val="18"/>
                <w:szCs w:val="18"/>
              </w:rPr>
            </w:pPr>
          </w:p>
          <w:p w14:paraId="3D656D25" w14:textId="77777777" w:rsidR="007046B6" w:rsidRPr="00573099" w:rsidRDefault="007046B6" w:rsidP="00C30121">
            <w:pPr>
              <w:spacing w:before="32" w:after="0" w:line="253" w:lineRule="exact"/>
              <w:ind w:left="104"/>
              <w:rPr>
                <w:rFonts w:ascii="Verdana" w:hAnsi="Verdana"/>
                <w:sz w:val="18"/>
                <w:szCs w:val="18"/>
              </w:rPr>
            </w:pPr>
            <w:r w:rsidRPr="00573099">
              <w:rPr>
                <w:rFonts w:ascii="Verdana" w:hAnsi="Verdana" w:cs="Arial"/>
                <w:color w:val="000000"/>
                <w:sz w:val="18"/>
                <w:szCs w:val="18"/>
              </w:rPr>
              <w:t xml:space="preserve">- </w:t>
            </w:r>
            <w:r w:rsidRPr="00573099">
              <w:rPr>
                <w:rFonts w:ascii="Verdana" w:hAnsi="Verdana" w:cs="Calibri"/>
                <w:color w:val="000000"/>
                <w:sz w:val="18"/>
                <w:szCs w:val="18"/>
              </w:rPr>
              <w:t>Educazione ambientale: lotta al cambiamento climatico; risparmio energetico e riciclo; vita</w:t>
            </w:r>
          </w:p>
          <w:p w14:paraId="77190386" w14:textId="77777777" w:rsidR="007046B6" w:rsidRPr="00573099" w:rsidRDefault="007046B6" w:rsidP="00C30121">
            <w:pPr>
              <w:spacing w:before="16" w:after="0" w:line="253" w:lineRule="exact"/>
              <w:ind w:left="248"/>
              <w:rPr>
                <w:rFonts w:ascii="Verdana" w:hAnsi="Verdana"/>
                <w:sz w:val="18"/>
                <w:szCs w:val="18"/>
              </w:rPr>
            </w:pPr>
            <w:proofErr w:type="gramStart"/>
            <w:r w:rsidRPr="00573099">
              <w:rPr>
                <w:rFonts w:ascii="Verdana" w:hAnsi="Verdana" w:cs="Calibri"/>
                <w:color w:val="000000"/>
                <w:w w:val="102"/>
                <w:sz w:val="18"/>
                <w:szCs w:val="18"/>
              </w:rPr>
              <w:t>sulla  terra</w:t>
            </w:r>
            <w:proofErr w:type="gramEnd"/>
            <w:r w:rsidRPr="00573099">
              <w:rPr>
                <w:rFonts w:ascii="Verdana" w:hAnsi="Verdana" w:cs="Calibri"/>
                <w:color w:val="000000"/>
                <w:w w:val="102"/>
                <w:sz w:val="18"/>
                <w:szCs w:val="18"/>
              </w:rPr>
              <w:t>:  clima,  biodiversità;  vita  dei  mari,  acqua  pulita</w:t>
            </w:r>
            <w:r w:rsidRPr="00573099">
              <w:rPr>
                <w:rFonts w:ascii="Verdana" w:hAnsi="Verdana" w:cs="Calibri"/>
                <w:color w:val="000000"/>
                <w:spacing w:val="2"/>
                <w:sz w:val="18"/>
                <w:szCs w:val="18"/>
              </w:rPr>
              <w:t xml:space="preserve"> (funzioni  esponenziali  e</w:t>
            </w:r>
          </w:p>
          <w:p w14:paraId="15A918C7" w14:textId="77777777" w:rsidR="007046B6" w:rsidRPr="00573099" w:rsidRDefault="007046B6" w:rsidP="00C30121">
            <w:pPr>
              <w:spacing w:before="16" w:after="0" w:line="253" w:lineRule="exact"/>
              <w:ind w:left="248"/>
              <w:rPr>
                <w:rFonts w:ascii="Verdana" w:hAnsi="Verdana"/>
                <w:sz w:val="18"/>
                <w:szCs w:val="18"/>
              </w:rPr>
            </w:pPr>
            <w:r w:rsidRPr="00573099">
              <w:rPr>
                <w:rFonts w:ascii="Verdana" w:hAnsi="Verdana" w:cs="Calibri"/>
                <w:color w:val="000000"/>
                <w:sz w:val="18"/>
                <w:szCs w:val="18"/>
              </w:rPr>
              <w:t>logaritmiche)</w:t>
            </w:r>
          </w:p>
        </w:tc>
      </w:tr>
      <w:tr w:rsidR="007046B6" w:rsidRPr="00573099" w14:paraId="6322891C" w14:textId="77777777" w:rsidTr="009A5DE1">
        <w:trPr>
          <w:trHeight w:hRule="exact" w:val="1203"/>
        </w:trPr>
        <w:tc>
          <w:tcPr>
            <w:tcW w:w="1427" w:type="dxa"/>
            <w:tcBorders>
              <w:top w:val="single" w:sz="5" w:space="0" w:color="000000"/>
              <w:left w:val="single" w:sz="5" w:space="0" w:color="000000"/>
              <w:bottom w:val="single" w:sz="5" w:space="0" w:color="000000"/>
              <w:right w:val="single" w:sz="5" w:space="0" w:color="000000"/>
            </w:tcBorders>
          </w:tcPr>
          <w:p w14:paraId="0C886134" w14:textId="77777777" w:rsidR="007046B6" w:rsidRPr="00573099" w:rsidRDefault="007046B6" w:rsidP="00C30121">
            <w:pPr>
              <w:spacing w:before="158" w:after="0" w:line="253" w:lineRule="exact"/>
              <w:ind w:left="115"/>
              <w:rPr>
                <w:rFonts w:ascii="Verdana" w:hAnsi="Verdana"/>
                <w:sz w:val="18"/>
                <w:szCs w:val="18"/>
              </w:rPr>
            </w:pPr>
            <w:proofErr w:type="gramStart"/>
            <w:r w:rsidRPr="00573099">
              <w:rPr>
                <w:rFonts w:ascii="Verdana" w:hAnsi="Verdana" w:cs="Calibri"/>
                <w:color w:val="000000"/>
                <w:sz w:val="18"/>
                <w:szCs w:val="18"/>
              </w:rPr>
              <w:t>5°</w:t>
            </w:r>
            <w:proofErr w:type="gramEnd"/>
            <w:r w:rsidRPr="00573099">
              <w:rPr>
                <w:rFonts w:ascii="Verdana" w:hAnsi="Verdana" w:cs="Calibri"/>
                <w:color w:val="000000"/>
                <w:sz w:val="18"/>
                <w:szCs w:val="18"/>
              </w:rPr>
              <w:t xml:space="preserve"> anno</w:t>
            </w:r>
          </w:p>
        </w:tc>
        <w:tc>
          <w:tcPr>
            <w:tcW w:w="8500" w:type="dxa"/>
            <w:tcBorders>
              <w:top w:val="single" w:sz="5" w:space="0" w:color="000000"/>
              <w:left w:val="single" w:sz="5" w:space="0" w:color="000000"/>
              <w:bottom w:val="single" w:sz="5" w:space="0" w:color="000000"/>
              <w:right w:val="single" w:sz="5" w:space="0" w:color="000000"/>
            </w:tcBorders>
          </w:tcPr>
          <w:p w14:paraId="6705C34F" w14:textId="77777777" w:rsidR="007046B6" w:rsidRPr="00573099" w:rsidRDefault="007046B6" w:rsidP="00C30121">
            <w:pPr>
              <w:spacing w:before="158" w:after="0" w:line="253" w:lineRule="exact"/>
              <w:ind w:left="3620"/>
              <w:rPr>
                <w:rFonts w:ascii="Verdana" w:hAnsi="Verdana"/>
                <w:sz w:val="18"/>
                <w:szCs w:val="18"/>
              </w:rPr>
            </w:pPr>
            <w:r w:rsidRPr="00573099">
              <w:rPr>
                <w:rFonts w:ascii="Verdana" w:hAnsi="Verdana" w:cs="Calibri"/>
                <w:color w:val="000000"/>
                <w:sz w:val="18"/>
                <w:szCs w:val="18"/>
              </w:rPr>
              <w:t>MATEMATICA</w:t>
            </w:r>
          </w:p>
        </w:tc>
      </w:tr>
      <w:tr w:rsidR="007046B6" w:rsidRPr="00573099" w14:paraId="63B827F7" w14:textId="77777777" w:rsidTr="009A5DE1">
        <w:trPr>
          <w:trHeight w:hRule="exact" w:val="3374"/>
        </w:trPr>
        <w:tc>
          <w:tcPr>
            <w:tcW w:w="1427" w:type="dxa"/>
            <w:tcBorders>
              <w:top w:val="single" w:sz="5" w:space="0" w:color="000000"/>
              <w:left w:val="single" w:sz="5" w:space="0" w:color="000000"/>
              <w:bottom w:val="single" w:sz="5" w:space="0" w:color="000000"/>
              <w:right w:val="single" w:sz="5" w:space="0" w:color="000000"/>
            </w:tcBorders>
          </w:tcPr>
          <w:p w14:paraId="3EF2E817" w14:textId="77777777" w:rsidR="007046B6" w:rsidRPr="00573099" w:rsidRDefault="007046B6" w:rsidP="00C30121">
            <w:pPr>
              <w:spacing w:before="7" w:after="0" w:line="253" w:lineRule="exact"/>
              <w:ind w:left="115"/>
              <w:rPr>
                <w:rFonts w:ascii="Verdana" w:hAnsi="Verdana"/>
                <w:sz w:val="18"/>
                <w:szCs w:val="18"/>
              </w:rPr>
            </w:pPr>
            <w:r w:rsidRPr="00573099">
              <w:rPr>
                <w:rFonts w:ascii="Verdana" w:hAnsi="Verdana" w:cs="Calibri"/>
                <w:color w:val="000000"/>
                <w:sz w:val="18"/>
                <w:szCs w:val="18"/>
              </w:rPr>
              <w:t>4h</w:t>
            </w:r>
          </w:p>
        </w:tc>
        <w:tc>
          <w:tcPr>
            <w:tcW w:w="8500" w:type="dxa"/>
            <w:tcBorders>
              <w:top w:val="single" w:sz="5" w:space="0" w:color="000000"/>
              <w:left w:val="single" w:sz="5" w:space="0" w:color="000000"/>
              <w:bottom w:val="single" w:sz="5" w:space="0" w:color="000000"/>
              <w:right w:val="single" w:sz="5" w:space="0" w:color="000000"/>
            </w:tcBorders>
          </w:tcPr>
          <w:p w14:paraId="07BE89EF" w14:textId="77777777" w:rsidR="007046B6" w:rsidRPr="00573099" w:rsidRDefault="007046B6" w:rsidP="00C30121">
            <w:pPr>
              <w:spacing w:before="7" w:after="0" w:line="253" w:lineRule="exact"/>
              <w:ind w:left="104"/>
              <w:rPr>
                <w:rFonts w:ascii="Verdana" w:hAnsi="Verdana"/>
                <w:sz w:val="18"/>
                <w:szCs w:val="18"/>
              </w:rPr>
            </w:pPr>
            <w:r w:rsidRPr="00573099">
              <w:rPr>
                <w:rFonts w:ascii="Verdana" w:hAnsi="Verdana" w:cs="Calibri"/>
                <w:color w:val="000000"/>
                <w:sz w:val="18"/>
                <w:szCs w:val="18"/>
              </w:rPr>
              <w:t>Descrizione argomenti:</w:t>
            </w:r>
          </w:p>
          <w:p w14:paraId="33BE458E" w14:textId="77777777" w:rsidR="007046B6" w:rsidRPr="00573099" w:rsidRDefault="007046B6" w:rsidP="00C30121">
            <w:pPr>
              <w:spacing w:after="0" w:line="253" w:lineRule="exact"/>
              <w:ind w:left="104"/>
              <w:rPr>
                <w:rFonts w:ascii="Verdana" w:hAnsi="Verdana"/>
                <w:sz w:val="18"/>
                <w:szCs w:val="18"/>
              </w:rPr>
            </w:pPr>
          </w:p>
          <w:p w14:paraId="257F271D" w14:textId="77777777" w:rsidR="007046B6" w:rsidRPr="00573099" w:rsidRDefault="007046B6" w:rsidP="00C30121">
            <w:pPr>
              <w:spacing w:before="32" w:after="0" w:line="253" w:lineRule="exact"/>
              <w:ind w:left="104"/>
              <w:rPr>
                <w:rFonts w:ascii="Verdana" w:hAnsi="Verdana"/>
                <w:sz w:val="18"/>
                <w:szCs w:val="18"/>
              </w:rPr>
            </w:pPr>
            <w:r w:rsidRPr="00573099">
              <w:rPr>
                <w:rFonts w:ascii="Verdana" w:hAnsi="Verdana" w:cs="Arial"/>
                <w:color w:val="000000"/>
                <w:spacing w:val="1"/>
                <w:sz w:val="18"/>
                <w:szCs w:val="18"/>
              </w:rPr>
              <w:t xml:space="preserve">- </w:t>
            </w:r>
            <w:r w:rsidRPr="00573099">
              <w:rPr>
                <w:rFonts w:ascii="Verdana" w:hAnsi="Verdana" w:cs="Calibri"/>
                <w:color w:val="000000"/>
                <w:spacing w:val="1"/>
                <w:sz w:val="18"/>
                <w:szCs w:val="18"/>
              </w:rPr>
              <w:t>Cittadinanza digitale e prevenzione alle dipendenze nell’ambito dell’educazione alla salute</w:t>
            </w:r>
          </w:p>
          <w:p w14:paraId="1A0C44CD" w14:textId="77777777" w:rsidR="007046B6" w:rsidRPr="00573099" w:rsidRDefault="007046B6" w:rsidP="00C30121">
            <w:pPr>
              <w:spacing w:before="16" w:after="0" w:line="253" w:lineRule="exact"/>
              <w:ind w:left="248"/>
              <w:rPr>
                <w:rFonts w:ascii="Verdana" w:hAnsi="Verdana"/>
                <w:sz w:val="18"/>
                <w:szCs w:val="18"/>
              </w:rPr>
            </w:pPr>
            <w:r w:rsidRPr="00573099">
              <w:rPr>
                <w:rFonts w:ascii="Verdana" w:hAnsi="Verdana" w:cs="Calibri"/>
                <w:color w:val="000000"/>
                <w:sz w:val="18"/>
                <w:szCs w:val="18"/>
              </w:rPr>
              <w:t xml:space="preserve">(calcolo combinatorio e </w:t>
            </w:r>
            <w:proofErr w:type="spellStart"/>
            <w:r w:rsidRPr="00573099">
              <w:rPr>
                <w:rFonts w:ascii="Verdana" w:hAnsi="Verdana" w:cs="Calibri"/>
                <w:color w:val="000000"/>
                <w:sz w:val="18"/>
                <w:szCs w:val="18"/>
              </w:rPr>
              <w:t>probabilită</w:t>
            </w:r>
            <w:proofErr w:type="spellEnd"/>
            <w:r w:rsidRPr="00573099">
              <w:rPr>
                <w:rFonts w:ascii="Verdana" w:hAnsi="Verdana" w:cs="Calibri"/>
                <w:color w:val="000000"/>
                <w:sz w:val="18"/>
                <w:szCs w:val="18"/>
              </w:rPr>
              <w:t xml:space="preserve"> per contrastare il gioco d’azzardo)</w:t>
            </w:r>
          </w:p>
        </w:tc>
      </w:tr>
    </w:tbl>
    <w:p w14:paraId="2AE2111D" w14:textId="77777777" w:rsidR="007046B6" w:rsidRPr="00573099" w:rsidRDefault="007046B6" w:rsidP="007046B6">
      <w:pPr>
        <w:spacing w:after="0" w:line="240" w:lineRule="exact"/>
        <w:rPr>
          <w:rFonts w:ascii="Verdana" w:hAnsi="Verdana" w:cs="Times New Roman"/>
          <w:sz w:val="18"/>
          <w:szCs w:val="18"/>
        </w:rPr>
      </w:pPr>
      <w:r w:rsidRPr="00573099">
        <w:rPr>
          <w:rFonts w:ascii="Verdana" w:hAnsi="Verdana"/>
          <w:noProof/>
          <w:sz w:val="18"/>
          <w:szCs w:val="18"/>
        </w:rPr>
        <mc:AlternateContent>
          <mc:Choice Requires="wps">
            <w:drawing>
              <wp:anchor distT="0" distB="0" distL="114300" distR="114300" simplePos="0" relativeHeight="251668480" behindDoc="1" locked="0" layoutInCell="0" allowOverlap="1" wp14:anchorId="1289BC55" wp14:editId="490AD083">
                <wp:simplePos x="0" y="0"/>
                <wp:positionH relativeFrom="page">
                  <wp:posOffset>726440</wp:posOffset>
                </wp:positionH>
                <wp:positionV relativeFrom="page">
                  <wp:posOffset>1235710</wp:posOffset>
                </wp:positionV>
                <wp:extent cx="894080" cy="360680"/>
                <wp:effectExtent l="2540" t="0" r="0" b="3810"/>
                <wp:wrapNone/>
                <wp:docPr id="111" name="Figura a mano libera: forma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9 h 569"/>
                            <a:gd name="T2" fmla="*/ 1 w 1408"/>
                            <a:gd name="T3" fmla="*/ 0 h 569"/>
                            <a:gd name="T4" fmla="*/ 1408 w 1408"/>
                            <a:gd name="T5" fmla="*/ 0 h 569"/>
                            <a:gd name="T6" fmla="*/ 1408 w 1408"/>
                            <a:gd name="T7" fmla="*/ 569 h 569"/>
                            <a:gd name="T8" fmla="*/ 1408 w 1408"/>
                            <a:gd name="T9" fmla="*/ 569 h 569"/>
                          </a:gdLst>
                          <a:ahLst/>
                          <a:cxnLst>
                            <a:cxn ang="0">
                              <a:pos x="T0" y="T1"/>
                            </a:cxn>
                            <a:cxn ang="0">
                              <a:pos x="T2" y="T3"/>
                            </a:cxn>
                            <a:cxn ang="0">
                              <a:pos x="T4" y="T5"/>
                            </a:cxn>
                            <a:cxn ang="0">
                              <a:pos x="T6" y="T7"/>
                            </a:cxn>
                            <a:cxn ang="0">
                              <a:pos x="T8" y="T9"/>
                            </a:cxn>
                          </a:cxnLst>
                          <a:rect l="0" t="0" r="r" b="b"/>
                          <a:pathLst>
                            <a:path w="1408" h="569">
                              <a:moveTo>
                                <a:pt x="1" y="569"/>
                              </a:moveTo>
                              <a:lnTo>
                                <a:pt x="1" y="0"/>
                              </a:lnTo>
                              <a:lnTo>
                                <a:pt x="1408" y="0"/>
                              </a:lnTo>
                              <a:lnTo>
                                <a:pt x="1408"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89BD7" id="Figura a mano libera: forma 111" o:spid="_x0000_s1026" style="position:absolute;margin-left:57.2pt;margin-top:97.3pt;width:70.4pt;height:28.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" o:allowincell="f" path="m1,569l1,,1408,r,569e" fillcolor="#e0e0e0" stroked="f">
                <v:path arrowok="t" o:connecttype="custom" o:connectlocs="635,360680;635,0;894080,0;894080,360680;89408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675648" behindDoc="1" locked="0" layoutInCell="0" allowOverlap="1" wp14:anchorId="3EEDFDF1" wp14:editId="4B33E3E9">
                <wp:simplePos x="0" y="0"/>
                <wp:positionH relativeFrom="page">
                  <wp:posOffset>792480</wp:posOffset>
                </wp:positionH>
                <wp:positionV relativeFrom="page">
                  <wp:posOffset>1330960</wp:posOffset>
                </wp:positionV>
                <wp:extent cx="762000" cy="170180"/>
                <wp:effectExtent l="1905" t="0" r="0" b="3810"/>
                <wp:wrapNone/>
                <wp:docPr id="110" name="Figura a mano libera: forma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70180"/>
                        </a:xfrm>
                        <a:custGeom>
                          <a:avLst/>
                          <a:gdLst>
                            <a:gd name="T0" fmla="*/ 0 w 1200"/>
                            <a:gd name="T1" fmla="*/ 267 h 267"/>
                            <a:gd name="T2" fmla="*/ 0 w 1200"/>
                            <a:gd name="T3" fmla="*/ 0 h 267"/>
                            <a:gd name="T4" fmla="*/ 1200 w 1200"/>
                            <a:gd name="T5" fmla="*/ 0 h 267"/>
                            <a:gd name="T6" fmla="*/ 1200 w 1200"/>
                            <a:gd name="T7" fmla="*/ 267 h 267"/>
                            <a:gd name="T8" fmla="*/ 1200 w 1200"/>
                            <a:gd name="T9" fmla="*/ 267 h 267"/>
                          </a:gdLst>
                          <a:ahLst/>
                          <a:cxnLst>
                            <a:cxn ang="0">
                              <a:pos x="T0" y="T1"/>
                            </a:cxn>
                            <a:cxn ang="0">
                              <a:pos x="T2" y="T3"/>
                            </a:cxn>
                            <a:cxn ang="0">
                              <a:pos x="T4" y="T5"/>
                            </a:cxn>
                            <a:cxn ang="0">
                              <a:pos x="T6" y="T7"/>
                            </a:cxn>
                            <a:cxn ang="0">
                              <a:pos x="T8" y="T9"/>
                            </a:cxn>
                          </a:cxnLst>
                          <a:rect l="0" t="0" r="r" b="b"/>
                          <a:pathLst>
                            <a:path w="1200" h="267">
                              <a:moveTo>
                                <a:pt x="0" y="267"/>
                              </a:moveTo>
                              <a:lnTo>
                                <a:pt x="0" y="0"/>
                              </a:lnTo>
                              <a:lnTo>
                                <a:pt x="1200" y="0"/>
                              </a:lnTo>
                              <a:lnTo>
                                <a:pt x="1200" y="2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9B958" id="Figura a mano libera: forma 110" o:spid="_x0000_s1026" style="position:absolute;margin-left:62.4pt;margin-top:104.8pt;width:60pt;height:13.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" o:allowincell="f" path="m,267l,,1200,r,267e" fillcolor="#e0e0e0" stroked="f">
                <v:path arrowok="t" o:connecttype="custom" o:connectlocs="0,170180;0,0;762000,0;762000,170180;76200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681792" behindDoc="1" locked="0" layoutInCell="0" allowOverlap="1" wp14:anchorId="20BB47ED" wp14:editId="4BC30040">
                <wp:simplePos x="0" y="0"/>
                <wp:positionH relativeFrom="page">
                  <wp:posOffset>1626870</wp:posOffset>
                </wp:positionH>
                <wp:positionV relativeFrom="page">
                  <wp:posOffset>1235710</wp:posOffset>
                </wp:positionV>
                <wp:extent cx="5394960" cy="360680"/>
                <wp:effectExtent l="0" t="0" r="0" b="3810"/>
                <wp:wrapNone/>
                <wp:docPr id="109" name="Figura a mano libera: forma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9 h 569"/>
                            <a:gd name="T2" fmla="*/ 0 w 8495"/>
                            <a:gd name="T3" fmla="*/ 0 h 569"/>
                            <a:gd name="T4" fmla="*/ 8495 w 8495"/>
                            <a:gd name="T5" fmla="*/ 0 h 569"/>
                            <a:gd name="T6" fmla="*/ 8495 w 8495"/>
                            <a:gd name="T7" fmla="*/ 569 h 569"/>
                            <a:gd name="T8" fmla="*/ 8495 w 8495"/>
                            <a:gd name="T9" fmla="*/ 569 h 569"/>
                          </a:gdLst>
                          <a:ahLst/>
                          <a:cxnLst>
                            <a:cxn ang="0">
                              <a:pos x="T0" y="T1"/>
                            </a:cxn>
                            <a:cxn ang="0">
                              <a:pos x="T2" y="T3"/>
                            </a:cxn>
                            <a:cxn ang="0">
                              <a:pos x="T4" y="T5"/>
                            </a:cxn>
                            <a:cxn ang="0">
                              <a:pos x="T6" y="T7"/>
                            </a:cxn>
                            <a:cxn ang="0">
                              <a:pos x="T8" y="T9"/>
                            </a:cxn>
                          </a:cxnLst>
                          <a:rect l="0" t="0" r="r" b="b"/>
                          <a:pathLst>
                            <a:path w="8495" h="569">
                              <a:moveTo>
                                <a:pt x="0" y="569"/>
                              </a:moveTo>
                              <a:lnTo>
                                <a:pt x="0" y="0"/>
                              </a:lnTo>
                              <a:lnTo>
                                <a:pt x="8495" y="0"/>
                              </a:lnTo>
                              <a:lnTo>
                                <a:pt x="8495"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FDD0F" id="Figura a mano libera: forma 109" o:spid="_x0000_s1026" style="position:absolute;margin-left:128.1pt;margin-top:97.3pt;width:424.8pt;height:28.4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" o:allowincell="f" path="m,569l,,8495,r,569e" fillcolor="#e0e0e0" stroked="f">
                <v:path arrowok="t" o:connecttype="custom" o:connectlocs="0,360680;0,0;5394960,0;5394960,360680;539496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689984" behindDoc="1" locked="0" layoutInCell="0" allowOverlap="1" wp14:anchorId="12ED7716" wp14:editId="3AFE46AF">
                <wp:simplePos x="0" y="0"/>
                <wp:positionH relativeFrom="page">
                  <wp:posOffset>1691640</wp:posOffset>
                </wp:positionH>
                <wp:positionV relativeFrom="page">
                  <wp:posOffset>1330960</wp:posOffset>
                </wp:positionV>
                <wp:extent cx="5262880" cy="170180"/>
                <wp:effectExtent l="0" t="0" r="0" b="3810"/>
                <wp:wrapNone/>
                <wp:docPr id="108" name="Figura a mano libera: forma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70180"/>
                        </a:xfrm>
                        <a:custGeom>
                          <a:avLst/>
                          <a:gdLst>
                            <a:gd name="T0" fmla="*/ 0 w 8289"/>
                            <a:gd name="T1" fmla="*/ 267 h 267"/>
                            <a:gd name="T2" fmla="*/ 0 w 8289"/>
                            <a:gd name="T3" fmla="*/ 0 h 267"/>
                            <a:gd name="T4" fmla="*/ 8289 w 8289"/>
                            <a:gd name="T5" fmla="*/ 0 h 267"/>
                            <a:gd name="T6" fmla="*/ 8289 w 8289"/>
                            <a:gd name="T7" fmla="*/ 267 h 267"/>
                            <a:gd name="T8" fmla="*/ 8289 w 8289"/>
                            <a:gd name="T9" fmla="*/ 267 h 267"/>
                          </a:gdLst>
                          <a:ahLst/>
                          <a:cxnLst>
                            <a:cxn ang="0">
                              <a:pos x="T0" y="T1"/>
                            </a:cxn>
                            <a:cxn ang="0">
                              <a:pos x="T2" y="T3"/>
                            </a:cxn>
                            <a:cxn ang="0">
                              <a:pos x="T4" y="T5"/>
                            </a:cxn>
                            <a:cxn ang="0">
                              <a:pos x="T6" y="T7"/>
                            </a:cxn>
                            <a:cxn ang="0">
                              <a:pos x="T8" y="T9"/>
                            </a:cxn>
                          </a:cxnLst>
                          <a:rect l="0" t="0" r="r" b="b"/>
                          <a:pathLst>
                            <a:path w="8289" h="267">
                              <a:moveTo>
                                <a:pt x="0" y="267"/>
                              </a:moveTo>
                              <a:lnTo>
                                <a:pt x="0" y="0"/>
                              </a:lnTo>
                              <a:lnTo>
                                <a:pt x="8289" y="0"/>
                              </a:lnTo>
                              <a:lnTo>
                                <a:pt x="8289" y="2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F6A9D" id="Figura a mano libera: forma 108" o:spid="_x0000_s1026" style="position:absolute;margin-left:133.2pt;margin-top:104.8pt;width:414.4pt;height:13.4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" o:allowincell="f" path="m,267l,,8289,r,267e" fillcolor="#e0e0e0" stroked="f">
                <v:path arrowok="t" o:connecttype="custom" o:connectlocs="0,170180;0,0;5262880,0;5262880,170180;526288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62688" behindDoc="1" locked="0" layoutInCell="0" allowOverlap="1" wp14:anchorId="47EA6A2F" wp14:editId="06F87946">
                <wp:simplePos x="0" y="0"/>
                <wp:positionH relativeFrom="page">
                  <wp:posOffset>726440</wp:posOffset>
                </wp:positionH>
                <wp:positionV relativeFrom="page">
                  <wp:posOffset>2291080</wp:posOffset>
                </wp:positionV>
                <wp:extent cx="894080" cy="360680"/>
                <wp:effectExtent l="2540" t="0" r="0" b="0"/>
                <wp:wrapNone/>
                <wp:docPr id="107" name="Figura a mano libera: forma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7 h 567"/>
                            <a:gd name="T2" fmla="*/ 1 w 1408"/>
                            <a:gd name="T3" fmla="*/ 0 h 567"/>
                            <a:gd name="T4" fmla="*/ 1408 w 1408"/>
                            <a:gd name="T5" fmla="*/ 0 h 567"/>
                            <a:gd name="T6" fmla="*/ 1408 w 1408"/>
                            <a:gd name="T7" fmla="*/ 567 h 567"/>
                            <a:gd name="T8" fmla="*/ 1408 w 1408"/>
                            <a:gd name="T9" fmla="*/ 567 h 567"/>
                          </a:gdLst>
                          <a:ahLst/>
                          <a:cxnLst>
                            <a:cxn ang="0">
                              <a:pos x="T0" y="T1"/>
                            </a:cxn>
                            <a:cxn ang="0">
                              <a:pos x="T2" y="T3"/>
                            </a:cxn>
                            <a:cxn ang="0">
                              <a:pos x="T4" y="T5"/>
                            </a:cxn>
                            <a:cxn ang="0">
                              <a:pos x="T6" y="T7"/>
                            </a:cxn>
                            <a:cxn ang="0">
                              <a:pos x="T8" y="T9"/>
                            </a:cxn>
                          </a:cxnLst>
                          <a:rect l="0" t="0" r="r" b="b"/>
                          <a:pathLst>
                            <a:path w="1408" h="567">
                              <a:moveTo>
                                <a:pt x="1" y="567"/>
                              </a:moveTo>
                              <a:lnTo>
                                <a:pt x="1" y="0"/>
                              </a:lnTo>
                              <a:lnTo>
                                <a:pt x="1408" y="0"/>
                              </a:lnTo>
                              <a:lnTo>
                                <a:pt x="140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A9A3C" id="Figura a mano libera: forma 107" o:spid="_x0000_s1026" style="position:absolute;margin-left:57.2pt;margin-top:180.4pt;width:70.4pt;height:28.4pt;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" o:allowincell="f" path="m1,567l1,,1408,r,567e" fillcolor="#e0e0e0" stroked="f">
                <v:path arrowok="t" o:connecttype="custom" o:connectlocs="635,360680;635,0;894080,0;894080,360680;89408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63712" behindDoc="1" locked="0" layoutInCell="0" allowOverlap="1" wp14:anchorId="05513100" wp14:editId="16D173D1">
                <wp:simplePos x="0" y="0"/>
                <wp:positionH relativeFrom="page">
                  <wp:posOffset>792480</wp:posOffset>
                </wp:positionH>
                <wp:positionV relativeFrom="page">
                  <wp:posOffset>2385060</wp:posOffset>
                </wp:positionV>
                <wp:extent cx="762000" cy="170180"/>
                <wp:effectExtent l="1905" t="3810" r="0" b="0"/>
                <wp:wrapNone/>
                <wp:docPr id="106" name="Figura a mano libera: forma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70180"/>
                        </a:xfrm>
                        <a:custGeom>
                          <a:avLst/>
                          <a:gdLst>
                            <a:gd name="T0" fmla="*/ 0 w 1200"/>
                            <a:gd name="T1" fmla="*/ 269 h 269"/>
                            <a:gd name="T2" fmla="*/ 0 w 1200"/>
                            <a:gd name="T3" fmla="*/ 0 h 269"/>
                            <a:gd name="T4" fmla="*/ 1200 w 1200"/>
                            <a:gd name="T5" fmla="*/ 0 h 269"/>
                            <a:gd name="T6" fmla="*/ 1200 w 1200"/>
                            <a:gd name="T7" fmla="*/ 269 h 269"/>
                            <a:gd name="T8" fmla="*/ 1200 w 1200"/>
                            <a:gd name="T9" fmla="*/ 269 h 269"/>
                          </a:gdLst>
                          <a:ahLst/>
                          <a:cxnLst>
                            <a:cxn ang="0">
                              <a:pos x="T0" y="T1"/>
                            </a:cxn>
                            <a:cxn ang="0">
                              <a:pos x="T2" y="T3"/>
                            </a:cxn>
                            <a:cxn ang="0">
                              <a:pos x="T4" y="T5"/>
                            </a:cxn>
                            <a:cxn ang="0">
                              <a:pos x="T6" y="T7"/>
                            </a:cxn>
                            <a:cxn ang="0">
                              <a:pos x="T8" y="T9"/>
                            </a:cxn>
                          </a:cxnLst>
                          <a:rect l="0" t="0" r="r" b="b"/>
                          <a:pathLst>
                            <a:path w="1200" h="269">
                              <a:moveTo>
                                <a:pt x="0" y="269"/>
                              </a:moveTo>
                              <a:lnTo>
                                <a:pt x="0" y="0"/>
                              </a:lnTo>
                              <a:lnTo>
                                <a:pt x="1200" y="0"/>
                              </a:lnTo>
                              <a:lnTo>
                                <a:pt x="1200"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36851" id="Figura a mano libera: forma 106" o:spid="_x0000_s1026" style="position:absolute;margin-left:62.4pt;margin-top:187.8pt;width:60pt;height:13.4p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" o:allowincell="f" path="m,269l,,1200,r,269e" fillcolor="#e0e0e0" stroked="f">
                <v:path arrowok="t" o:connecttype="custom" o:connectlocs="0,170180;0,0;762000,0;762000,170180;76200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68832" behindDoc="1" locked="0" layoutInCell="0" allowOverlap="1" wp14:anchorId="7C54CFD8" wp14:editId="5CB69724">
                <wp:simplePos x="0" y="0"/>
                <wp:positionH relativeFrom="page">
                  <wp:posOffset>1626870</wp:posOffset>
                </wp:positionH>
                <wp:positionV relativeFrom="page">
                  <wp:posOffset>2291080</wp:posOffset>
                </wp:positionV>
                <wp:extent cx="5394960" cy="360680"/>
                <wp:effectExtent l="0" t="0" r="0" b="0"/>
                <wp:wrapNone/>
                <wp:docPr id="105" name="Figura a mano libera: forma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7 h 567"/>
                            <a:gd name="T2" fmla="*/ 0 w 8495"/>
                            <a:gd name="T3" fmla="*/ 0 h 567"/>
                            <a:gd name="T4" fmla="*/ 8495 w 8495"/>
                            <a:gd name="T5" fmla="*/ 0 h 567"/>
                            <a:gd name="T6" fmla="*/ 8495 w 8495"/>
                            <a:gd name="T7" fmla="*/ 567 h 567"/>
                            <a:gd name="T8" fmla="*/ 8495 w 8495"/>
                            <a:gd name="T9" fmla="*/ 567 h 567"/>
                          </a:gdLst>
                          <a:ahLst/>
                          <a:cxnLst>
                            <a:cxn ang="0">
                              <a:pos x="T0" y="T1"/>
                            </a:cxn>
                            <a:cxn ang="0">
                              <a:pos x="T2" y="T3"/>
                            </a:cxn>
                            <a:cxn ang="0">
                              <a:pos x="T4" y="T5"/>
                            </a:cxn>
                            <a:cxn ang="0">
                              <a:pos x="T6" y="T7"/>
                            </a:cxn>
                            <a:cxn ang="0">
                              <a:pos x="T8" y="T9"/>
                            </a:cxn>
                          </a:cxnLst>
                          <a:rect l="0" t="0" r="r" b="b"/>
                          <a:pathLst>
                            <a:path w="8495" h="567">
                              <a:moveTo>
                                <a:pt x="0" y="567"/>
                              </a:moveTo>
                              <a:lnTo>
                                <a:pt x="0" y="0"/>
                              </a:lnTo>
                              <a:lnTo>
                                <a:pt x="8495" y="0"/>
                              </a:lnTo>
                              <a:lnTo>
                                <a:pt x="8495"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D8264" id="Figura a mano libera: forma 105" o:spid="_x0000_s1026" style="position:absolute;margin-left:128.1pt;margin-top:180.4pt;width:424.8pt;height:28.4pt;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" o:allowincell="f" path="m,567l,,8495,r,567e" fillcolor="#e0e0e0" stroked="f">
                <v:path arrowok="t" o:connecttype="custom" o:connectlocs="0,360680;0,0;5394960,0;5394960,360680;539496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69856" behindDoc="1" locked="0" layoutInCell="0" allowOverlap="1" wp14:anchorId="63D11BB7" wp14:editId="68211AF0">
                <wp:simplePos x="0" y="0"/>
                <wp:positionH relativeFrom="page">
                  <wp:posOffset>1691640</wp:posOffset>
                </wp:positionH>
                <wp:positionV relativeFrom="page">
                  <wp:posOffset>2385060</wp:posOffset>
                </wp:positionV>
                <wp:extent cx="5262880" cy="170180"/>
                <wp:effectExtent l="0" t="3810" r="0" b="0"/>
                <wp:wrapNone/>
                <wp:docPr id="104" name="Figura a mano libera: forma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70180"/>
                        </a:xfrm>
                        <a:custGeom>
                          <a:avLst/>
                          <a:gdLst>
                            <a:gd name="T0" fmla="*/ 0 w 8289"/>
                            <a:gd name="T1" fmla="*/ 269 h 269"/>
                            <a:gd name="T2" fmla="*/ 0 w 8289"/>
                            <a:gd name="T3" fmla="*/ 0 h 269"/>
                            <a:gd name="T4" fmla="*/ 8289 w 8289"/>
                            <a:gd name="T5" fmla="*/ 0 h 269"/>
                            <a:gd name="T6" fmla="*/ 8289 w 8289"/>
                            <a:gd name="T7" fmla="*/ 269 h 269"/>
                            <a:gd name="T8" fmla="*/ 8289 w 8289"/>
                            <a:gd name="T9" fmla="*/ 269 h 269"/>
                          </a:gdLst>
                          <a:ahLst/>
                          <a:cxnLst>
                            <a:cxn ang="0">
                              <a:pos x="T0" y="T1"/>
                            </a:cxn>
                            <a:cxn ang="0">
                              <a:pos x="T2" y="T3"/>
                            </a:cxn>
                            <a:cxn ang="0">
                              <a:pos x="T4" y="T5"/>
                            </a:cxn>
                            <a:cxn ang="0">
                              <a:pos x="T6" y="T7"/>
                            </a:cxn>
                            <a:cxn ang="0">
                              <a:pos x="T8" y="T9"/>
                            </a:cxn>
                          </a:cxnLst>
                          <a:rect l="0" t="0" r="r" b="b"/>
                          <a:pathLst>
                            <a:path w="8289" h="269">
                              <a:moveTo>
                                <a:pt x="0" y="269"/>
                              </a:moveTo>
                              <a:lnTo>
                                <a:pt x="0" y="0"/>
                              </a:lnTo>
                              <a:lnTo>
                                <a:pt x="8289" y="0"/>
                              </a:lnTo>
                              <a:lnTo>
                                <a:pt x="8289"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1833E" id="Figura a mano libera: forma 104" o:spid="_x0000_s1026" style="position:absolute;margin-left:133.2pt;margin-top:187.8pt;width:414.4pt;height:13.4pt;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" o:allowincell="f" path="m,269l,,8289,r,269e" fillcolor="#e0e0e0" stroked="f">
                <v:path arrowok="t" o:connecttype="custom" o:connectlocs="0,170180;0,0;5262880,0;5262880,170180;526288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03648" behindDoc="1" locked="0" layoutInCell="0" allowOverlap="1" wp14:anchorId="591352C3" wp14:editId="555ADA0E">
                <wp:simplePos x="0" y="0"/>
                <wp:positionH relativeFrom="page">
                  <wp:posOffset>726440</wp:posOffset>
                </wp:positionH>
                <wp:positionV relativeFrom="page">
                  <wp:posOffset>3688080</wp:posOffset>
                </wp:positionV>
                <wp:extent cx="894080" cy="360680"/>
                <wp:effectExtent l="2540" t="1905" r="0" b="0"/>
                <wp:wrapNone/>
                <wp:docPr id="103" name="Figura a mano libera: forma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7 h 567"/>
                            <a:gd name="T2" fmla="*/ 1 w 1408"/>
                            <a:gd name="T3" fmla="*/ 0 h 567"/>
                            <a:gd name="T4" fmla="*/ 1408 w 1408"/>
                            <a:gd name="T5" fmla="*/ 0 h 567"/>
                            <a:gd name="T6" fmla="*/ 1408 w 1408"/>
                            <a:gd name="T7" fmla="*/ 567 h 567"/>
                            <a:gd name="T8" fmla="*/ 1408 w 1408"/>
                            <a:gd name="T9" fmla="*/ 567 h 567"/>
                          </a:gdLst>
                          <a:ahLst/>
                          <a:cxnLst>
                            <a:cxn ang="0">
                              <a:pos x="T0" y="T1"/>
                            </a:cxn>
                            <a:cxn ang="0">
                              <a:pos x="T2" y="T3"/>
                            </a:cxn>
                            <a:cxn ang="0">
                              <a:pos x="T4" y="T5"/>
                            </a:cxn>
                            <a:cxn ang="0">
                              <a:pos x="T6" y="T7"/>
                            </a:cxn>
                            <a:cxn ang="0">
                              <a:pos x="T8" y="T9"/>
                            </a:cxn>
                          </a:cxnLst>
                          <a:rect l="0" t="0" r="r" b="b"/>
                          <a:pathLst>
                            <a:path w="1408" h="567">
                              <a:moveTo>
                                <a:pt x="1" y="567"/>
                              </a:moveTo>
                              <a:lnTo>
                                <a:pt x="1" y="0"/>
                              </a:lnTo>
                              <a:lnTo>
                                <a:pt x="1408" y="0"/>
                              </a:lnTo>
                              <a:lnTo>
                                <a:pt x="140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D9A3C" id="Figura a mano libera: forma 103" o:spid="_x0000_s1026" style="position:absolute;margin-left:57.2pt;margin-top:290.4pt;width:70.4pt;height:28.4pt;z-index:-2515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" o:allowincell="f" path="m1,567l1,,1408,r,567e" fillcolor="#e0e0e0" stroked="f">
                <v:path arrowok="t" o:connecttype="custom" o:connectlocs="635,360680;635,0;894080,0;894080,360680;89408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09792" behindDoc="1" locked="0" layoutInCell="0" allowOverlap="1" wp14:anchorId="196C3569" wp14:editId="6749CD51">
                <wp:simplePos x="0" y="0"/>
                <wp:positionH relativeFrom="page">
                  <wp:posOffset>792480</wp:posOffset>
                </wp:positionH>
                <wp:positionV relativeFrom="page">
                  <wp:posOffset>3782060</wp:posOffset>
                </wp:positionV>
                <wp:extent cx="762000" cy="170180"/>
                <wp:effectExtent l="1905" t="635" r="0" b="635"/>
                <wp:wrapNone/>
                <wp:docPr id="102" name="Figura a mano libera: forma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70180"/>
                        </a:xfrm>
                        <a:custGeom>
                          <a:avLst/>
                          <a:gdLst>
                            <a:gd name="T0" fmla="*/ 0 w 1200"/>
                            <a:gd name="T1" fmla="*/ 269 h 269"/>
                            <a:gd name="T2" fmla="*/ 0 w 1200"/>
                            <a:gd name="T3" fmla="*/ 0 h 269"/>
                            <a:gd name="T4" fmla="*/ 1200 w 1200"/>
                            <a:gd name="T5" fmla="*/ 0 h 269"/>
                            <a:gd name="T6" fmla="*/ 1200 w 1200"/>
                            <a:gd name="T7" fmla="*/ 269 h 269"/>
                            <a:gd name="T8" fmla="*/ 1200 w 1200"/>
                            <a:gd name="T9" fmla="*/ 269 h 269"/>
                          </a:gdLst>
                          <a:ahLst/>
                          <a:cxnLst>
                            <a:cxn ang="0">
                              <a:pos x="T0" y="T1"/>
                            </a:cxn>
                            <a:cxn ang="0">
                              <a:pos x="T2" y="T3"/>
                            </a:cxn>
                            <a:cxn ang="0">
                              <a:pos x="T4" y="T5"/>
                            </a:cxn>
                            <a:cxn ang="0">
                              <a:pos x="T6" y="T7"/>
                            </a:cxn>
                            <a:cxn ang="0">
                              <a:pos x="T8" y="T9"/>
                            </a:cxn>
                          </a:cxnLst>
                          <a:rect l="0" t="0" r="r" b="b"/>
                          <a:pathLst>
                            <a:path w="1200" h="269">
                              <a:moveTo>
                                <a:pt x="0" y="269"/>
                              </a:moveTo>
                              <a:lnTo>
                                <a:pt x="0" y="0"/>
                              </a:lnTo>
                              <a:lnTo>
                                <a:pt x="1200" y="0"/>
                              </a:lnTo>
                              <a:lnTo>
                                <a:pt x="1200"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6724F" id="Figura a mano libera: forma 102" o:spid="_x0000_s1026" style="position:absolute;margin-left:62.4pt;margin-top:297.8pt;width:60pt;height:13.4pt;z-index:-2515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" o:allowincell="f" path="m,269l,,1200,r,269e" fillcolor="#e0e0e0" stroked="f">
                <v:path arrowok="t" o:connecttype="custom" o:connectlocs="0,170180;0,0;762000,0;762000,170180;76200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16960" behindDoc="1" locked="0" layoutInCell="0" allowOverlap="1" wp14:anchorId="155683E8" wp14:editId="330F08D7">
                <wp:simplePos x="0" y="0"/>
                <wp:positionH relativeFrom="page">
                  <wp:posOffset>1626870</wp:posOffset>
                </wp:positionH>
                <wp:positionV relativeFrom="page">
                  <wp:posOffset>3688080</wp:posOffset>
                </wp:positionV>
                <wp:extent cx="5394960" cy="360680"/>
                <wp:effectExtent l="0" t="1905" r="0" b="0"/>
                <wp:wrapNone/>
                <wp:docPr id="101" name="Figura a mano libera: forma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7 h 567"/>
                            <a:gd name="T2" fmla="*/ 0 w 8495"/>
                            <a:gd name="T3" fmla="*/ 0 h 567"/>
                            <a:gd name="T4" fmla="*/ 8495 w 8495"/>
                            <a:gd name="T5" fmla="*/ 0 h 567"/>
                            <a:gd name="T6" fmla="*/ 8495 w 8495"/>
                            <a:gd name="T7" fmla="*/ 567 h 567"/>
                            <a:gd name="T8" fmla="*/ 8495 w 8495"/>
                            <a:gd name="T9" fmla="*/ 567 h 567"/>
                          </a:gdLst>
                          <a:ahLst/>
                          <a:cxnLst>
                            <a:cxn ang="0">
                              <a:pos x="T0" y="T1"/>
                            </a:cxn>
                            <a:cxn ang="0">
                              <a:pos x="T2" y="T3"/>
                            </a:cxn>
                            <a:cxn ang="0">
                              <a:pos x="T4" y="T5"/>
                            </a:cxn>
                            <a:cxn ang="0">
                              <a:pos x="T6" y="T7"/>
                            </a:cxn>
                            <a:cxn ang="0">
                              <a:pos x="T8" y="T9"/>
                            </a:cxn>
                          </a:cxnLst>
                          <a:rect l="0" t="0" r="r" b="b"/>
                          <a:pathLst>
                            <a:path w="8495" h="567">
                              <a:moveTo>
                                <a:pt x="0" y="567"/>
                              </a:moveTo>
                              <a:lnTo>
                                <a:pt x="0" y="0"/>
                              </a:lnTo>
                              <a:lnTo>
                                <a:pt x="8495" y="0"/>
                              </a:lnTo>
                              <a:lnTo>
                                <a:pt x="8495"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2EBD8" id="Figura a mano libera: forma 101" o:spid="_x0000_s1026" style="position:absolute;margin-left:128.1pt;margin-top:290.4pt;width:424.8pt;height:28.4pt;z-index:-25149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" o:allowincell="f" path="m,567l,,8495,r,567e" fillcolor="#e0e0e0" stroked="f">
                <v:path arrowok="t" o:connecttype="custom" o:connectlocs="0,360680;0,0;5394960,0;5394960,360680;5394960,3606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20032" behindDoc="1" locked="0" layoutInCell="0" allowOverlap="1" wp14:anchorId="62D2E45D" wp14:editId="4F8FAFD5">
                <wp:simplePos x="0" y="0"/>
                <wp:positionH relativeFrom="page">
                  <wp:posOffset>1691640</wp:posOffset>
                </wp:positionH>
                <wp:positionV relativeFrom="page">
                  <wp:posOffset>3782060</wp:posOffset>
                </wp:positionV>
                <wp:extent cx="5262880" cy="170180"/>
                <wp:effectExtent l="0" t="635" r="0" b="635"/>
                <wp:wrapNone/>
                <wp:docPr id="100" name="Figura a mano libera: forma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70180"/>
                        </a:xfrm>
                        <a:custGeom>
                          <a:avLst/>
                          <a:gdLst>
                            <a:gd name="T0" fmla="*/ 0 w 8289"/>
                            <a:gd name="T1" fmla="*/ 269 h 269"/>
                            <a:gd name="T2" fmla="*/ 0 w 8289"/>
                            <a:gd name="T3" fmla="*/ 0 h 269"/>
                            <a:gd name="T4" fmla="*/ 8289 w 8289"/>
                            <a:gd name="T5" fmla="*/ 0 h 269"/>
                            <a:gd name="T6" fmla="*/ 8289 w 8289"/>
                            <a:gd name="T7" fmla="*/ 269 h 269"/>
                            <a:gd name="T8" fmla="*/ 8289 w 8289"/>
                            <a:gd name="T9" fmla="*/ 269 h 269"/>
                          </a:gdLst>
                          <a:ahLst/>
                          <a:cxnLst>
                            <a:cxn ang="0">
                              <a:pos x="T0" y="T1"/>
                            </a:cxn>
                            <a:cxn ang="0">
                              <a:pos x="T2" y="T3"/>
                            </a:cxn>
                            <a:cxn ang="0">
                              <a:pos x="T4" y="T5"/>
                            </a:cxn>
                            <a:cxn ang="0">
                              <a:pos x="T6" y="T7"/>
                            </a:cxn>
                            <a:cxn ang="0">
                              <a:pos x="T8" y="T9"/>
                            </a:cxn>
                          </a:cxnLst>
                          <a:rect l="0" t="0" r="r" b="b"/>
                          <a:pathLst>
                            <a:path w="8289" h="269">
                              <a:moveTo>
                                <a:pt x="0" y="269"/>
                              </a:moveTo>
                              <a:lnTo>
                                <a:pt x="0" y="0"/>
                              </a:lnTo>
                              <a:lnTo>
                                <a:pt x="8289" y="0"/>
                              </a:lnTo>
                              <a:lnTo>
                                <a:pt x="8289"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D96CA" id="Figura a mano libera: forma 100" o:spid="_x0000_s1026" style="position:absolute;margin-left:133.2pt;margin-top:297.8pt;width:414.4pt;height:13.4pt;z-index:-2514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" o:allowincell="f" path="m,269l,,8289,r,269e" fillcolor="#e0e0e0" stroked="f">
                <v:path arrowok="t" o:connecttype="custom" o:connectlocs="0,170180;0,0;5262880,0;5262880,170180;5262880,170180" o:connectangles="0,0,0,0,0"/>
                <w10:wrap anchorx="page" anchory="page"/>
              </v:shape>
            </w:pict>
          </mc:Fallback>
        </mc:AlternateContent>
      </w:r>
    </w:p>
    <w:p w14:paraId="3DB74BF8" w14:textId="77777777" w:rsidR="007046B6" w:rsidRPr="00573099" w:rsidRDefault="007046B6" w:rsidP="007046B6">
      <w:pPr>
        <w:spacing w:after="0" w:line="240" w:lineRule="exact"/>
        <w:rPr>
          <w:rFonts w:ascii="Verdana" w:hAnsi="Verdana"/>
          <w:sz w:val="18"/>
          <w:szCs w:val="18"/>
        </w:rPr>
        <w:sectPr w:rsidR="007046B6" w:rsidRPr="00573099">
          <w:pgSz w:w="11900" w:h="16820"/>
          <w:pgMar w:top="-20" w:right="0" w:bottom="-20" w:left="0" w:header="0" w:footer="0" w:gutter="0"/>
          <w:cols w:space="720"/>
        </w:sectPr>
      </w:pPr>
    </w:p>
    <w:p w14:paraId="3BEA390B" w14:textId="77777777" w:rsidR="007046B6" w:rsidRPr="00573099" w:rsidRDefault="007046B6" w:rsidP="007046B6">
      <w:pPr>
        <w:spacing w:after="0" w:line="240" w:lineRule="exact"/>
        <w:rPr>
          <w:rFonts w:ascii="Verdana" w:hAnsi="Verdana" w:cs="Times New Roman"/>
          <w:sz w:val="18"/>
          <w:szCs w:val="18"/>
        </w:rPr>
      </w:pPr>
    </w:p>
    <w:p w14:paraId="371AF09E" w14:textId="77777777" w:rsidR="007046B6" w:rsidRPr="00573099" w:rsidRDefault="007046B6" w:rsidP="007046B6">
      <w:pPr>
        <w:spacing w:before="119" w:after="0" w:line="253" w:lineRule="exact"/>
        <w:ind w:left="1132"/>
        <w:rPr>
          <w:rFonts w:ascii="Verdana" w:hAnsi="Verdana"/>
          <w:sz w:val="18"/>
          <w:szCs w:val="18"/>
        </w:rPr>
      </w:pPr>
      <w:bookmarkStart w:id="52" w:name="_Toc86772564"/>
      <w:r w:rsidRPr="00573099">
        <w:rPr>
          <w:rStyle w:val="Titolo1Carattere"/>
          <w:rFonts w:ascii="Verdana" w:hAnsi="Verdana"/>
          <w:sz w:val="18"/>
          <w:szCs w:val="18"/>
        </w:rPr>
        <w:t>DIPARTIMENTO DI MECCANICA, SISTEMI, TECNOLOGIE, DPOI</w:t>
      </w:r>
      <w:bookmarkEnd w:id="52"/>
      <w:r w:rsidRPr="00573099">
        <w:rPr>
          <w:rFonts w:ascii="Verdana" w:hAnsi="Verdana" w:cs="Calibri Bold"/>
          <w:color w:val="000000"/>
          <w:spacing w:val="1"/>
          <w:sz w:val="18"/>
          <w:szCs w:val="18"/>
        </w:rPr>
        <w:t xml:space="preserve"> (A42, B17)</w:t>
      </w:r>
    </w:p>
    <w:p w14:paraId="1F8DAD33" w14:textId="77777777" w:rsidR="007046B6" w:rsidRPr="00573099" w:rsidRDefault="007046B6" w:rsidP="007046B6">
      <w:pPr>
        <w:spacing w:after="0" w:line="301" w:lineRule="exact"/>
        <w:ind w:left="1132"/>
        <w:rPr>
          <w:rFonts w:ascii="Verdana" w:hAnsi="Verdana"/>
          <w:sz w:val="18"/>
          <w:szCs w:val="18"/>
        </w:rPr>
      </w:pPr>
    </w:p>
    <w:tbl>
      <w:tblPr>
        <w:tblW w:w="0" w:type="auto"/>
        <w:tblInd w:w="1132" w:type="dxa"/>
        <w:tblLayout w:type="fixed"/>
        <w:tblCellMar>
          <w:left w:w="0" w:type="dxa"/>
          <w:right w:w="0" w:type="dxa"/>
        </w:tblCellMar>
        <w:tblLook w:val="04A0" w:firstRow="1" w:lastRow="0" w:firstColumn="1" w:lastColumn="0" w:noHBand="0" w:noVBand="1"/>
      </w:tblPr>
      <w:tblGrid>
        <w:gridCol w:w="2066"/>
        <w:gridCol w:w="2057"/>
        <w:gridCol w:w="2057"/>
        <w:gridCol w:w="2079"/>
        <w:gridCol w:w="2057"/>
      </w:tblGrid>
      <w:tr w:rsidR="007046B6" w:rsidRPr="00573099" w14:paraId="530948DB" w14:textId="77777777" w:rsidTr="009A5DE1">
        <w:trPr>
          <w:trHeight w:hRule="exact" w:val="1579"/>
        </w:trPr>
        <w:tc>
          <w:tcPr>
            <w:tcW w:w="2066" w:type="dxa"/>
            <w:tcBorders>
              <w:top w:val="single" w:sz="5" w:space="0" w:color="000000"/>
              <w:left w:val="single" w:sz="5" w:space="0" w:color="000000"/>
              <w:bottom w:val="single" w:sz="5" w:space="0" w:color="000000"/>
              <w:right w:val="single" w:sz="5" w:space="0" w:color="000000"/>
            </w:tcBorders>
          </w:tcPr>
          <w:p w14:paraId="193A422A" w14:textId="77777777" w:rsidR="007046B6" w:rsidRPr="00573099" w:rsidRDefault="007046B6" w:rsidP="00C30121">
            <w:pPr>
              <w:spacing w:after="0" w:line="253" w:lineRule="exact"/>
              <w:ind w:left="115"/>
              <w:rPr>
                <w:rFonts w:ascii="Verdana" w:hAnsi="Verdana"/>
                <w:sz w:val="18"/>
                <w:szCs w:val="18"/>
              </w:rPr>
            </w:pPr>
          </w:p>
          <w:p w14:paraId="6B09076B" w14:textId="77777777" w:rsidR="007046B6" w:rsidRPr="00573099" w:rsidRDefault="007046B6" w:rsidP="00C30121">
            <w:pPr>
              <w:spacing w:before="113" w:after="0" w:line="253" w:lineRule="exact"/>
              <w:ind w:left="115"/>
              <w:rPr>
                <w:rFonts w:ascii="Verdana" w:hAnsi="Verdana"/>
                <w:sz w:val="18"/>
                <w:szCs w:val="18"/>
              </w:rPr>
            </w:pPr>
            <w:proofErr w:type="gramStart"/>
            <w:r w:rsidRPr="00573099">
              <w:rPr>
                <w:rFonts w:ascii="Verdana" w:hAnsi="Verdana" w:cs="Calibri"/>
                <w:color w:val="000000"/>
                <w:sz w:val="18"/>
                <w:szCs w:val="18"/>
              </w:rPr>
              <w:t>3°</w:t>
            </w:r>
            <w:proofErr w:type="gramEnd"/>
            <w:r w:rsidRPr="00573099">
              <w:rPr>
                <w:rFonts w:ascii="Verdana" w:hAnsi="Verdana" w:cs="Calibri"/>
                <w:color w:val="000000"/>
                <w:sz w:val="18"/>
                <w:szCs w:val="18"/>
              </w:rPr>
              <w:t xml:space="preserve"> anno</w:t>
            </w:r>
          </w:p>
        </w:tc>
        <w:tc>
          <w:tcPr>
            <w:tcW w:w="2057" w:type="dxa"/>
            <w:tcBorders>
              <w:top w:val="single" w:sz="5" w:space="0" w:color="000000"/>
              <w:left w:val="single" w:sz="5" w:space="0" w:color="000000"/>
              <w:bottom w:val="single" w:sz="5" w:space="0" w:color="000000"/>
              <w:right w:val="single" w:sz="5" w:space="0" w:color="000000"/>
            </w:tcBorders>
          </w:tcPr>
          <w:p w14:paraId="546E7C9F" w14:textId="77777777" w:rsidR="007046B6" w:rsidRPr="00573099" w:rsidRDefault="007046B6" w:rsidP="00C30121">
            <w:pPr>
              <w:spacing w:before="142" w:after="0" w:line="253" w:lineRule="exact"/>
              <w:ind w:left="490"/>
              <w:rPr>
                <w:rFonts w:ascii="Verdana" w:hAnsi="Verdana"/>
                <w:sz w:val="18"/>
                <w:szCs w:val="18"/>
              </w:rPr>
            </w:pPr>
            <w:r w:rsidRPr="00573099">
              <w:rPr>
                <w:rFonts w:ascii="Verdana" w:hAnsi="Verdana" w:cs="Calibri"/>
                <w:color w:val="000000"/>
                <w:sz w:val="18"/>
                <w:szCs w:val="18"/>
              </w:rPr>
              <w:t>Meccanica,</w:t>
            </w:r>
          </w:p>
          <w:p w14:paraId="2DAFB734" w14:textId="77777777" w:rsidR="007046B6" w:rsidRPr="00573099" w:rsidRDefault="007046B6" w:rsidP="00C30121">
            <w:pPr>
              <w:spacing w:before="15" w:after="0" w:line="253" w:lineRule="exact"/>
              <w:ind w:left="427"/>
              <w:rPr>
                <w:rFonts w:ascii="Verdana" w:hAnsi="Verdana"/>
                <w:sz w:val="18"/>
                <w:szCs w:val="18"/>
              </w:rPr>
            </w:pPr>
            <w:r w:rsidRPr="00573099">
              <w:rPr>
                <w:rFonts w:ascii="Verdana" w:hAnsi="Verdana" w:cs="Calibri"/>
                <w:color w:val="000000"/>
                <w:sz w:val="18"/>
                <w:szCs w:val="18"/>
              </w:rPr>
              <w:t>macchine ed</w:t>
            </w:r>
          </w:p>
          <w:p w14:paraId="49141EC1" w14:textId="77777777" w:rsidR="007046B6" w:rsidRPr="00573099" w:rsidRDefault="007046B6" w:rsidP="00C30121">
            <w:pPr>
              <w:spacing w:before="16" w:after="0" w:line="253" w:lineRule="exact"/>
              <w:ind w:left="661"/>
              <w:rPr>
                <w:rFonts w:ascii="Verdana" w:hAnsi="Verdana"/>
                <w:sz w:val="18"/>
                <w:szCs w:val="18"/>
              </w:rPr>
            </w:pPr>
            <w:r w:rsidRPr="00573099">
              <w:rPr>
                <w:rFonts w:ascii="Verdana" w:hAnsi="Verdana" w:cs="Calibri"/>
                <w:color w:val="000000"/>
                <w:sz w:val="18"/>
                <w:szCs w:val="18"/>
              </w:rPr>
              <w:t>energia</w:t>
            </w:r>
          </w:p>
        </w:tc>
        <w:tc>
          <w:tcPr>
            <w:tcW w:w="2057" w:type="dxa"/>
            <w:tcBorders>
              <w:top w:val="single" w:sz="5" w:space="0" w:color="000000"/>
              <w:left w:val="single" w:sz="5" w:space="0" w:color="000000"/>
              <w:bottom w:val="single" w:sz="5" w:space="0" w:color="000000"/>
              <w:right w:val="single" w:sz="5" w:space="0" w:color="000000"/>
            </w:tcBorders>
          </w:tcPr>
          <w:p w14:paraId="23ECBC4A" w14:textId="77777777" w:rsidR="007046B6" w:rsidRPr="00573099" w:rsidRDefault="007046B6" w:rsidP="00C30121">
            <w:pPr>
              <w:spacing w:after="0" w:line="253" w:lineRule="exact"/>
              <w:ind w:left="596"/>
              <w:rPr>
                <w:rFonts w:ascii="Verdana" w:hAnsi="Verdana"/>
                <w:sz w:val="18"/>
                <w:szCs w:val="18"/>
              </w:rPr>
            </w:pPr>
          </w:p>
          <w:p w14:paraId="4C00251E" w14:textId="77777777" w:rsidR="007046B6" w:rsidRPr="00573099" w:rsidRDefault="007046B6" w:rsidP="00C30121">
            <w:pPr>
              <w:spacing w:after="0" w:line="228" w:lineRule="exact"/>
              <w:ind w:left="596"/>
              <w:rPr>
                <w:rFonts w:ascii="Verdana" w:hAnsi="Verdana"/>
                <w:sz w:val="18"/>
                <w:szCs w:val="18"/>
              </w:rPr>
            </w:pPr>
            <w:r w:rsidRPr="00573099">
              <w:rPr>
                <w:rFonts w:ascii="Verdana" w:hAnsi="Verdana" w:cs="Calibri"/>
                <w:color w:val="000000"/>
                <w:sz w:val="18"/>
                <w:szCs w:val="18"/>
              </w:rPr>
              <w:t>Sistemi e</w:t>
            </w:r>
          </w:p>
          <w:p w14:paraId="3C9CDF9E" w14:textId="77777777" w:rsidR="007046B6" w:rsidRPr="00573099" w:rsidRDefault="007046B6" w:rsidP="00C30121">
            <w:pPr>
              <w:spacing w:before="21" w:after="0" w:line="253" w:lineRule="exact"/>
              <w:ind w:left="413"/>
              <w:rPr>
                <w:rFonts w:ascii="Verdana" w:hAnsi="Verdana"/>
                <w:sz w:val="18"/>
                <w:szCs w:val="18"/>
              </w:rPr>
            </w:pPr>
            <w:r w:rsidRPr="00573099">
              <w:rPr>
                <w:rFonts w:ascii="Verdana" w:hAnsi="Verdana" w:cs="Calibri"/>
                <w:color w:val="000000"/>
                <w:sz w:val="18"/>
                <w:szCs w:val="18"/>
              </w:rPr>
              <w:t>automazione</w:t>
            </w:r>
          </w:p>
        </w:tc>
        <w:tc>
          <w:tcPr>
            <w:tcW w:w="2079" w:type="dxa"/>
            <w:tcBorders>
              <w:top w:val="single" w:sz="5" w:space="0" w:color="000000"/>
              <w:left w:val="single" w:sz="5" w:space="0" w:color="000000"/>
              <w:bottom w:val="single" w:sz="5" w:space="0" w:color="000000"/>
              <w:right w:val="single" w:sz="5" w:space="0" w:color="000000"/>
            </w:tcBorders>
          </w:tcPr>
          <w:p w14:paraId="693B8391" w14:textId="77777777" w:rsidR="007046B6" w:rsidRPr="00573099" w:rsidRDefault="007046B6" w:rsidP="00C30121">
            <w:pPr>
              <w:spacing w:before="7" w:after="0" w:line="253" w:lineRule="exact"/>
              <w:ind w:left="519"/>
              <w:rPr>
                <w:rFonts w:ascii="Verdana" w:hAnsi="Verdana"/>
                <w:sz w:val="18"/>
                <w:szCs w:val="18"/>
              </w:rPr>
            </w:pPr>
            <w:r w:rsidRPr="00573099">
              <w:rPr>
                <w:rFonts w:ascii="Verdana" w:hAnsi="Verdana" w:cs="Calibri"/>
                <w:color w:val="000000"/>
                <w:sz w:val="18"/>
                <w:szCs w:val="18"/>
              </w:rPr>
              <w:t>Tecnologie</w:t>
            </w:r>
          </w:p>
          <w:p w14:paraId="2B334358" w14:textId="77777777" w:rsidR="007046B6" w:rsidRPr="00573099" w:rsidRDefault="007046B6" w:rsidP="00C30121">
            <w:pPr>
              <w:spacing w:before="16" w:after="0" w:line="253" w:lineRule="exact"/>
              <w:ind w:left="366"/>
              <w:rPr>
                <w:rFonts w:ascii="Verdana" w:hAnsi="Verdana"/>
                <w:sz w:val="18"/>
                <w:szCs w:val="18"/>
              </w:rPr>
            </w:pPr>
            <w:r w:rsidRPr="00573099">
              <w:rPr>
                <w:rFonts w:ascii="Verdana" w:hAnsi="Verdana" w:cs="Calibri"/>
                <w:color w:val="000000"/>
                <w:sz w:val="18"/>
                <w:szCs w:val="18"/>
              </w:rPr>
              <w:t>meccaniche di</w:t>
            </w:r>
          </w:p>
          <w:p w14:paraId="68AB4F7F" w14:textId="77777777" w:rsidR="007046B6" w:rsidRPr="00573099" w:rsidRDefault="007046B6" w:rsidP="00C30121">
            <w:pPr>
              <w:spacing w:before="16" w:after="0" w:line="253" w:lineRule="exact"/>
              <w:ind w:left="524"/>
              <w:rPr>
                <w:rFonts w:ascii="Verdana" w:hAnsi="Verdana"/>
                <w:sz w:val="18"/>
                <w:szCs w:val="18"/>
              </w:rPr>
            </w:pPr>
            <w:r w:rsidRPr="00573099">
              <w:rPr>
                <w:rFonts w:ascii="Verdana" w:hAnsi="Verdana" w:cs="Calibri"/>
                <w:color w:val="000000"/>
                <w:sz w:val="18"/>
                <w:szCs w:val="18"/>
              </w:rPr>
              <w:t>processo e</w:t>
            </w:r>
          </w:p>
          <w:p w14:paraId="0F15B4C0" w14:textId="77777777" w:rsidR="007046B6" w:rsidRPr="00573099" w:rsidRDefault="007046B6" w:rsidP="00C30121">
            <w:pPr>
              <w:spacing w:before="15" w:after="0" w:line="253" w:lineRule="exact"/>
              <w:ind w:left="603"/>
              <w:rPr>
                <w:rFonts w:ascii="Verdana" w:hAnsi="Verdana"/>
                <w:sz w:val="18"/>
                <w:szCs w:val="18"/>
              </w:rPr>
            </w:pPr>
            <w:r w:rsidRPr="00573099">
              <w:rPr>
                <w:rFonts w:ascii="Verdana" w:hAnsi="Verdana" w:cs="Calibri"/>
                <w:color w:val="000000"/>
                <w:sz w:val="18"/>
                <w:szCs w:val="18"/>
              </w:rPr>
              <w:t>prodotto</w:t>
            </w:r>
          </w:p>
        </w:tc>
        <w:tc>
          <w:tcPr>
            <w:tcW w:w="2057" w:type="dxa"/>
            <w:tcBorders>
              <w:top w:val="single" w:sz="5" w:space="0" w:color="000000"/>
              <w:left w:val="single" w:sz="5" w:space="0" w:color="000000"/>
              <w:bottom w:val="single" w:sz="5" w:space="0" w:color="000000"/>
              <w:right w:val="single" w:sz="5" w:space="0" w:color="000000"/>
            </w:tcBorders>
          </w:tcPr>
          <w:p w14:paraId="4EC3D5A8" w14:textId="77777777" w:rsidR="007046B6" w:rsidRPr="00573099" w:rsidRDefault="007046B6" w:rsidP="00C30121">
            <w:pPr>
              <w:spacing w:before="7" w:after="0" w:line="253" w:lineRule="exact"/>
              <w:ind w:left="630"/>
              <w:rPr>
                <w:rFonts w:ascii="Verdana" w:hAnsi="Verdana"/>
                <w:sz w:val="18"/>
                <w:szCs w:val="18"/>
              </w:rPr>
            </w:pPr>
            <w:r w:rsidRPr="00573099">
              <w:rPr>
                <w:rFonts w:ascii="Verdana" w:hAnsi="Verdana" w:cs="Calibri"/>
                <w:color w:val="000000"/>
                <w:sz w:val="18"/>
                <w:szCs w:val="18"/>
              </w:rPr>
              <w:t>Disegno</w:t>
            </w:r>
          </w:p>
          <w:p w14:paraId="49E878CE" w14:textId="77777777" w:rsidR="007046B6" w:rsidRPr="00573099" w:rsidRDefault="007046B6" w:rsidP="00C30121">
            <w:pPr>
              <w:spacing w:before="16" w:after="0" w:line="253" w:lineRule="exact"/>
              <w:ind w:left="361"/>
              <w:rPr>
                <w:rFonts w:ascii="Verdana" w:hAnsi="Verdana"/>
                <w:sz w:val="18"/>
                <w:szCs w:val="18"/>
              </w:rPr>
            </w:pPr>
            <w:r w:rsidRPr="00573099">
              <w:rPr>
                <w:rFonts w:ascii="Verdana" w:hAnsi="Verdana" w:cs="Calibri"/>
                <w:color w:val="000000"/>
                <w:sz w:val="18"/>
                <w:szCs w:val="18"/>
              </w:rPr>
              <w:t>progettazione</w:t>
            </w:r>
          </w:p>
          <w:p w14:paraId="766F4A74" w14:textId="77777777" w:rsidR="007046B6" w:rsidRPr="00573099" w:rsidRDefault="007046B6" w:rsidP="00C30121">
            <w:pPr>
              <w:spacing w:before="16" w:after="0" w:line="253" w:lineRule="exact"/>
              <w:ind w:left="325"/>
              <w:rPr>
                <w:rFonts w:ascii="Verdana" w:hAnsi="Verdana"/>
                <w:sz w:val="18"/>
                <w:szCs w:val="18"/>
              </w:rPr>
            </w:pPr>
            <w:r w:rsidRPr="00573099">
              <w:rPr>
                <w:rFonts w:ascii="Verdana" w:hAnsi="Verdana" w:cs="Calibri"/>
                <w:color w:val="000000"/>
                <w:sz w:val="18"/>
                <w:szCs w:val="18"/>
              </w:rPr>
              <w:t>organizzazione</w:t>
            </w:r>
          </w:p>
          <w:p w14:paraId="26883941" w14:textId="77777777" w:rsidR="007046B6" w:rsidRPr="00573099" w:rsidRDefault="007046B6" w:rsidP="00C30121">
            <w:pPr>
              <w:spacing w:before="15" w:after="0" w:line="253" w:lineRule="exact"/>
              <w:ind w:left="512"/>
              <w:rPr>
                <w:rFonts w:ascii="Verdana" w:hAnsi="Verdana"/>
                <w:sz w:val="18"/>
                <w:szCs w:val="18"/>
              </w:rPr>
            </w:pPr>
            <w:r w:rsidRPr="00573099">
              <w:rPr>
                <w:rFonts w:ascii="Verdana" w:hAnsi="Verdana" w:cs="Calibri"/>
                <w:color w:val="000000"/>
                <w:sz w:val="18"/>
                <w:szCs w:val="18"/>
              </w:rPr>
              <w:t>industriale</w:t>
            </w:r>
          </w:p>
        </w:tc>
      </w:tr>
      <w:tr w:rsidR="007046B6" w:rsidRPr="00573099" w14:paraId="79D3327E" w14:textId="77777777" w:rsidTr="009A5DE1">
        <w:trPr>
          <w:trHeight w:hRule="exact" w:val="1579"/>
        </w:trPr>
        <w:tc>
          <w:tcPr>
            <w:tcW w:w="2066" w:type="dxa"/>
            <w:tcBorders>
              <w:top w:val="single" w:sz="5" w:space="0" w:color="000000"/>
              <w:left w:val="single" w:sz="5" w:space="0" w:color="000000"/>
              <w:bottom w:val="single" w:sz="5" w:space="0" w:color="000000"/>
              <w:right w:val="single" w:sz="5" w:space="0" w:color="000000"/>
            </w:tcBorders>
          </w:tcPr>
          <w:p w14:paraId="263CD606" w14:textId="77777777" w:rsidR="007046B6" w:rsidRPr="00573099" w:rsidRDefault="007046B6" w:rsidP="00C30121">
            <w:pPr>
              <w:spacing w:before="7" w:after="0" w:line="253" w:lineRule="exact"/>
              <w:ind w:left="115"/>
              <w:rPr>
                <w:rFonts w:ascii="Verdana" w:hAnsi="Verdana"/>
                <w:sz w:val="18"/>
                <w:szCs w:val="18"/>
              </w:rPr>
            </w:pPr>
            <w:r w:rsidRPr="00573099">
              <w:rPr>
                <w:rFonts w:ascii="Verdana" w:hAnsi="Verdana" w:cs="Calibri"/>
                <w:color w:val="000000"/>
                <w:sz w:val="18"/>
                <w:szCs w:val="18"/>
              </w:rPr>
              <w:t>3h</w:t>
            </w:r>
          </w:p>
        </w:tc>
        <w:tc>
          <w:tcPr>
            <w:tcW w:w="2057" w:type="dxa"/>
            <w:tcBorders>
              <w:top w:val="single" w:sz="5" w:space="0" w:color="000000"/>
              <w:left w:val="single" w:sz="5" w:space="0" w:color="000000"/>
              <w:bottom w:val="single" w:sz="5" w:space="0" w:color="000000"/>
              <w:right w:val="single" w:sz="5" w:space="0" w:color="000000"/>
            </w:tcBorders>
          </w:tcPr>
          <w:p w14:paraId="06EB5D34" w14:textId="77777777" w:rsidR="007046B6" w:rsidRPr="00573099" w:rsidRDefault="007046B6" w:rsidP="00C30121">
            <w:pPr>
              <w:rPr>
                <w:rFonts w:ascii="Verdana" w:hAnsi="Verdana"/>
                <w:sz w:val="18"/>
                <w:szCs w:val="18"/>
              </w:rPr>
            </w:pPr>
          </w:p>
        </w:tc>
        <w:tc>
          <w:tcPr>
            <w:tcW w:w="2057" w:type="dxa"/>
            <w:tcBorders>
              <w:top w:val="single" w:sz="5" w:space="0" w:color="000000"/>
              <w:left w:val="single" w:sz="5" w:space="0" w:color="000000"/>
              <w:bottom w:val="single" w:sz="5" w:space="0" w:color="000000"/>
              <w:right w:val="single" w:sz="5" w:space="0" w:color="000000"/>
            </w:tcBorders>
          </w:tcPr>
          <w:p w14:paraId="0E635023" w14:textId="77777777" w:rsidR="007046B6" w:rsidRPr="00573099" w:rsidRDefault="007046B6" w:rsidP="00C30121">
            <w:pPr>
              <w:spacing w:before="7" w:after="0" w:line="253" w:lineRule="exact"/>
              <w:ind w:left="116"/>
              <w:rPr>
                <w:rFonts w:ascii="Verdana" w:hAnsi="Verdana"/>
                <w:sz w:val="18"/>
                <w:szCs w:val="18"/>
              </w:rPr>
            </w:pPr>
            <w:r w:rsidRPr="00573099">
              <w:rPr>
                <w:rFonts w:ascii="Verdana" w:hAnsi="Verdana" w:cs="Calibri"/>
                <w:color w:val="000000"/>
                <w:sz w:val="18"/>
                <w:szCs w:val="18"/>
              </w:rPr>
              <w:t>Ambiente e</w:t>
            </w:r>
          </w:p>
          <w:p w14:paraId="130603B1" w14:textId="77777777" w:rsidR="007046B6" w:rsidRPr="00573099" w:rsidRDefault="007046B6" w:rsidP="00C30121">
            <w:pPr>
              <w:spacing w:before="16" w:after="0" w:line="253" w:lineRule="exact"/>
              <w:ind w:left="116"/>
              <w:rPr>
                <w:rFonts w:ascii="Verdana" w:hAnsi="Verdana"/>
                <w:sz w:val="18"/>
                <w:szCs w:val="18"/>
              </w:rPr>
            </w:pPr>
            <w:r w:rsidRPr="00573099">
              <w:rPr>
                <w:rFonts w:ascii="Verdana" w:hAnsi="Verdana" w:cs="Calibri"/>
                <w:color w:val="000000"/>
                <w:sz w:val="18"/>
                <w:szCs w:val="18"/>
              </w:rPr>
              <w:t>sostenibilità</w:t>
            </w:r>
          </w:p>
          <w:p w14:paraId="68C860E2" w14:textId="77777777" w:rsidR="007046B6" w:rsidRPr="00573099" w:rsidRDefault="007046B6" w:rsidP="00C30121">
            <w:pPr>
              <w:spacing w:before="15" w:after="0" w:line="253" w:lineRule="exact"/>
              <w:ind w:left="116"/>
              <w:rPr>
                <w:rFonts w:ascii="Verdana" w:hAnsi="Verdana"/>
                <w:sz w:val="18"/>
                <w:szCs w:val="18"/>
              </w:rPr>
            </w:pPr>
            <w:r w:rsidRPr="00573099">
              <w:rPr>
                <w:rFonts w:ascii="Verdana" w:hAnsi="Verdana" w:cs="Calibri"/>
                <w:color w:val="000000"/>
                <w:sz w:val="18"/>
                <w:szCs w:val="18"/>
              </w:rPr>
              <w:t>Cittadinanza</w:t>
            </w:r>
          </w:p>
          <w:p w14:paraId="6A39B828" w14:textId="77777777" w:rsidR="007046B6" w:rsidRPr="00573099" w:rsidRDefault="007046B6" w:rsidP="00C30121">
            <w:pPr>
              <w:spacing w:before="16" w:after="0" w:line="253" w:lineRule="exact"/>
              <w:ind w:left="116"/>
              <w:rPr>
                <w:rFonts w:ascii="Verdana" w:hAnsi="Verdana"/>
                <w:sz w:val="18"/>
                <w:szCs w:val="18"/>
              </w:rPr>
            </w:pPr>
            <w:r w:rsidRPr="00573099">
              <w:rPr>
                <w:rFonts w:ascii="Verdana" w:hAnsi="Verdana" w:cs="Calibri"/>
                <w:color w:val="000000"/>
                <w:sz w:val="18"/>
                <w:szCs w:val="18"/>
              </w:rPr>
              <w:t>digitale</w:t>
            </w:r>
          </w:p>
        </w:tc>
        <w:tc>
          <w:tcPr>
            <w:tcW w:w="2079" w:type="dxa"/>
            <w:tcBorders>
              <w:top w:val="single" w:sz="5" w:space="0" w:color="000000"/>
              <w:left w:val="single" w:sz="5" w:space="0" w:color="000000"/>
              <w:bottom w:val="single" w:sz="5" w:space="0" w:color="000000"/>
              <w:right w:val="single" w:sz="5" w:space="0" w:color="000000"/>
            </w:tcBorders>
          </w:tcPr>
          <w:p w14:paraId="435AD29D" w14:textId="77777777" w:rsidR="007046B6" w:rsidRPr="00573099" w:rsidRDefault="007046B6" w:rsidP="00C30121">
            <w:pPr>
              <w:rPr>
                <w:rFonts w:ascii="Verdana" w:hAnsi="Verdana"/>
                <w:sz w:val="18"/>
                <w:szCs w:val="18"/>
              </w:rPr>
            </w:pPr>
          </w:p>
        </w:tc>
        <w:tc>
          <w:tcPr>
            <w:tcW w:w="2057" w:type="dxa"/>
            <w:tcBorders>
              <w:top w:val="single" w:sz="5" w:space="0" w:color="000000"/>
              <w:left w:val="single" w:sz="5" w:space="0" w:color="000000"/>
              <w:bottom w:val="single" w:sz="5" w:space="0" w:color="000000"/>
              <w:right w:val="single" w:sz="5" w:space="0" w:color="000000"/>
            </w:tcBorders>
          </w:tcPr>
          <w:p w14:paraId="0E4EA316" w14:textId="77777777" w:rsidR="007046B6" w:rsidRPr="00573099" w:rsidRDefault="007046B6" w:rsidP="00C30121">
            <w:pPr>
              <w:rPr>
                <w:rFonts w:ascii="Verdana" w:hAnsi="Verdana"/>
                <w:sz w:val="18"/>
                <w:szCs w:val="18"/>
              </w:rPr>
            </w:pPr>
          </w:p>
        </w:tc>
      </w:tr>
      <w:tr w:rsidR="007046B6" w:rsidRPr="00573099" w14:paraId="3F1CA620" w14:textId="77777777" w:rsidTr="009A5DE1">
        <w:trPr>
          <w:trHeight w:hRule="exact" w:val="1577"/>
        </w:trPr>
        <w:tc>
          <w:tcPr>
            <w:tcW w:w="2066" w:type="dxa"/>
            <w:tcBorders>
              <w:top w:val="single" w:sz="5" w:space="0" w:color="000000"/>
              <w:left w:val="single" w:sz="5" w:space="0" w:color="000000"/>
              <w:bottom w:val="single" w:sz="5" w:space="0" w:color="000000"/>
              <w:right w:val="single" w:sz="5" w:space="0" w:color="000000"/>
            </w:tcBorders>
          </w:tcPr>
          <w:p w14:paraId="3645121F" w14:textId="77777777" w:rsidR="007046B6" w:rsidRPr="00573099" w:rsidRDefault="007046B6" w:rsidP="00C30121">
            <w:pPr>
              <w:spacing w:before="7" w:after="0" w:line="253" w:lineRule="exact"/>
              <w:ind w:left="115"/>
              <w:rPr>
                <w:rFonts w:ascii="Verdana" w:hAnsi="Verdana"/>
                <w:sz w:val="18"/>
                <w:szCs w:val="18"/>
              </w:rPr>
            </w:pPr>
            <w:r w:rsidRPr="00573099">
              <w:rPr>
                <w:rFonts w:ascii="Verdana" w:hAnsi="Verdana" w:cs="Calibri"/>
                <w:color w:val="000000"/>
                <w:sz w:val="18"/>
                <w:szCs w:val="18"/>
              </w:rPr>
              <w:t>4h</w:t>
            </w:r>
          </w:p>
        </w:tc>
        <w:tc>
          <w:tcPr>
            <w:tcW w:w="2057" w:type="dxa"/>
            <w:tcBorders>
              <w:top w:val="single" w:sz="5" w:space="0" w:color="000000"/>
              <w:left w:val="single" w:sz="5" w:space="0" w:color="000000"/>
              <w:bottom w:val="single" w:sz="5" w:space="0" w:color="000000"/>
              <w:right w:val="single" w:sz="5" w:space="0" w:color="000000"/>
            </w:tcBorders>
          </w:tcPr>
          <w:p w14:paraId="12D4FCF7" w14:textId="77777777" w:rsidR="007046B6" w:rsidRPr="00573099" w:rsidRDefault="007046B6" w:rsidP="00C30121">
            <w:pPr>
              <w:spacing w:before="7" w:after="0" w:line="253" w:lineRule="exact"/>
              <w:ind w:left="110"/>
              <w:rPr>
                <w:rFonts w:ascii="Verdana" w:hAnsi="Verdana"/>
                <w:sz w:val="18"/>
                <w:szCs w:val="18"/>
              </w:rPr>
            </w:pPr>
            <w:r w:rsidRPr="00573099">
              <w:rPr>
                <w:rFonts w:ascii="Verdana" w:hAnsi="Verdana" w:cs="Calibri"/>
                <w:color w:val="000000"/>
                <w:sz w:val="18"/>
                <w:szCs w:val="18"/>
              </w:rPr>
              <w:t>Ambiente e</w:t>
            </w:r>
          </w:p>
          <w:p w14:paraId="0FF95112" w14:textId="77777777" w:rsidR="007046B6" w:rsidRPr="00573099" w:rsidRDefault="007046B6" w:rsidP="00C30121">
            <w:pPr>
              <w:spacing w:before="16" w:after="0" w:line="253" w:lineRule="exact"/>
              <w:ind w:left="110"/>
              <w:rPr>
                <w:rFonts w:ascii="Verdana" w:hAnsi="Verdana"/>
                <w:sz w:val="18"/>
                <w:szCs w:val="18"/>
              </w:rPr>
            </w:pPr>
            <w:r w:rsidRPr="00573099">
              <w:rPr>
                <w:rFonts w:ascii="Verdana" w:hAnsi="Verdana" w:cs="Calibri"/>
                <w:color w:val="000000"/>
                <w:sz w:val="18"/>
                <w:szCs w:val="18"/>
              </w:rPr>
              <w:t>sostenibilità</w:t>
            </w:r>
          </w:p>
          <w:p w14:paraId="6AA7E200" w14:textId="77777777" w:rsidR="007046B6" w:rsidRPr="00573099" w:rsidRDefault="007046B6" w:rsidP="00C30121">
            <w:pPr>
              <w:spacing w:before="15" w:after="0" w:line="253" w:lineRule="exact"/>
              <w:ind w:left="110"/>
              <w:rPr>
                <w:rFonts w:ascii="Verdana" w:hAnsi="Verdana"/>
                <w:sz w:val="18"/>
                <w:szCs w:val="18"/>
              </w:rPr>
            </w:pPr>
            <w:r w:rsidRPr="00573099">
              <w:rPr>
                <w:rFonts w:ascii="Verdana" w:hAnsi="Verdana" w:cs="Calibri"/>
                <w:color w:val="000000"/>
                <w:sz w:val="18"/>
                <w:szCs w:val="18"/>
              </w:rPr>
              <w:t>Cittadinanza</w:t>
            </w:r>
          </w:p>
          <w:p w14:paraId="4595F843" w14:textId="77777777" w:rsidR="007046B6" w:rsidRPr="00573099" w:rsidRDefault="007046B6" w:rsidP="00C30121">
            <w:pPr>
              <w:spacing w:before="16" w:after="0" w:line="253" w:lineRule="exact"/>
              <w:ind w:left="110"/>
              <w:rPr>
                <w:rFonts w:ascii="Verdana" w:hAnsi="Verdana"/>
                <w:sz w:val="18"/>
                <w:szCs w:val="18"/>
              </w:rPr>
            </w:pPr>
            <w:r w:rsidRPr="00573099">
              <w:rPr>
                <w:rFonts w:ascii="Verdana" w:hAnsi="Verdana" w:cs="Calibri"/>
                <w:color w:val="000000"/>
                <w:sz w:val="18"/>
                <w:szCs w:val="18"/>
              </w:rPr>
              <w:t>digitale</w:t>
            </w:r>
          </w:p>
        </w:tc>
        <w:tc>
          <w:tcPr>
            <w:tcW w:w="2057" w:type="dxa"/>
            <w:tcBorders>
              <w:top w:val="single" w:sz="5" w:space="0" w:color="000000"/>
              <w:left w:val="single" w:sz="5" w:space="0" w:color="000000"/>
              <w:bottom w:val="single" w:sz="5" w:space="0" w:color="000000"/>
              <w:right w:val="single" w:sz="5" w:space="0" w:color="000000"/>
            </w:tcBorders>
          </w:tcPr>
          <w:p w14:paraId="2561E926" w14:textId="77777777" w:rsidR="007046B6" w:rsidRPr="00573099" w:rsidRDefault="007046B6" w:rsidP="00C30121">
            <w:pPr>
              <w:rPr>
                <w:rFonts w:ascii="Verdana" w:hAnsi="Verdana"/>
                <w:sz w:val="18"/>
                <w:szCs w:val="18"/>
              </w:rPr>
            </w:pPr>
          </w:p>
        </w:tc>
        <w:tc>
          <w:tcPr>
            <w:tcW w:w="2079" w:type="dxa"/>
            <w:tcBorders>
              <w:top w:val="single" w:sz="5" w:space="0" w:color="000000"/>
              <w:left w:val="single" w:sz="5" w:space="0" w:color="000000"/>
              <w:bottom w:val="single" w:sz="5" w:space="0" w:color="000000"/>
              <w:right w:val="single" w:sz="5" w:space="0" w:color="000000"/>
            </w:tcBorders>
          </w:tcPr>
          <w:p w14:paraId="383A233B" w14:textId="77777777" w:rsidR="007046B6" w:rsidRPr="00573099" w:rsidRDefault="007046B6" w:rsidP="00C30121">
            <w:pPr>
              <w:spacing w:before="7" w:after="0" w:line="253" w:lineRule="exact"/>
              <w:ind w:left="121"/>
              <w:rPr>
                <w:rFonts w:ascii="Verdana" w:hAnsi="Verdana"/>
                <w:sz w:val="18"/>
                <w:szCs w:val="18"/>
              </w:rPr>
            </w:pPr>
            <w:r w:rsidRPr="00573099">
              <w:rPr>
                <w:rFonts w:ascii="Verdana" w:hAnsi="Verdana" w:cs="Calibri"/>
                <w:color w:val="000000"/>
                <w:sz w:val="18"/>
                <w:szCs w:val="18"/>
              </w:rPr>
              <w:t>Ambiente e</w:t>
            </w:r>
          </w:p>
          <w:p w14:paraId="296672C4" w14:textId="77777777" w:rsidR="007046B6" w:rsidRPr="00573099" w:rsidRDefault="007046B6" w:rsidP="00C30121">
            <w:pPr>
              <w:spacing w:before="16" w:after="0" w:line="253" w:lineRule="exact"/>
              <w:ind w:left="121"/>
              <w:rPr>
                <w:rFonts w:ascii="Verdana" w:hAnsi="Verdana"/>
                <w:sz w:val="18"/>
                <w:szCs w:val="18"/>
              </w:rPr>
            </w:pPr>
            <w:r w:rsidRPr="00573099">
              <w:rPr>
                <w:rFonts w:ascii="Verdana" w:hAnsi="Verdana" w:cs="Calibri"/>
                <w:color w:val="000000"/>
                <w:sz w:val="18"/>
                <w:szCs w:val="18"/>
              </w:rPr>
              <w:t>sostenibilità</w:t>
            </w:r>
          </w:p>
          <w:p w14:paraId="5A4D84FF" w14:textId="77777777" w:rsidR="007046B6" w:rsidRPr="00573099" w:rsidRDefault="007046B6" w:rsidP="00C30121">
            <w:pPr>
              <w:spacing w:before="15" w:after="0" w:line="253" w:lineRule="exact"/>
              <w:ind w:left="121"/>
              <w:rPr>
                <w:rFonts w:ascii="Verdana" w:hAnsi="Verdana"/>
                <w:sz w:val="18"/>
                <w:szCs w:val="18"/>
              </w:rPr>
            </w:pPr>
            <w:r w:rsidRPr="00573099">
              <w:rPr>
                <w:rFonts w:ascii="Verdana" w:hAnsi="Verdana" w:cs="Calibri"/>
                <w:color w:val="000000"/>
                <w:sz w:val="18"/>
                <w:szCs w:val="18"/>
              </w:rPr>
              <w:t>Cittadinanza</w:t>
            </w:r>
          </w:p>
          <w:p w14:paraId="6AF40286" w14:textId="77777777" w:rsidR="007046B6" w:rsidRPr="00573099" w:rsidRDefault="007046B6" w:rsidP="00C30121">
            <w:pPr>
              <w:spacing w:before="16" w:after="0" w:line="253" w:lineRule="exact"/>
              <w:ind w:left="121"/>
              <w:rPr>
                <w:rFonts w:ascii="Verdana" w:hAnsi="Verdana"/>
                <w:sz w:val="18"/>
                <w:szCs w:val="18"/>
              </w:rPr>
            </w:pPr>
            <w:r w:rsidRPr="00573099">
              <w:rPr>
                <w:rFonts w:ascii="Verdana" w:hAnsi="Verdana" w:cs="Calibri"/>
                <w:color w:val="000000"/>
                <w:sz w:val="18"/>
                <w:szCs w:val="18"/>
              </w:rPr>
              <w:t>digitale</w:t>
            </w:r>
          </w:p>
        </w:tc>
        <w:tc>
          <w:tcPr>
            <w:tcW w:w="2057" w:type="dxa"/>
            <w:tcBorders>
              <w:top w:val="single" w:sz="5" w:space="0" w:color="000000"/>
              <w:left w:val="single" w:sz="5" w:space="0" w:color="000000"/>
              <w:bottom w:val="single" w:sz="5" w:space="0" w:color="000000"/>
              <w:right w:val="single" w:sz="5" w:space="0" w:color="000000"/>
            </w:tcBorders>
          </w:tcPr>
          <w:p w14:paraId="2E11D15B" w14:textId="77777777" w:rsidR="007046B6" w:rsidRPr="00573099" w:rsidRDefault="007046B6" w:rsidP="00C30121">
            <w:pPr>
              <w:spacing w:before="7" w:after="0" w:line="253" w:lineRule="exact"/>
              <w:ind w:left="104"/>
              <w:rPr>
                <w:rFonts w:ascii="Verdana" w:hAnsi="Verdana"/>
                <w:sz w:val="18"/>
                <w:szCs w:val="18"/>
              </w:rPr>
            </w:pPr>
            <w:r w:rsidRPr="00573099">
              <w:rPr>
                <w:rFonts w:ascii="Verdana" w:hAnsi="Verdana" w:cs="Calibri"/>
                <w:color w:val="000000"/>
                <w:sz w:val="18"/>
                <w:szCs w:val="18"/>
              </w:rPr>
              <w:t>Ambiente e</w:t>
            </w:r>
          </w:p>
          <w:p w14:paraId="7C996181" w14:textId="77777777" w:rsidR="007046B6" w:rsidRPr="00573099" w:rsidRDefault="007046B6" w:rsidP="00C30121">
            <w:pPr>
              <w:spacing w:before="16" w:after="0" w:line="253" w:lineRule="exact"/>
              <w:ind w:left="104"/>
              <w:rPr>
                <w:rFonts w:ascii="Verdana" w:hAnsi="Verdana"/>
                <w:sz w:val="18"/>
                <w:szCs w:val="18"/>
              </w:rPr>
            </w:pPr>
            <w:r w:rsidRPr="00573099">
              <w:rPr>
                <w:rFonts w:ascii="Verdana" w:hAnsi="Verdana" w:cs="Calibri"/>
                <w:color w:val="000000"/>
                <w:sz w:val="18"/>
                <w:szCs w:val="18"/>
              </w:rPr>
              <w:t>sostenibilità</w:t>
            </w:r>
          </w:p>
          <w:p w14:paraId="233E7CB7" w14:textId="77777777" w:rsidR="007046B6" w:rsidRPr="00573099" w:rsidRDefault="007046B6" w:rsidP="00C30121">
            <w:pPr>
              <w:spacing w:before="15" w:after="0" w:line="253" w:lineRule="exact"/>
              <w:ind w:left="104"/>
              <w:rPr>
                <w:rFonts w:ascii="Verdana" w:hAnsi="Verdana"/>
                <w:sz w:val="18"/>
                <w:szCs w:val="18"/>
              </w:rPr>
            </w:pPr>
            <w:r w:rsidRPr="00573099">
              <w:rPr>
                <w:rFonts w:ascii="Verdana" w:hAnsi="Verdana" w:cs="Calibri"/>
                <w:color w:val="000000"/>
                <w:sz w:val="18"/>
                <w:szCs w:val="18"/>
              </w:rPr>
              <w:t>Cittadinanza</w:t>
            </w:r>
          </w:p>
          <w:p w14:paraId="2F432CDB" w14:textId="77777777" w:rsidR="007046B6" w:rsidRPr="00573099" w:rsidRDefault="007046B6" w:rsidP="00C30121">
            <w:pPr>
              <w:spacing w:before="16" w:after="0" w:line="253" w:lineRule="exact"/>
              <w:ind w:left="104"/>
              <w:rPr>
                <w:rFonts w:ascii="Verdana" w:hAnsi="Verdana"/>
                <w:sz w:val="18"/>
                <w:szCs w:val="18"/>
              </w:rPr>
            </w:pPr>
            <w:r w:rsidRPr="00573099">
              <w:rPr>
                <w:rFonts w:ascii="Verdana" w:hAnsi="Verdana" w:cs="Calibri"/>
                <w:color w:val="000000"/>
                <w:sz w:val="18"/>
                <w:szCs w:val="18"/>
              </w:rPr>
              <w:t>digitale</w:t>
            </w:r>
          </w:p>
        </w:tc>
      </w:tr>
      <w:tr w:rsidR="007046B6" w:rsidRPr="00573099" w14:paraId="31453E66" w14:textId="77777777" w:rsidTr="009A5DE1">
        <w:trPr>
          <w:trHeight w:hRule="exact" w:val="409"/>
        </w:trPr>
        <w:tc>
          <w:tcPr>
            <w:tcW w:w="2066" w:type="dxa"/>
            <w:tcBorders>
              <w:top w:val="single" w:sz="5" w:space="0" w:color="000000"/>
              <w:left w:val="single" w:sz="5" w:space="0" w:color="000000"/>
              <w:bottom w:val="single" w:sz="5" w:space="0" w:color="000000"/>
              <w:right w:val="single" w:sz="5" w:space="0" w:color="000000"/>
            </w:tcBorders>
          </w:tcPr>
          <w:p w14:paraId="491DE7ED" w14:textId="77777777" w:rsidR="007046B6" w:rsidRPr="00573099" w:rsidRDefault="007046B6" w:rsidP="00C30121">
            <w:pPr>
              <w:rPr>
                <w:rFonts w:ascii="Verdana" w:hAnsi="Verdana"/>
                <w:sz w:val="18"/>
                <w:szCs w:val="18"/>
              </w:rPr>
            </w:pPr>
          </w:p>
        </w:tc>
        <w:tc>
          <w:tcPr>
            <w:tcW w:w="2057" w:type="dxa"/>
            <w:tcBorders>
              <w:top w:val="single" w:sz="5" w:space="0" w:color="000000"/>
              <w:left w:val="single" w:sz="5" w:space="0" w:color="000000"/>
              <w:bottom w:val="single" w:sz="5" w:space="0" w:color="000000"/>
              <w:right w:val="single" w:sz="5" w:space="0" w:color="000000"/>
            </w:tcBorders>
          </w:tcPr>
          <w:p w14:paraId="1B5741D2" w14:textId="77777777" w:rsidR="007046B6" w:rsidRPr="00573099" w:rsidRDefault="007046B6" w:rsidP="00C30121">
            <w:pPr>
              <w:rPr>
                <w:rFonts w:ascii="Verdana" w:hAnsi="Verdana"/>
                <w:sz w:val="18"/>
                <w:szCs w:val="18"/>
              </w:rPr>
            </w:pPr>
          </w:p>
        </w:tc>
        <w:tc>
          <w:tcPr>
            <w:tcW w:w="2057" w:type="dxa"/>
            <w:tcBorders>
              <w:top w:val="single" w:sz="5" w:space="0" w:color="000000"/>
              <w:left w:val="single" w:sz="5" w:space="0" w:color="000000"/>
              <w:bottom w:val="single" w:sz="5" w:space="0" w:color="000000"/>
              <w:right w:val="single" w:sz="5" w:space="0" w:color="000000"/>
            </w:tcBorders>
          </w:tcPr>
          <w:p w14:paraId="7D84DD24" w14:textId="77777777" w:rsidR="007046B6" w:rsidRPr="00573099" w:rsidRDefault="007046B6" w:rsidP="00C30121">
            <w:pPr>
              <w:rPr>
                <w:rFonts w:ascii="Verdana" w:hAnsi="Verdana"/>
                <w:sz w:val="18"/>
                <w:szCs w:val="18"/>
              </w:rPr>
            </w:pPr>
          </w:p>
        </w:tc>
        <w:tc>
          <w:tcPr>
            <w:tcW w:w="2079" w:type="dxa"/>
            <w:tcBorders>
              <w:top w:val="single" w:sz="5" w:space="0" w:color="000000"/>
              <w:left w:val="single" w:sz="5" w:space="0" w:color="000000"/>
              <w:bottom w:val="single" w:sz="5" w:space="0" w:color="000000"/>
              <w:right w:val="single" w:sz="5" w:space="0" w:color="000000"/>
            </w:tcBorders>
          </w:tcPr>
          <w:p w14:paraId="6D24B5B2" w14:textId="77777777" w:rsidR="007046B6" w:rsidRPr="00573099" w:rsidRDefault="007046B6" w:rsidP="00C30121">
            <w:pPr>
              <w:rPr>
                <w:rFonts w:ascii="Verdana" w:hAnsi="Verdana"/>
                <w:sz w:val="18"/>
                <w:szCs w:val="18"/>
              </w:rPr>
            </w:pPr>
          </w:p>
        </w:tc>
        <w:tc>
          <w:tcPr>
            <w:tcW w:w="2057" w:type="dxa"/>
            <w:tcBorders>
              <w:top w:val="single" w:sz="5" w:space="0" w:color="000000"/>
              <w:left w:val="single" w:sz="5" w:space="0" w:color="000000"/>
              <w:bottom w:val="single" w:sz="5" w:space="0" w:color="000000"/>
              <w:right w:val="single" w:sz="5" w:space="0" w:color="000000"/>
            </w:tcBorders>
          </w:tcPr>
          <w:p w14:paraId="345B652D" w14:textId="77777777" w:rsidR="007046B6" w:rsidRPr="00573099" w:rsidRDefault="007046B6" w:rsidP="00C30121">
            <w:pPr>
              <w:rPr>
                <w:rFonts w:ascii="Verdana" w:hAnsi="Verdana"/>
                <w:sz w:val="18"/>
                <w:szCs w:val="18"/>
              </w:rPr>
            </w:pPr>
          </w:p>
        </w:tc>
      </w:tr>
      <w:tr w:rsidR="007046B6" w:rsidRPr="00573099" w14:paraId="72255375" w14:textId="77777777" w:rsidTr="009A5DE1">
        <w:trPr>
          <w:trHeight w:hRule="exact" w:val="1577"/>
        </w:trPr>
        <w:tc>
          <w:tcPr>
            <w:tcW w:w="2066" w:type="dxa"/>
            <w:tcBorders>
              <w:top w:val="single" w:sz="5" w:space="0" w:color="000000"/>
              <w:left w:val="single" w:sz="5" w:space="0" w:color="000000"/>
              <w:bottom w:val="single" w:sz="5" w:space="0" w:color="000000"/>
              <w:right w:val="single" w:sz="5" w:space="0" w:color="000000"/>
            </w:tcBorders>
          </w:tcPr>
          <w:p w14:paraId="48779ABB" w14:textId="77777777" w:rsidR="007046B6" w:rsidRPr="00573099" w:rsidRDefault="007046B6" w:rsidP="00C30121">
            <w:pPr>
              <w:spacing w:after="0" w:line="253" w:lineRule="exact"/>
              <w:ind w:left="115"/>
              <w:rPr>
                <w:rFonts w:ascii="Verdana" w:hAnsi="Verdana"/>
                <w:sz w:val="18"/>
                <w:szCs w:val="18"/>
              </w:rPr>
            </w:pPr>
          </w:p>
          <w:p w14:paraId="2F77E34F" w14:textId="77777777" w:rsidR="007046B6" w:rsidRPr="00573099" w:rsidRDefault="007046B6" w:rsidP="00C30121">
            <w:pPr>
              <w:spacing w:before="113" w:after="0" w:line="253" w:lineRule="exact"/>
              <w:ind w:left="115"/>
              <w:rPr>
                <w:rFonts w:ascii="Verdana" w:hAnsi="Verdana"/>
                <w:sz w:val="18"/>
                <w:szCs w:val="18"/>
              </w:rPr>
            </w:pPr>
            <w:proofErr w:type="gramStart"/>
            <w:r w:rsidRPr="00573099">
              <w:rPr>
                <w:rFonts w:ascii="Verdana" w:hAnsi="Verdana" w:cs="Calibri"/>
                <w:color w:val="000000"/>
                <w:sz w:val="18"/>
                <w:szCs w:val="18"/>
              </w:rPr>
              <w:t>4°</w:t>
            </w:r>
            <w:proofErr w:type="gramEnd"/>
            <w:r w:rsidRPr="00573099">
              <w:rPr>
                <w:rFonts w:ascii="Verdana" w:hAnsi="Verdana" w:cs="Calibri"/>
                <w:color w:val="000000"/>
                <w:sz w:val="18"/>
                <w:szCs w:val="18"/>
              </w:rPr>
              <w:t xml:space="preserve"> anno</w:t>
            </w:r>
          </w:p>
        </w:tc>
        <w:tc>
          <w:tcPr>
            <w:tcW w:w="2057" w:type="dxa"/>
            <w:tcBorders>
              <w:top w:val="single" w:sz="5" w:space="0" w:color="000000"/>
              <w:left w:val="single" w:sz="5" w:space="0" w:color="000000"/>
              <w:bottom w:val="single" w:sz="5" w:space="0" w:color="000000"/>
              <w:right w:val="single" w:sz="5" w:space="0" w:color="000000"/>
            </w:tcBorders>
          </w:tcPr>
          <w:p w14:paraId="25580C57" w14:textId="77777777" w:rsidR="007046B6" w:rsidRPr="00573099" w:rsidRDefault="007046B6" w:rsidP="00C30121">
            <w:pPr>
              <w:spacing w:before="141" w:after="0" w:line="253" w:lineRule="exact"/>
              <w:ind w:left="490"/>
              <w:rPr>
                <w:rFonts w:ascii="Verdana" w:hAnsi="Verdana"/>
                <w:sz w:val="18"/>
                <w:szCs w:val="18"/>
              </w:rPr>
            </w:pPr>
            <w:r w:rsidRPr="00573099">
              <w:rPr>
                <w:rFonts w:ascii="Verdana" w:hAnsi="Verdana" w:cs="Calibri"/>
                <w:color w:val="000000"/>
                <w:sz w:val="18"/>
                <w:szCs w:val="18"/>
              </w:rPr>
              <w:t>Meccanica,</w:t>
            </w:r>
          </w:p>
          <w:p w14:paraId="3DDE39C0" w14:textId="77777777" w:rsidR="007046B6" w:rsidRPr="00573099" w:rsidRDefault="007046B6" w:rsidP="00C30121">
            <w:pPr>
              <w:spacing w:before="16" w:after="0" w:line="253" w:lineRule="exact"/>
              <w:ind w:left="427"/>
              <w:rPr>
                <w:rFonts w:ascii="Verdana" w:hAnsi="Verdana"/>
                <w:sz w:val="18"/>
                <w:szCs w:val="18"/>
              </w:rPr>
            </w:pPr>
            <w:r w:rsidRPr="00573099">
              <w:rPr>
                <w:rFonts w:ascii="Verdana" w:hAnsi="Verdana" w:cs="Calibri"/>
                <w:color w:val="000000"/>
                <w:sz w:val="18"/>
                <w:szCs w:val="18"/>
              </w:rPr>
              <w:t>macchine ed</w:t>
            </w:r>
          </w:p>
          <w:p w14:paraId="115A53EB" w14:textId="77777777" w:rsidR="007046B6" w:rsidRPr="00573099" w:rsidRDefault="007046B6" w:rsidP="00C30121">
            <w:pPr>
              <w:spacing w:before="13" w:after="0" w:line="253" w:lineRule="exact"/>
              <w:ind w:left="661"/>
              <w:rPr>
                <w:rFonts w:ascii="Verdana" w:hAnsi="Verdana"/>
                <w:sz w:val="18"/>
                <w:szCs w:val="18"/>
              </w:rPr>
            </w:pPr>
            <w:r w:rsidRPr="00573099">
              <w:rPr>
                <w:rFonts w:ascii="Verdana" w:hAnsi="Verdana" w:cs="Calibri"/>
                <w:color w:val="000000"/>
                <w:sz w:val="18"/>
                <w:szCs w:val="18"/>
              </w:rPr>
              <w:t>energia</w:t>
            </w:r>
          </w:p>
        </w:tc>
        <w:tc>
          <w:tcPr>
            <w:tcW w:w="2057" w:type="dxa"/>
            <w:tcBorders>
              <w:top w:val="single" w:sz="5" w:space="0" w:color="000000"/>
              <w:left w:val="single" w:sz="5" w:space="0" w:color="000000"/>
              <w:bottom w:val="single" w:sz="5" w:space="0" w:color="000000"/>
              <w:right w:val="single" w:sz="5" w:space="0" w:color="000000"/>
            </w:tcBorders>
          </w:tcPr>
          <w:p w14:paraId="515217B1" w14:textId="77777777" w:rsidR="007046B6" w:rsidRPr="00573099" w:rsidRDefault="007046B6" w:rsidP="00C30121">
            <w:pPr>
              <w:spacing w:after="0" w:line="253" w:lineRule="exact"/>
              <w:ind w:left="596"/>
              <w:rPr>
                <w:rFonts w:ascii="Verdana" w:hAnsi="Verdana"/>
                <w:sz w:val="18"/>
                <w:szCs w:val="18"/>
              </w:rPr>
            </w:pPr>
          </w:p>
          <w:p w14:paraId="5563B96A" w14:textId="77777777" w:rsidR="007046B6" w:rsidRPr="00573099" w:rsidRDefault="007046B6" w:rsidP="00C30121">
            <w:pPr>
              <w:spacing w:after="0" w:line="227" w:lineRule="exact"/>
              <w:ind w:left="596"/>
              <w:rPr>
                <w:rFonts w:ascii="Verdana" w:hAnsi="Verdana"/>
                <w:sz w:val="18"/>
                <w:szCs w:val="18"/>
              </w:rPr>
            </w:pPr>
            <w:r w:rsidRPr="00573099">
              <w:rPr>
                <w:rFonts w:ascii="Verdana" w:hAnsi="Verdana" w:cs="Calibri"/>
                <w:color w:val="000000"/>
                <w:sz w:val="18"/>
                <w:szCs w:val="18"/>
              </w:rPr>
              <w:t>Sistemi e</w:t>
            </w:r>
          </w:p>
          <w:p w14:paraId="6DCD08B9" w14:textId="77777777" w:rsidR="007046B6" w:rsidRPr="00573099" w:rsidRDefault="007046B6" w:rsidP="00C30121">
            <w:pPr>
              <w:spacing w:before="21" w:after="0" w:line="253" w:lineRule="exact"/>
              <w:ind w:left="413"/>
              <w:rPr>
                <w:rFonts w:ascii="Verdana" w:hAnsi="Verdana"/>
                <w:sz w:val="18"/>
                <w:szCs w:val="18"/>
              </w:rPr>
            </w:pPr>
            <w:r w:rsidRPr="00573099">
              <w:rPr>
                <w:rFonts w:ascii="Verdana" w:hAnsi="Verdana" w:cs="Calibri"/>
                <w:color w:val="000000"/>
                <w:sz w:val="18"/>
                <w:szCs w:val="18"/>
              </w:rPr>
              <w:t>automazione</w:t>
            </w:r>
          </w:p>
        </w:tc>
        <w:tc>
          <w:tcPr>
            <w:tcW w:w="2079" w:type="dxa"/>
            <w:tcBorders>
              <w:top w:val="single" w:sz="5" w:space="0" w:color="000000"/>
              <w:left w:val="single" w:sz="5" w:space="0" w:color="000000"/>
              <w:bottom w:val="single" w:sz="5" w:space="0" w:color="000000"/>
              <w:right w:val="single" w:sz="5" w:space="0" w:color="000000"/>
            </w:tcBorders>
          </w:tcPr>
          <w:p w14:paraId="6DD48CA7" w14:textId="77777777" w:rsidR="007046B6" w:rsidRPr="00573099" w:rsidRDefault="007046B6" w:rsidP="00C30121">
            <w:pPr>
              <w:spacing w:before="7" w:after="0" w:line="253" w:lineRule="exact"/>
              <w:ind w:left="519"/>
              <w:rPr>
                <w:rFonts w:ascii="Verdana" w:hAnsi="Verdana"/>
                <w:sz w:val="18"/>
                <w:szCs w:val="18"/>
              </w:rPr>
            </w:pPr>
            <w:r w:rsidRPr="00573099">
              <w:rPr>
                <w:rFonts w:ascii="Verdana" w:hAnsi="Verdana" w:cs="Calibri"/>
                <w:color w:val="000000"/>
                <w:sz w:val="18"/>
                <w:szCs w:val="18"/>
              </w:rPr>
              <w:t>Tecnologie</w:t>
            </w:r>
          </w:p>
          <w:p w14:paraId="0E24CECB" w14:textId="77777777" w:rsidR="007046B6" w:rsidRPr="00573099" w:rsidRDefault="007046B6" w:rsidP="00C30121">
            <w:pPr>
              <w:spacing w:before="15" w:after="0" w:line="253" w:lineRule="exact"/>
              <w:ind w:left="366"/>
              <w:rPr>
                <w:rFonts w:ascii="Verdana" w:hAnsi="Verdana"/>
                <w:sz w:val="18"/>
                <w:szCs w:val="18"/>
              </w:rPr>
            </w:pPr>
            <w:r w:rsidRPr="00573099">
              <w:rPr>
                <w:rFonts w:ascii="Verdana" w:hAnsi="Verdana" w:cs="Calibri"/>
                <w:color w:val="000000"/>
                <w:sz w:val="18"/>
                <w:szCs w:val="18"/>
              </w:rPr>
              <w:t>meccaniche di</w:t>
            </w:r>
          </w:p>
          <w:p w14:paraId="351DF96B" w14:textId="77777777" w:rsidR="007046B6" w:rsidRPr="00573099" w:rsidRDefault="007046B6" w:rsidP="00C30121">
            <w:pPr>
              <w:spacing w:before="16" w:after="0" w:line="253" w:lineRule="exact"/>
              <w:ind w:left="524"/>
              <w:rPr>
                <w:rFonts w:ascii="Verdana" w:hAnsi="Verdana"/>
                <w:sz w:val="18"/>
                <w:szCs w:val="18"/>
              </w:rPr>
            </w:pPr>
            <w:r w:rsidRPr="00573099">
              <w:rPr>
                <w:rFonts w:ascii="Verdana" w:hAnsi="Verdana" w:cs="Calibri"/>
                <w:color w:val="000000"/>
                <w:sz w:val="18"/>
                <w:szCs w:val="18"/>
              </w:rPr>
              <w:t>processo e</w:t>
            </w:r>
          </w:p>
          <w:p w14:paraId="59F65623" w14:textId="77777777" w:rsidR="007046B6" w:rsidRPr="00573099" w:rsidRDefault="007046B6" w:rsidP="00C30121">
            <w:pPr>
              <w:spacing w:before="14" w:after="0" w:line="253" w:lineRule="exact"/>
              <w:ind w:left="603"/>
              <w:rPr>
                <w:rFonts w:ascii="Verdana" w:hAnsi="Verdana"/>
                <w:sz w:val="18"/>
                <w:szCs w:val="18"/>
              </w:rPr>
            </w:pPr>
            <w:r w:rsidRPr="00573099">
              <w:rPr>
                <w:rFonts w:ascii="Verdana" w:hAnsi="Verdana" w:cs="Calibri"/>
                <w:color w:val="000000"/>
                <w:sz w:val="18"/>
                <w:szCs w:val="18"/>
              </w:rPr>
              <w:t>prodotto</w:t>
            </w:r>
          </w:p>
        </w:tc>
        <w:tc>
          <w:tcPr>
            <w:tcW w:w="2057" w:type="dxa"/>
            <w:tcBorders>
              <w:top w:val="single" w:sz="5" w:space="0" w:color="000000"/>
              <w:left w:val="single" w:sz="5" w:space="0" w:color="000000"/>
              <w:bottom w:val="single" w:sz="5" w:space="0" w:color="000000"/>
              <w:right w:val="single" w:sz="5" w:space="0" w:color="000000"/>
            </w:tcBorders>
          </w:tcPr>
          <w:p w14:paraId="5A535581" w14:textId="77777777" w:rsidR="007046B6" w:rsidRPr="00573099" w:rsidRDefault="007046B6" w:rsidP="00C30121">
            <w:pPr>
              <w:spacing w:before="7" w:after="0" w:line="253" w:lineRule="exact"/>
              <w:ind w:left="630"/>
              <w:rPr>
                <w:rFonts w:ascii="Verdana" w:hAnsi="Verdana"/>
                <w:sz w:val="18"/>
                <w:szCs w:val="18"/>
              </w:rPr>
            </w:pPr>
            <w:r w:rsidRPr="00573099">
              <w:rPr>
                <w:rFonts w:ascii="Verdana" w:hAnsi="Verdana" w:cs="Calibri"/>
                <w:color w:val="000000"/>
                <w:sz w:val="18"/>
                <w:szCs w:val="18"/>
              </w:rPr>
              <w:t>Disegno</w:t>
            </w:r>
          </w:p>
          <w:p w14:paraId="4A041911" w14:textId="77777777" w:rsidR="007046B6" w:rsidRPr="00573099" w:rsidRDefault="007046B6" w:rsidP="00C30121">
            <w:pPr>
              <w:spacing w:before="15" w:after="0" w:line="253" w:lineRule="exact"/>
              <w:ind w:left="361"/>
              <w:rPr>
                <w:rFonts w:ascii="Verdana" w:hAnsi="Verdana"/>
                <w:sz w:val="18"/>
                <w:szCs w:val="18"/>
              </w:rPr>
            </w:pPr>
            <w:r w:rsidRPr="00573099">
              <w:rPr>
                <w:rFonts w:ascii="Verdana" w:hAnsi="Verdana" w:cs="Calibri"/>
                <w:color w:val="000000"/>
                <w:sz w:val="18"/>
                <w:szCs w:val="18"/>
              </w:rPr>
              <w:t>progettazione</w:t>
            </w:r>
          </w:p>
          <w:p w14:paraId="1A428DE6" w14:textId="77777777" w:rsidR="007046B6" w:rsidRPr="00573099" w:rsidRDefault="007046B6" w:rsidP="00C30121">
            <w:pPr>
              <w:spacing w:before="16" w:after="0" w:line="253" w:lineRule="exact"/>
              <w:ind w:left="325"/>
              <w:rPr>
                <w:rFonts w:ascii="Verdana" w:hAnsi="Verdana"/>
                <w:sz w:val="18"/>
                <w:szCs w:val="18"/>
              </w:rPr>
            </w:pPr>
            <w:r w:rsidRPr="00573099">
              <w:rPr>
                <w:rFonts w:ascii="Verdana" w:hAnsi="Verdana" w:cs="Calibri"/>
                <w:color w:val="000000"/>
                <w:sz w:val="18"/>
                <w:szCs w:val="18"/>
              </w:rPr>
              <w:t>organizzazione</w:t>
            </w:r>
          </w:p>
          <w:p w14:paraId="064A798A" w14:textId="77777777" w:rsidR="007046B6" w:rsidRPr="00573099" w:rsidRDefault="007046B6" w:rsidP="00C30121">
            <w:pPr>
              <w:spacing w:before="14" w:after="0" w:line="253" w:lineRule="exact"/>
              <w:ind w:left="512"/>
              <w:rPr>
                <w:rFonts w:ascii="Verdana" w:hAnsi="Verdana"/>
                <w:sz w:val="18"/>
                <w:szCs w:val="18"/>
              </w:rPr>
            </w:pPr>
            <w:r w:rsidRPr="00573099">
              <w:rPr>
                <w:rFonts w:ascii="Verdana" w:hAnsi="Verdana" w:cs="Calibri"/>
                <w:color w:val="000000"/>
                <w:sz w:val="18"/>
                <w:szCs w:val="18"/>
              </w:rPr>
              <w:t>industriale</w:t>
            </w:r>
          </w:p>
        </w:tc>
      </w:tr>
      <w:tr w:rsidR="007046B6" w:rsidRPr="00573099" w14:paraId="5BDBAF50" w14:textId="77777777" w:rsidTr="009A5DE1">
        <w:trPr>
          <w:trHeight w:hRule="exact" w:val="1579"/>
        </w:trPr>
        <w:tc>
          <w:tcPr>
            <w:tcW w:w="2066" w:type="dxa"/>
            <w:tcBorders>
              <w:top w:val="single" w:sz="5" w:space="0" w:color="000000"/>
              <w:left w:val="single" w:sz="5" w:space="0" w:color="000000"/>
              <w:bottom w:val="single" w:sz="5" w:space="0" w:color="000000"/>
              <w:right w:val="single" w:sz="5" w:space="0" w:color="000000"/>
            </w:tcBorders>
          </w:tcPr>
          <w:p w14:paraId="1CFFB5C7" w14:textId="77777777" w:rsidR="007046B6" w:rsidRPr="00573099" w:rsidRDefault="007046B6" w:rsidP="00C30121">
            <w:pPr>
              <w:spacing w:before="7" w:after="0" w:line="253" w:lineRule="exact"/>
              <w:ind w:left="115"/>
              <w:rPr>
                <w:rFonts w:ascii="Verdana" w:hAnsi="Verdana"/>
                <w:sz w:val="18"/>
                <w:szCs w:val="18"/>
              </w:rPr>
            </w:pPr>
            <w:r w:rsidRPr="00573099">
              <w:rPr>
                <w:rFonts w:ascii="Verdana" w:hAnsi="Verdana" w:cs="Calibri"/>
                <w:color w:val="000000"/>
                <w:sz w:val="18"/>
                <w:szCs w:val="18"/>
              </w:rPr>
              <w:t>3h</w:t>
            </w:r>
          </w:p>
        </w:tc>
        <w:tc>
          <w:tcPr>
            <w:tcW w:w="2057" w:type="dxa"/>
            <w:tcBorders>
              <w:top w:val="single" w:sz="5" w:space="0" w:color="000000"/>
              <w:left w:val="single" w:sz="5" w:space="0" w:color="000000"/>
              <w:bottom w:val="single" w:sz="5" w:space="0" w:color="000000"/>
              <w:right w:val="single" w:sz="5" w:space="0" w:color="000000"/>
            </w:tcBorders>
          </w:tcPr>
          <w:p w14:paraId="18ED59F4" w14:textId="77777777" w:rsidR="007046B6" w:rsidRPr="00573099" w:rsidRDefault="007046B6" w:rsidP="00C30121">
            <w:pPr>
              <w:rPr>
                <w:rFonts w:ascii="Verdana" w:hAnsi="Verdana"/>
                <w:sz w:val="18"/>
                <w:szCs w:val="18"/>
              </w:rPr>
            </w:pPr>
          </w:p>
        </w:tc>
        <w:tc>
          <w:tcPr>
            <w:tcW w:w="2057" w:type="dxa"/>
            <w:tcBorders>
              <w:top w:val="single" w:sz="5" w:space="0" w:color="000000"/>
              <w:left w:val="single" w:sz="5" w:space="0" w:color="000000"/>
              <w:bottom w:val="single" w:sz="5" w:space="0" w:color="000000"/>
              <w:right w:val="single" w:sz="5" w:space="0" w:color="000000"/>
            </w:tcBorders>
          </w:tcPr>
          <w:p w14:paraId="64A0A421" w14:textId="77777777" w:rsidR="007046B6" w:rsidRPr="00573099" w:rsidRDefault="007046B6" w:rsidP="00C30121">
            <w:pPr>
              <w:spacing w:before="7" w:after="0" w:line="253" w:lineRule="exact"/>
              <w:ind w:left="116"/>
              <w:rPr>
                <w:rFonts w:ascii="Verdana" w:hAnsi="Verdana"/>
                <w:sz w:val="18"/>
                <w:szCs w:val="18"/>
              </w:rPr>
            </w:pPr>
            <w:r w:rsidRPr="00573099">
              <w:rPr>
                <w:rFonts w:ascii="Verdana" w:hAnsi="Verdana" w:cs="Calibri"/>
                <w:color w:val="000000"/>
                <w:sz w:val="18"/>
                <w:szCs w:val="18"/>
              </w:rPr>
              <w:t>Ambiente e</w:t>
            </w:r>
          </w:p>
          <w:p w14:paraId="01C57290" w14:textId="77777777" w:rsidR="007046B6" w:rsidRPr="00573099" w:rsidRDefault="007046B6" w:rsidP="00C30121">
            <w:pPr>
              <w:spacing w:before="16" w:after="0" w:line="253" w:lineRule="exact"/>
              <w:ind w:left="116"/>
              <w:rPr>
                <w:rFonts w:ascii="Verdana" w:hAnsi="Verdana"/>
                <w:sz w:val="18"/>
                <w:szCs w:val="18"/>
              </w:rPr>
            </w:pPr>
            <w:r w:rsidRPr="00573099">
              <w:rPr>
                <w:rFonts w:ascii="Verdana" w:hAnsi="Verdana" w:cs="Calibri"/>
                <w:color w:val="000000"/>
                <w:sz w:val="18"/>
                <w:szCs w:val="18"/>
              </w:rPr>
              <w:t>sostenibilità</w:t>
            </w:r>
          </w:p>
          <w:p w14:paraId="0EC8B95C" w14:textId="77777777" w:rsidR="007046B6" w:rsidRPr="00573099" w:rsidRDefault="007046B6" w:rsidP="00C30121">
            <w:pPr>
              <w:spacing w:before="16" w:after="0" w:line="253" w:lineRule="exact"/>
              <w:ind w:left="116"/>
              <w:rPr>
                <w:rFonts w:ascii="Verdana" w:hAnsi="Verdana"/>
                <w:sz w:val="18"/>
                <w:szCs w:val="18"/>
              </w:rPr>
            </w:pPr>
            <w:r w:rsidRPr="00573099">
              <w:rPr>
                <w:rFonts w:ascii="Verdana" w:hAnsi="Verdana" w:cs="Calibri"/>
                <w:color w:val="000000"/>
                <w:sz w:val="18"/>
                <w:szCs w:val="18"/>
              </w:rPr>
              <w:t>Cittadinanza</w:t>
            </w:r>
          </w:p>
          <w:p w14:paraId="457BB6FF" w14:textId="77777777" w:rsidR="007046B6" w:rsidRPr="00573099" w:rsidRDefault="007046B6" w:rsidP="00C30121">
            <w:pPr>
              <w:spacing w:before="15" w:after="0" w:line="253" w:lineRule="exact"/>
              <w:ind w:left="116"/>
              <w:rPr>
                <w:rFonts w:ascii="Verdana" w:hAnsi="Verdana"/>
                <w:sz w:val="18"/>
                <w:szCs w:val="18"/>
              </w:rPr>
            </w:pPr>
            <w:r w:rsidRPr="00573099">
              <w:rPr>
                <w:rFonts w:ascii="Verdana" w:hAnsi="Verdana" w:cs="Calibri"/>
                <w:color w:val="000000"/>
                <w:sz w:val="18"/>
                <w:szCs w:val="18"/>
              </w:rPr>
              <w:t>digitale</w:t>
            </w:r>
          </w:p>
        </w:tc>
        <w:tc>
          <w:tcPr>
            <w:tcW w:w="2079" w:type="dxa"/>
            <w:tcBorders>
              <w:top w:val="single" w:sz="5" w:space="0" w:color="000000"/>
              <w:left w:val="single" w:sz="5" w:space="0" w:color="000000"/>
              <w:bottom w:val="single" w:sz="5" w:space="0" w:color="000000"/>
              <w:right w:val="single" w:sz="5" w:space="0" w:color="000000"/>
            </w:tcBorders>
          </w:tcPr>
          <w:p w14:paraId="36282470" w14:textId="77777777" w:rsidR="007046B6" w:rsidRPr="00573099" w:rsidRDefault="007046B6" w:rsidP="00C30121">
            <w:pPr>
              <w:rPr>
                <w:rFonts w:ascii="Verdana" w:hAnsi="Verdana"/>
                <w:sz w:val="18"/>
                <w:szCs w:val="18"/>
              </w:rPr>
            </w:pPr>
          </w:p>
        </w:tc>
        <w:tc>
          <w:tcPr>
            <w:tcW w:w="2057" w:type="dxa"/>
            <w:tcBorders>
              <w:top w:val="single" w:sz="5" w:space="0" w:color="000000"/>
              <w:left w:val="single" w:sz="5" w:space="0" w:color="000000"/>
              <w:bottom w:val="single" w:sz="5" w:space="0" w:color="000000"/>
              <w:right w:val="single" w:sz="5" w:space="0" w:color="000000"/>
            </w:tcBorders>
          </w:tcPr>
          <w:p w14:paraId="3D0AA153" w14:textId="77777777" w:rsidR="007046B6" w:rsidRPr="00573099" w:rsidRDefault="007046B6" w:rsidP="00C30121">
            <w:pPr>
              <w:rPr>
                <w:rFonts w:ascii="Verdana" w:hAnsi="Verdana"/>
                <w:sz w:val="18"/>
                <w:szCs w:val="18"/>
              </w:rPr>
            </w:pPr>
          </w:p>
        </w:tc>
      </w:tr>
      <w:tr w:rsidR="007046B6" w:rsidRPr="00573099" w14:paraId="6381AC77" w14:textId="77777777" w:rsidTr="009A5DE1">
        <w:trPr>
          <w:trHeight w:hRule="exact" w:val="1579"/>
        </w:trPr>
        <w:tc>
          <w:tcPr>
            <w:tcW w:w="2066" w:type="dxa"/>
            <w:tcBorders>
              <w:top w:val="single" w:sz="5" w:space="0" w:color="000000"/>
              <w:left w:val="single" w:sz="5" w:space="0" w:color="000000"/>
              <w:bottom w:val="single" w:sz="5" w:space="0" w:color="000000"/>
              <w:right w:val="single" w:sz="5" w:space="0" w:color="000000"/>
            </w:tcBorders>
          </w:tcPr>
          <w:p w14:paraId="15E178D1" w14:textId="77777777" w:rsidR="007046B6" w:rsidRPr="00573099" w:rsidRDefault="007046B6" w:rsidP="00C30121">
            <w:pPr>
              <w:spacing w:before="7" w:after="0" w:line="253" w:lineRule="exact"/>
              <w:ind w:left="115"/>
              <w:rPr>
                <w:rFonts w:ascii="Verdana" w:hAnsi="Verdana"/>
                <w:sz w:val="18"/>
                <w:szCs w:val="18"/>
              </w:rPr>
            </w:pPr>
            <w:r w:rsidRPr="00573099">
              <w:rPr>
                <w:rFonts w:ascii="Verdana" w:hAnsi="Verdana" w:cs="Calibri"/>
                <w:color w:val="000000"/>
                <w:sz w:val="18"/>
                <w:szCs w:val="18"/>
              </w:rPr>
              <w:t>4h</w:t>
            </w:r>
          </w:p>
        </w:tc>
        <w:tc>
          <w:tcPr>
            <w:tcW w:w="2057" w:type="dxa"/>
            <w:tcBorders>
              <w:top w:val="single" w:sz="5" w:space="0" w:color="000000"/>
              <w:left w:val="single" w:sz="5" w:space="0" w:color="000000"/>
              <w:bottom w:val="single" w:sz="5" w:space="0" w:color="000000"/>
              <w:right w:val="single" w:sz="5" w:space="0" w:color="000000"/>
            </w:tcBorders>
          </w:tcPr>
          <w:p w14:paraId="05E49ADC" w14:textId="77777777" w:rsidR="007046B6" w:rsidRPr="00573099" w:rsidRDefault="007046B6" w:rsidP="00C30121">
            <w:pPr>
              <w:spacing w:before="7" w:after="0" w:line="253" w:lineRule="exact"/>
              <w:ind w:left="110"/>
              <w:rPr>
                <w:rFonts w:ascii="Verdana" w:hAnsi="Verdana"/>
                <w:sz w:val="18"/>
                <w:szCs w:val="18"/>
              </w:rPr>
            </w:pPr>
            <w:r w:rsidRPr="00573099">
              <w:rPr>
                <w:rFonts w:ascii="Verdana" w:hAnsi="Verdana" w:cs="Calibri"/>
                <w:color w:val="000000"/>
                <w:sz w:val="18"/>
                <w:szCs w:val="18"/>
              </w:rPr>
              <w:t>Ambiente e</w:t>
            </w:r>
          </w:p>
          <w:p w14:paraId="2E158E7D" w14:textId="77777777" w:rsidR="007046B6" w:rsidRPr="00573099" w:rsidRDefault="007046B6" w:rsidP="00C30121">
            <w:pPr>
              <w:spacing w:before="15" w:after="0" w:line="253" w:lineRule="exact"/>
              <w:ind w:left="110"/>
              <w:rPr>
                <w:rFonts w:ascii="Verdana" w:hAnsi="Verdana"/>
                <w:sz w:val="18"/>
                <w:szCs w:val="18"/>
              </w:rPr>
            </w:pPr>
            <w:r w:rsidRPr="00573099">
              <w:rPr>
                <w:rFonts w:ascii="Verdana" w:hAnsi="Verdana" w:cs="Calibri"/>
                <w:color w:val="000000"/>
                <w:sz w:val="18"/>
                <w:szCs w:val="18"/>
              </w:rPr>
              <w:t>sostenibilità</w:t>
            </w:r>
          </w:p>
          <w:p w14:paraId="0C081D77" w14:textId="77777777" w:rsidR="007046B6" w:rsidRPr="00573099" w:rsidRDefault="007046B6" w:rsidP="00C30121">
            <w:pPr>
              <w:spacing w:before="16" w:after="0" w:line="253" w:lineRule="exact"/>
              <w:ind w:left="110"/>
              <w:rPr>
                <w:rFonts w:ascii="Verdana" w:hAnsi="Verdana"/>
                <w:sz w:val="18"/>
                <w:szCs w:val="18"/>
              </w:rPr>
            </w:pPr>
            <w:r w:rsidRPr="00573099">
              <w:rPr>
                <w:rFonts w:ascii="Verdana" w:hAnsi="Verdana" w:cs="Calibri"/>
                <w:color w:val="000000"/>
                <w:sz w:val="18"/>
                <w:szCs w:val="18"/>
              </w:rPr>
              <w:t>Cittadinanza</w:t>
            </w:r>
          </w:p>
          <w:p w14:paraId="2E5F1FB8" w14:textId="77777777" w:rsidR="007046B6" w:rsidRPr="00573099" w:rsidRDefault="007046B6" w:rsidP="00C30121">
            <w:pPr>
              <w:spacing w:before="16" w:after="0" w:line="253" w:lineRule="exact"/>
              <w:ind w:left="110"/>
              <w:rPr>
                <w:rFonts w:ascii="Verdana" w:hAnsi="Verdana"/>
                <w:sz w:val="18"/>
                <w:szCs w:val="18"/>
              </w:rPr>
            </w:pPr>
            <w:r w:rsidRPr="00573099">
              <w:rPr>
                <w:rFonts w:ascii="Verdana" w:hAnsi="Verdana" w:cs="Calibri"/>
                <w:color w:val="000000"/>
                <w:sz w:val="18"/>
                <w:szCs w:val="18"/>
              </w:rPr>
              <w:t>digitale</w:t>
            </w:r>
          </w:p>
        </w:tc>
        <w:tc>
          <w:tcPr>
            <w:tcW w:w="2057" w:type="dxa"/>
            <w:tcBorders>
              <w:top w:val="single" w:sz="5" w:space="0" w:color="000000"/>
              <w:left w:val="single" w:sz="5" w:space="0" w:color="000000"/>
              <w:bottom w:val="single" w:sz="5" w:space="0" w:color="000000"/>
              <w:right w:val="single" w:sz="5" w:space="0" w:color="000000"/>
            </w:tcBorders>
          </w:tcPr>
          <w:p w14:paraId="1250A63F" w14:textId="77777777" w:rsidR="007046B6" w:rsidRPr="00573099" w:rsidRDefault="007046B6" w:rsidP="00C30121">
            <w:pPr>
              <w:rPr>
                <w:rFonts w:ascii="Verdana" w:hAnsi="Verdana"/>
                <w:sz w:val="18"/>
                <w:szCs w:val="18"/>
              </w:rPr>
            </w:pPr>
          </w:p>
        </w:tc>
        <w:tc>
          <w:tcPr>
            <w:tcW w:w="2079" w:type="dxa"/>
            <w:tcBorders>
              <w:top w:val="single" w:sz="5" w:space="0" w:color="000000"/>
              <w:left w:val="single" w:sz="5" w:space="0" w:color="000000"/>
              <w:bottom w:val="single" w:sz="5" w:space="0" w:color="000000"/>
              <w:right w:val="single" w:sz="5" w:space="0" w:color="000000"/>
            </w:tcBorders>
          </w:tcPr>
          <w:p w14:paraId="3B066E8B" w14:textId="77777777" w:rsidR="007046B6" w:rsidRPr="00573099" w:rsidRDefault="007046B6" w:rsidP="00C30121">
            <w:pPr>
              <w:spacing w:before="7" w:after="0" w:line="253" w:lineRule="exact"/>
              <w:ind w:left="121"/>
              <w:rPr>
                <w:rFonts w:ascii="Verdana" w:hAnsi="Verdana"/>
                <w:sz w:val="18"/>
                <w:szCs w:val="18"/>
              </w:rPr>
            </w:pPr>
            <w:r w:rsidRPr="00573099">
              <w:rPr>
                <w:rFonts w:ascii="Verdana" w:hAnsi="Verdana" w:cs="Calibri"/>
                <w:color w:val="000000"/>
                <w:sz w:val="18"/>
                <w:szCs w:val="18"/>
              </w:rPr>
              <w:t>Ambiente e</w:t>
            </w:r>
          </w:p>
          <w:p w14:paraId="00CB920F" w14:textId="77777777" w:rsidR="007046B6" w:rsidRPr="00573099" w:rsidRDefault="007046B6" w:rsidP="00C30121">
            <w:pPr>
              <w:spacing w:before="15" w:after="0" w:line="253" w:lineRule="exact"/>
              <w:ind w:left="121"/>
              <w:rPr>
                <w:rFonts w:ascii="Verdana" w:hAnsi="Verdana"/>
                <w:sz w:val="18"/>
                <w:szCs w:val="18"/>
              </w:rPr>
            </w:pPr>
            <w:r w:rsidRPr="00573099">
              <w:rPr>
                <w:rFonts w:ascii="Verdana" w:hAnsi="Verdana" w:cs="Calibri"/>
                <w:color w:val="000000"/>
                <w:sz w:val="18"/>
                <w:szCs w:val="18"/>
              </w:rPr>
              <w:t>sostenibilità</w:t>
            </w:r>
          </w:p>
          <w:p w14:paraId="1CAEE879" w14:textId="77777777" w:rsidR="007046B6" w:rsidRPr="00573099" w:rsidRDefault="007046B6" w:rsidP="00C30121">
            <w:pPr>
              <w:spacing w:before="16" w:after="0" w:line="253" w:lineRule="exact"/>
              <w:ind w:left="121"/>
              <w:rPr>
                <w:rFonts w:ascii="Verdana" w:hAnsi="Verdana"/>
                <w:sz w:val="18"/>
                <w:szCs w:val="18"/>
              </w:rPr>
            </w:pPr>
            <w:r w:rsidRPr="00573099">
              <w:rPr>
                <w:rFonts w:ascii="Verdana" w:hAnsi="Verdana" w:cs="Calibri"/>
                <w:color w:val="000000"/>
                <w:sz w:val="18"/>
                <w:szCs w:val="18"/>
              </w:rPr>
              <w:t>Cittadinanza</w:t>
            </w:r>
          </w:p>
          <w:p w14:paraId="7D192513" w14:textId="77777777" w:rsidR="007046B6" w:rsidRPr="00573099" w:rsidRDefault="007046B6" w:rsidP="00C30121">
            <w:pPr>
              <w:spacing w:before="16" w:after="0" w:line="253" w:lineRule="exact"/>
              <w:ind w:left="121"/>
              <w:rPr>
                <w:rFonts w:ascii="Verdana" w:hAnsi="Verdana"/>
                <w:sz w:val="18"/>
                <w:szCs w:val="18"/>
              </w:rPr>
            </w:pPr>
            <w:r w:rsidRPr="00573099">
              <w:rPr>
                <w:rFonts w:ascii="Verdana" w:hAnsi="Verdana" w:cs="Calibri"/>
                <w:color w:val="000000"/>
                <w:sz w:val="18"/>
                <w:szCs w:val="18"/>
              </w:rPr>
              <w:t>digitale</w:t>
            </w:r>
          </w:p>
        </w:tc>
        <w:tc>
          <w:tcPr>
            <w:tcW w:w="2057" w:type="dxa"/>
            <w:tcBorders>
              <w:top w:val="single" w:sz="5" w:space="0" w:color="000000"/>
              <w:left w:val="single" w:sz="5" w:space="0" w:color="000000"/>
              <w:bottom w:val="single" w:sz="5" w:space="0" w:color="000000"/>
              <w:right w:val="single" w:sz="5" w:space="0" w:color="000000"/>
            </w:tcBorders>
          </w:tcPr>
          <w:p w14:paraId="48B03B4E" w14:textId="77777777" w:rsidR="007046B6" w:rsidRPr="00573099" w:rsidRDefault="007046B6" w:rsidP="00C30121">
            <w:pPr>
              <w:spacing w:before="7" w:after="0" w:line="253" w:lineRule="exact"/>
              <w:ind w:left="104"/>
              <w:rPr>
                <w:rFonts w:ascii="Verdana" w:hAnsi="Verdana"/>
                <w:sz w:val="18"/>
                <w:szCs w:val="18"/>
              </w:rPr>
            </w:pPr>
            <w:r w:rsidRPr="00573099">
              <w:rPr>
                <w:rFonts w:ascii="Verdana" w:hAnsi="Verdana" w:cs="Calibri"/>
                <w:color w:val="000000"/>
                <w:sz w:val="18"/>
                <w:szCs w:val="18"/>
              </w:rPr>
              <w:t>Ambiente e</w:t>
            </w:r>
          </w:p>
          <w:p w14:paraId="2BE00910" w14:textId="77777777" w:rsidR="007046B6" w:rsidRPr="00573099" w:rsidRDefault="007046B6" w:rsidP="00C30121">
            <w:pPr>
              <w:spacing w:before="15" w:after="0" w:line="253" w:lineRule="exact"/>
              <w:ind w:left="104"/>
              <w:rPr>
                <w:rFonts w:ascii="Verdana" w:hAnsi="Verdana"/>
                <w:sz w:val="18"/>
                <w:szCs w:val="18"/>
              </w:rPr>
            </w:pPr>
            <w:r w:rsidRPr="00573099">
              <w:rPr>
                <w:rFonts w:ascii="Verdana" w:hAnsi="Verdana" w:cs="Calibri"/>
                <w:color w:val="000000"/>
                <w:sz w:val="18"/>
                <w:szCs w:val="18"/>
              </w:rPr>
              <w:t>sostenibilità</w:t>
            </w:r>
          </w:p>
          <w:p w14:paraId="4CC8699A" w14:textId="77777777" w:rsidR="007046B6" w:rsidRPr="00573099" w:rsidRDefault="007046B6" w:rsidP="00C30121">
            <w:pPr>
              <w:spacing w:before="16" w:after="0" w:line="253" w:lineRule="exact"/>
              <w:ind w:left="104"/>
              <w:rPr>
                <w:rFonts w:ascii="Verdana" w:hAnsi="Verdana"/>
                <w:sz w:val="18"/>
                <w:szCs w:val="18"/>
              </w:rPr>
            </w:pPr>
            <w:r w:rsidRPr="00573099">
              <w:rPr>
                <w:rFonts w:ascii="Verdana" w:hAnsi="Verdana" w:cs="Calibri"/>
                <w:color w:val="000000"/>
                <w:sz w:val="18"/>
                <w:szCs w:val="18"/>
              </w:rPr>
              <w:t>Cittadinanza</w:t>
            </w:r>
          </w:p>
          <w:p w14:paraId="3F881B07" w14:textId="77777777" w:rsidR="007046B6" w:rsidRPr="00573099" w:rsidRDefault="007046B6" w:rsidP="00C30121">
            <w:pPr>
              <w:spacing w:before="16" w:after="0" w:line="253" w:lineRule="exact"/>
              <w:ind w:left="104"/>
              <w:rPr>
                <w:rFonts w:ascii="Verdana" w:hAnsi="Verdana"/>
                <w:sz w:val="18"/>
                <w:szCs w:val="18"/>
              </w:rPr>
            </w:pPr>
            <w:r w:rsidRPr="00573099">
              <w:rPr>
                <w:rFonts w:ascii="Verdana" w:hAnsi="Verdana" w:cs="Calibri"/>
                <w:color w:val="000000"/>
                <w:sz w:val="18"/>
                <w:szCs w:val="18"/>
              </w:rPr>
              <w:t>digitale</w:t>
            </w:r>
          </w:p>
        </w:tc>
      </w:tr>
      <w:tr w:rsidR="007046B6" w:rsidRPr="00573099" w14:paraId="7A0BA53E" w14:textId="77777777" w:rsidTr="009A5DE1">
        <w:trPr>
          <w:trHeight w:hRule="exact" w:val="1581"/>
        </w:trPr>
        <w:tc>
          <w:tcPr>
            <w:tcW w:w="2066" w:type="dxa"/>
            <w:tcBorders>
              <w:top w:val="single" w:sz="5" w:space="0" w:color="000000"/>
              <w:left w:val="single" w:sz="5" w:space="0" w:color="000000"/>
              <w:bottom w:val="single" w:sz="5" w:space="0" w:color="000000"/>
              <w:right w:val="single" w:sz="5" w:space="0" w:color="000000"/>
            </w:tcBorders>
          </w:tcPr>
          <w:p w14:paraId="00C231AB" w14:textId="77777777" w:rsidR="007046B6" w:rsidRPr="00573099" w:rsidRDefault="007046B6" w:rsidP="00C30121">
            <w:pPr>
              <w:spacing w:after="0" w:line="253" w:lineRule="exact"/>
              <w:ind w:left="115"/>
              <w:rPr>
                <w:rFonts w:ascii="Verdana" w:hAnsi="Verdana"/>
                <w:sz w:val="18"/>
                <w:szCs w:val="18"/>
              </w:rPr>
            </w:pPr>
          </w:p>
          <w:p w14:paraId="34F817D5" w14:textId="77777777" w:rsidR="007046B6" w:rsidRPr="00573099" w:rsidRDefault="007046B6" w:rsidP="00C30121">
            <w:pPr>
              <w:spacing w:before="114" w:after="0" w:line="253" w:lineRule="exact"/>
              <w:ind w:left="115"/>
              <w:rPr>
                <w:rFonts w:ascii="Verdana" w:hAnsi="Verdana"/>
                <w:sz w:val="18"/>
                <w:szCs w:val="18"/>
              </w:rPr>
            </w:pPr>
            <w:proofErr w:type="gramStart"/>
            <w:r w:rsidRPr="00573099">
              <w:rPr>
                <w:rFonts w:ascii="Verdana" w:hAnsi="Verdana" w:cs="Calibri"/>
                <w:color w:val="000000"/>
                <w:sz w:val="18"/>
                <w:szCs w:val="18"/>
              </w:rPr>
              <w:t>5°</w:t>
            </w:r>
            <w:proofErr w:type="gramEnd"/>
            <w:r w:rsidRPr="00573099">
              <w:rPr>
                <w:rFonts w:ascii="Verdana" w:hAnsi="Verdana" w:cs="Calibri"/>
                <w:color w:val="000000"/>
                <w:sz w:val="18"/>
                <w:szCs w:val="18"/>
              </w:rPr>
              <w:t xml:space="preserve"> anno</w:t>
            </w:r>
          </w:p>
        </w:tc>
        <w:tc>
          <w:tcPr>
            <w:tcW w:w="2057" w:type="dxa"/>
            <w:tcBorders>
              <w:top w:val="single" w:sz="5" w:space="0" w:color="000000"/>
              <w:left w:val="single" w:sz="5" w:space="0" w:color="000000"/>
              <w:bottom w:val="single" w:sz="5" w:space="0" w:color="000000"/>
              <w:right w:val="single" w:sz="5" w:space="0" w:color="000000"/>
            </w:tcBorders>
          </w:tcPr>
          <w:p w14:paraId="2CB70E63" w14:textId="77777777" w:rsidR="007046B6" w:rsidRPr="00573099" w:rsidRDefault="007046B6" w:rsidP="00C30121">
            <w:pPr>
              <w:spacing w:before="142" w:after="0" w:line="253" w:lineRule="exact"/>
              <w:ind w:left="490"/>
              <w:rPr>
                <w:rFonts w:ascii="Verdana" w:hAnsi="Verdana"/>
                <w:sz w:val="18"/>
                <w:szCs w:val="18"/>
              </w:rPr>
            </w:pPr>
            <w:r w:rsidRPr="00573099">
              <w:rPr>
                <w:rFonts w:ascii="Verdana" w:hAnsi="Verdana" w:cs="Calibri"/>
                <w:color w:val="000000"/>
                <w:sz w:val="18"/>
                <w:szCs w:val="18"/>
              </w:rPr>
              <w:t>Meccanica,</w:t>
            </w:r>
          </w:p>
          <w:p w14:paraId="05AFC04D" w14:textId="77777777" w:rsidR="007046B6" w:rsidRPr="00573099" w:rsidRDefault="007046B6" w:rsidP="00C30121">
            <w:pPr>
              <w:spacing w:before="16" w:after="0" w:line="253" w:lineRule="exact"/>
              <w:ind w:left="427"/>
              <w:rPr>
                <w:rFonts w:ascii="Verdana" w:hAnsi="Verdana"/>
                <w:sz w:val="18"/>
                <w:szCs w:val="18"/>
              </w:rPr>
            </w:pPr>
            <w:r w:rsidRPr="00573099">
              <w:rPr>
                <w:rFonts w:ascii="Verdana" w:hAnsi="Verdana" w:cs="Calibri"/>
                <w:color w:val="000000"/>
                <w:sz w:val="18"/>
                <w:szCs w:val="18"/>
              </w:rPr>
              <w:t>macchine ed</w:t>
            </w:r>
          </w:p>
          <w:p w14:paraId="4270FB03" w14:textId="77777777" w:rsidR="007046B6" w:rsidRPr="00573099" w:rsidRDefault="007046B6" w:rsidP="00C30121">
            <w:pPr>
              <w:spacing w:before="16" w:after="0" w:line="253" w:lineRule="exact"/>
              <w:ind w:left="661"/>
              <w:rPr>
                <w:rFonts w:ascii="Verdana" w:hAnsi="Verdana"/>
                <w:sz w:val="18"/>
                <w:szCs w:val="18"/>
              </w:rPr>
            </w:pPr>
            <w:r w:rsidRPr="00573099">
              <w:rPr>
                <w:rFonts w:ascii="Verdana" w:hAnsi="Verdana" w:cs="Calibri"/>
                <w:color w:val="000000"/>
                <w:sz w:val="18"/>
                <w:szCs w:val="18"/>
              </w:rPr>
              <w:t>energia</w:t>
            </w:r>
          </w:p>
        </w:tc>
        <w:tc>
          <w:tcPr>
            <w:tcW w:w="2057" w:type="dxa"/>
            <w:tcBorders>
              <w:top w:val="single" w:sz="5" w:space="0" w:color="000000"/>
              <w:left w:val="single" w:sz="5" w:space="0" w:color="000000"/>
              <w:bottom w:val="single" w:sz="5" w:space="0" w:color="000000"/>
              <w:right w:val="single" w:sz="5" w:space="0" w:color="000000"/>
            </w:tcBorders>
          </w:tcPr>
          <w:p w14:paraId="035A8AA8" w14:textId="77777777" w:rsidR="007046B6" w:rsidRPr="00573099" w:rsidRDefault="007046B6" w:rsidP="00C30121">
            <w:pPr>
              <w:spacing w:after="0" w:line="253" w:lineRule="exact"/>
              <w:ind w:left="596"/>
              <w:rPr>
                <w:rFonts w:ascii="Verdana" w:hAnsi="Verdana"/>
                <w:sz w:val="18"/>
                <w:szCs w:val="18"/>
              </w:rPr>
            </w:pPr>
          </w:p>
          <w:p w14:paraId="438601AF" w14:textId="77777777" w:rsidR="007046B6" w:rsidRPr="00573099" w:rsidRDefault="007046B6" w:rsidP="00C30121">
            <w:pPr>
              <w:spacing w:after="0" w:line="229" w:lineRule="exact"/>
              <w:ind w:left="596"/>
              <w:rPr>
                <w:rFonts w:ascii="Verdana" w:hAnsi="Verdana"/>
                <w:sz w:val="18"/>
                <w:szCs w:val="18"/>
              </w:rPr>
            </w:pPr>
            <w:r w:rsidRPr="00573099">
              <w:rPr>
                <w:rFonts w:ascii="Verdana" w:hAnsi="Verdana" w:cs="Calibri"/>
                <w:color w:val="000000"/>
                <w:sz w:val="18"/>
                <w:szCs w:val="18"/>
              </w:rPr>
              <w:t>Sistemi e</w:t>
            </w:r>
          </w:p>
          <w:p w14:paraId="06FB6853" w14:textId="77777777" w:rsidR="007046B6" w:rsidRPr="00573099" w:rsidRDefault="007046B6" w:rsidP="00C30121">
            <w:pPr>
              <w:spacing w:before="21" w:after="0" w:line="253" w:lineRule="exact"/>
              <w:ind w:left="413"/>
              <w:rPr>
                <w:rFonts w:ascii="Verdana" w:hAnsi="Verdana"/>
                <w:sz w:val="18"/>
                <w:szCs w:val="18"/>
              </w:rPr>
            </w:pPr>
            <w:r w:rsidRPr="00573099">
              <w:rPr>
                <w:rFonts w:ascii="Verdana" w:hAnsi="Verdana" w:cs="Calibri"/>
                <w:color w:val="000000"/>
                <w:sz w:val="18"/>
                <w:szCs w:val="18"/>
              </w:rPr>
              <w:t>automazione</w:t>
            </w:r>
          </w:p>
        </w:tc>
        <w:tc>
          <w:tcPr>
            <w:tcW w:w="2079" w:type="dxa"/>
            <w:tcBorders>
              <w:top w:val="single" w:sz="5" w:space="0" w:color="000000"/>
              <w:left w:val="single" w:sz="5" w:space="0" w:color="000000"/>
              <w:bottom w:val="single" w:sz="5" w:space="0" w:color="000000"/>
              <w:right w:val="single" w:sz="5" w:space="0" w:color="000000"/>
            </w:tcBorders>
          </w:tcPr>
          <w:p w14:paraId="75DDF225" w14:textId="77777777" w:rsidR="007046B6" w:rsidRPr="00573099" w:rsidRDefault="007046B6" w:rsidP="00C30121">
            <w:pPr>
              <w:spacing w:before="8" w:after="0" w:line="253" w:lineRule="exact"/>
              <w:ind w:left="519"/>
              <w:rPr>
                <w:rFonts w:ascii="Verdana" w:hAnsi="Verdana"/>
                <w:sz w:val="18"/>
                <w:szCs w:val="18"/>
              </w:rPr>
            </w:pPr>
            <w:r w:rsidRPr="00573099">
              <w:rPr>
                <w:rFonts w:ascii="Verdana" w:hAnsi="Verdana" w:cs="Calibri"/>
                <w:color w:val="000000"/>
                <w:sz w:val="18"/>
                <w:szCs w:val="18"/>
              </w:rPr>
              <w:t>Tecnologie</w:t>
            </w:r>
          </w:p>
          <w:p w14:paraId="5E9F65E8" w14:textId="77777777" w:rsidR="007046B6" w:rsidRPr="00573099" w:rsidRDefault="007046B6" w:rsidP="00C30121">
            <w:pPr>
              <w:spacing w:before="16" w:after="0" w:line="253" w:lineRule="exact"/>
              <w:ind w:left="366"/>
              <w:rPr>
                <w:rFonts w:ascii="Verdana" w:hAnsi="Verdana"/>
                <w:sz w:val="18"/>
                <w:szCs w:val="18"/>
              </w:rPr>
            </w:pPr>
            <w:r w:rsidRPr="00573099">
              <w:rPr>
                <w:rFonts w:ascii="Verdana" w:hAnsi="Verdana" w:cs="Calibri"/>
                <w:color w:val="000000"/>
                <w:sz w:val="18"/>
                <w:szCs w:val="18"/>
              </w:rPr>
              <w:t>meccaniche di</w:t>
            </w:r>
          </w:p>
          <w:p w14:paraId="241567D9" w14:textId="77777777" w:rsidR="007046B6" w:rsidRPr="00573099" w:rsidRDefault="007046B6" w:rsidP="00C30121">
            <w:pPr>
              <w:spacing w:before="16" w:after="0" w:line="253" w:lineRule="exact"/>
              <w:ind w:left="524"/>
              <w:rPr>
                <w:rFonts w:ascii="Verdana" w:hAnsi="Verdana"/>
                <w:sz w:val="18"/>
                <w:szCs w:val="18"/>
              </w:rPr>
            </w:pPr>
            <w:r w:rsidRPr="00573099">
              <w:rPr>
                <w:rFonts w:ascii="Verdana" w:hAnsi="Verdana" w:cs="Calibri"/>
                <w:color w:val="000000"/>
                <w:sz w:val="18"/>
                <w:szCs w:val="18"/>
              </w:rPr>
              <w:t>processo e</w:t>
            </w:r>
          </w:p>
          <w:p w14:paraId="643DBF41" w14:textId="77777777" w:rsidR="007046B6" w:rsidRPr="00573099" w:rsidRDefault="007046B6" w:rsidP="00C30121">
            <w:pPr>
              <w:spacing w:before="15" w:after="0" w:line="253" w:lineRule="exact"/>
              <w:ind w:left="603"/>
              <w:rPr>
                <w:rFonts w:ascii="Verdana" w:hAnsi="Verdana"/>
                <w:sz w:val="18"/>
                <w:szCs w:val="18"/>
              </w:rPr>
            </w:pPr>
            <w:r w:rsidRPr="00573099">
              <w:rPr>
                <w:rFonts w:ascii="Verdana" w:hAnsi="Verdana" w:cs="Calibri"/>
                <w:color w:val="000000"/>
                <w:sz w:val="18"/>
                <w:szCs w:val="18"/>
              </w:rPr>
              <w:t>prodotto</w:t>
            </w:r>
          </w:p>
        </w:tc>
        <w:tc>
          <w:tcPr>
            <w:tcW w:w="2057" w:type="dxa"/>
            <w:tcBorders>
              <w:top w:val="single" w:sz="5" w:space="0" w:color="000000"/>
              <w:left w:val="single" w:sz="5" w:space="0" w:color="000000"/>
              <w:bottom w:val="single" w:sz="5" w:space="0" w:color="000000"/>
              <w:right w:val="single" w:sz="5" w:space="0" w:color="000000"/>
            </w:tcBorders>
          </w:tcPr>
          <w:p w14:paraId="2FDF0F22" w14:textId="77777777" w:rsidR="007046B6" w:rsidRPr="00573099" w:rsidRDefault="007046B6" w:rsidP="00C30121">
            <w:pPr>
              <w:spacing w:before="8" w:after="0" w:line="253" w:lineRule="exact"/>
              <w:ind w:left="630"/>
              <w:rPr>
                <w:rFonts w:ascii="Verdana" w:hAnsi="Verdana"/>
                <w:sz w:val="18"/>
                <w:szCs w:val="18"/>
              </w:rPr>
            </w:pPr>
            <w:r w:rsidRPr="00573099">
              <w:rPr>
                <w:rFonts w:ascii="Verdana" w:hAnsi="Verdana" w:cs="Calibri"/>
                <w:color w:val="000000"/>
                <w:sz w:val="18"/>
                <w:szCs w:val="18"/>
              </w:rPr>
              <w:t>Disegno</w:t>
            </w:r>
          </w:p>
          <w:p w14:paraId="1B54621F" w14:textId="77777777" w:rsidR="007046B6" w:rsidRPr="00573099" w:rsidRDefault="007046B6" w:rsidP="00C30121">
            <w:pPr>
              <w:spacing w:before="16" w:after="0" w:line="253" w:lineRule="exact"/>
              <w:ind w:left="361"/>
              <w:rPr>
                <w:rFonts w:ascii="Verdana" w:hAnsi="Verdana"/>
                <w:sz w:val="18"/>
                <w:szCs w:val="18"/>
              </w:rPr>
            </w:pPr>
            <w:r w:rsidRPr="00573099">
              <w:rPr>
                <w:rFonts w:ascii="Verdana" w:hAnsi="Verdana" w:cs="Calibri"/>
                <w:color w:val="000000"/>
                <w:sz w:val="18"/>
                <w:szCs w:val="18"/>
              </w:rPr>
              <w:t>progettazione</w:t>
            </w:r>
          </w:p>
          <w:p w14:paraId="0F44FFC7" w14:textId="77777777" w:rsidR="007046B6" w:rsidRPr="00573099" w:rsidRDefault="007046B6" w:rsidP="00C30121">
            <w:pPr>
              <w:spacing w:before="16" w:after="0" w:line="253" w:lineRule="exact"/>
              <w:ind w:left="325"/>
              <w:rPr>
                <w:rFonts w:ascii="Verdana" w:hAnsi="Verdana"/>
                <w:sz w:val="18"/>
                <w:szCs w:val="18"/>
              </w:rPr>
            </w:pPr>
            <w:r w:rsidRPr="00573099">
              <w:rPr>
                <w:rFonts w:ascii="Verdana" w:hAnsi="Verdana" w:cs="Calibri"/>
                <w:color w:val="000000"/>
                <w:sz w:val="18"/>
                <w:szCs w:val="18"/>
              </w:rPr>
              <w:t>organizzazione</w:t>
            </w:r>
          </w:p>
          <w:p w14:paraId="651537D4" w14:textId="77777777" w:rsidR="007046B6" w:rsidRPr="00573099" w:rsidRDefault="007046B6" w:rsidP="00C30121">
            <w:pPr>
              <w:spacing w:before="15" w:after="0" w:line="253" w:lineRule="exact"/>
              <w:ind w:left="512"/>
              <w:rPr>
                <w:rFonts w:ascii="Verdana" w:hAnsi="Verdana"/>
                <w:sz w:val="18"/>
                <w:szCs w:val="18"/>
              </w:rPr>
            </w:pPr>
            <w:r w:rsidRPr="00573099">
              <w:rPr>
                <w:rFonts w:ascii="Verdana" w:hAnsi="Verdana" w:cs="Calibri"/>
                <w:color w:val="000000"/>
                <w:sz w:val="18"/>
                <w:szCs w:val="18"/>
              </w:rPr>
              <w:t>industriale</w:t>
            </w:r>
          </w:p>
        </w:tc>
      </w:tr>
      <w:tr w:rsidR="007046B6" w:rsidRPr="00573099" w14:paraId="4D6C3EB8" w14:textId="77777777" w:rsidTr="009A5DE1">
        <w:trPr>
          <w:trHeight w:hRule="exact" w:val="1577"/>
        </w:trPr>
        <w:tc>
          <w:tcPr>
            <w:tcW w:w="2066" w:type="dxa"/>
            <w:tcBorders>
              <w:top w:val="single" w:sz="5" w:space="0" w:color="000000"/>
              <w:left w:val="single" w:sz="5" w:space="0" w:color="000000"/>
              <w:bottom w:val="single" w:sz="5" w:space="0" w:color="000000"/>
              <w:right w:val="single" w:sz="5" w:space="0" w:color="000000"/>
            </w:tcBorders>
          </w:tcPr>
          <w:p w14:paraId="2BCF2493" w14:textId="77777777" w:rsidR="007046B6" w:rsidRPr="00573099" w:rsidRDefault="007046B6" w:rsidP="00C30121">
            <w:pPr>
              <w:spacing w:before="7" w:after="0" w:line="253" w:lineRule="exact"/>
              <w:ind w:left="115"/>
              <w:rPr>
                <w:rFonts w:ascii="Verdana" w:hAnsi="Verdana"/>
                <w:sz w:val="18"/>
                <w:szCs w:val="18"/>
              </w:rPr>
            </w:pPr>
            <w:r w:rsidRPr="00573099">
              <w:rPr>
                <w:rFonts w:ascii="Verdana" w:hAnsi="Verdana" w:cs="Calibri"/>
                <w:color w:val="000000"/>
                <w:sz w:val="18"/>
                <w:szCs w:val="18"/>
              </w:rPr>
              <w:t>3h</w:t>
            </w:r>
          </w:p>
        </w:tc>
        <w:tc>
          <w:tcPr>
            <w:tcW w:w="2057" w:type="dxa"/>
            <w:tcBorders>
              <w:top w:val="single" w:sz="5" w:space="0" w:color="000000"/>
              <w:left w:val="single" w:sz="5" w:space="0" w:color="000000"/>
              <w:bottom w:val="single" w:sz="5" w:space="0" w:color="000000"/>
              <w:right w:val="single" w:sz="5" w:space="0" w:color="000000"/>
            </w:tcBorders>
          </w:tcPr>
          <w:p w14:paraId="44BAE85B" w14:textId="77777777" w:rsidR="007046B6" w:rsidRPr="00573099" w:rsidRDefault="007046B6" w:rsidP="00C30121">
            <w:pPr>
              <w:rPr>
                <w:rFonts w:ascii="Verdana" w:hAnsi="Verdana"/>
                <w:sz w:val="18"/>
                <w:szCs w:val="18"/>
              </w:rPr>
            </w:pPr>
          </w:p>
        </w:tc>
        <w:tc>
          <w:tcPr>
            <w:tcW w:w="2057" w:type="dxa"/>
            <w:tcBorders>
              <w:top w:val="single" w:sz="5" w:space="0" w:color="000000"/>
              <w:left w:val="single" w:sz="5" w:space="0" w:color="000000"/>
              <w:bottom w:val="single" w:sz="5" w:space="0" w:color="000000"/>
              <w:right w:val="single" w:sz="5" w:space="0" w:color="000000"/>
            </w:tcBorders>
          </w:tcPr>
          <w:p w14:paraId="5170B370" w14:textId="77777777" w:rsidR="007046B6" w:rsidRPr="00573099" w:rsidRDefault="007046B6" w:rsidP="00C30121">
            <w:pPr>
              <w:spacing w:before="7" w:after="0" w:line="253" w:lineRule="exact"/>
              <w:ind w:left="116"/>
              <w:rPr>
                <w:rFonts w:ascii="Verdana" w:hAnsi="Verdana"/>
                <w:sz w:val="18"/>
                <w:szCs w:val="18"/>
              </w:rPr>
            </w:pPr>
            <w:r w:rsidRPr="00573099">
              <w:rPr>
                <w:rFonts w:ascii="Verdana" w:hAnsi="Verdana" w:cs="Calibri"/>
                <w:color w:val="000000"/>
                <w:sz w:val="18"/>
                <w:szCs w:val="18"/>
              </w:rPr>
              <w:t>Ambiente e</w:t>
            </w:r>
          </w:p>
          <w:p w14:paraId="6BA0BB5B" w14:textId="77777777" w:rsidR="007046B6" w:rsidRPr="00573099" w:rsidRDefault="007046B6" w:rsidP="00C30121">
            <w:pPr>
              <w:spacing w:before="15" w:after="0" w:line="253" w:lineRule="exact"/>
              <w:ind w:left="116"/>
              <w:rPr>
                <w:rFonts w:ascii="Verdana" w:hAnsi="Verdana"/>
                <w:sz w:val="18"/>
                <w:szCs w:val="18"/>
              </w:rPr>
            </w:pPr>
            <w:r w:rsidRPr="00573099">
              <w:rPr>
                <w:rFonts w:ascii="Verdana" w:hAnsi="Verdana" w:cs="Calibri"/>
                <w:color w:val="000000"/>
                <w:sz w:val="18"/>
                <w:szCs w:val="18"/>
              </w:rPr>
              <w:t>sostenibilità</w:t>
            </w:r>
          </w:p>
          <w:p w14:paraId="104092F0" w14:textId="77777777" w:rsidR="007046B6" w:rsidRPr="00573099" w:rsidRDefault="007046B6" w:rsidP="00C30121">
            <w:pPr>
              <w:spacing w:before="16" w:after="0" w:line="253" w:lineRule="exact"/>
              <w:ind w:left="116"/>
              <w:rPr>
                <w:rFonts w:ascii="Verdana" w:hAnsi="Verdana"/>
                <w:sz w:val="18"/>
                <w:szCs w:val="18"/>
              </w:rPr>
            </w:pPr>
            <w:r w:rsidRPr="00573099">
              <w:rPr>
                <w:rFonts w:ascii="Verdana" w:hAnsi="Verdana" w:cs="Calibri"/>
                <w:color w:val="000000"/>
                <w:sz w:val="18"/>
                <w:szCs w:val="18"/>
              </w:rPr>
              <w:t>Cittadinanza</w:t>
            </w:r>
          </w:p>
          <w:p w14:paraId="1851C4DA" w14:textId="77777777" w:rsidR="007046B6" w:rsidRPr="00573099" w:rsidRDefault="007046B6" w:rsidP="00C30121">
            <w:pPr>
              <w:spacing w:before="14" w:after="0" w:line="253" w:lineRule="exact"/>
              <w:ind w:left="116"/>
              <w:rPr>
                <w:rFonts w:ascii="Verdana" w:hAnsi="Verdana"/>
                <w:sz w:val="18"/>
                <w:szCs w:val="18"/>
              </w:rPr>
            </w:pPr>
            <w:r w:rsidRPr="00573099">
              <w:rPr>
                <w:rFonts w:ascii="Verdana" w:hAnsi="Verdana" w:cs="Calibri"/>
                <w:color w:val="000000"/>
                <w:sz w:val="18"/>
                <w:szCs w:val="18"/>
              </w:rPr>
              <w:t>digitale</w:t>
            </w:r>
          </w:p>
        </w:tc>
        <w:tc>
          <w:tcPr>
            <w:tcW w:w="2079" w:type="dxa"/>
            <w:tcBorders>
              <w:top w:val="single" w:sz="5" w:space="0" w:color="000000"/>
              <w:left w:val="single" w:sz="5" w:space="0" w:color="000000"/>
              <w:bottom w:val="single" w:sz="5" w:space="0" w:color="000000"/>
              <w:right w:val="single" w:sz="5" w:space="0" w:color="000000"/>
            </w:tcBorders>
          </w:tcPr>
          <w:p w14:paraId="13F99380" w14:textId="77777777" w:rsidR="007046B6" w:rsidRPr="00573099" w:rsidRDefault="007046B6" w:rsidP="00C30121">
            <w:pPr>
              <w:rPr>
                <w:rFonts w:ascii="Verdana" w:hAnsi="Verdana"/>
                <w:sz w:val="18"/>
                <w:szCs w:val="18"/>
              </w:rPr>
            </w:pPr>
          </w:p>
        </w:tc>
        <w:tc>
          <w:tcPr>
            <w:tcW w:w="2057" w:type="dxa"/>
            <w:tcBorders>
              <w:top w:val="single" w:sz="5" w:space="0" w:color="000000"/>
              <w:left w:val="single" w:sz="5" w:space="0" w:color="000000"/>
              <w:bottom w:val="single" w:sz="5" w:space="0" w:color="000000"/>
              <w:right w:val="single" w:sz="5" w:space="0" w:color="000000"/>
            </w:tcBorders>
          </w:tcPr>
          <w:p w14:paraId="689C40BB" w14:textId="77777777" w:rsidR="007046B6" w:rsidRPr="00573099" w:rsidRDefault="007046B6" w:rsidP="00C30121">
            <w:pPr>
              <w:rPr>
                <w:rFonts w:ascii="Verdana" w:hAnsi="Verdana"/>
                <w:sz w:val="18"/>
                <w:szCs w:val="18"/>
              </w:rPr>
            </w:pPr>
          </w:p>
        </w:tc>
      </w:tr>
      <w:tr w:rsidR="007046B6" w:rsidRPr="00573099" w14:paraId="1B098B36" w14:textId="77777777" w:rsidTr="009A5DE1">
        <w:trPr>
          <w:trHeight w:hRule="exact" w:val="1579"/>
        </w:trPr>
        <w:tc>
          <w:tcPr>
            <w:tcW w:w="2066" w:type="dxa"/>
            <w:tcBorders>
              <w:top w:val="single" w:sz="5" w:space="0" w:color="000000"/>
              <w:left w:val="single" w:sz="5" w:space="0" w:color="000000"/>
              <w:bottom w:val="single" w:sz="5" w:space="0" w:color="000000"/>
              <w:right w:val="single" w:sz="5" w:space="0" w:color="000000"/>
            </w:tcBorders>
          </w:tcPr>
          <w:p w14:paraId="4CAEEB31" w14:textId="77777777" w:rsidR="007046B6" w:rsidRPr="00573099" w:rsidRDefault="007046B6" w:rsidP="00C30121">
            <w:pPr>
              <w:spacing w:before="9" w:after="0" w:line="253" w:lineRule="exact"/>
              <w:ind w:left="115"/>
              <w:rPr>
                <w:rFonts w:ascii="Verdana" w:hAnsi="Verdana"/>
                <w:sz w:val="18"/>
                <w:szCs w:val="18"/>
              </w:rPr>
            </w:pPr>
            <w:r w:rsidRPr="00573099">
              <w:rPr>
                <w:rFonts w:ascii="Verdana" w:hAnsi="Verdana" w:cs="Calibri"/>
                <w:color w:val="000000"/>
                <w:sz w:val="18"/>
                <w:szCs w:val="18"/>
              </w:rPr>
              <w:t>4h</w:t>
            </w:r>
          </w:p>
        </w:tc>
        <w:tc>
          <w:tcPr>
            <w:tcW w:w="2057" w:type="dxa"/>
            <w:tcBorders>
              <w:top w:val="single" w:sz="5" w:space="0" w:color="000000"/>
              <w:left w:val="single" w:sz="5" w:space="0" w:color="000000"/>
              <w:bottom w:val="single" w:sz="5" w:space="0" w:color="000000"/>
              <w:right w:val="single" w:sz="5" w:space="0" w:color="000000"/>
            </w:tcBorders>
          </w:tcPr>
          <w:p w14:paraId="6D81822D" w14:textId="77777777" w:rsidR="007046B6" w:rsidRPr="00573099" w:rsidRDefault="007046B6" w:rsidP="00C30121">
            <w:pPr>
              <w:spacing w:before="9" w:after="0" w:line="253" w:lineRule="exact"/>
              <w:ind w:left="110"/>
              <w:rPr>
                <w:rFonts w:ascii="Verdana" w:hAnsi="Verdana"/>
                <w:sz w:val="18"/>
                <w:szCs w:val="18"/>
              </w:rPr>
            </w:pPr>
            <w:r w:rsidRPr="00573099">
              <w:rPr>
                <w:rFonts w:ascii="Verdana" w:hAnsi="Verdana" w:cs="Calibri"/>
                <w:color w:val="000000"/>
                <w:sz w:val="18"/>
                <w:szCs w:val="18"/>
              </w:rPr>
              <w:t>Ambiente e</w:t>
            </w:r>
          </w:p>
          <w:p w14:paraId="1C6BEE36" w14:textId="77777777" w:rsidR="007046B6" w:rsidRPr="00573099" w:rsidRDefault="007046B6" w:rsidP="00C30121">
            <w:pPr>
              <w:spacing w:before="14" w:after="0" w:line="253" w:lineRule="exact"/>
              <w:ind w:left="110"/>
              <w:rPr>
                <w:rFonts w:ascii="Verdana" w:hAnsi="Verdana"/>
                <w:sz w:val="18"/>
                <w:szCs w:val="18"/>
              </w:rPr>
            </w:pPr>
            <w:r w:rsidRPr="00573099">
              <w:rPr>
                <w:rFonts w:ascii="Verdana" w:hAnsi="Verdana" w:cs="Calibri"/>
                <w:color w:val="000000"/>
                <w:sz w:val="18"/>
                <w:szCs w:val="18"/>
              </w:rPr>
              <w:t>sostenibilità</w:t>
            </w:r>
          </w:p>
          <w:p w14:paraId="739E5CD0" w14:textId="77777777" w:rsidR="007046B6" w:rsidRPr="00573099" w:rsidRDefault="007046B6" w:rsidP="00C30121">
            <w:pPr>
              <w:spacing w:before="16" w:after="0" w:line="253" w:lineRule="exact"/>
              <w:ind w:left="110"/>
              <w:rPr>
                <w:rFonts w:ascii="Verdana" w:hAnsi="Verdana"/>
                <w:sz w:val="18"/>
                <w:szCs w:val="18"/>
              </w:rPr>
            </w:pPr>
            <w:r w:rsidRPr="00573099">
              <w:rPr>
                <w:rFonts w:ascii="Verdana" w:hAnsi="Verdana" w:cs="Calibri"/>
                <w:color w:val="000000"/>
                <w:sz w:val="18"/>
                <w:szCs w:val="18"/>
              </w:rPr>
              <w:t>Cittadinanza</w:t>
            </w:r>
          </w:p>
          <w:p w14:paraId="1D5B978B" w14:textId="77777777" w:rsidR="007046B6" w:rsidRPr="00573099" w:rsidRDefault="007046B6" w:rsidP="00C30121">
            <w:pPr>
              <w:spacing w:before="15" w:after="0" w:line="253" w:lineRule="exact"/>
              <w:ind w:left="110"/>
              <w:rPr>
                <w:rFonts w:ascii="Verdana" w:hAnsi="Verdana"/>
                <w:sz w:val="18"/>
                <w:szCs w:val="18"/>
              </w:rPr>
            </w:pPr>
            <w:r w:rsidRPr="00573099">
              <w:rPr>
                <w:rFonts w:ascii="Verdana" w:hAnsi="Verdana" w:cs="Calibri"/>
                <w:color w:val="000000"/>
                <w:sz w:val="18"/>
                <w:szCs w:val="18"/>
              </w:rPr>
              <w:t>digitale</w:t>
            </w:r>
          </w:p>
        </w:tc>
        <w:tc>
          <w:tcPr>
            <w:tcW w:w="2057" w:type="dxa"/>
            <w:tcBorders>
              <w:top w:val="single" w:sz="5" w:space="0" w:color="000000"/>
              <w:left w:val="single" w:sz="5" w:space="0" w:color="000000"/>
              <w:bottom w:val="single" w:sz="5" w:space="0" w:color="000000"/>
              <w:right w:val="single" w:sz="5" w:space="0" w:color="000000"/>
            </w:tcBorders>
          </w:tcPr>
          <w:p w14:paraId="5DD16C43" w14:textId="77777777" w:rsidR="007046B6" w:rsidRPr="00573099" w:rsidRDefault="007046B6" w:rsidP="00C30121">
            <w:pPr>
              <w:rPr>
                <w:rFonts w:ascii="Verdana" w:hAnsi="Verdana"/>
                <w:sz w:val="18"/>
                <w:szCs w:val="18"/>
              </w:rPr>
            </w:pPr>
          </w:p>
        </w:tc>
        <w:tc>
          <w:tcPr>
            <w:tcW w:w="2079" w:type="dxa"/>
            <w:tcBorders>
              <w:top w:val="single" w:sz="5" w:space="0" w:color="000000"/>
              <w:left w:val="single" w:sz="5" w:space="0" w:color="000000"/>
              <w:bottom w:val="single" w:sz="5" w:space="0" w:color="000000"/>
              <w:right w:val="single" w:sz="5" w:space="0" w:color="000000"/>
            </w:tcBorders>
          </w:tcPr>
          <w:p w14:paraId="46332C18" w14:textId="77777777" w:rsidR="007046B6" w:rsidRPr="00573099" w:rsidRDefault="007046B6" w:rsidP="00C30121">
            <w:pPr>
              <w:spacing w:before="9" w:after="0" w:line="253" w:lineRule="exact"/>
              <w:ind w:left="121"/>
              <w:rPr>
                <w:rFonts w:ascii="Verdana" w:hAnsi="Verdana"/>
                <w:sz w:val="18"/>
                <w:szCs w:val="18"/>
              </w:rPr>
            </w:pPr>
            <w:r w:rsidRPr="00573099">
              <w:rPr>
                <w:rFonts w:ascii="Verdana" w:hAnsi="Verdana" w:cs="Calibri"/>
                <w:color w:val="000000"/>
                <w:sz w:val="18"/>
                <w:szCs w:val="18"/>
              </w:rPr>
              <w:t>Ambiente e</w:t>
            </w:r>
          </w:p>
          <w:p w14:paraId="342F61D2" w14:textId="77777777" w:rsidR="007046B6" w:rsidRPr="00573099" w:rsidRDefault="007046B6" w:rsidP="00C30121">
            <w:pPr>
              <w:spacing w:before="14" w:after="0" w:line="253" w:lineRule="exact"/>
              <w:ind w:left="121"/>
              <w:rPr>
                <w:rFonts w:ascii="Verdana" w:hAnsi="Verdana"/>
                <w:sz w:val="18"/>
                <w:szCs w:val="18"/>
              </w:rPr>
            </w:pPr>
            <w:r w:rsidRPr="00573099">
              <w:rPr>
                <w:rFonts w:ascii="Verdana" w:hAnsi="Verdana" w:cs="Calibri"/>
                <w:color w:val="000000"/>
                <w:sz w:val="18"/>
                <w:szCs w:val="18"/>
              </w:rPr>
              <w:t>sostenibilità</w:t>
            </w:r>
          </w:p>
          <w:p w14:paraId="18C88B9C" w14:textId="77777777" w:rsidR="007046B6" w:rsidRPr="00573099" w:rsidRDefault="007046B6" w:rsidP="00C30121">
            <w:pPr>
              <w:spacing w:before="16" w:after="0" w:line="253" w:lineRule="exact"/>
              <w:ind w:left="121"/>
              <w:rPr>
                <w:rFonts w:ascii="Verdana" w:hAnsi="Verdana"/>
                <w:sz w:val="18"/>
                <w:szCs w:val="18"/>
              </w:rPr>
            </w:pPr>
            <w:r w:rsidRPr="00573099">
              <w:rPr>
                <w:rFonts w:ascii="Verdana" w:hAnsi="Verdana" w:cs="Calibri"/>
                <w:color w:val="000000"/>
                <w:sz w:val="18"/>
                <w:szCs w:val="18"/>
              </w:rPr>
              <w:t>Cittadinanza</w:t>
            </w:r>
          </w:p>
          <w:p w14:paraId="60A09CBD" w14:textId="77777777" w:rsidR="007046B6" w:rsidRPr="00573099" w:rsidRDefault="007046B6" w:rsidP="00C30121">
            <w:pPr>
              <w:spacing w:before="15" w:after="0" w:line="253" w:lineRule="exact"/>
              <w:ind w:left="121"/>
              <w:rPr>
                <w:rFonts w:ascii="Verdana" w:hAnsi="Verdana"/>
                <w:sz w:val="18"/>
                <w:szCs w:val="18"/>
              </w:rPr>
            </w:pPr>
            <w:r w:rsidRPr="00573099">
              <w:rPr>
                <w:rFonts w:ascii="Verdana" w:hAnsi="Verdana" w:cs="Calibri"/>
                <w:color w:val="000000"/>
                <w:sz w:val="18"/>
                <w:szCs w:val="18"/>
              </w:rPr>
              <w:t>digitale</w:t>
            </w:r>
          </w:p>
        </w:tc>
        <w:tc>
          <w:tcPr>
            <w:tcW w:w="2057" w:type="dxa"/>
            <w:tcBorders>
              <w:top w:val="single" w:sz="5" w:space="0" w:color="000000"/>
              <w:left w:val="single" w:sz="5" w:space="0" w:color="000000"/>
              <w:bottom w:val="single" w:sz="5" w:space="0" w:color="000000"/>
              <w:right w:val="single" w:sz="5" w:space="0" w:color="000000"/>
            </w:tcBorders>
          </w:tcPr>
          <w:p w14:paraId="0CA9D9ED" w14:textId="77777777" w:rsidR="007046B6" w:rsidRPr="00573099" w:rsidRDefault="007046B6" w:rsidP="00C30121">
            <w:pPr>
              <w:spacing w:before="9" w:after="0" w:line="253" w:lineRule="exact"/>
              <w:ind w:left="104"/>
              <w:rPr>
                <w:rFonts w:ascii="Verdana" w:hAnsi="Verdana"/>
                <w:sz w:val="18"/>
                <w:szCs w:val="18"/>
              </w:rPr>
            </w:pPr>
            <w:r w:rsidRPr="00573099">
              <w:rPr>
                <w:rFonts w:ascii="Verdana" w:hAnsi="Verdana" w:cs="Calibri"/>
                <w:color w:val="000000"/>
                <w:sz w:val="18"/>
                <w:szCs w:val="18"/>
              </w:rPr>
              <w:t>Ambiente e</w:t>
            </w:r>
          </w:p>
          <w:p w14:paraId="6B1A15B6" w14:textId="77777777" w:rsidR="007046B6" w:rsidRPr="00573099" w:rsidRDefault="007046B6" w:rsidP="00C30121">
            <w:pPr>
              <w:spacing w:before="14" w:after="0" w:line="253" w:lineRule="exact"/>
              <w:ind w:left="104"/>
              <w:rPr>
                <w:rFonts w:ascii="Verdana" w:hAnsi="Verdana"/>
                <w:sz w:val="18"/>
                <w:szCs w:val="18"/>
              </w:rPr>
            </w:pPr>
            <w:r w:rsidRPr="00573099">
              <w:rPr>
                <w:rFonts w:ascii="Verdana" w:hAnsi="Verdana" w:cs="Calibri"/>
                <w:color w:val="000000"/>
                <w:sz w:val="18"/>
                <w:szCs w:val="18"/>
              </w:rPr>
              <w:t>sostenibilità</w:t>
            </w:r>
          </w:p>
          <w:p w14:paraId="62BFE54B" w14:textId="77777777" w:rsidR="007046B6" w:rsidRPr="00573099" w:rsidRDefault="007046B6" w:rsidP="00C30121">
            <w:pPr>
              <w:spacing w:before="16" w:after="0" w:line="253" w:lineRule="exact"/>
              <w:ind w:left="104"/>
              <w:rPr>
                <w:rFonts w:ascii="Verdana" w:hAnsi="Verdana"/>
                <w:sz w:val="18"/>
                <w:szCs w:val="18"/>
              </w:rPr>
            </w:pPr>
            <w:r w:rsidRPr="00573099">
              <w:rPr>
                <w:rFonts w:ascii="Verdana" w:hAnsi="Verdana" w:cs="Calibri"/>
                <w:color w:val="000000"/>
                <w:sz w:val="18"/>
                <w:szCs w:val="18"/>
              </w:rPr>
              <w:t>Cittadinanza</w:t>
            </w:r>
          </w:p>
          <w:p w14:paraId="76CC69F3" w14:textId="77777777" w:rsidR="007046B6" w:rsidRPr="00573099" w:rsidRDefault="007046B6" w:rsidP="00C30121">
            <w:pPr>
              <w:spacing w:before="15" w:after="0" w:line="253" w:lineRule="exact"/>
              <w:ind w:left="104"/>
              <w:rPr>
                <w:rFonts w:ascii="Verdana" w:hAnsi="Verdana"/>
                <w:sz w:val="18"/>
                <w:szCs w:val="18"/>
              </w:rPr>
            </w:pPr>
            <w:r w:rsidRPr="00573099">
              <w:rPr>
                <w:rFonts w:ascii="Verdana" w:hAnsi="Verdana" w:cs="Calibri"/>
                <w:color w:val="000000"/>
                <w:sz w:val="18"/>
                <w:szCs w:val="18"/>
              </w:rPr>
              <w:t>digitale</w:t>
            </w:r>
          </w:p>
        </w:tc>
      </w:tr>
    </w:tbl>
    <w:p w14:paraId="582E5AE0" w14:textId="77777777" w:rsidR="007046B6" w:rsidRPr="00573099" w:rsidRDefault="007046B6" w:rsidP="007046B6">
      <w:pPr>
        <w:spacing w:after="0" w:line="240" w:lineRule="exact"/>
        <w:rPr>
          <w:rFonts w:ascii="Verdana" w:hAnsi="Verdana" w:cs="Times New Roman"/>
          <w:sz w:val="18"/>
          <w:szCs w:val="18"/>
        </w:rPr>
      </w:pPr>
      <w:r w:rsidRPr="00573099">
        <w:rPr>
          <w:rFonts w:ascii="Verdana" w:hAnsi="Verdana"/>
          <w:noProof/>
          <w:sz w:val="18"/>
          <w:szCs w:val="18"/>
        </w:rPr>
        <mc:AlternateContent>
          <mc:Choice Requires="wps">
            <w:drawing>
              <wp:anchor distT="0" distB="0" distL="114300" distR="114300" simplePos="0" relativeHeight="251679744" behindDoc="1" locked="0" layoutInCell="0" allowOverlap="1" wp14:anchorId="5659555F" wp14:editId="3C2CF2EE">
                <wp:simplePos x="0" y="0"/>
                <wp:positionH relativeFrom="page">
                  <wp:posOffset>726440</wp:posOffset>
                </wp:positionH>
                <wp:positionV relativeFrom="page">
                  <wp:posOffset>1235710</wp:posOffset>
                </wp:positionV>
                <wp:extent cx="1253490" cy="683260"/>
                <wp:effectExtent l="2540" t="0" r="1270" b="0"/>
                <wp:wrapNone/>
                <wp:docPr id="99" name="Figura a mano libera: forma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3490" cy="683260"/>
                        </a:xfrm>
                        <a:custGeom>
                          <a:avLst/>
                          <a:gdLst>
                            <a:gd name="T0" fmla="*/ 1 w 1974"/>
                            <a:gd name="T1" fmla="*/ 1075 h 1075"/>
                            <a:gd name="T2" fmla="*/ 1 w 1974"/>
                            <a:gd name="T3" fmla="*/ 0 h 1075"/>
                            <a:gd name="T4" fmla="*/ 1974 w 1974"/>
                            <a:gd name="T5" fmla="*/ 0 h 1075"/>
                            <a:gd name="T6" fmla="*/ 1974 w 1974"/>
                            <a:gd name="T7" fmla="*/ 1075 h 1075"/>
                            <a:gd name="T8" fmla="*/ 1974 w 1974"/>
                            <a:gd name="T9" fmla="*/ 1075 h 1075"/>
                          </a:gdLst>
                          <a:ahLst/>
                          <a:cxnLst>
                            <a:cxn ang="0">
                              <a:pos x="T0" y="T1"/>
                            </a:cxn>
                            <a:cxn ang="0">
                              <a:pos x="T2" y="T3"/>
                            </a:cxn>
                            <a:cxn ang="0">
                              <a:pos x="T4" y="T5"/>
                            </a:cxn>
                            <a:cxn ang="0">
                              <a:pos x="T6" y="T7"/>
                            </a:cxn>
                            <a:cxn ang="0">
                              <a:pos x="T8" y="T9"/>
                            </a:cxn>
                          </a:cxnLst>
                          <a:rect l="0" t="0" r="r" b="b"/>
                          <a:pathLst>
                            <a:path w="1974" h="1075">
                              <a:moveTo>
                                <a:pt x="1" y="1075"/>
                              </a:moveTo>
                              <a:lnTo>
                                <a:pt x="1" y="0"/>
                              </a:lnTo>
                              <a:lnTo>
                                <a:pt x="1974" y="0"/>
                              </a:lnTo>
                              <a:lnTo>
                                <a:pt x="1974" y="1075"/>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48607" id="Figura a mano libera: forma 99" o:spid="_x0000_s1026" style="position:absolute;margin-left:57.2pt;margin-top:97.3pt;width:98.7pt;height:53.8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4,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" o:allowincell="f" path="m1,1075l1,,1974,r,1075e" fillcolor="#e0e0e0" stroked="f">
                <v:path arrowok="t" o:connecttype="custom" o:connectlocs="635,683260;635,0;1253490,0;1253490,683260;1253490,68326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685888" behindDoc="1" locked="0" layoutInCell="0" allowOverlap="1" wp14:anchorId="23707100" wp14:editId="2BABCCFE">
                <wp:simplePos x="0" y="0"/>
                <wp:positionH relativeFrom="page">
                  <wp:posOffset>792480</wp:posOffset>
                </wp:positionH>
                <wp:positionV relativeFrom="page">
                  <wp:posOffset>1490980</wp:posOffset>
                </wp:positionV>
                <wp:extent cx="1121410" cy="170180"/>
                <wp:effectExtent l="1905" t="0" r="635" b="0"/>
                <wp:wrapNone/>
                <wp:docPr id="98" name="Figura a mano libera: forma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1410" cy="170180"/>
                        </a:xfrm>
                        <a:custGeom>
                          <a:avLst/>
                          <a:gdLst>
                            <a:gd name="T0" fmla="*/ 0 w 1767"/>
                            <a:gd name="T1" fmla="*/ 269 h 269"/>
                            <a:gd name="T2" fmla="*/ 0 w 1767"/>
                            <a:gd name="T3" fmla="*/ 0 h 269"/>
                            <a:gd name="T4" fmla="*/ 1767 w 1767"/>
                            <a:gd name="T5" fmla="*/ 0 h 269"/>
                            <a:gd name="T6" fmla="*/ 1767 w 1767"/>
                            <a:gd name="T7" fmla="*/ 269 h 269"/>
                            <a:gd name="T8" fmla="*/ 1767 w 1767"/>
                            <a:gd name="T9" fmla="*/ 269 h 269"/>
                          </a:gdLst>
                          <a:ahLst/>
                          <a:cxnLst>
                            <a:cxn ang="0">
                              <a:pos x="T0" y="T1"/>
                            </a:cxn>
                            <a:cxn ang="0">
                              <a:pos x="T2" y="T3"/>
                            </a:cxn>
                            <a:cxn ang="0">
                              <a:pos x="T4" y="T5"/>
                            </a:cxn>
                            <a:cxn ang="0">
                              <a:pos x="T6" y="T7"/>
                            </a:cxn>
                            <a:cxn ang="0">
                              <a:pos x="T8" y="T9"/>
                            </a:cxn>
                          </a:cxnLst>
                          <a:rect l="0" t="0" r="r" b="b"/>
                          <a:pathLst>
                            <a:path w="1767" h="269">
                              <a:moveTo>
                                <a:pt x="0" y="269"/>
                              </a:moveTo>
                              <a:lnTo>
                                <a:pt x="0" y="0"/>
                              </a:lnTo>
                              <a:lnTo>
                                <a:pt x="1767" y="0"/>
                              </a:lnTo>
                              <a:lnTo>
                                <a:pt x="1767"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4CB5C" id="Figura a mano libera: forma 98" o:spid="_x0000_s1026" style="position:absolute;margin-left:62.4pt;margin-top:117.4pt;width:88.3pt;height:13.4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7,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" o:allowincell="f" path="m,269l,,1767,r,269e" fillcolor="#e0e0e0" stroked="f">
                <v:path arrowok="t" o:connecttype="custom" o:connectlocs="0,170180;0,0;1121410,0;1121410,170180;112141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05344" behindDoc="1" locked="0" layoutInCell="0" allowOverlap="1" wp14:anchorId="78E3E464" wp14:editId="59BDD267">
                <wp:simplePos x="0" y="0"/>
                <wp:positionH relativeFrom="page">
                  <wp:posOffset>1985010</wp:posOffset>
                </wp:positionH>
                <wp:positionV relativeFrom="page">
                  <wp:posOffset>1235710</wp:posOffset>
                </wp:positionV>
                <wp:extent cx="1254760" cy="683260"/>
                <wp:effectExtent l="3810" t="0" r="0" b="0"/>
                <wp:wrapNone/>
                <wp:docPr id="97" name="Figura a mano libera: forma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4760" cy="683260"/>
                        </a:xfrm>
                        <a:custGeom>
                          <a:avLst/>
                          <a:gdLst>
                            <a:gd name="T0" fmla="*/ 1 w 1976"/>
                            <a:gd name="T1" fmla="*/ 1075 h 1075"/>
                            <a:gd name="T2" fmla="*/ 1 w 1976"/>
                            <a:gd name="T3" fmla="*/ 0 h 1075"/>
                            <a:gd name="T4" fmla="*/ 1976 w 1976"/>
                            <a:gd name="T5" fmla="*/ 0 h 1075"/>
                            <a:gd name="T6" fmla="*/ 1976 w 1976"/>
                            <a:gd name="T7" fmla="*/ 1075 h 1075"/>
                            <a:gd name="T8" fmla="*/ 1976 w 1976"/>
                            <a:gd name="T9" fmla="*/ 1075 h 1075"/>
                          </a:gdLst>
                          <a:ahLst/>
                          <a:cxnLst>
                            <a:cxn ang="0">
                              <a:pos x="T0" y="T1"/>
                            </a:cxn>
                            <a:cxn ang="0">
                              <a:pos x="T2" y="T3"/>
                            </a:cxn>
                            <a:cxn ang="0">
                              <a:pos x="T4" y="T5"/>
                            </a:cxn>
                            <a:cxn ang="0">
                              <a:pos x="T6" y="T7"/>
                            </a:cxn>
                            <a:cxn ang="0">
                              <a:pos x="T8" y="T9"/>
                            </a:cxn>
                          </a:cxnLst>
                          <a:rect l="0" t="0" r="r" b="b"/>
                          <a:pathLst>
                            <a:path w="1976" h="1075">
                              <a:moveTo>
                                <a:pt x="1" y="1075"/>
                              </a:moveTo>
                              <a:lnTo>
                                <a:pt x="1" y="0"/>
                              </a:lnTo>
                              <a:lnTo>
                                <a:pt x="1976" y="0"/>
                              </a:lnTo>
                              <a:lnTo>
                                <a:pt x="1976" y="1075"/>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D566F" id="Figura a mano libera: forma 97" o:spid="_x0000_s1026" style="position:absolute;margin-left:156.3pt;margin-top:97.3pt;width:98.8pt;height:53.8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6,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" o:allowincell="f" path="m1,1075l1,,1976,r,1075e" fillcolor="#e0e0e0" stroked="f">
                <v:path arrowok="t" o:connecttype="custom" o:connectlocs="635,683260;635,0;1254760,0;1254760,683260;1254760,68326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09440" behindDoc="1" locked="0" layoutInCell="0" allowOverlap="1" wp14:anchorId="623D9FD8" wp14:editId="712A06EB">
                <wp:simplePos x="0" y="0"/>
                <wp:positionH relativeFrom="page">
                  <wp:posOffset>2051050</wp:posOffset>
                </wp:positionH>
                <wp:positionV relativeFrom="page">
                  <wp:posOffset>1320800</wp:posOffset>
                </wp:positionV>
                <wp:extent cx="1123950" cy="170180"/>
                <wp:effectExtent l="3175" t="0" r="0" b="4445"/>
                <wp:wrapNone/>
                <wp:docPr id="96" name="Figura a mano libera: forma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0180"/>
                        </a:xfrm>
                        <a:custGeom>
                          <a:avLst/>
                          <a:gdLst>
                            <a:gd name="T0" fmla="*/ 1 w 1770"/>
                            <a:gd name="T1" fmla="*/ 269 h 269"/>
                            <a:gd name="T2" fmla="*/ 1 w 1770"/>
                            <a:gd name="T3" fmla="*/ 1 h 269"/>
                            <a:gd name="T4" fmla="*/ 1770 w 1770"/>
                            <a:gd name="T5" fmla="*/ 1 h 269"/>
                            <a:gd name="T6" fmla="*/ 1770 w 1770"/>
                            <a:gd name="T7" fmla="*/ 269 h 269"/>
                            <a:gd name="T8" fmla="*/ 1770 w 1770"/>
                            <a:gd name="T9" fmla="*/ 269 h 269"/>
                          </a:gdLst>
                          <a:ahLst/>
                          <a:cxnLst>
                            <a:cxn ang="0">
                              <a:pos x="T0" y="T1"/>
                            </a:cxn>
                            <a:cxn ang="0">
                              <a:pos x="T2" y="T3"/>
                            </a:cxn>
                            <a:cxn ang="0">
                              <a:pos x="T4" y="T5"/>
                            </a:cxn>
                            <a:cxn ang="0">
                              <a:pos x="T6" y="T7"/>
                            </a:cxn>
                            <a:cxn ang="0">
                              <a:pos x="T8" y="T9"/>
                            </a:cxn>
                          </a:cxnLst>
                          <a:rect l="0" t="0" r="r" b="b"/>
                          <a:pathLst>
                            <a:path w="1770" h="269">
                              <a:moveTo>
                                <a:pt x="1" y="269"/>
                              </a:moveTo>
                              <a:lnTo>
                                <a:pt x="1" y="1"/>
                              </a:lnTo>
                              <a:lnTo>
                                <a:pt x="1770" y="1"/>
                              </a:lnTo>
                              <a:lnTo>
                                <a:pt x="1770"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0D21" id="Figura a mano libera: forma 96" o:spid="_x0000_s1026" style="position:absolute;margin-left:161.5pt;margin-top:104pt;width:88.5pt;height:13.4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7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" o:allowincell="f" path="m1,269l1,1r1769,l1770,269e" fillcolor="#e0e0e0" stroked="f">
                <v:path arrowok="t" o:connecttype="custom" o:connectlocs="635,170180;635,633;1123950,633;1123950,170180;112395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15584" behindDoc="1" locked="0" layoutInCell="0" allowOverlap="1" wp14:anchorId="74586353" wp14:editId="7DE74E07">
                <wp:simplePos x="0" y="0"/>
                <wp:positionH relativeFrom="page">
                  <wp:posOffset>2051050</wp:posOffset>
                </wp:positionH>
                <wp:positionV relativeFrom="page">
                  <wp:posOffset>1490980</wp:posOffset>
                </wp:positionV>
                <wp:extent cx="1123950" cy="170180"/>
                <wp:effectExtent l="3175" t="0" r="0" b="0"/>
                <wp:wrapNone/>
                <wp:docPr id="95" name="Figura a mano libera: forma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0180"/>
                        </a:xfrm>
                        <a:custGeom>
                          <a:avLst/>
                          <a:gdLst>
                            <a:gd name="T0" fmla="*/ 1 w 1770"/>
                            <a:gd name="T1" fmla="*/ 269 h 269"/>
                            <a:gd name="T2" fmla="*/ 1 w 1770"/>
                            <a:gd name="T3" fmla="*/ 0 h 269"/>
                            <a:gd name="T4" fmla="*/ 1770 w 1770"/>
                            <a:gd name="T5" fmla="*/ 0 h 269"/>
                            <a:gd name="T6" fmla="*/ 1770 w 1770"/>
                            <a:gd name="T7" fmla="*/ 269 h 269"/>
                            <a:gd name="T8" fmla="*/ 1770 w 1770"/>
                            <a:gd name="T9" fmla="*/ 269 h 269"/>
                          </a:gdLst>
                          <a:ahLst/>
                          <a:cxnLst>
                            <a:cxn ang="0">
                              <a:pos x="T0" y="T1"/>
                            </a:cxn>
                            <a:cxn ang="0">
                              <a:pos x="T2" y="T3"/>
                            </a:cxn>
                            <a:cxn ang="0">
                              <a:pos x="T4" y="T5"/>
                            </a:cxn>
                            <a:cxn ang="0">
                              <a:pos x="T6" y="T7"/>
                            </a:cxn>
                            <a:cxn ang="0">
                              <a:pos x="T8" y="T9"/>
                            </a:cxn>
                          </a:cxnLst>
                          <a:rect l="0" t="0" r="r" b="b"/>
                          <a:pathLst>
                            <a:path w="1770" h="269">
                              <a:moveTo>
                                <a:pt x="1" y="269"/>
                              </a:moveTo>
                              <a:lnTo>
                                <a:pt x="1" y="0"/>
                              </a:lnTo>
                              <a:lnTo>
                                <a:pt x="1770" y="0"/>
                              </a:lnTo>
                              <a:lnTo>
                                <a:pt x="1770"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DE235" id="Figura a mano libera: forma 95" o:spid="_x0000_s1026" style="position:absolute;margin-left:161.5pt;margin-top:117.4pt;width:88.5pt;height:13.4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7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" o:allowincell="f" path="m1,269l1,,1770,r,269e" fillcolor="#e0e0e0" stroked="f">
                <v:path arrowok="t" o:connecttype="custom" o:connectlocs="635,170180;635,0;1123950,0;1123950,170180;112395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20704" behindDoc="1" locked="0" layoutInCell="0" allowOverlap="1" wp14:anchorId="2DA94B85" wp14:editId="52C2F339">
                <wp:simplePos x="0" y="0"/>
                <wp:positionH relativeFrom="page">
                  <wp:posOffset>2051050</wp:posOffset>
                </wp:positionH>
                <wp:positionV relativeFrom="page">
                  <wp:posOffset>1661160</wp:posOffset>
                </wp:positionV>
                <wp:extent cx="1123950" cy="170180"/>
                <wp:effectExtent l="3175" t="3810" r="0" b="0"/>
                <wp:wrapNone/>
                <wp:docPr id="94" name="Figura a mano libera: forma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0180"/>
                        </a:xfrm>
                        <a:custGeom>
                          <a:avLst/>
                          <a:gdLst>
                            <a:gd name="T0" fmla="*/ 1 w 1770"/>
                            <a:gd name="T1" fmla="*/ 269 h 269"/>
                            <a:gd name="T2" fmla="*/ 1 w 1770"/>
                            <a:gd name="T3" fmla="*/ 0 h 269"/>
                            <a:gd name="T4" fmla="*/ 1770 w 1770"/>
                            <a:gd name="T5" fmla="*/ 0 h 269"/>
                            <a:gd name="T6" fmla="*/ 1770 w 1770"/>
                            <a:gd name="T7" fmla="*/ 269 h 269"/>
                            <a:gd name="T8" fmla="*/ 1770 w 1770"/>
                            <a:gd name="T9" fmla="*/ 269 h 269"/>
                          </a:gdLst>
                          <a:ahLst/>
                          <a:cxnLst>
                            <a:cxn ang="0">
                              <a:pos x="T0" y="T1"/>
                            </a:cxn>
                            <a:cxn ang="0">
                              <a:pos x="T2" y="T3"/>
                            </a:cxn>
                            <a:cxn ang="0">
                              <a:pos x="T4" y="T5"/>
                            </a:cxn>
                            <a:cxn ang="0">
                              <a:pos x="T6" y="T7"/>
                            </a:cxn>
                            <a:cxn ang="0">
                              <a:pos x="T8" y="T9"/>
                            </a:cxn>
                          </a:cxnLst>
                          <a:rect l="0" t="0" r="r" b="b"/>
                          <a:pathLst>
                            <a:path w="1770" h="269">
                              <a:moveTo>
                                <a:pt x="1" y="269"/>
                              </a:moveTo>
                              <a:lnTo>
                                <a:pt x="1" y="0"/>
                              </a:lnTo>
                              <a:lnTo>
                                <a:pt x="1770" y="0"/>
                              </a:lnTo>
                              <a:lnTo>
                                <a:pt x="1770"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BBFF2" id="Figura a mano libera: forma 94" o:spid="_x0000_s1026" style="position:absolute;margin-left:161.5pt;margin-top:130.8pt;width:88.5pt;height:13.4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7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" o:allowincell="f" path="m1,269l1,,1770,r,269e" fillcolor="#e0e0e0" stroked="f">
                <v:path arrowok="t" o:connecttype="custom" o:connectlocs="635,170180;635,0;1123950,0;1123950,170180;112395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29920" behindDoc="1" locked="0" layoutInCell="0" allowOverlap="1" wp14:anchorId="1BF9BD9B" wp14:editId="56EBAC5D">
                <wp:simplePos x="0" y="0"/>
                <wp:positionH relativeFrom="page">
                  <wp:posOffset>3247390</wp:posOffset>
                </wp:positionH>
                <wp:positionV relativeFrom="page">
                  <wp:posOffset>1235710</wp:posOffset>
                </wp:positionV>
                <wp:extent cx="1253490" cy="683260"/>
                <wp:effectExtent l="0" t="0" r="4445" b="0"/>
                <wp:wrapNone/>
                <wp:docPr id="93" name="Figura a mano libera: forma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3490" cy="683260"/>
                        </a:xfrm>
                        <a:custGeom>
                          <a:avLst/>
                          <a:gdLst>
                            <a:gd name="T0" fmla="*/ 0 w 1973"/>
                            <a:gd name="T1" fmla="*/ 1075 h 1075"/>
                            <a:gd name="T2" fmla="*/ 0 w 1973"/>
                            <a:gd name="T3" fmla="*/ 0 h 1075"/>
                            <a:gd name="T4" fmla="*/ 1973 w 1973"/>
                            <a:gd name="T5" fmla="*/ 0 h 1075"/>
                            <a:gd name="T6" fmla="*/ 1973 w 1973"/>
                            <a:gd name="T7" fmla="*/ 1075 h 1075"/>
                            <a:gd name="T8" fmla="*/ 1973 w 1973"/>
                            <a:gd name="T9" fmla="*/ 1075 h 1075"/>
                          </a:gdLst>
                          <a:ahLst/>
                          <a:cxnLst>
                            <a:cxn ang="0">
                              <a:pos x="T0" y="T1"/>
                            </a:cxn>
                            <a:cxn ang="0">
                              <a:pos x="T2" y="T3"/>
                            </a:cxn>
                            <a:cxn ang="0">
                              <a:pos x="T4" y="T5"/>
                            </a:cxn>
                            <a:cxn ang="0">
                              <a:pos x="T6" y="T7"/>
                            </a:cxn>
                            <a:cxn ang="0">
                              <a:pos x="T8" y="T9"/>
                            </a:cxn>
                          </a:cxnLst>
                          <a:rect l="0" t="0" r="r" b="b"/>
                          <a:pathLst>
                            <a:path w="1973" h="1075">
                              <a:moveTo>
                                <a:pt x="0" y="1075"/>
                              </a:moveTo>
                              <a:lnTo>
                                <a:pt x="0" y="0"/>
                              </a:lnTo>
                              <a:lnTo>
                                <a:pt x="1973" y="0"/>
                              </a:lnTo>
                              <a:lnTo>
                                <a:pt x="1973" y="1075"/>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F536B" id="Figura a mano libera: forma 93" o:spid="_x0000_s1026" style="position:absolute;margin-left:255.7pt;margin-top:97.3pt;width:98.7pt;height:53.8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3,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" o:allowincell="f" path="m,1075l,,1973,r,1075e" fillcolor="#e0e0e0" stroked="f">
                <v:path arrowok="t" o:connecttype="custom" o:connectlocs="0,683260;0,0;1253490,0;1253490,683260;1253490,68326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31968" behindDoc="1" locked="0" layoutInCell="0" allowOverlap="1" wp14:anchorId="2A404972" wp14:editId="7F4E7633">
                <wp:simplePos x="0" y="0"/>
                <wp:positionH relativeFrom="page">
                  <wp:posOffset>3312160</wp:posOffset>
                </wp:positionH>
                <wp:positionV relativeFrom="page">
                  <wp:posOffset>1405890</wp:posOffset>
                </wp:positionV>
                <wp:extent cx="1123950" cy="170180"/>
                <wp:effectExtent l="0" t="0" r="2540" b="0"/>
                <wp:wrapNone/>
                <wp:docPr id="92" name="Figura a mano libera: forma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0180"/>
                        </a:xfrm>
                        <a:custGeom>
                          <a:avLst/>
                          <a:gdLst>
                            <a:gd name="T0" fmla="*/ 0 w 1769"/>
                            <a:gd name="T1" fmla="*/ 269 h 269"/>
                            <a:gd name="T2" fmla="*/ 0 w 1769"/>
                            <a:gd name="T3" fmla="*/ 0 h 269"/>
                            <a:gd name="T4" fmla="*/ 1769 w 1769"/>
                            <a:gd name="T5" fmla="*/ 0 h 269"/>
                            <a:gd name="T6" fmla="*/ 1769 w 1769"/>
                            <a:gd name="T7" fmla="*/ 269 h 269"/>
                            <a:gd name="T8" fmla="*/ 1769 w 1769"/>
                            <a:gd name="T9" fmla="*/ 269 h 269"/>
                          </a:gdLst>
                          <a:ahLst/>
                          <a:cxnLst>
                            <a:cxn ang="0">
                              <a:pos x="T0" y="T1"/>
                            </a:cxn>
                            <a:cxn ang="0">
                              <a:pos x="T2" y="T3"/>
                            </a:cxn>
                            <a:cxn ang="0">
                              <a:pos x="T4" y="T5"/>
                            </a:cxn>
                            <a:cxn ang="0">
                              <a:pos x="T6" y="T7"/>
                            </a:cxn>
                            <a:cxn ang="0">
                              <a:pos x="T8" y="T9"/>
                            </a:cxn>
                          </a:cxnLst>
                          <a:rect l="0" t="0" r="r" b="b"/>
                          <a:pathLst>
                            <a:path w="1769" h="269">
                              <a:moveTo>
                                <a:pt x="0" y="269"/>
                              </a:moveTo>
                              <a:lnTo>
                                <a:pt x="0" y="0"/>
                              </a:lnTo>
                              <a:lnTo>
                                <a:pt x="1769" y="0"/>
                              </a:lnTo>
                              <a:lnTo>
                                <a:pt x="1769"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3D282" id="Figura a mano libera: forma 92" o:spid="_x0000_s1026" style="position:absolute;margin-left:260.8pt;margin-top:110.7pt;width:88.5pt;height:13.4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" o:allowincell="f" path="m,269l,,1769,r,269e" fillcolor="#e0e0e0" stroked="f">
                <v:path arrowok="t" o:connecttype="custom" o:connectlocs="0,170180;0,0;1123950,0;1123950,170180;112395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40160" behindDoc="1" locked="0" layoutInCell="0" allowOverlap="1" wp14:anchorId="00196FED" wp14:editId="6AE79210">
                <wp:simplePos x="0" y="0"/>
                <wp:positionH relativeFrom="page">
                  <wp:posOffset>3312160</wp:posOffset>
                </wp:positionH>
                <wp:positionV relativeFrom="page">
                  <wp:posOffset>1576070</wp:posOffset>
                </wp:positionV>
                <wp:extent cx="1123950" cy="171450"/>
                <wp:effectExtent l="0" t="0" r="2540" b="0"/>
                <wp:wrapNone/>
                <wp:docPr id="91" name="Figura a mano libera: forma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1450"/>
                        </a:xfrm>
                        <a:custGeom>
                          <a:avLst/>
                          <a:gdLst>
                            <a:gd name="T0" fmla="*/ 0 w 1769"/>
                            <a:gd name="T1" fmla="*/ 270 h 270"/>
                            <a:gd name="T2" fmla="*/ 0 w 1769"/>
                            <a:gd name="T3" fmla="*/ 1 h 270"/>
                            <a:gd name="T4" fmla="*/ 1769 w 1769"/>
                            <a:gd name="T5" fmla="*/ 1 h 270"/>
                            <a:gd name="T6" fmla="*/ 1769 w 1769"/>
                            <a:gd name="T7" fmla="*/ 270 h 270"/>
                            <a:gd name="T8" fmla="*/ 1769 w 1769"/>
                            <a:gd name="T9" fmla="*/ 270 h 270"/>
                          </a:gdLst>
                          <a:ahLst/>
                          <a:cxnLst>
                            <a:cxn ang="0">
                              <a:pos x="T0" y="T1"/>
                            </a:cxn>
                            <a:cxn ang="0">
                              <a:pos x="T2" y="T3"/>
                            </a:cxn>
                            <a:cxn ang="0">
                              <a:pos x="T4" y="T5"/>
                            </a:cxn>
                            <a:cxn ang="0">
                              <a:pos x="T6" y="T7"/>
                            </a:cxn>
                            <a:cxn ang="0">
                              <a:pos x="T8" y="T9"/>
                            </a:cxn>
                          </a:cxnLst>
                          <a:rect l="0" t="0" r="r" b="b"/>
                          <a:pathLst>
                            <a:path w="1769" h="270">
                              <a:moveTo>
                                <a:pt x="0" y="270"/>
                              </a:moveTo>
                              <a:lnTo>
                                <a:pt x="0" y="1"/>
                              </a:lnTo>
                              <a:lnTo>
                                <a:pt x="1769" y="1"/>
                              </a:lnTo>
                              <a:lnTo>
                                <a:pt x="1769" y="27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F597C" id="Figura a mano libera: forma 91" o:spid="_x0000_s1026" style="position:absolute;margin-left:260.8pt;margin-top:124.1pt;width:88.5pt;height:13.5pt;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" o:allowincell="f" path="m,270l,1r1769,l1769,270e" fillcolor="#e0e0e0" stroked="f">
                <v:path arrowok="t" o:connecttype="custom" o:connectlocs="0,171450;0,635;1123950,635;1123950,171450;1123950,17145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49376" behindDoc="1" locked="0" layoutInCell="0" allowOverlap="1" wp14:anchorId="50DB6E24" wp14:editId="0D1D4C26">
                <wp:simplePos x="0" y="0"/>
                <wp:positionH relativeFrom="page">
                  <wp:posOffset>4507230</wp:posOffset>
                </wp:positionH>
                <wp:positionV relativeFrom="page">
                  <wp:posOffset>1235710</wp:posOffset>
                </wp:positionV>
                <wp:extent cx="1253490" cy="683260"/>
                <wp:effectExtent l="1905" t="0" r="1905" b="0"/>
                <wp:wrapNone/>
                <wp:docPr id="90" name="Figura a mano libera: forma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3490" cy="683260"/>
                        </a:xfrm>
                        <a:custGeom>
                          <a:avLst/>
                          <a:gdLst>
                            <a:gd name="T0" fmla="*/ 0 w 1973"/>
                            <a:gd name="T1" fmla="*/ 1075 h 1075"/>
                            <a:gd name="T2" fmla="*/ 0 w 1973"/>
                            <a:gd name="T3" fmla="*/ 0 h 1075"/>
                            <a:gd name="T4" fmla="*/ 1973 w 1973"/>
                            <a:gd name="T5" fmla="*/ 0 h 1075"/>
                            <a:gd name="T6" fmla="*/ 1973 w 1973"/>
                            <a:gd name="T7" fmla="*/ 1075 h 1075"/>
                            <a:gd name="T8" fmla="*/ 1973 w 1973"/>
                            <a:gd name="T9" fmla="*/ 1075 h 1075"/>
                          </a:gdLst>
                          <a:ahLst/>
                          <a:cxnLst>
                            <a:cxn ang="0">
                              <a:pos x="T0" y="T1"/>
                            </a:cxn>
                            <a:cxn ang="0">
                              <a:pos x="T2" y="T3"/>
                            </a:cxn>
                            <a:cxn ang="0">
                              <a:pos x="T4" y="T5"/>
                            </a:cxn>
                            <a:cxn ang="0">
                              <a:pos x="T6" y="T7"/>
                            </a:cxn>
                            <a:cxn ang="0">
                              <a:pos x="T8" y="T9"/>
                            </a:cxn>
                          </a:cxnLst>
                          <a:rect l="0" t="0" r="r" b="b"/>
                          <a:pathLst>
                            <a:path w="1973" h="1075">
                              <a:moveTo>
                                <a:pt x="0" y="1075"/>
                              </a:moveTo>
                              <a:lnTo>
                                <a:pt x="0" y="0"/>
                              </a:lnTo>
                              <a:lnTo>
                                <a:pt x="1973" y="0"/>
                              </a:lnTo>
                              <a:lnTo>
                                <a:pt x="1973" y="1075"/>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0FE60" id="Figura a mano libera: forma 90" o:spid="_x0000_s1026" style="position:absolute;margin-left:354.9pt;margin-top:97.3pt;width:98.7pt;height:53.8pt;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3,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" o:allowincell="f" path="m,1075l,,1973,r,1075e" fillcolor="#e0e0e0" stroked="f">
                <v:path arrowok="t" o:connecttype="custom" o:connectlocs="0,683260;0,0;1253490,0;1253490,683260;1253490,68326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52448" behindDoc="1" locked="0" layoutInCell="0" allowOverlap="1" wp14:anchorId="37FF04F4" wp14:editId="4D6DD27E">
                <wp:simplePos x="0" y="0"/>
                <wp:positionH relativeFrom="page">
                  <wp:posOffset>4573270</wp:posOffset>
                </wp:positionH>
                <wp:positionV relativeFrom="page">
                  <wp:posOffset>1235710</wp:posOffset>
                </wp:positionV>
                <wp:extent cx="1121410" cy="170180"/>
                <wp:effectExtent l="1270" t="0" r="1270" b="3810"/>
                <wp:wrapNone/>
                <wp:docPr id="89" name="Figura a mano libera: forma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1410" cy="170180"/>
                        </a:xfrm>
                        <a:custGeom>
                          <a:avLst/>
                          <a:gdLst>
                            <a:gd name="T0" fmla="*/ 0 w 1767"/>
                            <a:gd name="T1" fmla="*/ 269 h 269"/>
                            <a:gd name="T2" fmla="*/ 0 w 1767"/>
                            <a:gd name="T3" fmla="*/ 0 h 269"/>
                            <a:gd name="T4" fmla="*/ 1767 w 1767"/>
                            <a:gd name="T5" fmla="*/ 0 h 269"/>
                            <a:gd name="T6" fmla="*/ 1767 w 1767"/>
                            <a:gd name="T7" fmla="*/ 269 h 269"/>
                            <a:gd name="T8" fmla="*/ 1767 w 1767"/>
                            <a:gd name="T9" fmla="*/ 269 h 269"/>
                          </a:gdLst>
                          <a:ahLst/>
                          <a:cxnLst>
                            <a:cxn ang="0">
                              <a:pos x="T0" y="T1"/>
                            </a:cxn>
                            <a:cxn ang="0">
                              <a:pos x="T2" y="T3"/>
                            </a:cxn>
                            <a:cxn ang="0">
                              <a:pos x="T4" y="T5"/>
                            </a:cxn>
                            <a:cxn ang="0">
                              <a:pos x="T6" y="T7"/>
                            </a:cxn>
                            <a:cxn ang="0">
                              <a:pos x="T8" y="T9"/>
                            </a:cxn>
                          </a:cxnLst>
                          <a:rect l="0" t="0" r="r" b="b"/>
                          <a:pathLst>
                            <a:path w="1767" h="269">
                              <a:moveTo>
                                <a:pt x="0" y="269"/>
                              </a:moveTo>
                              <a:lnTo>
                                <a:pt x="0" y="0"/>
                              </a:lnTo>
                              <a:lnTo>
                                <a:pt x="1767" y="0"/>
                              </a:lnTo>
                              <a:lnTo>
                                <a:pt x="1767"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B8F49" id="Figura a mano libera: forma 89" o:spid="_x0000_s1026" style="position:absolute;margin-left:360.1pt;margin-top:97.3pt;width:88.3pt;height:13.4pt;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7,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" o:allowincell="f" path="m,269l,,1767,r,269e" fillcolor="#e0e0e0" stroked="f">
                <v:path arrowok="t" o:connecttype="custom" o:connectlocs="0,170180;0,0;1121410,0;1121410,170180;112141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56544" behindDoc="1" locked="0" layoutInCell="0" allowOverlap="1" wp14:anchorId="0930FB0D" wp14:editId="371BDBF1">
                <wp:simplePos x="0" y="0"/>
                <wp:positionH relativeFrom="page">
                  <wp:posOffset>4573270</wp:posOffset>
                </wp:positionH>
                <wp:positionV relativeFrom="page">
                  <wp:posOffset>1405890</wp:posOffset>
                </wp:positionV>
                <wp:extent cx="1121410" cy="170180"/>
                <wp:effectExtent l="1270" t="0" r="1270" b="0"/>
                <wp:wrapNone/>
                <wp:docPr id="88" name="Figura a mano libera: forma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1410" cy="170180"/>
                        </a:xfrm>
                        <a:custGeom>
                          <a:avLst/>
                          <a:gdLst>
                            <a:gd name="T0" fmla="*/ 0 w 1767"/>
                            <a:gd name="T1" fmla="*/ 269 h 269"/>
                            <a:gd name="T2" fmla="*/ 0 w 1767"/>
                            <a:gd name="T3" fmla="*/ 0 h 269"/>
                            <a:gd name="T4" fmla="*/ 1767 w 1767"/>
                            <a:gd name="T5" fmla="*/ 0 h 269"/>
                            <a:gd name="T6" fmla="*/ 1767 w 1767"/>
                            <a:gd name="T7" fmla="*/ 269 h 269"/>
                            <a:gd name="T8" fmla="*/ 1767 w 1767"/>
                            <a:gd name="T9" fmla="*/ 269 h 269"/>
                          </a:gdLst>
                          <a:ahLst/>
                          <a:cxnLst>
                            <a:cxn ang="0">
                              <a:pos x="T0" y="T1"/>
                            </a:cxn>
                            <a:cxn ang="0">
                              <a:pos x="T2" y="T3"/>
                            </a:cxn>
                            <a:cxn ang="0">
                              <a:pos x="T4" y="T5"/>
                            </a:cxn>
                            <a:cxn ang="0">
                              <a:pos x="T6" y="T7"/>
                            </a:cxn>
                            <a:cxn ang="0">
                              <a:pos x="T8" y="T9"/>
                            </a:cxn>
                          </a:cxnLst>
                          <a:rect l="0" t="0" r="r" b="b"/>
                          <a:pathLst>
                            <a:path w="1767" h="269">
                              <a:moveTo>
                                <a:pt x="0" y="269"/>
                              </a:moveTo>
                              <a:lnTo>
                                <a:pt x="0" y="0"/>
                              </a:lnTo>
                              <a:lnTo>
                                <a:pt x="1767" y="0"/>
                              </a:lnTo>
                              <a:lnTo>
                                <a:pt x="1767"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B23CF" id="Figura a mano libera: forma 88" o:spid="_x0000_s1026" style="position:absolute;margin-left:360.1pt;margin-top:110.7pt;width:88.3pt;height:13.4pt;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7,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" o:allowincell="f" path="m,269l,,1767,r,269e" fillcolor="#e0e0e0" stroked="f">
                <v:path arrowok="t" o:connecttype="custom" o:connectlocs="0,170180;0,0;1121410,0;1121410,170180;112141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60640" behindDoc="1" locked="0" layoutInCell="0" allowOverlap="1" wp14:anchorId="42D18B8F" wp14:editId="7BE3D313">
                <wp:simplePos x="0" y="0"/>
                <wp:positionH relativeFrom="page">
                  <wp:posOffset>4573270</wp:posOffset>
                </wp:positionH>
                <wp:positionV relativeFrom="page">
                  <wp:posOffset>1576070</wp:posOffset>
                </wp:positionV>
                <wp:extent cx="1121410" cy="171450"/>
                <wp:effectExtent l="1270" t="0" r="1270" b="0"/>
                <wp:wrapNone/>
                <wp:docPr id="87" name="Figura a mano libera: forma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1410" cy="171450"/>
                        </a:xfrm>
                        <a:custGeom>
                          <a:avLst/>
                          <a:gdLst>
                            <a:gd name="T0" fmla="*/ 0 w 1767"/>
                            <a:gd name="T1" fmla="*/ 270 h 270"/>
                            <a:gd name="T2" fmla="*/ 0 w 1767"/>
                            <a:gd name="T3" fmla="*/ 1 h 270"/>
                            <a:gd name="T4" fmla="*/ 1767 w 1767"/>
                            <a:gd name="T5" fmla="*/ 1 h 270"/>
                            <a:gd name="T6" fmla="*/ 1767 w 1767"/>
                            <a:gd name="T7" fmla="*/ 270 h 270"/>
                            <a:gd name="T8" fmla="*/ 1767 w 1767"/>
                            <a:gd name="T9" fmla="*/ 270 h 270"/>
                          </a:gdLst>
                          <a:ahLst/>
                          <a:cxnLst>
                            <a:cxn ang="0">
                              <a:pos x="T0" y="T1"/>
                            </a:cxn>
                            <a:cxn ang="0">
                              <a:pos x="T2" y="T3"/>
                            </a:cxn>
                            <a:cxn ang="0">
                              <a:pos x="T4" y="T5"/>
                            </a:cxn>
                            <a:cxn ang="0">
                              <a:pos x="T6" y="T7"/>
                            </a:cxn>
                            <a:cxn ang="0">
                              <a:pos x="T8" y="T9"/>
                            </a:cxn>
                          </a:cxnLst>
                          <a:rect l="0" t="0" r="r" b="b"/>
                          <a:pathLst>
                            <a:path w="1767" h="270">
                              <a:moveTo>
                                <a:pt x="0" y="270"/>
                              </a:moveTo>
                              <a:lnTo>
                                <a:pt x="0" y="1"/>
                              </a:lnTo>
                              <a:lnTo>
                                <a:pt x="1767" y="1"/>
                              </a:lnTo>
                              <a:lnTo>
                                <a:pt x="1767" y="27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CBB46" id="Figura a mano libera: forma 87" o:spid="_x0000_s1026" style="position:absolute;margin-left:360.1pt;margin-top:124.1pt;width:88.3pt;height:13.5pt;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7,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" o:allowincell="f" path="m,270l,1r1767,l1767,270e" fillcolor="#e0e0e0" stroked="f">
                <v:path arrowok="t" o:connecttype="custom" o:connectlocs="0,171450;0,635;1121410,635;1121410,171450;1121410,17145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61664" behindDoc="1" locked="0" layoutInCell="0" allowOverlap="1" wp14:anchorId="6E256FD8" wp14:editId="2D4099B2">
                <wp:simplePos x="0" y="0"/>
                <wp:positionH relativeFrom="page">
                  <wp:posOffset>4573270</wp:posOffset>
                </wp:positionH>
                <wp:positionV relativeFrom="page">
                  <wp:posOffset>1747520</wp:posOffset>
                </wp:positionV>
                <wp:extent cx="1121410" cy="170180"/>
                <wp:effectExtent l="1270" t="0" r="1270" b="0"/>
                <wp:wrapNone/>
                <wp:docPr id="86" name="Figura a mano libera: forma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1410" cy="170180"/>
                        </a:xfrm>
                        <a:custGeom>
                          <a:avLst/>
                          <a:gdLst>
                            <a:gd name="T0" fmla="*/ 0 w 1767"/>
                            <a:gd name="T1" fmla="*/ 269 h 269"/>
                            <a:gd name="T2" fmla="*/ 0 w 1767"/>
                            <a:gd name="T3" fmla="*/ 1 h 269"/>
                            <a:gd name="T4" fmla="*/ 1767 w 1767"/>
                            <a:gd name="T5" fmla="*/ 1 h 269"/>
                            <a:gd name="T6" fmla="*/ 1767 w 1767"/>
                            <a:gd name="T7" fmla="*/ 269 h 269"/>
                            <a:gd name="T8" fmla="*/ 1767 w 1767"/>
                            <a:gd name="T9" fmla="*/ 269 h 269"/>
                          </a:gdLst>
                          <a:ahLst/>
                          <a:cxnLst>
                            <a:cxn ang="0">
                              <a:pos x="T0" y="T1"/>
                            </a:cxn>
                            <a:cxn ang="0">
                              <a:pos x="T2" y="T3"/>
                            </a:cxn>
                            <a:cxn ang="0">
                              <a:pos x="T4" y="T5"/>
                            </a:cxn>
                            <a:cxn ang="0">
                              <a:pos x="T6" y="T7"/>
                            </a:cxn>
                            <a:cxn ang="0">
                              <a:pos x="T8" y="T9"/>
                            </a:cxn>
                          </a:cxnLst>
                          <a:rect l="0" t="0" r="r" b="b"/>
                          <a:pathLst>
                            <a:path w="1767" h="269">
                              <a:moveTo>
                                <a:pt x="0" y="269"/>
                              </a:moveTo>
                              <a:lnTo>
                                <a:pt x="0" y="1"/>
                              </a:lnTo>
                              <a:lnTo>
                                <a:pt x="1767" y="1"/>
                              </a:lnTo>
                              <a:lnTo>
                                <a:pt x="1767"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9EE1E" id="Figura a mano libera: forma 86" o:spid="_x0000_s1026" style="position:absolute;margin-left:360.1pt;margin-top:137.6pt;width:88.3pt;height:13.4pt;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7,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" o:allowincell="f" path="m,269l,1r1767,l1767,269e" fillcolor="#e0e0e0" stroked="f">
                <v:path arrowok="t" o:connecttype="custom" o:connectlocs="0,170180;0,633;1121410,633;1121410,170180;112141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66784" behindDoc="1" locked="0" layoutInCell="0" allowOverlap="1" wp14:anchorId="22550E9E" wp14:editId="341E8BC8">
                <wp:simplePos x="0" y="0"/>
                <wp:positionH relativeFrom="page">
                  <wp:posOffset>5767070</wp:posOffset>
                </wp:positionH>
                <wp:positionV relativeFrom="page">
                  <wp:posOffset>1235710</wp:posOffset>
                </wp:positionV>
                <wp:extent cx="1254760" cy="683260"/>
                <wp:effectExtent l="4445" t="0" r="0" b="0"/>
                <wp:wrapNone/>
                <wp:docPr id="85" name="Figura a mano libera: forma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4760" cy="683260"/>
                        </a:xfrm>
                        <a:custGeom>
                          <a:avLst/>
                          <a:gdLst>
                            <a:gd name="T0" fmla="*/ 0 w 1975"/>
                            <a:gd name="T1" fmla="*/ 1075 h 1075"/>
                            <a:gd name="T2" fmla="*/ 0 w 1975"/>
                            <a:gd name="T3" fmla="*/ 0 h 1075"/>
                            <a:gd name="T4" fmla="*/ 1975 w 1975"/>
                            <a:gd name="T5" fmla="*/ 0 h 1075"/>
                            <a:gd name="T6" fmla="*/ 1975 w 1975"/>
                            <a:gd name="T7" fmla="*/ 1075 h 1075"/>
                            <a:gd name="T8" fmla="*/ 1975 w 1975"/>
                            <a:gd name="T9" fmla="*/ 1075 h 1075"/>
                          </a:gdLst>
                          <a:ahLst/>
                          <a:cxnLst>
                            <a:cxn ang="0">
                              <a:pos x="T0" y="T1"/>
                            </a:cxn>
                            <a:cxn ang="0">
                              <a:pos x="T2" y="T3"/>
                            </a:cxn>
                            <a:cxn ang="0">
                              <a:pos x="T4" y="T5"/>
                            </a:cxn>
                            <a:cxn ang="0">
                              <a:pos x="T6" y="T7"/>
                            </a:cxn>
                            <a:cxn ang="0">
                              <a:pos x="T8" y="T9"/>
                            </a:cxn>
                          </a:cxnLst>
                          <a:rect l="0" t="0" r="r" b="b"/>
                          <a:pathLst>
                            <a:path w="1975" h="1075">
                              <a:moveTo>
                                <a:pt x="0" y="1075"/>
                              </a:moveTo>
                              <a:lnTo>
                                <a:pt x="0" y="0"/>
                              </a:lnTo>
                              <a:lnTo>
                                <a:pt x="1975" y="0"/>
                              </a:lnTo>
                              <a:lnTo>
                                <a:pt x="1975" y="1075"/>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EEA56" id="Figura a mano libera: forma 85" o:spid="_x0000_s1026" style="position:absolute;margin-left:454.1pt;margin-top:97.3pt;width:98.8pt;height:53.8pt;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5,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" o:allowincell="f" path="m,1075l,,1975,r,1075e" fillcolor="#e0e0e0" stroked="f">
                <v:path arrowok="t" o:connecttype="custom" o:connectlocs="0,683260;0,0;1254760,0;1254760,683260;1254760,68326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67808" behindDoc="1" locked="0" layoutInCell="0" allowOverlap="1" wp14:anchorId="12E53CF8" wp14:editId="7F60AA3E">
                <wp:simplePos x="0" y="0"/>
                <wp:positionH relativeFrom="page">
                  <wp:posOffset>5831840</wp:posOffset>
                </wp:positionH>
                <wp:positionV relativeFrom="page">
                  <wp:posOffset>1235710</wp:posOffset>
                </wp:positionV>
                <wp:extent cx="1123950" cy="170180"/>
                <wp:effectExtent l="2540" t="0" r="0" b="3810"/>
                <wp:wrapNone/>
                <wp:docPr id="84" name="Figura a mano libera: forma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0180"/>
                        </a:xfrm>
                        <a:custGeom>
                          <a:avLst/>
                          <a:gdLst>
                            <a:gd name="T0" fmla="*/ 0 w 1769"/>
                            <a:gd name="T1" fmla="*/ 269 h 269"/>
                            <a:gd name="T2" fmla="*/ 0 w 1769"/>
                            <a:gd name="T3" fmla="*/ 0 h 269"/>
                            <a:gd name="T4" fmla="*/ 1769 w 1769"/>
                            <a:gd name="T5" fmla="*/ 0 h 269"/>
                            <a:gd name="T6" fmla="*/ 1769 w 1769"/>
                            <a:gd name="T7" fmla="*/ 269 h 269"/>
                            <a:gd name="T8" fmla="*/ 1769 w 1769"/>
                            <a:gd name="T9" fmla="*/ 269 h 269"/>
                          </a:gdLst>
                          <a:ahLst/>
                          <a:cxnLst>
                            <a:cxn ang="0">
                              <a:pos x="T0" y="T1"/>
                            </a:cxn>
                            <a:cxn ang="0">
                              <a:pos x="T2" y="T3"/>
                            </a:cxn>
                            <a:cxn ang="0">
                              <a:pos x="T4" y="T5"/>
                            </a:cxn>
                            <a:cxn ang="0">
                              <a:pos x="T6" y="T7"/>
                            </a:cxn>
                            <a:cxn ang="0">
                              <a:pos x="T8" y="T9"/>
                            </a:cxn>
                          </a:cxnLst>
                          <a:rect l="0" t="0" r="r" b="b"/>
                          <a:pathLst>
                            <a:path w="1769" h="269">
                              <a:moveTo>
                                <a:pt x="0" y="269"/>
                              </a:moveTo>
                              <a:lnTo>
                                <a:pt x="0" y="0"/>
                              </a:lnTo>
                              <a:lnTo>
                                <a:pt x="1769" y="0"/>
                              </a:lnTo>
                              <a:lnTo>
                                <a:pt x="1769"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2B9A0" id="Figura a mano libera: forma 84" o:spid="_x0000_s1026" style="position:absolute;margin-left:459.2pt;margin-top:97.3pt;width:88.5pt;height:13.4pt;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" o:allowincell="f" path="m,269l,,1769,r,269e" fillcolor="#e0e0e0" stroked="f">
                <v:path arrowok="t" o:connecttype="custom" o:connectlocs="0,170180;0,0;1123950,0;1123950,170180;112395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70880" behindDoc="1" locked="0" layoutInCell="0" allowOverlap="1" wp14:anchorId="3A6FF68C" wp14:editId="74523398">
                <wp:simplePos x="0" y="0"/>
                <wp:positionH relativeFrom="page">
                  <wp:posOffset>5831840</wp:posOffset>
                </wp:positionH>
                <wp:positionV relativeFrom="page">
                  <wp:posOffset>1405890</wp:posOffset>
                </wp:positionV>
                <wp:extent cx="1123950" cy="170180"/>
                <wp:effectExtent l="2540" t="0" r="0" b="0"/>
                <wp:wrapNone/>
                <wp:docPr id="83" name="Figura a mano libera: forma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0180"/>
                        </a:xfrm>
                        <a:custGeom>
                          <a:avLst/>
                          <a:gdLst>
                            <a:gd name="T0" fmla="*/ 0 w 1769"/>
                            <a:gd name="T1" fmla="*/ 269 h 269"/>
                            <a:gd name="T2" fmla="*/ 0 w 1769"/>
                            <a:gd name="T3" fmla="*/ 0 h 269"/>
                            <a:gd name="T4" fmla="*/ 1769 w 1769"/>
                            <a:gd name="T5" fmla="*/ 0 h 269"/>
                            <a:gd name="T6" fmla="*/ 1769 w 1769"/>
                            <a:gd name="T7" fmla="*/ 269 h 269"/>
                            <a:gd name="T8" fmla="*/ 1769 w 1769"/>
                            <a:gd name="T9" fmla="*/ 269 h 269"/>
                          </a:gdLst>
                          <a:ahLst/>
                          <a:cxnLst>
                            <a:cxn ang="0">
                              <a:pos x="T0" y="T1"/>
                            </a:cxn>
                            <a:cxn ang="0">
                              <a:pos x="T2" y="T3"/>
                            </a:cxn>
                            <a:cxn ang="0">
                              <a:pos x="T4" y="T5"/>
                            </a:cxn>
                            <a:cxn ang="0">
                              <a:pos x="T6" y="T7"/>
                            </a:cxn>
                            <a:cxn ang="0">
                              <a:pos x="T8" y="T9"/>
                            </a:cxn>
                          </a:cxnLst>
                          <a:rect l="0" t="0" r="r" b="b"/>
                          <a:pathLst>
                            <a:path w="1769" h="269">
                              <a:moveTo>
                                <a:pt x="0" y="269"/>
                              </a:moveTo>
                              <a:lnTo>
                                <a:pt x="0" y="0"/>
                              </a:lnTo>
                              <a:lnTo>
                                <a:pt x="1769" y="0"/>
                              </a:lnTo>
                              <a:lnTo>
                                <a:pt x="1769"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E1074" id="Figura a mano libera: forma 83" o:spid="_x0000_s1026" style="position:absolute;margin-left:459.2pt;margin-top:110.7pt;width:88.5pt;height:13.4pt;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" o:allowincell="f" path="m,269l,,1769,r,269e" fillcolor="#e0e0e0" stroked="f">
                <v:path arrowok="t" o:connecttype="custom" o:connectlocs="0,170180;0,0;1123950,0;1123950,170180;112395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74976" behindDoc="1" locked="0" layoutInCell="0" allowOverlap="1" wp14:anchorId="10924D27" wp14:editId="57A67941">
                <wp:simplePos x="0" y="0"/>
                <wp:positionH relativeFrom="page">
                  <wp:posOffset>5831840</wp:posOffset>
                </wp:positionH>
                <wp:positionV relativeFrom="page">
                  <wp:posOffset>1576070</wp:posOffset>
                </wp:positionV>
                <wp:extent cx="1123950" cy="171450"/>
                <wp:effectExtent l="2540" t="0" r="0" b="0"/>
                <wp:wrapNone/>
                <wp:docPr id="82" name="Figura a mano libera: forma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1450"/>
                        </a:xfrm>
                        <a:custGeom>
                          <a:avLst/>
                          <a:gdLst>
                            <a:gd name="T0" fmla="*/ 0 w 1769"/>
                            <a:gd name="T1" fmla="*/ 270 h 270"/>
                            <a:gd name="T2" fmla="*/ 0 w 1769"/>
                            <a:gd name="T3" fmla="*/ 1 h 270"/>
                            <a:gd name="T4" fmla="*/ 1769 w 1769"/>
                            <a:gd name="T5" fmla="*/ 1 h 270"/>
                            <a:gd name="T6" fmla="*/ 1769 w 1769"/>
                            <a:gd name="T7" fmla="*/ 270 h 270"/>
                            <a:gd name="T8" fmla="*/ 1769 w 1769"/>
                            <a:gd name="T9" fmla="*/ 270 h 270"/>
                          </a:gdLst>
                          <a:ahLst/>
                          <a:cxnLst>
                            <a:cxn ang="0">
                              <a:pos x="T0" y="T1"/>
                            </a:cxn>
                            <a:cxn ang="0">
                              <a:pos x="T2" y="T3"/>
                            </a:cxn>
                            <a:cxn ang="0">
                              <a:pos x="T4" y="T5"/>
                            </a:cxn>
                            <a:cxn ang="0">
                              <a:pos x="T6" y="T7"/>
                            </a:cxn>
                            <a:cxn ang="0">
                              <a:pos x="T8" y="T9"/>
                            </a:cxn>
                          </a:cxnLst>
                          <a:rect l="0" t="0" r="r" b="b"/>
                          <a:pathLst>
                            <a:path w="1769" h="270">
                              <a:moveTo>
                                <a:pt x="0" y="270"/>
                              </a:moveTo>
                              <a:lnTo>
                                <a:pt x="0" y="1"/>
                              </a:lnTo>
                              <a:lnTo>
                                <a:pt x="1769" y="1"/>
                              </a:lnTo>
                              <a:lnTo>
                                <a:pt x="1769" y="27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CE539" id="Figura a mano libera: forma 82" o:spid="_x0000_s1026" style="position:absolute;margin-left:459.2pt;margin-top:124.1pt;width:88.5pt;height:13.5pt;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" o:allowincell="f" path="m,270l,1r1769,l1769,270e" fillcolor="#e0e0e0" stroked="f">
                <v:path arrowok="t" o:connecttype="custom" o:connectlocs="0,171450;0,635;1123950,635;1123950,171450;1123950,17145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777024" behindDoc="1" locked="0" layoutInCell="0" allowOverlap="1" wp14:anchorId="28869346" wp14:editId="4DCCA40B">
                <wp:simplePos x="0" y="0"/>
                <wp:positionH relativeFrom="page">
                  <wp:posOffset>5831840</wp:posOffset>
                </wp:positionH>
                <wp:positionV relativeFrom="page">
                  <wp:posOffset>1747520</wp:posOffset>
                </wp:positionV>
                <wp:extent cx="1123950" cy="170180"/>
                <wp:effectExtent l="2540" t="0" r="0" b="0"/>
                <wp:wrapNone/>
                <wp:docPr id="81" name="Figura a mano libera: forma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0180"/>
                        </a:xfrm>
                        <a:custGeom>
                          <a:avLst/>
                          <a:gdLst>
                            <a:gd name="T0" fmla="*/ 0 w 1769"/>
                            <a:gd name="T1" fmla="*/ 269 h 269"/>
                            <a:gd name="T2" fmla="*/ 0 w 1769"/>
                            <a:gd name="T3" fmla="*/ 1 h 269"/>
                            <a:gd name="T4" fmla="*/ 1769 w 1769"/>
                            <a:gd name="T5" fmla="*/ 1 h 269"/>
                            <a:gd name="T6" fmla="*/ 1769 w 1769"/>
                            <a:gd name="T7" fmla="*/ 269 h 269"/>
                            <a:gd name="T8" fmla="*/ 1769 w 1769"/>
                            <a:gd name="T9" fmla="*/ 269 h 269"/>
                          </a:gdLst>
                          <a:ahLst/>
                          <a:cxnLst>
                            <a:cxn ang="0">
                              <a:pos x="T0" y="T1"/>
                            </a:cxn>
                            <a:cxn ang="0">
                              <a:pos x="T2" y="T3"/>
                            </a:cxn>
                            <a:cxn ang="0">
                              <a:pos x="T4" y="T5"/>
                            </a:cxn>
                            <a:cxn ang="0">
                              <a:pos x="T6" y="T7"/>
                            </a:cxn>
                            <a:cxn ang="0">
                              <a:pos x="T8" y="T9"/>
                            </a:cxn>
                          </a:cxnLst>
                          <a:rect l="0" t="0" r="r" b="b"/>
                          <a:pathLst>
                            <a:path w="1769" h="269">
                              <a:moveTo>
                                <a:pt x="0" y="269"/>
                              </a:moveTo>
                              <a:lnTo>
                                <a:pt x="0" y="1"/>
                              </a:lnTo>
                              <a:lnTo>
                                <a:pt x="1769" y="1"/>
                              </a:lnTo>
                              <a:lnTo>
                                <a:pt x="1769"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AE47E" id="Figura a mano libera: forma 81" o:spid="_x0000_s1026" style="position:absolute;margin-left:459.2pt;margin-top:137.6pt;width:88.5pt;height:13.4pt;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" o:allowincell="f" path="m,269l,1r1769,l1769,269e" fillcolor="#e0e0e0" stroked="f">
                <v:path arrowok="t" o:connecttype="custom" o:connectlocs="0,170180;0,633;1123950,633;1123950,170180;112395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72256" behindDoc="1" locked="0" layoutInCell="0" allowOverlap="1" wp14:anchorId="3EBE1C01" wp14:editId="1E451C52">
                <wp:simplePos x="0" y="0"/>
                <wp:positionH relativeFrom="page">
                  <wp:posOffset>726440</wp:posOffset>
                </wp:positionH>
                <wp:positionV relativeFrom="page">
                  <wp:posOffset>3478530</wp:posOffset>
                </wp:positionV>
                <wp:extent cx="1253490" cy="680720"/>
                <wp:effectExtent l="2540" t="1905" r="1270" b="3175"/>
                <wp:wrapNone/>
                <wp:docPr id="80" name="Figura a mano libera: forma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3490" cy="680720"/>
                        </a:xfrm>
                        <a:custGeom>
                          <a:avLst/>
                          <a:gdLst>
                            <a:gd name="T0" fmla="*/ 1 w 1974"/>
                            <a:gd name="T1" fmla="*/ 1073 h 1073"/>
                            <a:gd name="T2" fmla="*/ 1 w 1974"/>
                            <a:gd name="T3" fmla="*/ 1 h 1073"/>
                            <a:gd name="T4" fmla="*/ 1974 w 1974"/>
                            <a:gd name="T5" fmla="*/ 1 h 1073"/>
                            <a:gd name="T6" fmla="*/ 1974 w 1974"/>
                            <a:gd name="T7" fmla="*/ 1073 h 1073"/>
                            <a:gd name="T8" fmla="*/ 1974 w 1974"/>
                            <a:gd name="T9" fmla="*/ 1073 h 1073"/>
                          </a:gdLst>
                          <a:ahLst/>
                          <a:cxnLst>
                            <a:cxn ang="0">
                              <a:pos x="T0" y="T1"/>
                            </a:cxn>
                            <a:cxn ang="0">
                              <a:pos x="T2" y="T3"/>
                            </a:cxn>
                            <a:cxn ang="0">
                              <a:pos x="T4" y="T5"/>
                            </a:cxn>
                            <a:cxn ang="0">
                              <a:pos x="T6" y="T7"/>
                            </a:cxn>
                            <a:cxn ang="0">
                              <a:pos x="T8" y="T9"/>
                            </a:cxn>
                          </a:cxnLst>
                          <a:rect l="0" t="0" r="r" b="b"/>
                          <a:pathLst>
                            <a:path w="1974" h="1073">
                              <a:moveTo>
                                <a:pt x="1" y="1073"/>
                              </a:moveTo>
                              <a:lnTo>
                                <a:pt x="1" y="1"/>
                              </a:lnTo>
                              <a:lnTo>
                                <a:pt x="1974" y="1"/>
                              </a:lnTo>
                              <a:lnTo>
                                <a:pt x="1974" y="1073"/>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A074E" id="Figura a mano libera: forma 80" o:spid="_x0000_s1026" style="position:absolute;margin-left:57.2pt;margin-top:273.9pt;width:98.7pt;height:53.6pt;z-index:-25144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4,1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" o:allowincell="f" path="m1,1073l1,1r1973,l1974,1073e" fillcolor="#e0e0e0" stroked="f">
                <v:path arrowok="t" o:connecttype="custom" o:connectlocs="635,680720;635,634;1253490,634;1253490,680720;1253490,68072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74304" behindDoc="1" locked="0" layoutInCell="0" allowOverlap="1" wp14:anchorId="5C5C33FA" wp14:editId="5842F4E1">
                <wp:simplePos x="0" y="0"/>
                <wp:positionH relativeFrom="page">
                  <wp:posOffset>792480</wp:posOffset>
                </wp:positionH>
                <wp:positionV relativeFrom="page">
                  <wp:posOffset>3735070</wp:posOffset>
                </wp:positionV>
                <wp:extent cx="1121410" cy="170180"/>
                <wp:effectExtent l="1905" t="1270" r="635" b="0"/>
                <wp:wrapNone/>
                <wp:docPr id="79" name="Figura a mano libera: forma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1410" cy="170180"/>
                        </a:xfrm>
                        <a:custGeom>
                          <a:avLst/>
                          <a:gdLst>
                            <a:gd name="T0" fmla="*/ 0 w 1767"/>
                            <a:gd name="T1" fmla="*/ 267 h 267"/>
                            <a:gd name="T2" fmla="*/ 0 w 1767"/>
                            <a:gd name="T3" fmla="*/ 1 h 267"/>
                            <a:gd name="T4" fmla="*/ 1767 w 1767"/>
                            <a:gd name="T5" fmla="*/ 1 h 267"/>
                            <a:gd name="T6" fmla="*/ 1767 w 1767"/>
                            <a:gd name="T7" fmla="*/ 267 h 267"/>
                            <a:gd name="T8" fmla="*/ 1767 w 1767"/>
                            <a:gd name="T9" fmla="*/ 267 h 267"/>
                          </a:gdLst>
                          <a:ahLst/>
                          <a:cxnLst>
                            <a:cxn ang="0">
                              <a:pos x="T0" y="T1"/>
                            </a:cxn>
                            <a:cxn ang="0">
                              <a:pos x="T2" y="T3"/>
                            </a:cxn>
                            <a:cxn ang="0">
                              <a:pos x="T4" y="T5"/>
                            </a:cxn>
                            <a:cxn ang="0">
                              <a:pos x="T6" y="T7"/>
                            </a:cxn>
                            <a:cxn ang="0">
                              <a:pos x="T8" y="T9"/>
                            </a:cxn>
                          </a:cxnLst>
                          <a:rect l="0" t="0" r="r" b="b"/>
                          <a:pathLst>
                            <a:path w="1767" h="267">
                              <a:moveTo>
                                <a:pt x="0" y="267"/>
                              </a:moveTo>
                              <a:lnTo>
                                <a:pt x="0" y="1"/>
                              </a:lnTo>
                              <a:lnTo>
                                <a:pt x="1767" y="1"/>
                              </a:lnTo>
                              <a:lnTo>
                                <a:pt x="1767" y="2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918E5" id="Figura a mano libera: forma 79" o:spid="_x0000_s1026" style="position:absolute;margin-left:62.4pt;margin-top:294.1pt;width:88.3pt;height:13.4pt;z-index:-25144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7,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" o:allowincell="f" path="m,267l,1r1767,l1767,267e" fillcolor="#e0e0e0" stroked="f">
                <v:path arrowok="t" o:connecttype="custom" o:connectlocs="0,170180;0,637;1121410,637;1121410,170180;112141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75328" behindDoc="1" locked="0" layoutInCell="0" allowOverlap="1" wp14:anchorId="1BB94DA2" wp14:editId="2EE3F6ED">
                <wp:simplePos x="0" y="0"/>
                <wp:positionH relativeFrom="page">
                  <wp:posOffset>1985010</wp:posOffset>
                </wp:positionH>
                <wp:positionV relativeFrom="page">
                  <wp:posOffset>3478530</wp:posOffset>
                </wp:positionV>
                <wp:extent cx="1254760" cy="680720"/>
                <wp:effectExtent l="3810" t="1905" r="0" b="3175"/>
                <wp:wrapNone/>
                <wp:docPr id="78" name="Figura a mano libera: forma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4760" cy="680720"/>
                        </a:xfrm>
                        <a:custGeom>
                          <a:avLst/>
                          <a:gdLst>
                            <a:gd name="T0" fmla="*/ 1 w 1976"/>
                            <a:gd name="T1" fmla="*/ 1073 h 1073"/>
                            <a:gd name="T2" fmla="*/ 1 w 1976"/>
                            <a:gd name="T3" fmla="*/ 1 h 1073"/>
                            <a:gd name="T4" fmla="*/ 1976 w 1976"/>
                            <a:gd name="T5" fmla="*/ 1 h 1073"/>
                            <a:gd name="T6" fmla="*/ 1976 w 1976"/>
                            <a:gd name="T7" fmla="*/ 1073 h 1073"/>
                            <a:gd name="T8" fmla="*/ 1976 w 1976"/>
                            <a:gd name="T9" fmla="*/ 1073 h 1073"/>
                          </a:gdLst>
                          <a:ahLst/>
                          <a:cxnLst>
                            <a:cxn ang="0">
                              <a:pos x="T0" y="T1"/>
                            </a:cxn>
                            <a:cxn ang="0">
                              <a:pos x="T2" y="T3"/>
                            </a:cxn>
                            <a:cxn ang="0">
                              <a:pos x="T4" y="T5"/>
                            </a:cxn>
                            <a:cxn ang="0">
                              <a:pos x="T6" y="T7"/>
                            </a:cxn>
                            <a:cxn ang="0">
                              <a:pos x="T8" y="T9"/>
                            </a:cxn>
                          </a:cxnLst>
                          <a:rect l="0" t="0" r="r" b="b"/>
                          <a:pathLst>
                            <a:path w="1976" h="1073">
                              <a:moveTo>
                                <a:pt x="1" y="1073"/>
                              </a:moveTo>
                              <a:lnTo>
                                <a:pt x="1" y="1"/>
                              </a:lnTo>
                              <a:lnTo>
                                <a:pt x="1976" y="1"/>
                              </a:lnTo>
                              <a:lnTo>
                                <a:pt x="1976" y="1073"/>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9441D" id="Figura a mano libera: forma 78" o:spid="_x0000_s1026" style="position:absolute;margin-left:156.3pt;margin-top:273.9pt;width:98.8pt;height:53.6pt;z-index:-2514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6,1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" o:allowincell="f" path="m1,1073l1,1r1975,l1976,1073e" fillcolor="#e0e0e0" stroked="f">
                <v:path arrowok="t" o:connecttype="custom" o:connectlocs="635,680720;635,634;1254760,634;1254760,680720;1254760,68072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76352" behindDoc="1" locked="0" layoutInCell="0" allowOverlap="1" wp14:anchorId="7A84A8FA" wp14:editId="4E537894">
                <wp:simplePos x="0" y="0"/>
                <wp:positionH relativeFrom="page">
                  <wp:posOffset>2051050</wp:posOffset>
                </wp:positionH>
                <wp:positionV relativeFrom="page">
                  <wp:posOffset>3563620</wp:posOffset>
                </wp:positionV>
                <wp:extent cx="1123950" cy="170180"/>
                <wp:effectExtent l="3175" t="1270" r="0" b="0"/>
                <wp:wrapNone/>
                <wp:docPr id="77" name="Figura a mano libera: forma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0180"/>
                        </a:xfrm>
                        <a:custGeom>
                          <a:avLst/>
                          <a:gdLst>
                            <a:gd name="T0" fmla="*/ 1 w 1770"/>
                            <a:gd name="T1" fmla="*/ 269 h 269"/>
                            <a:gd name="T2" fmla="*/ 1 w 1770"/>
                            <a:gd name="T3" fmla="*/ 0 h 269"/>
                            <a:gd name="T4" fmla="*/ 1770 w 1770"/>
                            <a:gd name="T5" fmla="*/ 0 h 269"/>
                            <a:gd name="T6" fmla="*/ 1770 w 1770"/>
                            <a:gd name="T7" fmla="*/ 269 h 269"/>
                            <a:gd name="T8" fmla="*/ 1770 w 1770"/>
                            <a:gd name="T9" fmla="*/ 269 h 269"/>
                          </a:gdLst>
                          <a:ahLst/>
                          <a:cxnLst>
                            <a:cxn ang="0">
                              <a:pos x="T0" y="T1"/>
                            </a:cxn>
                            <a:cxn ang="0">
                              <a:pos x="T2" y="T3"/>
                            </a:cxn>
                            <a:cxn ang="0">
                              <a:pos x="T4" y="T5"/>
                            </a:cxn>
                            <a:cxn ang="0">
                              <a:pos x="T6" y="T7"/>
                            </a:cxn>
                            <a:cxn ang="0">
                              <a:pos x="T8" y="T9"/>
                            </a:cxn>
                          </a:cxnLst>
                          <a:rect l="0" t="0" r="r" b="b"/>
                          <a:pathLst>
                            <a:path w="1770" h="269">
                              <a:moveTo>
                                <a:pt x="1" y="269"/>
                              </a:moveTo>
                              <a:lnTo>
                                <a:pt x="1" y="0"/>
                              </a:lnTo>
                              <a:lnTo>
                                <a:pt x="1770" y="0"/>
                              </a:lnTo>
                              <a:lnTo>
                                <a:pt x="1770"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08537" id="Figura a mano libera: forma 77" o:spid="_x0000_s1026" style="position:absolute;margin-left:161.5pt;margin-top:280.6pt;width:88.5pt;height:13.4pt;z-index:-25144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7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" o:allowincell="f" path="m1,269l1,,1770,r,269e" fillcolor="#e0e0e0" stroked="f">
                <v:path arrowok="t" o:connecttype="custom" o:connectlocs="635,170180;635,0;1123950,0;1123950,170180;112395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78400" behindDoc="1" locked="0" layoutInCell="0" allowOverlap="1" wp14:anchorId="7345A60C" wp14:editId="520003DC">
                <wp:simplePos x="0" y="0"/>
                <wp:positionH relativeFrom="page">
                  <wp:posOffset>2051050</wp:posOffset>
                </wp:positionH>
                <wp:positionV relativeFrom="page">
                  <wp:posOffset>3735070</wp:posOffset>
                </wp:positionV>
                <wp:extent cx="1123950" cy="170180"/>
                <wp:effectExtent l="3175" t="1270" r="0" b="0"/>
                <wp:wrapNone/>
                <wp:docPr id="76" name="Figura a mano libera: forma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0180"/>
                        </a:xfrm>
                        <a:custGeom>
                          <a:avLst/>
                          <a:gdLst>
                            <a:gd name="T0" fmla="*/ 1 w 1770"/>
                            <a:gd name="T1" fmla="*/ 267 h 267"/>
                            <a:gd name="T2" fmla="*/ 1 w 1770"/>
                            <a:gd name="T3" fmla="*/ 1 h 267"/>
                            <a:gd name="T4" fmla="*/ 1770 w 1770"/>
                            <a:gd name="T5" fmla="*/ 1 h 267"/>
                            <a:gd name="T6" fmla="*/ 1770 w 1770"/>
                            <a:gd name="T7" fmla="*/ 267 h 267"/>
                            <a:gd name="T8" fmla="*/ 1770 w 1770"/>
                            <a:gd name="T9" fmla="*/ 267 h 267"/>
                          </a:gdLst>
                          <a:ahLst/>
                          <a:cxnLst>
                            <a:cxn ang="0">
                              <a:pos x="T0" y="T1"/>
                            </a:cxn>
                            <a:cxn ang="0">
                              <a:pos x="T2" y="T3"/>
                            </a:cxn>
                            <a:cxn ang="0">
                              <a:pos x="T4" y="T5"/>
                            </a:cxn>
                            <a:cxn ang="0">
                              <a:pos x="T6" y="T7"/>
                            </a:cxn>
                            <a:cxn ang="0">
                              <a:pos x="T8" y="T9"/>
                            </a:cxn>
                          </a:cxnLst>
                          <a:rect l="0" t="0" r="r" b="b"/>
                          <a:pathLst>
                            <a:path w="1770" h="267">
                              <a:moveTo>
                                <a:pt x="1" y="267"/>
                              </a:moveTo>
                              <a:lnTo>
                                <a:pt x="1" y="1"/>
                              </a:lnTo>
                              <a:lnTo>
                                <a:pt x="1770" y="1"/>
                              </a:lnTo>
                              <a:lnTo>
                                <a:pt x="1770" y="2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314F9" id="Figura a mano libera: forma 76" o:spid="_x0000_s1026" style="position:absolute;margin-left:161.5pt;margin-top:294.1pt;width:88.5pt;height:13.4pt;z-index:-25143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70,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" o:allowincell="f" path="m1,267l1,1r1769,l1770,267e" fillcolor="#e0e0e0" stroked="f">
                <v:path arrowok="t" o:connecttype="custom" o:connectlocs="635,170180;635,637;1123950,637;1123950,170180;112395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79424" behindDoc="1" locked="0" layoutInCell="0" allowOverlap="1" wp14:anchorId="65A0DF2B" wp14:editId="679E6310">
                <wp:simplePos x="0" y="0"/>
                <wp:positionH relativeFrom="page">
                  <wp:posOffset>2051050</wp:posOffset>
                </wp:positionH>
                <wp:positionV relativeFrom="page">
                  <wp:posOffset>3903980</wp:posOffset>
                </wp:positionV>
                <wp:extent cx="1123950" cy="170180"/>
                <wp:effectExtent l="3175" t="0" r="0" b="2540"/>
                <wp:wrapNone/>
                <wp:docPr id="75" name="Figura a mano libera: forma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0180"/>
                        </a:xfrm>
                        <a:custGeom>
                          <a:avLst/>
                          <a:gdLst>
                            <a:gd name="T0" fmla="*/ 1 w 1770"/>
                            <a:gd name="T1" fmla="*/ 269 h 269"/>
                            <a:gd name="T2" fmla="*/ 1 w 1770"/>
                            <a:gd name="T3" fmla="*/ 0 h 269"/>
                            <a:gd name="T4" fmla="*/ 1770 w 1770"/>
                            <a:gd name="T5" fmla="*/ 0 h 269"/>
                            <a:gd name="T6" fmla="*/ 1770 w 1770"/>
                            <a:gd name="T7" fmla="*/ 269 h 269"/>
                            <a:gd name="T8" fmla="*/ 1770 w 1770"/>
                            <a:gd name="T9" fmla="*/ 269 h 269"/>
                          </a:gdLst>
                          <a:ahLst/>
                          <a:cxnLst>
                            <a:cxn ang="0">
                              <a:pos x="T0" y="T1"/>
                            </a:cxn>
                            <a:cxn ang="0">
                              <a:pos x="T2" y="T3"/>
                            </a:cxn>
                            <a:cxn ang="0">
                              <a:pos x="T4" y="T5"/>
                            </a:cxn>
                            <a:cxn ang="0">
                              <a:pos x="T6" y="T7"/>
                            </a:cxn>
                            <a:cxn ang="0">
                              <a:pos x="T8" y="T9"/>
                            </a:cxn>
                          </a:cxnLst>
                          <a:rect l="0" t="0" r="r" b="b"/>
                          <a:pathLst>
                            <a:path w="1770" h="269">
                              <a:moveTo>
                                <a:pt x="1" y="269"/>
                              </a:moveTo>
                              <a:lnTo>
                                <a:pt x="1" y="0"/>
                              </a:lnTo>
                              <a:lnTo>
                                <a:pt x="1770" y="0"/>
                              </a:lnTo>
                              <a:lnTo>
                                <a:pt x="1770"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C0A33" id="Figura a mano libera: forma 75" o:spid="_x0000_s1026" style="position:absolute;margin-left:161.5pt;margin-top:307.4pt;width:88.5pt;height:13.4pt;z-index:-25143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7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" o:allowincell="f" path="m1,269l1,,1770,r,269e" fillcolor="#e0e0e0" stroked="f">
                <v:path arrowok="t" o:connecttype="custom" o:connectlocs="635,170180;635,0;1123950,0;1123950,170180;112395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84544" behindDoc="1" locked="0" layoutInCell="0" allowOverlap="1" wp14:anchorId="424B52F9" wp14:editId="5EBB0574">
                <wp:simplePos x="0" y="0"/>
                <wp:positionH relativeFrom="page">
                  <wp:posOffset>3247390</wp:posOffset>
                </wp:positionH>
                <wp:positionV relativeFrom="page">
                  <wp:posOffset>3478530</wp:posOffset>
                </wp:positionV>
                <wp:extent cx="1253490" cy="680720"/>
                <wp:effectExtent l="0" t="1905" r="4445" b="3175"/>
                <wp:wrapNone/>
                <wp:docPr id="74" name="Figura a mano libera: forma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3490" cy="680720"/>
                        </a:xfrm>
                        <a:custGeom>
                          <a:avLst/>
                          <a:gdLst>
                            <a:gd name="T0" fmla="*/ 0 w 1973"/>
                            <a:gd name="T1" fmla="*/ 1073 h 1073"/>
                            <a:gd name="T2" fmla="*/ 0 w 1973"/>
                            <a:gd name="T3" fmla="*/ 1 h 1073"/>
                            <a:gd name="T4" fmla="*/ 1973 w 1973"/>
                            <a:gd name="T5" fmla="*/ 1 h 1073"/>
                            <a:gd name="T6" fmla="*/ 1973 w 1973"/>
                            <a:gd name="T7" fmla="*/ 1073 h 1073"/>
                            <a:gd name="T8" fmla="*/ 1973 w 1973"/>
                            <a:gd name="T9" fmla="*/ 1073 h 1073"/>
                          </a:gdLst>
                          <a:ahLst/>
                          <a:cxnLst>
                            <a:cxn ang="0">
                              <a:pos x="T0" y="T1"/>
                            </a:cxn>
                            <a:cxn ang="0">
                              <a:pos x="T2" y="T3"/>
                            </a:cxn>
                            <a:cxn ang="0">
                              <a:pos x="T4" y="T5"/>
                            </a:cxn>
                            <a:cxn ang="0">
                              <a:pos x="T6" y="T7"/>
                            </a:cxn>
                            <a:cxn ang="0">
                              <a:pos x="T8" y="T9"/>
                            </a:cxn>
                          </a:cxnLst>
                          <a:rect l="0" t="0" r="r" b="b"/>
                          <a:pathLst>
                            <a:path w="1973" h="1073">
                              <a:moveTo>
                                <a:pt x="0" y="1073"/>
                              </a:moveTo>
                              <a:lnTo>
                                <a:pt x="0" y="1"/>
                              </a:lnTo>
                              <a:lnTo>
                                <a:pt x="1973" y="1"/>
                              </a:lnTo>
                              <a:lnTo>
                                <a:pt x="1973" y="1073"/>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E7ECB" id="Figura a mano libera: forma 74" o:spid="_x0000_s1026" style="position:absolute;margin-left:255.7pt;margin-top:273.9pt;width:98.7pt;height:53.6pt;z-index:-25143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3,1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" o:allowincell="f" path="m,1073l,1r1973,l1973,1073e" fillcolor="#e0e0e0" stroked="f">
                <v:path arrowok="t" o:connecttype="custom" o:connectlocs="0,680720;0,634;1253490,634;1253490,680720;1253490,68072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85568" behindDoc="1" locked="0" layoutInCell="0" allowOverlap="1" wp14:anchorId="47CD1BAA" wp14:editId="22AB3182">
                <wp:simplePos x="0" y="0"/>
                <wp:positionH relativeFrom="page">
                  <wp:posOffset>3312160</wp:posOffset>
                </wp:positionH>
                <wp:positionV relativeFrom="page">
                  <wp:posOffset>3649980</wp:posOffset>
                </wp:positionV>
                <wp:extent cx="1123950" cy="170180"/>
                <wp:effectExtent l="0" t="1905" r="2540" b="0"/>
                <wp:wrapNone/>
                <wp:docPr id="73" name="Figura a mano libera: forma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0180"/>
                        </a:xfrm>
                        <a:custGeom>
                          <a:avLst/>
                          <a:gdLst>
                            <a:gd name="T0" fmla="*/ 0 w 1769"/>
                            <a:gd name="T1" fmla="*/ 269 h 269"/>
                            <a:gd name="T2" fmla="*/ 0 w 1769"/>
                            <a:gd name="T3" fmla="*/ 0 h 269"/>
                            <a:gd name="T4" fmla="*/ 1769 w 1769"/>
                            <a:gd name="T5" fmla="*/ 0 h 269"/>
                            <a:gd name="T6" fmla="*/ 1769 w 1769"/>
                            <a:gd name="T7" fmla="*/ 269 h 269"/>
                            <a:gd name="T8" fmla="*/ 1769 w 1769"/>
                            <a:gd name="T9" fmla="*/ 269 h 269"/>
                          </a:gdLst>
                          <a:ahLst/>
                          <a:cxnLst>
                            <a:cxn ang="0">
                              <a:pos x="T0" y="T1"/>
                            </a:cxn>
                            <a:cxn ang="0">
                              <a:pos x="T2" y="T3"/>
                            </a:cxn>
                            <a:cxn ang="0">
                              <a:pos x="T4" y="T5"/>
                            </a:cxn>
                            <a:cxn ang="0">
                              <a:pos x="T6" y="T7"/>
                            </a:cxn>
                            <a:cxn ang="0">
                              <a:pos x="T8" y="T9"/>
                            </a:cxn>
                          </a:cxnLst>
                          <a:rect l="0" t="0" r="r" b="b"/>
                          <a:pathLst>
                            <a:path w="1769" h="269">
                              <a:moveTo>
                                <a:pt x="0" y="269"/>
                              </a:moveTo>
                              <a:lnTo>
                                <a:pt x="0" y="0"/>
                              </a:lnTo>
                              <a:lnTo>
                                <a:pt x="1769" y="0"/>
                              </a:lnTo>
                              <a:lnTo>
                                <a:pt x="1769"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39020" id="Figura a mano libera: forma 73" o:spid="_x0000_s1026" style="position:absolute;margin-left:260.8pt;margin-top:287.4pt;width:88.5pt;height:13.4pt;z-index:-25143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" o:allowincell="f" path="m,269l,,1769,r,269e" fillcolor="#e0e0e0" stroked="f">
                <v:path arrowok="t" o:connecttype="custom" o:connectlocs="0,170180;0,0;1123950,0;1123950,170180;112395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86592" behindDoc="1" locked="0" layoutInCell="0" allowOverlap="1" wp14:anchorId="1C971F85" wp14:editId="6CA0FC3E">
                <wp:simplePos x="0" y="0"/>
                <wp:positionH relativeFrom="page">
                  <wp:posOffset>3312160</wp:posOffset>
                </wp:positionH>
                <wp:positionV relativeFrom="page">
                  <wp:posOffset>3820160</wp:posOffset>
                </wp:positionV>
                <wp:extent cx="1123950" cy="170180"/>
                <wp:effectExtent l="0" t="635" r="2540" b="635"/>
                <wp:wrapNone/>
                <wp:docPr id="72" name="Figura a mano libera: forma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0180"/>
                        </a:xfrm>
                        <a:custGeom>
                          <a:avLst/>
                          <a:gdLst>
                            <a:gd name="T0" fmla="*/ 0 w 1769"/>
                            <a:gd name="T1" fmla="*/ 267 h 267"/>
                            <a:gd name="T2" fmla="*/ 0 w 1769"/>
                            <a:gd name="T3" fmla="*/ 0 h 267"/>
                            <a:gd name="T4" fmla="*/ 1769 w 1769"/>
                            <a:gd name="T5" fmla="*/ 0 h 267"/>
                            <a:gd name="T6" fmla="*/ 1769 w 1769"/>
                            <a:gd name="T7" fmla="*/ 267 h 267"/>
                            <a:gd name="T8" fmla="*/ 1769 w 1769"/>
                            <a:gd name="T9" fmla="*/ 267 h 267"/>
                          </a:gdLst>
                          <a:ahLst/>
                          <a:cxnLst>
                            <a:cxn ang="0">
                              <a:pos x="T0" y="T1"/>
                            </a:cxn>
                            <a:cxn ang="0">
                              <a:pos x="T2" y="T3"/>
                            </a:cxn>
                            <a:cxn ang="0">
                              <a:pos x="T4" y="T5"/>
                            </a:cxn>
                            <a:cxn ang="0">
                              <a:pos x="T6" y="T7"/>
                            </a:cxn>
                            <a:cxn ang="0">
                              <a:pos x="T8" y="T9"/>
                            </a:cxn>
                          </a:cxnLst>
                          <a:rect l="0" t="0" r="r" b="b"/>
                          <a:pathLst>
                            <a:path w="1769" h="267">
                              <a:moveTo>
                                <a:pt x="0" y="267"/>
                              </a:moveTo>
                              <a:lnTo>
                                <a:pt x="0" y="0"/>
                              </a:lnTo>
                              <a:lnTo>
                                <a:pt x="1769" y="0"/>
                              </a:lnTo>
                              <a:lnTo>
                                <a:pt x="1769" y="2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7B4AC" id="Figura a mano libera: forma 72" o:spid="_x0000_s1026" style="position:absolute;margin-left:260.8pt;margin-top:300.8pt;width:88.5pt;height:13.4pt;z-index:-25142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9,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" o:allowincell="f" path="m,267l,,1769,r,267e" fillcolor="#e0e0e0" stroked="f">
                <v:path arrowok="t" o:connecttype="custom" o:connectlocs="0,170180;0,0;1123950,0;1123950,170180;112395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91712" behindDoc="1" locked="0" layoutInCell="0" allowOverlap="1" wp14:anchorId="76F9C8F0" wp14:editId="679E871C">
                <wp:simplePos x="0" y="0"/>
                <wp:positionH relativeFrom="page">
                  <wp:posOffset>4507230</wp:posOffset>
                </wp:positionH>
                <wp:positionV relativeFrom="page">
                  <wp:posOffset>3478530</wp:posOffset>
                </wp:positionV>
                <wp:extent cx="1253490" cy="680720"/>
                <wp:effectExtent l="1905" t="1905" r="1905" b="3175"/>
                <wp:wrapNone/>
                <wp:docPr id="71" name="Figura a mano libera: forma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3490" cy="680720"/>
                        </a:xfrm>
                        <a:custGeom>
                          <a:avLst/>
                          <a:gdLst>
                            <a:gd name="T0" fmla="*/ 0 w 1973"/>
                            <a:gd name="T1" fmla="*/ 1073 h 1073"/>
                            <a:gd name="T2" fmla="*/ 0 w 1973"/>
                            <a:gd name="T3" fmla="*/ 1 h 1073"/>
                            <a:gd name="T4" fmla="*/ 1973 w 1973"/>
                            <a:gd name="T5" fmla="*/ 1 h 1073"/>
                            <a:gd name="T6" fmla="*/ 1973 w 1973"/>
                            <a:gd name="T7" fmla="*/ 1073 h 1073"/>
                            <a:gd name="T8" fmla="*/ 1973 w 1973"/>
                            <a:gd name="T9" fmla="*/ 1073 h 1073"/>
                          </a:gdLst>
                          <a:ahLst/>
                          <a:cxnLst>
                            <a:cxn ang="0">
                              <a:pos x="T0" y="T1"/>
                            </a:cxn>
                            <a:cxn ang="0">
                              <a:pos x="T2" y="T3"/>
                            </a:cxn>
                            <a:cxn ang="0">
                              <a:pos x="T4" y="T5"/>
                            </a:cxn>
                            <a:cxn ang="0">
                              <a:pos x="T6" y="T7"/>
                            </a:cxn>
                            <a:cxn ang="0">
                              <a:pos x="T8" y="T9"/>
                            </a:cxn>
                          </a:cxnLst>
                          <a:rect l="0" t="0" r="r" b="b"/>
                          <a:pathLst>
                            <a:path w="1973" h="1073">
                              <a:moveTo>
                                <a:pt x="0" y="1073"/>
                              </a:moveTo>
                              <a:lnTo>
                                <a:pt x="0" y="1"/>
                              </a:lnTo>
                              <a:lnTo>
                                <a:pt x="1973" y="1"/>
                              </a:lnTo>
                              <a:lnTo>
                                <a:pt x="1973" y="1073"/>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81C92" id="Figura a mano libera: forma 71" o:spid="_x0000_s1026" style="position:absolute;margin-left:354.9pt;margin-top:273.9pt;width:98.7pt;height:53.6pt;z-index:-25142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3,1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" o:allowincell="f" path="m,1073l,1r1973,l1973,1073e" fillcolor="#e0e0e0" stroked="f">
                <v:path arrowok="t" o:connecttype="custom" o:connectlocs="0,680720;0,634;1253490,634;1253490,680720;1253490,68072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93760" behindDoc="1" locked="0" layoutInCell="0" allowOverlap="1" wp14:anchorId="47B23AFA" wp14:editId="1B8D61B0">
                <wp:simplePos x="0" y="0"/>
                <wp:positionH relativeFrom="page">
                  <wp:posOffset>4573270</wp:posOffset>
                </wp:positionH>
                <wp:positionV relativeFrom="page">
                  <wp:posOffset>3478530</wp:posOffset>
                </wp:positionV>
                <wp:extent cx="1121410" cy="170180"/>
                <wp:effectExtent l="1270" t="1905" r="1270" b="0"/>
                <wp:wrapNone/>
                <wp:docPr id="70" name="Figura a mano libera: forma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1410" cy="170180"/>
                        </a:xfrm>
                        <a:custGeom>
                          <a:avLst/>
                          <a:gdLst>
                            <a:gd name="T0" fmla="*/ 0 w 1767"/>
                            <a:gd name="T1" fmla="*/ 269 h 269"/>
                            <a:gd name="T2" fmla="*/ 0 w 1767"/>
                            <a:gd name="T3" fmla="*/ 1 h 269"/>
                            <a:gd name="T4" fmla="*/ 1767 w 1767"/>
                            <a:gd name="T5" fmla="*/ 1 h 269"/>
                            <a:gd name="T6" fmla="*/ 1767 w 1767"/>
                            <a:gd name="T7" fmla="*/ 269 h 269"/>
                            <a:gd name="T8" fmla="*/ 1767 w 1767"/>
                            <a:gd name="T9" fmla="*/ 269 h 269"/>
                          </a:gdLst>
                          <a:ahLst/>
                          <a:cxnLst>
                            <a:cxn ang="0">
                              <a:pos x="T0" y="T1"/>
                            </a:cxn>
                            <a:cxn ang="0">
                              <a:pos x="T2" y="T3"/>
                            </a:cxn>
                            <a:cxn ang="0">
                              <a:pos x="T4" y="T5"/>
                            </a:cxn>
                            <a:cxn ang="0">
                              <a:pos x="T6" y="T7"/>
                            </a:cxn>
                            <a:cxn ang="0">
                              <a:pos x="T8" y="T9"/>
                            </a:cxn>
                          </a:cxnLst>
                          <a:rect l="0" t="0" r="r" b="b"/>
                          <a:pathLst>
                            <a:path w="1767" h="269">
                              <a:moveTo>
                                <a:pt x="0" y="269"/>
                              </a:moveTo>
                              <a:lnTo>
                                <a:pt x="0" y="1"/>
                              </a:lnTo>
                              <a:lnTo>
                                <a:pt x="1767" y="1"/>
                              </a:lnTo>
                              <a:lnTo>
                                <a:pt x="1767"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64B3E" id="Figura a mano libera: forma 70" o:spid="_x0000_s1026" style="position:absolute;margin-left:360.1pt;margin-top:273.9pt;width:88.3pt;height:13.4pt;z-index:-25142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7,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" o:allowincell="f" path="m,269l,1r1767,l1767,269e" fillcolor="#e0e0e0" stroked="f">
                <v:path arrowok="t" o:connecttype="custom" o:connectlocs="0,170180;0,633;1121410,633;1121410,170180;112141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94784" behindDoc="1" locked="0" layoutInCell="0" allowOverlap="1" wp14:anchorId="19E960C0" wp14:editId="293167FD">
                <wp:simplePos x="0" y="0"/>
                <wp:positionH relativeFrom="page">
                  <wp:posOffset>4573270</wp:posOffset>
                </wp:positionH>
                <wp:positionV relativeFrom="page">
                  <wp:posOffset>3649980</wp:posOffset>
                </wp:positionV>
                <wp:extent cx="1121410" cy="170180"/>
                <wp:effectExtent l="1270" t="1905" r="1270" b="0"/>
                <wp:wrapNone/>
                <wp:docPr id="69" name="Figura a mano libera: forma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1410" cy="170180"/>
                        </a:xfrm>
                        <a:custGeom>
                          <a:avLst/>
                          <a:gdLst>
                            <a:gd name="T0" fmla="*/ 0 w 1767"/>
                            <a:gd name="T1" fmla="*/ 269 h 269"/>
                            <a:gd name="T2" fmla="*/ 0 w 1767"/>
                            <a:gd name="T3" fmla="*/ 0 h 269"/>
                            <a:gd name="T4" fmla="*/ 1767 w 1767"/>
                            <a:gd name="T5" fmla="*/ 0 h 269"/>
                            <a:gd name="T6" fmla="*/ 1767 w 1767"/>
                            <a:gd name="T7" fmla="*/ 269 h 269"/>
                            <a:gd name="T8" fmla="*/ 1767 w 1767"/>
                            <a:gd name="T9" fmla="*/ 269 h 269"/>
                          </a:gdLst>
                          <a:ahLst/>
                          <a:cxnLst>
                            <a:cxn ang="0">
                              <a:pos x="T0" y="T1"/>
                            </a:cxn>
                            <a:cxn ang="0">
                              <a:pos x="T2" y="T3"/>
                            </a:cxn>
                            <a:cxn ang="0">
                              <a:pos x="T4" y="T5"/>
                            </a:cxn>
                            <a:cxn ang="0">
                              <a:pos x="T6" y="T7"/>
                            </a:cxn>
                            <a:cxn ang="0">
                              <a:pos x="T8" y="T9"/>
                            </a:cxn>
                          </a:cxnLst>
                          <a:rect l="0" t="0" r="r" b="b"/>
                          <a:pathLst>
                            <a:path w="1767" h="269">
                              <a:moveTo>
                                <a:pt x="0" y="269"/>
                              </a:moveTo>
                              <a:lnTo>
                                <a:pt x="0" y="0"/>
                              </a:lnTo>
                              <a:lnTo>
                                <a:pt x="1767" y="0"/>
                              </a:lnTo>
                              <a:lnTo>
                                <a:pt x="1767"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E24D6" id="Figura a mano libera: forma 69" o:spid="_x0000_s1026" style="position:absolute;margin-left:360.1pt;margin-top:287.4pt;width:88.3pt;height:13.4pt;z-index:-25142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7,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" o:allowincell="f" path="m,269l,,1767,r,269e" fillcolor="#e0e0e0" stroked="f">
                <v:path arrowok="t" o:connecttype="custom" o:connectlocs="0,170180;0,0;1121410,0;1121410,170180;112141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96832" behindDoc="1" locked="0" layoutInCell="0" allowOverlap="1" wp14:anchorId="676F1E43" wp14:editId="2CE8E9E0">
                <wp:simplePos x="0" y="0"/>
                <wp:positionH relativeFrom="page">
                  <wp:posOffset>4573270</wp:posOffset>
                </wp:positionH>
                <wp:positionV relativeFrom="page">
                  <wp:posOffset>3820160</wp:posOffset>
                </wp:positionV>
                <wp:extent cx="1121410" cy="170180"/>
                <wp:effectExtent l="1270" t="635" r="1270" b="635"/>
                <wp:wrapNone/>
                <wp:docPr id="68" name="Figura a mano libera: forma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1410" cy="170180"/>
                        </a:xfrm>
                        <a:custGeom>
                          <a:avLst/>
                          <a:gdLst>
                            <a:gd name="T0" fmla="*/ 0 w 1767"/>
                            <a:gd name="T1" fmla="*/ 267 h 267"/>
                            <a:gd name="T2" fmla="*/ 0 w 1767"/>
                            <a:gd name="T3" fmla="*/ 0 h 267"/>
                            <a:gd name="T4" fmla="*/ 1767 w 1767"/>
                            <a:gd name="T5" fmla="*/ 0 h 267"/>
                            <a:gd name="T6" fmla="*/ 1767 w 1767"/>
                            <a:gd name="T7" fmla="*/ 267 h 267"/>
                            <a:gd name="T8" fmla="*/ 1767 w 1767"/>
                            <a:gd name="T9" fmla="*/ 267 h 267"/>
                          </a:gdLst>
                          <a:ahLst/>
                          <a:cxnLst>
                            <a:cxn ang="0">
                              <a:pos x="T0" y="T1"/>
                            </a:cxn>
                            <a:cxn ang="0">
                              <a:pos x="T2" y="T3"/>
                            </a:cxn>
                            <a:cxn ang="0">
                              <a:pos x="T4" y="T5"/>
                            </a:cxn>
                            <a:cxn ang="0">
                              <a:pos x="T6" y="T7"/>
                            </a:cxn>
                            <a:cxn ang="0">
                              <a:pos x="T8" y="T9"/>
                            </a:cxn>
                          </a:cxnLst>
                          <a:rect l="0" t="0" r="r" b="b"/>
                          <a:pathLst>
                            <a:path w="1767" h="267">
                              <a:moveTo>
                                <a:pt x="0" y="267"/>
                              </a:moveTo>
                              <a:lnTo>
                                <a:pt x="0" y="0"/>
                              </a:lnTo>
                              <a:lnTo>
                                <a:pt x="1767" y="0"/>
                              </a:lnTo>
                              <a:lnTo>
                                <a:pt x="1767" y="2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AA9EF" id="Figura a mano libera: forma 68" o:spid="_x0000_s1026" style="position:absolute;margin-left:360.1pt;margin-top:300.8pt;width:88.3pt;height:13.4pt;z-index:-25141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7,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" o:allowincell="f" path="m,267l,,1767,r,267e" fillcolor="#e0e0e0" stroked="f">
                <v:path arrowok="t" o:connecttype="custom" o:connectlocs="0,170180;0,0;1121410,0;1121410,170180;112141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898880" behindDoc="1" locked="0" layoutInCell="0" allowOverlap="1" wp14:anchorId="7E6101AD" wp14:editId="6A8A38BD">
                <wp:simplePos x="0" y="0"/>
                <wp:positionH relativeFrom="page">
                  <wp:posOffset>4573270</wp:posOffset>
                </wp:positionH>
                <wp:positionV relativeFrom="page">
                  <wp:posOffset>3989070</wp:posOffset>
                </wp:positionV>
                <wp:extent cx="1121410" cy="170180"/>
                <wp:effectExtent l="1270" t="0" r="1270" b="3175"/>
                <wp:wrapNone/>
                <wp:docPr id="67" name="Figura a mano libera: forma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1410" cy="170180"/>
                        </a:xfrm>
                        <a:custGeom>
                          <a:avLst/>
                          <a:gdLst>
                            <a:gd name="T0" fmla="*/ 0 w 1767"/>
                            <a:gd name="T1" fmla="*/ 269 h 269"/>
                            <a:gd name="T2" fmla="*/ 0 w 1767"/>
                            <a:gd name="T3" fmla="*/ 1 h 269"/>
                            <a:gd name="T4" fmla="*/ 1767 w 1767"/>
                            <a:gd name="T5" fmla="*/ 1 h 269"/>
                            <a:gd name="T6" fmla="*/ 1767 w 1767"/>
                            <a:gd name="T7" fmla="*/ 269 h 269"/>
                            <a:gd name="T8" fmla="*/ 1767 w 1767"/>
                            <a:gd name="T9" fmla="*/ 269 h 269"/>
                          </a:gdLst>
                          <a:ahLst/>
                          <a:cxnLst>
                            <a:cxn ang="0">
                              <a:pos x="T0" y="T1"/>
                            </a:cxn>
                            <a:cxn ang="0">
                              <a:pos x="T2" y="T3"/>
                            </a:cxn>
                            <a:cxn ang="0">
                              <a:pos x="T4" y="T5"/>
                            </a:cxn>
                            <a:cxn ang="0">
                              <a:pos x="T6" y="T7"/>
                            </a:cxn>
                            <a:cxn ang="0">
                              <a:pos x="T8" y="T9"/>
                            </a:cxn>
                          </a:cxnLst>
                          <a:rect l="0" t="0" r="r" b="b"/>
                          <a:pathLst>
                            <a:path w="1767" h="269">
                              <a:moveTo>
                                <a:pt x="0" y="269"/>
                              </a:moveTo>
                              <a:lnTo>
                                <a:pt x="0" y="1"/>
                              </a:lnTo>
                              <a:lnTo>
                                <a:pt x="1767" y="1"/>
                              </a:lnTo>
                              <a:lnTo>
                                <a:pt x="1767"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DE4A1" id="Figura a mano libera: forma 67" o:spid="_x0000_s1026" style="position:absolute;margin-left:360.1pt;margin-top:314.1pt;width:88.3pt;height:13.4pt;z-index:-25141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7,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" o:allowincell="f" path="m,269l,1r1767,l1767,269e" fillcolor="#e0e0e0" stroked="f">
                <v:path arrowok="t" o:connecttype="custom" o:connectlocs="0,170180;0,633;1121410,633;1121410,170180;112141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05024" behindDoc="1" locked="0" layoutInCell="0" allowOverlap="1" wp14:anchorId="53AFA445" wp14:editId="143DBD57">
                <wp:simplePos x="0" y="0"/>
                <wp:positionH relativeFrom="page">
                  <wp:posOffset>5767070</wp:posOffset>
                </wp:positionH>
                <wp:positionV relativeFrom="page">
                  <wp:posOffset>3478530</wp:posOffset>
                </wp:positionV>
                <wp:extent cx="1254760" cy="680720"/>
                <wp:effectExtent l="4445" t="1905" r="0" b="3175"/>
                <wp:wrapNone/>
                <wp:docPr id="66" name="Figura a mano libera: forma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4760" cy="680720"/>
                        </a:xfrm>
                        <a:custGeom>
                          <a:avLst/>
                          <a:gdLst>
                            <a:gd name="T0" fmla="*/ 0 w 1975"/>
                            <a:gd name="T1" fmla="*/ 1073 h 1073"/>
                            <a:gd name="T2" fmla="*/ 0 w 1975"/>
                            <a:gd name="T3" fmla="*/ 1 h 1073"/>
                            <a:gd name="T4" fmla="*/ 1975 w 1975"/>
                            <a:gd name="T5" fmla="*/ 1 h 1073"/>
                            <a:gd name="T6" fmla="*/ 1975 w 1975"/>
                            <a:gd name="T7" fmla="*/ 1073 h 1073"/>
                            <a:gd name="T8" fmla="*/ 1975 w 1975"/>
                            <a:gd name="T9" fmla="*/ 1073 h 1073"/>
                          </a:gdLst>
                          <a:ahLst/>
                          <a:cxnLst>
                            <a:cxn ang="0">
                              <a:pos x="T0" y="T1"/>
                            </a:cxn>
                            <a:cxn ang="0">
                              <a:pos x="T2" y="T3"/>
                            </a:cxn>
                            <a:cxn ang="0">
                              <a:pos x="T4" y="T5"/>
                            </a:cxn>
                            <a:cxn ang="0">
                              <a:pos x="T6" y="T7"/>
                            </a:cxn>
                            <a:cxn ang="0">
                              <a:pos x="T8" y="T9"/>
                            </a:cxn>
                          </a:cxnLst>
                          <a:rect l="0" t="0" r="r" b="b"/>
                          <a:pathLst>
                            <a:path w="1975" h="1073">
                              <a:moveTo>
                                <a:pt x="0" y="1073"/>
                              </a:moveTo>
                              <a:lnTo>
                                <a:pt x="0" y="1"/>
                              </a:lnTo>
                              <a:lnTo>
                                <a:pt x="1975" y="1"/>
                              </a:lnTo>
                              <a:lnTo>
                                <a:pt x="1975" y="1073"/>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E50AB" id="Figura a mano libera: forma 66" o:spid="_x0000_s1026" style="position:absolute;margin-left:454.1pt;margin-top:273.9pt;width:98.8pt;height:53.6pt;z-index:-25141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5,1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" o:allowincell="f" path="m,1073l,1r1975,l1975,1073e" fillcolor="#e0e0e0" stroked="f">
                <v:path arrowok="t" o:connecttype="custom" o:connectlocs="0,680720;0,634;1254760,634;1254760,680720;1254760,68072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06048" behindDoc="1" locked="0" layoutInCell="0" allowOverlap="1" wp14:anchorId="1F957704" wp14:editId="4403A813">
                <wp:simplePos x="0" y="0"/>
                <wp:positionH relativeFrom="page">
                  <wp:posOffset>5831840</wp:posOffset>
                </wp:positionH>
                <wp:positionV relativeFrom="page">
                  <wp:posOffset>3478530</wp:posOffset>
                </wp:positionV>
                <wp:extent cx="1123950" cy="170180"/>
                <wp:effectExtent l="2540" t="1905" r="0" b="0"/>
                <wp:wrapNone/>
                <wp:docPr id="65" name="Figura a mano libera: forma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0180"/>
                        </a:xfrm>
                        <a:custGeom>
                          <a:avLst/>
                          <a:gdLst>
                            <a:gd name="T0" fmla="*/ 0 w 1769"/>
                            <a:gd name="T1" fmla="*/ 269 h 269"/>
                            <a:gd name="T2" fmla="*/ 0 w 1769"/>
                            <a:gd name="T3" fmla="*/ 1 h 269"/>
                            <a:gd name="T4" fmla="*/ 1769 w 1769"/>
                            <a:gd name="T5" fmla="*/ 1 h 269"/>
                            <a:gd name="T6" fmla="*/ 1769 w 1769"/>
                            <a:gd name="T7" fmla="*/ 269 h 269"/>
                            <a:gd name="T8" fmla="*/ 1769 w 1769"/>
                            <a:gd name="T9" fmla="*/ 269 h 269"/>
                          </a:gdLst>
                          <a:ahLst/>
                          <a:cxnLst>
                            <a:cxn ang="0">
                              <a:pos x="T0" y="T1"/>
                            </a:cxn>
                            <a:cxn ang="0">
                              <a:pos x="T2" y="T3"/>
                            </a:cxn>
                            <a:cxn ang="0">
                              <a:pos x="T4" y="T5"/>
                            </a:cxn>
                            <a:cxn ang="0">
                              <a:pos x="T6" y="T7"/>
                            </a:cxn>
                            <a:cxn ang="0">
                              <a:pos x="T8" y="T9"/>
                            </a:cxn>
                          </a:cxnLst>
                          <a:rect l="0" t="0" r="r" b="b"/>
                          <a:pathLst>
                            <a:path w="1769" h="269">
                              <a:moveTo>
                                <a:pt x="0" y="269"/>
                              </a:moveTo>
                              <a:lnTo>
                                <a:pt x="0" y="1"/>
                              </a:lnTo>
                              <a:lnTo>
                                <a:pt x="1769" y="1"/>
                              </a:lnTo>
                              <a:lnTo>
                                <a:pt x="1769"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E95E5" id="Figura a mano libera: forma 65" o:spid="_x0000_s1026" style="position:absolute;margin-left:459.2pt;margin-top:273.9pt;width:88.5pt;height:13.4pt;z-index:-25141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" o:allowincell="f" path="m,269l,1r1769,l1769,269e" fillcolor="#e0e0e0" stroked="f">
                <v:path arrowok="t" o:connecttype="custom" o:connectlocs="0,170180;0,633;1123950,633;1123950,170180;112395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07072" behindDoc="1" locked="0" layoutInCell="0" allowOverlap="1" wp14:anchorId="5B53AFA7" wp14:editId="34866FD6">
                <wp:simplePos x="0" y="0"/>
                <wp:positionH relativeFrom="page">
                  <wp:posOffset>5831840</wp:posOffset>
                </wp:positionH>
                <wp:positionV relativeFrom="page">
                  <wp:posOffset>3649980</wp:posOffset>
                </wp:positionV>
                <wp:extent cx="1123950" cy="170180"/>
                <wp:effectExtent l="2540" t="1905" r="0" b="0"/>
                <wp:wrapNone/>
                <wp:docPr id="64" name="Figura a mano libera: forma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0180"/>
                        </a:xfrm>
                        <a:custGeom>
                          <a:avLst/>
                          <a:gdLst>
                            <a:gd name="T0" fmla="*/ 0 w 1769"/>
                            <a:gd name="T1" fmla="*/ 269 h 269"/>
                            <a:gd name="T2" fmla="*/ 0 w 1769"/>
                            <a:gd name="T3" fmla="*/ 0 h 269"/>
                            <a:gd name="T4" fmla="*/ 1769 w 1769"/>
                            <a:gd name="T5" fmla="*/ 0 h 269"/>
                            <a:gd name="T6" fmla="*/ 1769 w 1769"/>
                            <a:gd name="T7" fmla="*/ 269 h 269"/>
                            <a:gd name="T8" fmla="*/ 1769 w 1769"/>
                            <a:gd name="T9" fmla="*/ 269 h 269"/>
                          </a:gdLst>
                          <a:ahLst/>
                          <a:cxnLst>
                            <a:cxn ang="0">
                              <a:pos x="T0" y="T1"/>
                            </a:cxn>
                            <a:cxn ang="0">
                              <a:pos x="T2" y="T3"/>
                            </a:cxn>
                            <a:cxn ang="0">
                              <a:pos x="T4" y="T5"/>
                            </a:cxn>
                            <a:cxn ang="0">
                              <a:pos x="T6" y="T7"/>
                            </a:cxn>
                            <a:cxn ang="0">
                              <a:pos x="T8" y="T9"/>
                            </a:cxn>
                          </a:cxnLst>
                          <a:rect l="0" t="0" r="r" b="b"/>
                          <a:pathLst>
                            <a:path w="1769" h="269">
                              <a:moveTo>
                                <a:pt x="0" y="269"/>
                              </a:moveTo>
                              <a:lnTo>
                                <a:pt x="0" y="0"/>
                              </a:lnTo>
                              <a:lnTo>
                                <a:pt x="1769" y="0"/>
                              </a:lnTo>
                              <a:lnTo>
                                <a:pt x="1769"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969A8" id="Figura a mano libera: forma 64" o:spid="_x0000_s1026" style="position:absolute;margin-left:459.2pt;margin-top:287.4pt;width:88.5pt;height:13.4pt;z-index:-25140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" o:allowincell="f" path="m,269l,,1769,r,269e" fillcolor="#e0e0e0" stroked="f">
                <v:path arrowok="t" o:connecttype="custom" o:connectlocs="0,170180;0,0;1123950,0;1123950,170180;112395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10144" behindDoc="1" locked="0" layoutInCell="0" allowOverlap="1" wp14:anchorId="247D3A3D" wp14:editId="732FF34D">
                <wp:simplePos x="0" y="0"/>
                <wp:positionH relativeFrom="page">
                  <wp:posOffset>5831840</wp:posOffset>
                </wp:positionH>
                <wp:positionV relativeFrom="page">
                  <wp:posOffset>3820160</wp:posOffset>
                </wp:positionV>
                <wp:extent cx="1123950" cy="170180"/>
                <wp:effectExtent l="2540" t="635" r="0" b="635"/>
                <wp:wrapNone/>
                <wp:docPr id="63" name="Figura a mano libera: forma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0180"/>
                        </a:xfrm>
                        <a:custGeom>
                          <a:avLst/>
                          <a:gdLst>
                            <a:gd name="T0" fmla="*/ 0 w 1769"/>
                            <a:gd name="T1" fmla="*/ 267 h 267"/>
                            <a:gd name="T2" fmla="*/ 0 w 1769"/>
                            <a:gd name="T3" fmla="*/ 0 h 267"/>
                            <a:gd name="T4" fmla="*/ 1769 w 1769"/>
                            <a:gd name="T5" fmla="*/ 0 h 267"/>
                            <a:gd name="T6" fmla="*/ 1769 w 1769"/>
                            <a:gd name="T7" fmla="*/ 267 h 267"/>
                            <a:gd name="T8" fmla="*/ 1769 w 1769"/>
                            <a:gd name="T9" fmla="*/ 267 h 267"/>
                          </a:gdLst>
                          <a:ahLst/>
                          <a:cxnLst>
                            <a:cxn ang="0">
                              <a:pos x="T0" y="T1"/>
                            </a:cxn>
                            <a:cxn ang="0">
                              <a:pos x="T2" y="T3"/>
                            </a:cxn>
                            <a:cxn ang="0">
                              <a:pos x="T4" y="T5"/>
                            </a:cxn>
                            <a:cxn ang="0">
                              <a:pos x="T6" y="T7"/>
                            </a:cxn>
                            <a:cxn ang="0">
                              <a:pos x="T8" y="T9"/>
                            </a:cxn>
                          </a:cxnLst>
                          <a:rect l="0" t="0" r="r" b="b"/>
                          <a:pathLst>
                            <a:path w="1769" h="267">
                              <a:moveTo>
                                <a:pt x="0" y="267"/>
                              </a:moveTo>
                              <a:lnTo>
                                <a:pt x="0" y="0"/>
                              </a:lnTo>
                              <a:lnTo>
                                <a:pt x="1769" y="0"/>
                              </a:lnTo>
                              <a:lnTo>
                                <a:pt x="1769" y="2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4E42" id="Figura a mano libera: forma 63" o:spid="_x0000_s1026" style="position:absolute;margin-left:459.2pt;margin-top:300.8pt;width:88.5pt;height:13.4pt;z-index:-25140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9,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" o:allowincell="f" path="m,267l,,1769,r,267e" fillcolor="#e0e0e0" stroked="f">
                <v:path arrowok="t" o:connecttype="custom" o:connectlocs="0,170180;0,0;1123950,0;1123950,170180;112395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12192" behindDoc="1" locked="0" layoutInCell="0" allowOverlap="1" wp14:anchorId="1195B335" wp14:editId="3708B0D3">
                <wp:simplePos x="0" y="0"/>
                <wp:positionH relativeFrom="page">
                  <wp:posOffset>5831840</wp:posOffset>
                </wp:positionH>
                <wp:positionV relativeFrom="page">
                  <wp:posOffset>3989070</wp:posOffset>
                </wp:positionV>
                <wp:extent cx="1123950" cy="170180"/>
                <wp:effectExtent l="2540" t="0" r="0" b="3175"/>
                <wp:wrapNone/>
                <wp:docPr id="62" name="Figura a mano libera: forma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0180"/>
                        </a:xfrm>
                        <a:custGeom>
                          <a:avLst/>
                          <a:gdLst>
                            <a:gd name="T0" fmla="*/ 0 w 1769"/>
                            <a:gd name="T1" fmla="*/ 269 h 269"/>
                            <a:gd name="T2" fmla="*/ 0 w 1769"/>
                            <a:gd name="T3" fmla="*/ 1 h 269"/>
                            <a:gd name="T4" fmla="*/ 1769 w 1769"/>
                            <a:gd name="T5" fmla="*/ 1 h 269"/>
                            <a:gd name="T6" fmla="*/ 1769 w 1769"/>
                            <a:gd name="T7" fmla="*/ 269 h 269"/>
                            <a:gd name="T8" fmla="*/ 1769 w 1769"/>
                            <a:gd name="T9" fmla="*/ 269 h 269"/>
                          </a:gdLst>
                          <a:ahLst/>
                          <a:cxnLst>
                            <a:cxn ang="0">
                              <a:pos x="T0" y="T1"/>
                            </a:cxn>
                            <a:cxn ang="0">
                              <a:pos x="T2" y="T3"/>
                            </a:cxn>
                            <a:cxn ang="0">
                              <a:pos x="T4" y="T5"/>
                            </a:cxn>
                            <a:cxn ang="0">
                              <a:pos x="T6" y="T7"/>
                            </a:cxn>
                            <a:cxn ang="0">
                              <a:pos x="T8" y="T9"/>
                            </a:cxn>
                          </a:cxnLst>
                          <a:rect l="0" t="0" r="r" b="b"/>
                          <a:pathLst>
                            <a:path w="1769" h="269">
                              <a:moveTo>
                                <a:pt x="0" y="269"/>
                              </a:moveTo>
                              <a:lnTo>
                                <a:pt x="0" y="1"/>
                              </a:lnTo>
                              <a:lnTo>
                                <a:pt x="1769" y="1"/>
                              </a:lnTo>
                              <a:lnTo>
                                <a:pt x="1769"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71CC1" id="Figura a mano libera: forma 62" o:spid="_x0000_s1026" style="position:absolute;margin-left:459.2pt;margin-top:314.1pt;width:88.5pt;height:13.4pt;z-index:-25140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" o:allowincell="f" path="m,269l,1r1769,l1769,269e" fillcolor="#e0e0e0" stroked="f">
                <v:path arrowok="t" o:connecttype="custom" o:connectlocs="0,170180;0,633;1123950,633;1123950,170180;112395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58272" behindDoc="1" locked="0" layoutInCell="0" allowOverlap="1" wp14:anchorId="63746DCF" wp14:editId="04A59244">
                <wp:simplePos x="0" y="0"/>
                <wp:positionH relativeFrom="page">
                  <wp:posOffset>726440</wp:posOffset>
                </wp:positionH>
                <wp:positionV relativeFrom="page">
                  <wp:posOffset>5543550</wp:posOffset>
                </wp:positionV>
                <wp:extent cx="1253490" cy="683260"/>
                <wp:effectExtent l="2540" t="0" r="1270" b="2540"/>
                <wp:wrapNone/>
                <wp:docPr id="61" name="Figura a mano libera: forma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3490" cy="683260"/>
                        </a:xfrm>
                        <a:custGeom>
                          <a:avLst/>
                          <a:gdLst>
                            <a:gd name="T0" fmla="*/ 1 w 1974"/>
                            <a:gd name="T1" fmla="*/ 1076 h 1076"/>
                            <a:gd name="T2" fmla="*/ 1 w 1974"/>
                            <a:gd name="T3" fmla="*/ 0 h 1076"/>
                            <a:gd name="T4" fmla="*/ 1974 w 1974"/>
                            <a:gd name="T5" fmla="*/ 0 h 1076"/>
                            <a:gd name="T6" fmla="*/ 1974 w 1974"/>
                            <a:gd name="T7" fmla="*/ 1076 h 1076"/>
                            <a:gd name="T8" fmla="*/ 1974 w 1974"/>
                            <a:gd name="T9" fmla="*/ 1076 h 1076"/>
                          </a:gdLst>
                          <a:ahLst/>
                          <a:cxnLst>
                            <a:cxn ang="0">
                              <a:pos x="T0" y="T1"/>
                            </a:cxn>
                            <a:cxn ang="0">
                              <a:pos x="T2" y="T3"/>
                            </a:cxn>
                            <a:cxn ang="0">
                              <a:pos x="T4" y="T5"/>
                            </a:cxn>
                            <a:cxn ang="0">
                              <a:pos x="T6" y="T7"/>
                            </a:cxn>
                            <a:cxn ang="0">
                              <a:pos x="T8" y="T9"/>
                            </a:cxn>
                          </a:cxnLst>
                          <a:rect l="0" t="0" r="r" b="b"/>
                          <a:pathLst>
                            <a:path w="1974" h="1076">
                              <a:moveTo>
                                <a:pt x="1" y="1076"/>
                              </a:moveTo>
                              <a:lnTo>
                                <a:pt x="1" y="0"/>
                              </a:lnTo>
                              <a:lnTo>
                                <a:pt x="1974" y="0"/>
                              </a:lnTo>
                              <a:lnTo>
                                <a:pt x="1974" y="107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D7AC5B" id="Figura a mano libera: forma 61" o:spid="_x0000_s1026" style="position:absolute;z-index:-2513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25pt,490.3pt,57.25pt,436.5pt,155.9pt,436.5pt,155.9pt,490.3pt" coordsize="1974,1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" o:allowincell="f" fillcolor="#e0e0e0" stroked="f">
                <v:path arrowok="t" o:connecttype="custom" o:connectlocs="635,683260;635,0;1253490,0;1253490,683260;1253490,683260" o:connectangles="0,0,0,0,0"/>
                <w10:wrap anchorx="page" anchory="page"/>
              </v:polyline>
            </w:pict>
          </mc:Fallback>
        </mc:AlternateContent>
      </w:r>
      <w:r w:rsidRPr="00573099">
        <w:rPr>
          <w:rFonts w:ascii="Verdana" w:hAnsi="Verdana"/>
          <w:noProof/>
          <w:sz w:val="18"/>
          <w:szCs w:val="18"/>
        </w:rPr>
        <mc:AlternateContent>
          <mc:Choice Requires="wps">
            <w:drawing>
              <wp:anchor distT="0" distB="0" distL="114300" distR="114300" simplePos="0" relativeHeight="251959296" behindDoc="1" locked="0" layoutInCell="0" allowOverlap="1" wp14:anchorId="5EE8FC0A" wp14:editId="2B19F476">
                <wp:simplePos x="0" y="0"/>
                <wp:positionH relativeFrom="page">
                  <wp:posOffset>792480</wp:posOffset>
                </wp:positionH>
                <wp:positionV relativeFrom="page">
                  <wp:posOffset>5800090</wp:posOffset>
                </wp:positionV>
                <wp:extent cx="1121410" cy="170180"/>
                <wp:effectExtent l="1905" t="0" r="635" b="1905"/>
                <wp:wrapNone/>
                <wp:docPr id="60" name="Figura a mano libera: forma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1410" cy="170180"/>
                        </a:xfrm>
                        <a:custGeom>
                          <a:avLst/>
                          <a:gdLst>
                            <a:gd name="T0" fmla="*/ 0 w 1767"/>
                            <a:gd name="T1" fmla="*/ 269 h 269"/>
                            <a:gd name="T2" fmla="*/ 0 w 1767"/>
                            <a:gd name="T3" fmla="*/ 0 h 269"/>
                            <a:gd name="T4" fmla="*/ 1767 w 1767"/>
                            <a:gd name="T5" fmla="*/ 0 h 269"/>
                            <a:gd name="T6" fmla="*/ 1767 w 1767"/>
                            <a:gd name="T7" fmla="*/ 269 h 269"/>
                            <a:gd name="T8" fmla="*/ 1767 w 1767"/>
                            <a:gd name="T9" fmla="*/ 269 h 269"/>
                          </a:gdLst>
                          <a:ahLst/>
                          <a:cxnLst>
                            <a:cxn ang="0">
                              <a:pos x="T0" y="T1"/>
                            </a:cxn>
                            <a:cxn ang="0">
                              <a:pos x="T2" y="T3"/>
                            </a:cxn>
                            <a:cxn ang="0">
                              <a:pos x="T4" y="T5"/>
                            </a:cxn>
                            <a:cxn ang="0">
                              <a:pos x="T6" y="T7"/>
                            </a:cxn>
                            <a:cxn ang="0">
                              <a:pos x="T8" y="T9"/>
                            </a:cxn>
                          </a:cxnLst>
                          <a:rect l="0" t="0" r="r" b="b"/>
                          <a:pathLst>
                            <a:path w="1767" h="269">
                              <a:moveTo>
                                <a:pt x="0" y="269"/>
                              </a:moveTo>
                              <a:lnTo>
                                <a:pt x="0" y="0"/>
                              </a:lnTo>
                              <a:lnTo>
                                <a:pt x="1767" y="0"/>
                              </a:lnTo>
                              <a:lnTo>
                                <a:pt x="1767"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D953D" id="Figura a mano libera: forma 60" o:spid="_x0000_s1026" style="position:absolute;margin-left:62.4pt;margin-top:456.7pt;width:88.3pt;height:13.4pt;z-index:-25135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7,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" o:allowincell="f" path="m,269l,,1767,r,269e" fillcolor="#e0e0e0" stroked="f">
                <v:path arrowok="t" o:connecttype="custom" o:connectlocs="0,170180;0,0;1121410,0;1121410,170180;112141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62368" behindDoc="1" locked="0" layoutInCell="0" allowOverlap="1" wp14:anchorId="1DC40AC4" wp14:editId="04DDC804">
                <wp:simplePos x="0" y="0"/>
                <wp:positionH relativeFrom="page">
                  <wp:posOffset>1985010</wp:posOffset>
                </wp:positionH>
                <wp:positionV relativeFrom="page">
                  <wp:posOffset>5543550</wp:posOffset>
                </wp:positionV>
                <wp:extent cx="1254760" cy="683260"/>
                <wp:effectExtent l="3810" t="0" r="0" b="2540"/>
                <wp:wrapNone/>
                <wp:docPr id="59" name="Figura a mano libera: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4760" cy="683260"/>
                        </a:xfrm>
                        <a:custGeom>
                          <a:avLst/>
                          <a:gdLst>
                            <a:gd name="T0" fmla="*/ 1 w 1976"/>
                            <a:gd name="T1" fmla="*/ 1076 h 1076"/>
                            <a:gd name="T2" fmla="*/ 1 w 1976"/>
                            <a:gd name="T3" fmla="*/ 0 h 1076"/>
                            <a:gd name="T4" fmla="*/ 1976 w 1976"/>
                            <a:gd name="T5" fmla="*/ 0 h 1076"/>
                            <a:gd name="T6" fmla="*/ 1976 w 1976"/>
                            <a:gd name="T7" fmla="*/ 1076 h 1076"/>
                            <a:gd name="T8" fmla="*/ 1976 w 1976"/>
                            <a:gd name="T9" fmla="*/ 1076 h 1076"/>
                          </a:gdLst>
                          <a:ahLst/>
                          <a:cxnLst>
                            <a:cxn ang="0">
                              <a:pos x="T0" y="T1"/>
                            </a:cxn>
                            <a:cxn ang="0">
                              <a:pos x="T2" y="T3"/>
                            </a:cxn>
                            <a:cxn ang="0">
                              <a:pos x="T4" y="T5"/>
                            </a:cxn>
                            <a:cxn ang="0">
                              <a:pos x="T6" y="T7"/>
                            </a:cxn>
                            <a:cxn ang="0">
                              <a:pos x="T8" y="T9"/>
                            </a:cxn>
                          </a:cxnLst>
                          <a:rect l="0" t="0" r="r" b="b"/>
                          <a:pathLst>
                            <a:path w="1976" h="1076">
                              <a:moveTo>
                                <a:pt x="1" y="1076"/>
                              </a:moveTo>
                              <a:lnTo>
                                <a:pt x="1" y="0"/>
                              </a:lnTo>
                              <a:lnTo>
                                <a:pt x="1976" y="0"/>
                              </a:lnTo>
                              <a:lnTo>
                                <a:pt x="1976" y="107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43FC4A" id="Figura a mano libera: forma 59" o:spid="_x0000_s1026" style="position:absolute;z-index:-25135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6.35pt,490.3pt,156.35pt,436.5pt,255.1pt,436.5pt,255.1pt,490.3pt" coordsize="1976,1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" o:allowincell="f" fillcolor="#e0e0e0" stroked="f">
                <v:path arrowok="t" o:connecttype="custom" o:connectlocs="635,683260;635,0;1254760,0;1254760,683260;1254760,683260" o:connectangles="0,0,0,0,0"/>
                <w10:wrap anchorx="page" anchory="page"/>
              </v:polyline>
            </w:pict>
          </mc:Fallback>
        </mc:AlternateContent>
      </w:r>
      <w:r w:rsidRPr="00573099">
        <w:rPr>
          <w:rFonts w:ascii="Verdana" w:hAnsi="Verdana"/>
          <w:noProof/>
          <w:sz w:val="18"/>
          <w:szCs w:val="18"/>
        </w:rPr>
        <mc:AlternateContent>
          <mc:Choice Requires="wps">
            <w:drawing>
              <wp:anchor distT="0" distB="0" distL="114300" distR="114300" simplePos="0" relativeHeight="251963392" behindDoc="1" locked="0" layoutInCell="0" allowOverlap="1" wp14:anchorId="4B4EE784" wp14:editId="2D149749">
                <wp:simplePos x="0" y="0"/>
                <wp:positionH relativeFrom="page">
                  <wp:posOffset>2051050</wp:posOffset>
                </wp:positionH>
                <wp:positionV relativeFrom="page">
                  <wp:posOffset>5629910</wp:posOffset>
                </wp:positionV>
                <wp:extent cx="1123950" cy="170180"/>
                <wp:effectExtent l="3175" t="635" r="0" b="635"/>
                <wp:wrapNone/>
                <wp:docPr id="58" name="Figura a mano libera: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0180"/>
                        </a:xfrm>
                        <a:custGeom>
                          <a:avLst/>
                          <a:gdLst>
                            <a:gd name="T0" fmla="*/ 1 w 1770"/>
                            <a:gd name="T1" fmla="*/ 269 h 269"/>
                            <a:gd name="T2" fmla="*/ 1 w 1770"/>
                            <a:gd name="T3" fmla="*/ 0 h 269"/>
                            <a:gd name="T4" fmla="*/ 1770 w 1770"/>
                            <a:gd name="T5" fmla="*/ 0 h 269"/>
                            <a:gd name="T6" fmla="*/ 1770 w 1770"/>
                            <a:gd name="T7" fmla="*/ 269 h 269"/>
                            <a:gd name="T8" fmla="*/ 1770 w 1770"/>
                            <a:gd name="T9" fmla="*/ 269 h 269"/>
                          </a:gdLst>
                          <a:ahLst/>
                          <a:cxnLst>
                            <a:cxn ang="0">
                              <a:pos x="T0" y="T1"/>
                            </a:cxn>
                            <a:cxn ang="0">
                              <a:pos x="T2" y="T3"/>
                            </a:cxn>
                            <a:cxn ang="0">
                              <a:pos x="T4" y="T5"/>
                            </a:cxn>
                            <a:cxn ang="0">
                              <a:pos x="T6" y="T7"/>
                            </a:cxn>
                            <a:cxn ang="0">
                              <a:pos x="T8" y="T9"/>
                            </a:cxn>
                          </a:cxnLst>
                          <a:rect l="0" t="0" r="r" b="b"/>
                          <a:pathLst>
                            <a:path w="1770" h="269">
                              <a:moveTo>
                                <a:pt x="1" y="269"/>
                              </a:moveTo>
                              <a:lnTo>
                                <a:pt x="1" y="0"/>
                              </a:lnTo>
                              <a:lnTo>
                                <a:pt x="1770" y="0"/>
                              </a:lnTo>
                              <a:lnTo>
                                <a:pt x="1770"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DDD89" id="Figura a mano libera: forma 58" o:spid="_x0000_s1026" style="position:absolute;margin-left:161.5pt;margin-top:443.3pt;width:88.5pt;height:13.4pt;z-index:-25135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7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" o:allowincell="f" path="m1,269l1,,1770,r,269e" fillcolor="#e0e0e0" stroked="f">
                <v:path arrowok="t" o:connecttype="custom" o:connectlocs="635,170180;635,0;1123950,0;1123950,170180;112395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66464" behindDoc="1" locked="0" layoutInCell="0" allowOverlap="1" wp14:anchorId="09FC8751" wp14:editId="37DFDFF4">
                <wp:simplePos x="0" y="0"/>
                <wp:positionH relativeFrom="page">
                  <wp:posOffset>2051050</wp:posOffset>
                </wp:positionH>
                <wp:positionV relativeFrom="page">
                  <wp:posOffset>5800090</wp:posOffset>
                </wp:positionV>
                <wp:extent cx="1123950" cy="170180"/>
                <wp:effectExtent l="3175" t="0" r="0" b="1905"/>
                <wp:wrapNone/>
                <wp:docPr id="57" name="Figura a mano libera: form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0180"/>
                        </a:xfrm>
                        <a:custGeom>
                          <a:avLst/>
                          <a:gdLst>
                            <a:gd name="T0" fmla="*/ 1 w 1770"/>
                            <a:gd name="T1" fmla="*/ 269 h 269"/>
                            <a:gd name="T2" fmla="*/ 1 w 1770"/>
                            <a:gd name="T3" fmla="*/ 0 h 269"/>
                            <a:gd name="T4" fmla="*/ 1770 w 1770"/>
                            <a:gd name="T5" fmla="*/ 0 h 269"/>
                            <a:gd name="T6" fmla="*/ 1770 w 1770"/>
                            <a:gd name="T7" fmla="*/ 269 h 269"/>
                            <a:gd name="T8" fmla="*/ 1770 w 1770"/>
                            <a:gd name="T9" fmla="*/ 269 h 269"/>
                          </a:gdLst>
                          <a:ahLst/>
                          <a:cxnLst>
                            <a:cxn ang="0">
                              <a:pos x="T0" y="T1"/>
                            </a:cxn>
                            <a:cxn ang="0">
                              <a:pos x="T2" y="T3"/>
                            </a:cxn>
                            <a:cxn ang="0">
                              <a:pos x="T4" y="T5"/>
                            </a:cxn>
                            <a:cxn ang="0">
                              <a:pos x="T6" y="T7"/>
                            </a:cxn>
                            <a:cxn ang="0">
                              <a:pos x="T8" y="T9"/>
                            </a:cxn>
                          </a:cxnLst>
                          <a:rect l="0" t="0" r="r" b="b"/>
                          <a:pathLst>
                            <a:path w="1770" h="269">
                              <a:moveTo>
                                <a:pt x="1" y="269"/>
                              </a:moveTo>
                              <a:lnTo>
                                <a:pt x="1" y="0"/>
                              </a:lnTo>
                              <a:lnTo>
                                <a:pt x="1770" y="0"/>
                              </a:lnTo>
                              <a:lnTo>
                                <a:pt x="1770"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B8310" id="Figura a mano libera: forma 57" o:spid="_x0000_s1026" style="position:absolute;margin-left:161.5pt;margin-top:456.7pt;width:88.5pt;height:13.4pt;z-index:-25135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7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" o:allowincell="f" path="m1,269l1,,1770,r,269e" fillcolor="#e0e0e0" stroked="f">
                <v:path arrowok="t" o:connecttype="custom" o:connectlocs="635,170180;635,0;1123950,0;1123950,170180;112395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69536" behindDoc="1" locked="0" layoutInCell="0" allowOverlap="1" wp14:anchorId="229F6FF4" wp14:editId="5996B516">
                <wp:simplePos x="0" y="0"/>
                <wp:positionH relativeFrom="page">
                  <wp:posOffset>2051050</wp:posOffset>
                </wp:positionH>
                <wp:positionV relativeFrom="page">
                  <wp:posOffset>5970270</wp:posOffset>
                </wp:positionV>
                <wp:extent cx="1123950" cy="170180"/>
                <wp:effectExtent l="3175" t="0" r="0" b="3175"/>
                <wp:wrapNone/>
                <wp:docPr id="56" name="Figura a mano libera: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0180"/>
                        </a:xfrm>
                        <a:custGeom>
                          <a:avLst/>
                          <a:gdLst>
                            <a:gd name="T0" fmla="*/ 1 w 1770"/>
                            <a:gd name="T1" fmla="*/ 269 h 269"/>
                            <a:gd name="T2" fmla="*/ 1 w 1770"/>
                            <a:gd name="T3" fmla="*/ 0 h 269"/>
                            <a:gd name="T4" fmla="*/ 1770 w 1770"/>
                            <a:gd name="T5" fmla="*/ 0 h 269"/>
                            <a:gd name="T6" fmla="*/ 1770 w 1770"/>
                            <a:gd name="T7" fmla="*/ 269 h 269"/>
                            <a:gd name="T8" fmla="*/ 1770 w 1770"/>
                            <a:gd name="T9" fmla="*/ 269 h 269"/>
                          </a:gdLst>
                          <a:ahLst/>
                          <a:cxnLst>
                            <a:cxn ang="0">
                              <a:pos x="T0" y="T1"/>
                            </a:cxn>
                            <a:cxn ang="0">
                              <a:pos x="T2" y="T3"/>
                            </a:cxn>
                            <a:cxn ang="0">
                              <a:pos x="T4" y="T5"/>
                            </a:cxn>
                            <a:cxn ang="0">
                              <a:pos x="T6" y="T7"/>
                            </a:cxn>
                            <a:cxn ang="0">
                              <a:pos x="T8" y="T9"/>
                            </a:cxn>
                          </a:cxnLst>
                          <a:rect l="0" t="0" r="r" b="b"/>
                          <a:pathLst>
                            <a:path w="1770" h="269">
                              <a:moveTo>
                                <a:pt x="1" y="269"/>
                              </a:moveTo>
                              <a:lnTo>
                                <a:pt x="1" y="0"/>
                              </a:lnTo>
                              <a:lnTo>
                                <a:pt x="1770" y="0"/>
                              </a:lnTo>
                              <a:lnTo>
                                <a:pt x="1770"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C59D8" id="Figura a mano libera: forma 56" o:spid="_x0000_s1026" style="position:absolute;margin-left:161.5pt;margin-top:470.1pt;width:88.5pt;height:13.4pt;z-index:-25134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7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" o:allowincell="f" path="m1,269l1,,1770,r,269e" fillcolor="#e0e0e0" stroked="f">
                <v:path arrowok="t" o:connecttype="custom" o:connectlocs="635,170180;635,0;1123950,0;1123950,170180;112395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72608" behindDoc="1" locked="0" layoutInCell="0" allowOverlap="1" wp14:anchorId="05ADF7D8" wp14:editId="7E09CDB1">
                <wp:simplePos x="0" y="0"/>
                <wp:positionH relativeFrom="page">
                  <wp:posOffset>3247390</wp:posOffset>
                </wp:positionH>
                <wp:positionV relativeFrom="page">
                  <wp:posOffset>5543550</wp:posOffset>
                </wp:positionV>
                <wp:extent cx="1253490" cy="683260"/>
                <wp:effectExtent l="0" t="0" r="4445" b="2540"/>
                <wp:wrapNone/>
                <wp:docPr id="55" name="Figura a mano libera: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3490" cy="683260"/>
                        </a:xfrm>
                        <a:custGeom>
                          <a:avLst/>
                          <a:gdLst>
                            <a:gd name="T0" fmla="*/ 0 w 1973"/>
                            <a:gd name="T1" fmla="*/ 1076 h 1076"/>
                            <a:gd name="T2" fmla="*/ 0 w 1973"/>
                            <a:gd name="T3" fmla="*/ 0 h 1076"/>
                            <a:gd name="T4" fmla="*/ 1973 w 1973"/>
                            <a:gd name="T5" fmla="*/ 0 h 1076"/>
                            <a:gd name="T6" fmla="*/ 1973 w 1973"/>
                            <a:gd name="T7" fmla="*/ 1076 h 1076"/>
                            <a:gd name="T8" fmla="*/ 1973 w 1973"/>
                            <a:gd name="T9" fmla="*/ 1076 h 1076"/>
                          </a:gdLst>
                          <a:ahLst/>
                          <a:cxnLst>
                            <a:cxn ang="0">
                              <a:pos x="T0" y="T1"/>
                            </a:cxn>
                            <a:cxn ang="0">
                              <a:pos x="T2" y="T3"/>
                            </a:cxn>
                            <a:cxn ang="0">
                              <a:pos x="T4" y="T5"/>
                            </a:cxn>
                            <a:cxn ang="0">
                              <a:pos x="T6" y="T7"/>
                            </a:cxn>
                            <a:cxn ang="0">
                              <a:pos x="T8" y="T9"/>
                            </a:cxn>
                          </a:cxnLst>
                          <a:rect l="0" t="0" r="r" b="b"/>
                          <a:pathLst>
                            <a:path w="1973" h="1076">
                              <a:moveTo>
                                <a:pt x="0" y="1076"/>
                              </a:moveTo>
                              <a:lnTo>
                                <a:pt x="0" y="0"/>
                              </a:lnTo>
                              <a:lnTo>
                                <a:pt x="1973" y="0"/>
                              </a:lnTo>
                              <a:lnTo>
                                <a:pt x="1973" y="107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737AA" id="Figura a mano libera: forma 55" o:spid="_x0000_s1026" style="position:absolute;margin-left:255.7pt;margin-top:436.5pt;width:98.7pt;height:53.8pt;z-index:-25134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3,1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" o:allowincell="f" path="m,1076l,,1973,r,1076e" fillcolor="#e0e0e0" stroked="f">
                <v:path arrowok="t" o:connecttype="custom" o:connectlocs="0,683260;0,0;1253490,0;1253490,683260;1253490,68326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73632" behindDoc="1" locked="0" layoutInCell="0" allowOverlap="1" wp14:anchorId="5924F04B" wp14:editId="792343C9">
                <wp:simplePos x="0" y="0"/>
                <wp:positionH relativeFrom="page">
                  <wp:posOffset>3312160</wp:posOffset>
                </wp:positionH>
                <wp:positionV relativeFrom="page">
                  <wp:posOffset>5713730</wp:posOffset>
                </wp:positionV>
                <wp:extent cx="1123950" cy="171450"/>
                <wp:effectExtent l="0" t="0" r="2540" b="1270"/>
                <wp:wrapNone/>
                <wp:docPr id="54" name="Figura a mano libera: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1450"/>
                        </a:xfrm>
                        <a:custGeom>
                          <a:avLst/>
                          <a:gdLst>
                            <a:gd name="T0" fmla="*/ 0 w 1769"/>
                            <a:gd name="T1" fmla="*/ 270 h 270"/>
                            <a:gd name="T2" fmla="*/ 0 w 1769"/>
                            <a:gd name="T3" fmla="*/ 1 h 270"/>
                            <a:gd name="T4" fmla="*/ 1769 w 1769"/>
                            <a:gd name="T5" fmla="*/ 1 h 270"/>
                            <a:gd name="T6" fmla="*/ 1769 w 1769"/>
                            <a:gd name="T7" fmla="*/ 270 h 270"/>
                            <a:gd name="T8" fmla="*/ 1769 w 1769"/>
                            <a:gd name="T9" fmla="*/ 270 h 270"/>
                          </a:gdLst>
                          <a:ahLst/>
                          <a:cxnLst>
                            <a:cxn ang="0">
                              <a:pos x="T0" y="T1"/>
                            </a:cxn>
                            <a:cxn ang="0">
                              <a:pos x="T2" y="T3"/>
                            </a:cxn>
                            <a:cxn ang="0">
                              <a:pos x="T4" y="T5"/>
                            </a:cxn>
                            <a:cxn ang="0">
                              <a:pos x="T6" y="T7"/>
                            </a:cxn>
                            <a:cxn ang="0">
                              <a:pos x="T8" y="T9"/>
                            </a:cxn>
                          </a:cxnLst>
                          <a:rect l="0" t="0" r="r" b="b"/>
                          <a:pathLst>
                            <a:path w="1769" h="270">
                              <a:moveTo>
                                <a:pt x="0" y="270"/>
                              </a:moveTo>
                              <a:lnTo>
                                <a:pt x="0" y="1"/>
                              </a:lnTo>
                              <a:lnTo>
                                <a:pt x="1769" y="1"/>
                              </a:lnTo>
                              <a:lnTo>
                                <a:pt x="1769" y="27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8FDF8" id="Figura a mano libera: forma 54" o:spid="_x0000_s1026" style="position:absolute;margin-left:260.8pt;margin-top:449.9pt;width:88.5pt;height:13.5pt;z-index:-25134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" o:allowincell="f" path="m,270l,1r1769,l1769,270e" fillcolor="#e0e0e0" stroked="f">
                <v:path arrowok="t" o:connecttype="custom" o:connectlocs="0,171450;0,635;1123950,635;1123950,171450;1123950,17145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74656" behindDoc="1" locked="0" layoutInCell="0" allowOverlap="1" wp14:anchorId="58EC6E5A" wp14:editId="0152681D">
                <wp:simplePos x="0" y="0"/>
                <wp:positionH relativeFrom="page">
                  <wp:posOffset>3312160</wp:posOffset>
                </wp:positionH>
                <wp:positionV relativeFrom="page">
                  <wp:posOffset>5885180</wp:posOffset>
                </wp:positionV>
                <wp:extent cx="1123950" cy="170180"/>
                <wp:effectExtent l="0" t="0" r="2540" b="2540"/>
                <wp:wrapNone/>
                <wp:docPr id="53" name="Figura a mano libera: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0180"/>
                        </a:xfrm>
                        <a:custGeom>
                          <a:avLst/>
                          <a:gdLst>
                            <a:gd name="T0" fmla="*/ 0 w 1769"/>
                            <a:gd name="T1" fmla="*/ 269 h 269"/>
                            <a:gd name="T2" fmla="*/ 0 w 1769"/>
                            <a:gd name="T3" fmla="*/ 1 h 269"/>
                            <a:gd name="T4" fmla="*/ 1769 w 1769"/>
                            <a:gd name="T5" fmla="*/ 1 h 269"/>
                            <a:gd name="T6" fmla="*/ 1769 w 1769"/>
                            <a:gd name="T7" fmla="*/ 269 h 269"/>
                            <a:gd name="T8" fmla="*/ 1769 w 1769"/>
                            <a:gd name="T9" fmla="*/ 269 h 269"/>
                          </a:gdLst>
                          <a:ahLst/>
                          <a:cxnLst>
                            <a:cxn ang="0">
                              <a:pos x="T0" y="T1"/>
                            </a:cxn>
                            <a:cxn ang="0">
                              <a:pos x="T2" y="T3"/>
                            </a:cxn>
                            <a:cxn ang="0">
                              <a:pos x="T4" y="T5"/>
                            </a:cxn>
                            <a:cxn ang="0">
                              <a:pos x="T6" y="T7"/>
                            </a:cxn>
                            <a:cxn ang="0">
                              <a:pos x="T8" y="T9"/>
                            </a:cxn>
                          </a:cxnLst>
                          <a:rect l="0" t="0" r="r" b="b"/>
                          <a:pathLst>
                            <a:path w="1769" h="269">
                              <a:moveTo>
                                <a:pt x="0" y="269"/>
                              </a:moveTo>
                              <a:lnTo>
                                <a:pt x="0" y="1"/>
                              </a:lnTo>
                              <a:lnTo>
                                <a:pt x="1769" y="1"/>
                              </a:lnTo>
                              <a:lnTo>
                                <a:pt x="1769"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A3972" id="Figura a mano libera: forma 53" o:spid="_x0000_s1026" style="position:absolute;margin-left:260.8pt;margin-top:463.4pt;width:88.5pt;height:13.4pt;z-index:-25134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" o:allowincell="f" path="m,269l,1r1769,l1769,269e" fillcolor="#e0e0e0" stroked="f">
                <v:path arrowok="t" o:connecttype="custom" o:connectlocs="0,170180;0,633;1123950,633;1123950,170180;112395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76704" behindDoc="1" locked="0" layoutInCell="0" allowOverlap="1" wp14:anchorId="5170C5D9" wp14:editId="6E630134">
                <wp:simplePos x="0" y="0"/>
                <wp:positionH relativeFrom="page">
                  <wp:posOffset>4507230</wp:posOffset>
                </wp:positionH>
                <wp:positionV relativeFrom="page">
                  <wp:posOffset>5543550</wp:posOffset>
                </wp:positionV>
                <wp:extent cx="1253490" cy="683260"/>
                <wp:effectExtent l="1905" t="0" r="1905" b="2540"/>
                <wp:wrapNone/>
                <wp:docPr id="52" name="Figura a mano libera: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3490" cy="683260"/>
                        </a:xfrm>
                        <a:custGeom>
                          <a:avLst/>
                          <a:gdLst>
                            <a:gd name="T0" fmla="*/ 0 w 1973"/>
                            <a:gd name="T1" fmla="*/ 1076 h 1076"/>
                            <a:gd name="T2" fmla="*/ 0 w 1973"/>
                            <a:gd name="T3" fmla="*/ 0 h 1076"/>
                            <a:gd name="T4" fmla="*/ 1973 w 1973"/>
                            <a:gd name="T5" fmla="*/ 0 h 1076"/>
                            <a:gd name="T6" fmla="*/ 1973 w 1973"/>
                            <a:gd name="T7" fmla="*/ 1076 h 1076"/>
                            <a:gd name="T8" fmla="*/ 1973 w 1973"/>
                            <a:gd name="T9" fmla="*/ 1076 h 1076"/>
                          </a:gdLst>
                          <a:ahLst/>
                          <a:cxnLst>
                            <a:cxn ang="0">
                              <a:pos x="T0" y="T1"/>
                            </a:cxn>
                            <a:cxn ang="0">
                              <a:pos x="T2" y="T3"/>
                            </a:cxn>
                            <a:cxn ang="0">
                              <a:pos x="T4" y="T5"/>
                            </a:cxn>
                            <a:cxn ang="0">
                              <a:pos x="T6" y="T7"/>
                            </a:cxn>
                            <a:cxn ang="0">
                              <a:pos x="T8" y="T9"/>
                            </a:cxn>
                          </a:cxnLst>
                          <a:rect l="0" t="0" r="r" b="b"/>
                          <a:pathLst>
                            <a:path w="1973" h="1076">
                              <a:moveTo>
                                <a:pt x="0" y="1076"/>
                              </a:moveTo>
                              <a:lnTo>
                                <a:pt x="0" y="0"/>
                              </a:lnTo>
                              <a:lnTo>
                                <a:pt x="1973" y="0"/>
                              </a:lnTo>
                              <a:lnTo>
                                <a:pt x="1973" y="107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B433A" id="Figura a mano libera: forma 52" o:spid="_x0000_s1026" style="position:absolute;margin-left:354.9pt;margin-top:436.5pt;width:98.7pt;height:53.8pt;z-index:-25133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3,1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" o:allowincell="f" path="m,1076l,,1973,r,1076e" fillcolor="#e0e0e0" stroked="f">
                <v:path arrowok="t" o:connecttype="custom" o:connectlocs="0,683260;0,0;1253490,0;1253490,683260;1253490,68326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77728" behindDoc="1" locked="0" layoutInCell="0" allowOverlap="1" wp14:anchorId="6732185B" wp14:editId="07DD4DA1">
                <wp:simplePos x="0" y="0"/>
                <wp:positionH relativeFrom="page">
                  <wp:posOffset>4573270</wp:posOffset>
                </wp:positionH>
                <wp:positionV relativeFrom="page">
                  <wp:posOffset>5543550</wp:posOffset>
                </wp:positionV>
                <wp:extent cx="1121410" cy="171450"/>
                <wp:effectExtent l="1270" t="0" r="1270" b="0"/>
                <wp:wrapNone/>
                <wp:docPr id="51" name="Figura a mano libera: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1410" cy="171450"/>
                        </a:xfrm>
                        <a:custGeom>
                          <a:avLst/>
                          <a:gdLst>
                            <a:gd name="T0" fmla="*/ 0 w 1767"/>
                            <a:gd name="T1" fmla="*/ 270 h 270"/>
                            <a:gd name="T2" fmla="*/ 0 w 1767"/>
                            <a:gd name="T3" fmla="*/ 0 h 270"/>
                            <a:gd name="T4" fmla="*/ 1767 w 1767"/>
                            <a:gd name="T5" fmla="*/ 0 h 270"/>
                            <a:gd name="T6" fmla="*/ 1767 w 1767"/>
                            <a:gd name="T7" fmla="*/ 270 h 270"/>
                            <a:gd name="T8" fmla="*/ 1767 w 1767"/>
                            <a:gd name="T9" fmla="*/ 270 h 270"/>
                          </a:gdLst>
                          <a:ahLst/>
                          <a:cxnLst>
                            <a:cxn ang="0">
                              <a:pos x="T0" y="T1"/>
                            </a:cxn>
                            <a:cxn ang="0">
                              <a:pos x="T2" y="T3"/>
                            </a:cxn>
                            <a:cxn ang="0">
                              <a:pos x="T4" y="T5"/>
                            </a:cxn>
                            <a:cxn ang="0">
                              <a:pos x="T6" y="T7"/>
                            </a:cxn>
                            <a:cxn ang="0">
                              <a:pos x="T8" y="T9"/>
                            </a:cxn>
                          </a:cxnLst>
                          <a:rect l="0" t="0" r="r" b="b"/>
                          <a:pathLst>
                            <a:path w="1767" h="270">
                              <a:moveTo>
                                <a:pt x="0" y="270"/>
                              </a:moveTo>
                              <a:lnTo>
                                <a:pt x="0" y="0"/>
                              </a:lnTo>
                              <a:lnTo>
                                <a:pt x="1767" y="0"/>
                              </a:lnTo>
                              <a:lnTo>
                                <a:pt x="1767" y="27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57537" id="Figura a mano libera: forma 51" o:spid="_x0000_s1026" style="position:absolute;margin-left:360.1pt;margin-top:436.5pt;width:88.3pt;height:13.5pt;z-index:-25133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7,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" o:allowincell="f" path="m,270l,,1767,r,270e" fillcolor="#e0e0e0" stroked="f">
                <v:path arrowok="t" o:connecttype="custom" o:connectlocs="0,171450;0,0;1121410,0;1121410,171450;1121410,17145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78752" behindDoc="1" locked="0" layoutInCell="0" allowOverlap="1" wp14:anchorId="4FF7C28C" wp14:editId="6EEF6360">
                <wp:simplePos x="0" y="0"/>
                <wp:positionH relativeFrom="page">
                  <wp:posOffset>4573270</wp:posOffset>
                </wp:positionH>
                <wp:positionV relativeFrom="page">
                  <wp:posOffset>5713730</wp:posOffset>
                </wp:positionV>
                <wp:extent cx="1121410" cy="171450"/>
                <wp:effectExtent l="1270" t="0" r="1270" b="1270"/>
                <wp:wrapNone/>
                <wp:docPr id="50" name="Figura a mano libera: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1410" cy="171450"/>
                        </a:xfrm>
                        <a:custGeom>
                          <a:avLst/>
                          <a:gdLst>
                            <a:gd name="T0" fmla="*/ 0 w 1767"/>
                            <a:gd name="T1" fmla="*/ 270 h 270"/>
                            <a:gd name="T2" fmla="*/ 0 w 1767"/>
                            <a:gd name="T3" fmla="*/ 1 h 270"/>
                            <a:gd name="T4" fmla="*/ 1767 w 1767"/>
                            <a:gd name="T5" fmla="*/ 1 h 270"/>
                            <a:gd name="T6" fmla="*/ 1767 w 1767"/>
                            <a:gd name="T7" fmla="*/ 270 h 270"/>
                            <a:gd name="T8" fmla="*/ 1767 w 1767"/>
                            <a:gd name="T9" fmla="*/ 270 h 270"/>
                          </a:gdLst>
                          <a:ahLst/>
                          <a:cxnLst>
                            <a:cxn ang="0">
                              <a:pos x="T0" y="T1"/>
                            </a:cxn>
                            <a:cxn ang="0">
                              <a:pos x="T2" y="T3"/>
                            </a:cxn>
                            <a:cxn ang="0">
                              <a:pos x="T4" y="T5"/>
                            </a:cxn>
                            <a:cxn ang="0">
                              <a:pos x="T6" y="T7"/>
                            </a:cxn>
                            <a:cxn ang="0">
                              <a:pos x="T8" y="T9"/>
                            </a:cxn>
                          </a:cxnLst>
                          <a:rect l="0" t="0" r="r" b="b"/>
                          <a:pathLst>
                            <a:path w="1767" h="270">
                              <a:moveTo>
                                <a:pt x="0" y="270"/>
                              </a:moveTo>
                              <a:lnTo>
                                <a:pt x="0" y="1"/>
                              </a:lnTo>
                              <a:lnTo>
                                <a:pt x="1767" y="1"/>
                              </a:lnTo>
                              <a:lnTo>
                                <a:pt x="1767" y="27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0DD9A" id="Figura a mano libera: forma 50" o:spid="_x0000_s1026" style="position:absolute;margin-left:360.1pt;margin-top:449.9pt;width:88.3pt;height:13.5pt;z-index:-25133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7,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" o:allowincell="f" path="m,270l,1r1767,l1767,270e" fillcolor="#e0e0e0" stroked="f">
                <v:path arrowok="t" o:connecttype="custom" o:connectlocs="0,171450;0,635;1121410,635;1121410,171450;1121410,17145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80800" behindDoc="1" locked="0" layoutInCell="0" allowOverlap="1" wp14:anchorId="70C45701" wp14:editId="374AA864">
                <wp:simplePos x="0" y="0"/>
                <wp:positionH relativeFrom="page">
                  <wp:posOffset>4573270</wp:posOffset>
                </wp:positionH>
                <wp:positionV relativeFrom="page">
                  <wp:posOffset>5885180</wp:posOffset>
                </wp:positionV>
                <wp:extent cx="1121410" cy="170180"/>
                <wp:effectExtent l="1270" t="0" r="1270" b="2540"/>
                <wp:wrapNone/>
                <wp:docPr id="49" name="Figura a mano libera: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1410" cy="170180"/>
                        </a:xfrm>
                        <a:custGeom>
                          <a:avLst/>
                          <a:gdLst>
                            <a:gd name="T0" fmla="*/ 0 w 1767"/>
                            <a:gd name="T1" fmla="*/ 269 h 269"/>
                            <a:gd name="T2" fmla="*/ 0 w 1767"/>
                            <a:gd name="T3" fmla="*/ 1 h 269"/>
                            <a:gd name="T4" fmla="*/ 1767 w 1767"/>
                            <a:gd name="T5" fmla="*/ 1 h 269"/>
                            <a:gd name="T6" fmla="*/ 1767 w 1767"/>
                            <a:gd name="T7" fmla="*/ 269 h 269"/>
                            <a:gd name="T8" fmla="*/ 1767 w 1767"/>
                            <a:gd name="T9" fmla="*/ 269 h 269"/>
                          </a:gdLst>
                          <a:ahLst/>
                          <a:cxnLst>
                            <a:cxn ang="0">
                              <a:pos x="T0" y="T1"/>
                            </a:cxn>
                            <a:cxn ang="0">
                              <a:pos x="T2" y="T3"/>
                            </a:cxn>
                            <a:cxn ang="0">
                              <a:pos x="T4" y="T5"/>
                            </a:cxn>
                            <a:cxn ang="0">
                              <a:pos x="T6" y="T7"/>
                            </a:cxn>
                            <a:cxn ang="0">
                              <a:pos x="T8" y="T9"/>
                            </a:cxn>
                          </a:cxnLst>
                          <a:rect l="0" t="0" r="r" b="b"/>
                          <a:pathLst>
                            <a:path w="1767" h="269">
                              <a:moveTo>
                                <a:pt x="0" y="269"/>
                              </a:moveTo>
                              <a:lnTo>
                                <a:pt x="0" y="1"/>
                              </a:lnTo>
                              <a:lnTo>
                                <a:pt x="1767" y="1"/>
                              </a:lnTo>
                              <a:lnTo>
                                <a:pt x="1767"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42946" id="Figura a mano libera: forma 49" o:spid="_x0000_s1026" style="position:absolute;margin-left:360.1pt;margin-top:463.4pt;width:88.3pt;height:13.4pt;z-index:-25133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7,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" o:allowincell="f" path="m,269l,1r1767,l1767,269e" fillcolor="#e0e0e0" stroked="f">
                <v:path arrowok="t" o:connecttype="custom" o:connectlocs="0,170180;0,633;1121410,633;1121410,170180;112141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82848" behindDoc="1" locked="0" layoutInCell="0" allowOverlap="1" wp14:anchorId="462AD4E0" wp14:editId="74357954">
                <wp:simplePos x="0" y="0"/>
                <wp:positionH relativeFrom="page">
                  <wp:posOffset>4573270</wp:posOffset>
                </wp:positionH>
                <wp:positionV relativeFrom="page">
                  <wp:posOffset>6056630</wp:posOffset>
                </wp:positionV>
                <wp:extent cx="1121410" cy="170180"/>
                <wp:effectExtent l="1270" t="0" r="1270" b="2540"/>
                <wp:wrapNone/>
                <wp:docPr id="48" name="Figura a mano libera: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1410" cy="170180"/>
                        </a:xfrm>
                        <a:custGeom>
                          <a:avLst/>
                          <a:gdLst>
                            <a:gd name="T0" fmla="*/ 0 w 1767"/>
                            <a:gd name="T1" fmla="*/ 269 h 269"/>
                            <a:gd name="T2" fmla="*/ 0 w 1767"/>
                            <a:gd name="T3" fmla="*/ 0 h 269"/>
                            <a:gd name="T4" fmla="*/ 1767 w 1767"/>
                            <a:gd name="T5" fmla="*/ 0 h 269"/>
                            <a:gd name="T6" fmla="*/ 1767 w 1767"/>
                            <a:gd name="T7" fmla="*/ 269 h 269"/>
                            <a:gd name="T8" fmla="*/ 1767 w 1767"/>
                            <a:gd name="T9" fmla="*/ 269 h 269"/>
                          </a:gdLst>
                          <a:ahLst/>
                          <a:cxnLst>
                            <a:cxn ang="0">
                              <a:pos x="T0" y="T1"/>
                            </a:cxn>
                            <a:cxn ang="0">
                              <a:pos x="T2" y="T3"/>
                            </a:cxn>
                            <a:cxn ang="0">
                              <a:pos x="T4" y="T5"/>
                            </a:cxn>
                            <a:cxn ang="0">
                              <a:pos x="T6" y="T7"/>
                            </a:cxn>
                            <a:cxn ang="0">
                              <a:pos x="T8" y="T9"/>
                            </a:cxn>
                          </a:cxnLst>
                          <a:rect l="0" t="0" r="r" b="b"/>
                          <a:pathLst>
                            <a:path w="1767" h="269">
                              <a:moveTo>
                                <a:pt x="0" y="269"/>
                              </a:moveTo>
                              <a:lnTo>
                                <a:pt x="0" y="0"/>
                              </a:lnTo>
                              <a:lnTo>
                                <a:pt x="1767" y="0"/>
                              </a:lnTo>
                              <a:lnTo>
                                <a:pt x="1767"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7B5C9" id="Figura a mano libera: forma 48" o:spid="_x0000_s1026" style="position:absolute;margin-left:360.1pt;margin-top:476.9pt;width:88.3pt;height:13.4pt;z-index:-25133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7,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" o:allowincell="f" path="m,269l,,1767,r,269e" fillcolor="#e0e0e0" stroked="f">
                <v:path arrowok="t" o:connecttype="custom" o:connectlocs="0,170180;0,0;1121410,0;1121410,170180;112141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84896" behindDoc="1" locked="0" layoutInCell="0" allowOverlap="1" wp14:anchorId="427C7132" wp14:editId="3B0F515F">
                <wp:simplePos x="0" y="0"/>
                <wp:positionH relativeFrom="page">
                  <wp:posOffset>5767070</wp:posOffset>
                </wp:positionH>
                <wp:positionV relativeFrom="page">
                  <wp:posOffset>5543550</wp:posOffset>
                </wp:positionV>
                <wp:extent cx="1254760" cy="683260"/>
                <wp:effectExtent l="4445" t="0" r="0" b="2540"/>
                <wp:wrapNone/>
                <wp:docPr id="47" name="Figura a mano libera: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4760" cy="683260"/>
                        </a:xfrm>
                        <a:custGeom>
                          <a:avLst/>
                          <a:gdLst>
                            <a:gd name="T0" fmla="*/ 0 w 1975"/>
                            <a:gd name="T1" fmla="*/ 1076 h 1076"/>
                            <a:gd name="T2" fmla="*/ 0 w 1975"/>
                            <a:gd name="T3" fmla="*/ 0 h 1076"/>
                            <a:gd name="T4" fmla="*/ 1975 w 1975"/>
                            <a:gd name="T5" fmla="*/ 0 h 1076"/>
                            <a:gd name="T6" fmla="*/ 1975 w 1975"/>
                            <a:gd name="T7" fmla="*/ 1076 h 1076"/>
                            <a:gd name="T8" fmla="*/ 1975 w 1975"/>
                            <a:gd name="T9" fmla="*/ 1076 h 1076"/>
                          </a:gdLst>
                          <a:ahLst/>
                          <a:cxnLst>
                            <a:cxn ang="0">
                              <a:pos x="T0" y="T1"/>
                            </a:cxn>
                            <a:cxn ang="0">
                              <a:pos x="T2" y="T3"/>
                            </a:cxn>
                            <a:cxn ang="0">
                              <a:pos x="T4" y="T5"/>
                            </a:cxn>
                            <a:cxn ang="0">
                              <a:pos x="T6" y="T7"/>
                            </a:cxn>
                            <a:cxn ang="0">
                              <a:pos x="T8" y="T9"/>
                            </a:cxn>
                          </a:cxnLst>
                          <a:rect l="0" t="0" r="r" b="b"/>
                          <a:pathLst>
                            <a:path w="1975" h="1076">
                              <a:moveTo>
                                <a:pt x="0" y="1076"/>
                              </a:moveTo>
                              <a:lnTo>
                                <a:pt x="0" y="0"/>
                              </a:lnTo>
                              <a:lnTo>
                                <a:pt x="1975" y="0"/>
                              </a:lnTo>
                              <a:lnTo>
                                <a:pt x="1975" y="107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15EAC" id="Figura a mano libera: forma 47" o:spid="_x0000_s1026" style="position:absolute;margin-left:454.1pt;margin-top:436.5pt;width:98.8pt;height:53.8pt;z-index:-25133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5,1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" o:allowincell="f" path="m,1076l,,1975,r,1076e" fillcolor="#e0e0e0" stroked="f">
                <v:path arrowok="t" o:connecttype="custom" o:connectlocs="0,683260;0,0;1254760,0;1254760,683260;1254760,68326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85920" behindDoc="1" locked="0" layoutInCell="0" allowOverlap="1" wp14:anchorId="55B18AEB" wp14:editId="172B384F">
                <wp:simplePos x="0" y="0"/>
                <wp:positionH relativeFrom="page">
                  <wp:posOffset>5831840</wp:posOffset>
                </wp:positionH>
                <wp:positionV relativeFrom="page">
                  <wp:posOffset>5543550</wp:posOffset>
                </wp:positionV>
                <wp:extent cx="1123950" cy="171450"/>
                <wp:effectExtent l="2540" t="0" r="0" b="0"/>
                <wp:wrapNone/>
                <wp:docPr id="46" name="Figura a mano libera: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1450"/>
                        </a:xfrm>
                        <a:custGeom>
                          <a:avLst/>
                          <a:gdLst>
                            <a:gd name="T0" fmla="*/ 0 w 1769"/>
                            <a:gd name="T1" fmla="*/ 270 h 270"/>
                            <a:gd name="T2" fmla="*/ 0 w 1769"/>
                            <a:gd name="T3" fmla="*/ 0 h 270"/>
                            <a:gd name="T4" fmla="*/ 1769 w 1769"/>
                            <a:gd name="T5" fmla="*/ 0 h 270"/>
                            <a:gd name="T6" fmla="*/ 1769 w 1769"/>
                            <a:gd name="T7" fmla="*/ 270 h 270"/>
                            <a:gd name="T8" fmla="*/ 1769 w 1769"/>
                            <a:gd name="T9" fmla="*/ 270 h 270"/>
                          </a:gdLst>
                          <a:ahLst/>
                          <a:cxnLst>
                            <a:cxn ang="0">
                              <a:pos x="T0" y="T1"/>
                            </a:cxn>
                            <a:cxn ang="0">
                              <a:pos x="T2" y="T3"/>
                            </a:cxn>
                            <a:cxn ang="0">
                              <a:pos x="T4" y="T5"/>
                            </a:cxn>
                            <a:cxn ang="0">
                              <a:pos x="T6" y="T7"/>
                            </a:cxn>
                            <a:cxn ang="0">
                              <a:pos x="T8" y="T9"/>
                            </a:cxn>
                          </a:cxnLst>
                          <a:rect l="0" t="0" r="r" b="b"/>
                          <a:pathLst>
                            <a:path w="1769" h="270">
                              <a:moveTo>
                                <a:pt x="0" y="270"/>
                              </a:moveTo>
                              <a:lnTo>
                                <a:pt x="0" y="0"/>
                              </a:lnTo>
                              <a:lnTo>
                                <a:pt x="1769" y="0"/>
                              </a:lnTo>
                              <a:lnTo>
                                <a:pt x="1769" y="27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AD65F" id="Figura a mano libera: forma 46" o:spid="_x0000_s1026" style="position:absolute;margin-left:459.2pt;margin-top:436.5pt;width:88.5pt;height:13.5pt;z-index:-25133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" o:allowincell="f" path="m,270l,,1769,r,270e" fillcolor="#e0e0e0" stroked="f">
                <v:path arrowok="t" o:connecttype="custom" o:connectlocs="0,171450;0,0;1123950,0;1123950,171450;1123950,17145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86944" behindDoc="1" locked="0" layoutInCell="0" allowOverlap="1" wp14:anchorId="701BE77E" wp14:editId="798CC0D6">
                <wp:simplePos x="0" y="0"/>
                <wp:positionH relativeFrom="page">
                  <wp:posOffset>5831840</wp:posOffset>
                </wp:positionH>
                <wp:positionV relativeFrom="page">
                  <wp:posOffset>5713730</wp:posOffset>
                </wp:positionV>
                <wp:extent cx="1123950" cy="171450"/>
                <wp:effectExtent l="2540" t="0" r="0" b="1270"/>
                <wp:wrapNone/>
                <wp:docPr id="45" name="Figura a mano libera: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1450"/>
                        </a:xfrm>
                        <a:custGeom>
                          <a:avLst/>
                          <a:gdLst>
                            <a:gd name="T0" fmla="*/ 0 w 1769"/>
                            <a:gd name="T1" fmla="*/ 270 h 270"/>
                            <a:gd name="T2" fmla="*/ 0 w 1769"/>
                            <a:gd name="T3" fmla="*/ 1 h 270"/>
                            <a:gd name="T4" fmla="*/ 1769 w 1769"/>
                            <a:gd name="T5" fmla="*/ 1 h 270"/>
                            <a:gd name="T6" fmla="*/ 1769 w 1769"/>
                            <a:gd name="T7" fmla="*/ 270 h 270"/>
                            <a:gd name="T8" fmla="*/ 1769 w 1769"/>
                            <a:gd name="T9" fmla="*/ 270 h 270"/>
                          </a:gdLst>
                          <a:ahLst/>
                          <a:cxnLst>
                            <a:cxn ang="0">
                              <a:pos x="T0" y="T1"/>
                            </a:cxn>
                            <a:cxn ang="0">
                              <a:pos x="T2" y="T3"/>
                            </a:cxn>
                            <a:cxn ang="0">
                              <a:pos x="T4" y="T5"/>
                            </a:cxn>
                            <a:cxn ang="0">
                              <a:pos x="T6" y="T7"/>
                            </a:cxn>
                            <a:cxn ang="0">
                              <a:pos x="T8" y="T9"/>
                            </a:cxn>
                          </a:cxnLst>
                          <a:rect l="0" t="0" r="r" b="b"/>
                          <a:pathLst>
                            <a:path w="1769" h="270">
                              <a:moveTo>
                                <a:pt x="0" y="270"/>
                              </a:moveTo>
                              <a:lnTo>
                                <a:pt x="0" y="1"/>
                              </a:lnTo>
                              <a:lnTo>
                                <a:pt x="1769" y="1"/>
                              </a:lnTo>
                              <a:lnTo>
                                <a:pt x="1769" y="27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BF07C" id="Figura a mano libera: forma 45" o:spid="_x0000_s1026" style="position:absolute;margin-left:459.2pt;margin-top:449.9pt;width:88.5pt;height:13.5pt;z-index:-25132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" o:allowincell="f" path="m,270l,1r1769,l1769,270e" fillcolor="#e0e0e0" stroked="f">
                <v:path arrowok="t" o:connecttype="custom" o:connectlocs="0,171450;0,635;1123950,635;1123950,171450;1123950,17145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88992" behindDoc="1" locked="0" layoutInCell="0" allowOverlap="1" wp14:anchorId="27CEB985" wp14:editId="40AFECD2">
                <wp:simplePos x="0" y="0"/>
                <wp:positionH relativeFrom="page">
                  <wp:posOffset>5831840</wp:posOffset>
                </wp:positionH>
                <wp:positionV relativeFrom="page">
                  <wp:posOffset>5885180</wp:posOffset>
                </wp:positionV>
                <wp:extent cx="1123950" cy="170180"/>
                <wp:effectExtent l="2540" t="0" r="0" b="2540"/>
                <wp:wrapNone/>
                <wp:docPr id="44" name="Figura a mano libera: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0180"/>
                        </a:xfrm>
                        <a:custGeom>
                          <a:avLst/>
                          <a:gdLst>
                            <a:gd name="T0" fmla="*/ 0 w 1769"/>
                            <a:gd name="T1" fmla="*/ 269 h 269"/>
                            <a:gd name="T2" fmla="*/ 0 w 1769"/>
                            <a:gd name="T3" fmla="*/ 1 h 269"/>
                            <a:gd name="T4" fmla="*/ 1769 w 1769"/>
                            <a:gd name="T5" fmla="*/ 1 h 269"/>
                            <a:gd name="T6" fmla="*/ 1769 w 1769"/>
                            <a:gd name="T7" fmla="*/ 269 h 269"/>
                            <a:gd name="T8" fmla="*/ 1769 w 1769"/>
                            <a:gd name="T9" fmla="*/ 269 h 269"/>
                          </a:gdLst>
                          <a:ahLst/>
                          <a:cxnLst>
                            <a:cxn ang="0">
                              <a:pos x="T0" y="T1"/>
                            </a:cxn>
                            <a:cxn ang="0">
                              <a:pos x="T2" y="T3"/>
                            </a:cxn>
                            <a:cxn ang="0">
                              <a:pos x="T4" y="T5"/>
                            </a:cxn>
                            <a:cxn ang="0">
                              <a:pos x="T6" y="T7"/>
                            </a:cxn>
                            <a:cxn ang="0">
                              <a:pos x="T8" y="T9"/>
                            </a:cxn>
                          </a:cxnLst>
                          <a:rect l="0" t="0" r="r" b="b"/>
                          <a:pathLst>
                            <a:path w="1769" h="269">
                              <a:moveTo>
                                <a:pt x="0" y="269"/>
                              </a:moveTo>
                              <a:lnTo>
                                <a:pt x="0" y="1"/>
                              </a:lnTo>
                              <a:lnTo>
                                <a:pt x="1769" y="1"/>
                              </a:lnTo>
                              <a:lnTo>
                                <a:pt x="1769"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C2AA3" id="Figura a mano libera: forma 44" o:spid="_x0000_s1026" style="position:absolute;margin-left:459.2pt;margin-top:463.4pt;width:88.5pt;height:13.4pt;z-index:-25132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" o:allowincell="f" path="m,269l,1r1769,l1769,269e" fillcolor="#e0e0e0" stroked="f">
                <v:path arrowok="t" o:connecttype="custom" o:connectlocs="0,170180;0,633;1123950,633;1123950,170180;1123950,170180" o:connectangles="0,0,0,0,0"/>
                <w10:wrap anchorx="page" anchory="page"/>
              </v:shape>
            </w:pict>
          </mc:Fallback>
        </mc:AlternateContent>
      </w:r>
      <w:r w:rsidRPr="00573099">
        <w:rPr>
          <w:rFonts w:ascii="Verdana" w:hAnsi="Verdana"/>
          <w:noProof/>
          <w:sz w:val="18"/>
          <w:szCs w:val="18"/>
        </w:rPr>
        <mc:AlternateContent>
          <mc:Choice Requires="wps">
            <w:drawing>
              <wp:anchor distT="0" distB="0" distL="114300" distR="114300" simplePos="0" relativeHeight="251991040" behindDoc="1" locked="0" layoutInCell="0" allowOverlap="1" wp14:anchorId="381D1566" wp14:editId="4ECAAD1D">
                <wp:simplePos x="0" y="0"/>
                <wp:positionH relativeFrom="page">
                  <wp:posOffset>5831840</wp:posOffset>
                </wp:positionH>
                <wp:positionV relativeFrom="page">
                  <wp:posOffset>6056630</wp:posOffset>
                </wp:positionV>
                <wp:extent cx="1123950" cy="170180"/>
                <wp:effectExtent l="2540" t="0" r="0" b="2540"/>
                <wp:wrapNone/>
                <wp:docPr id="43" name="Figura a mano libera: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0180"/>
                        </a:xfrm>
                        <a:custGeom>
                          <a:avLst/>
                          <a:gdLst>
                            <a:gd name="T0" fmla="*/ 0 w 1769"/>
                            <a:gd name="T1" fmla="*/ 269 h 269"/>
                            <a:gd name="T2" fmla="*/ 0 w 1769"/>
                            <a:gd name="T3" fmla="*/ 0 h 269"/>
                            <a:gd name="T4" fmla="*/ 1769 w 1769"/>
                            <a:gd name="T5" fmla="*/ 0 h 269"/>
                            <a:gd name="T6" fmla="*/ 1769 w 1769"/>
                            <a:gd name="T7" fmla="*/ 269 h 269"/>
                            <a:gd name="T8" fmla="*/ 1769 w 1769"/>
                            <a:gd name="T9" fmla="*/ 269 h 269"/>
                          </a:gdLst>
                          <a:ahLst/>
                          <a:cxnLst>
                            <a:cxn ang="0">
                              <a:pos x="T0" y="T1"/>
                            </a:cxn>
                            <a:cxn ang="0">
                              <a:pos x="T2" y="T3"/>
                            </a:cxn>
                            <a:cxn ang="0">
                              <a:pos x="T4" y="T5"/>
                            </a:cxn>
                            <a:cxn ang="0">
                              <a:pos x="T6" y="T7"/>
                            </a:cxn>
                            <a:cxn ang="0">
                              <a:pos x="T8" y="T9"/>
                            </a:cxn>
                          </a:cxnLst>
                          <a:rect l="0" t="0" r="r" b="b"/>
                          <a:pathLst>
                            <a:path w="1769" h="269">
                              <a:moveTo>
                                <a:pt x="0" y="269"/>
                              </a:moveTo>
                              <a:lnTo>
                                <a:pt x="0" y="0"/>
                              </a:lnTo>
                              <a:lnTo>
                                <a:pt x="1769" y="0"/>
                              </a:lnTo>
                              <a:lnTo>
                                <a:pt x="1769"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C58BE" id="Figura a mano libera: forma 43" o:spid="_x0000_s1026" style="position:absolute;margin-left:459.2pt;margin-top:476.9pt;width:88.5pt;height:13.4pt;z-index:-25132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" o:allowincell="f" path="m,269l,,1769,r,269e" fillcolor="#e0e0e0" stroked="f">
                <v:path arrowok="t" o:connecttype="custom" o:connectlocs="0,170180;0,0;1123950,0;1123950,170180;1123950,170180" o:connectangles="0,0,0,0,0"/>
                <w10:wrap anchorx="page" anchory="page"/>
              </v:shape>
            </w:pict>
          </mc:Fallback>
        </mc:AlternateContent>
      </w:r>
    </w:p>
    <w:p w14:paraId="05612F6D" w14:textId="77777777" w:rsidR="007046B6" w:rsidRPr="00573099" w:rsidRDefault="007046B6" w:rsidP="007046B6">
      <w:pPr>
        <w:spacing w:after="0" w:line="240" w:lineRule="exact"/>
        <w:rPr>
          <w:rFonts w:ascii="Verdana" w:hAnsi="Verdana"/>
          <w:sz w:val="18"/>
          <w:szCs w:val="18"/>
        </w:rPr>
        <w:sectPr w:rsidR="007046B6" w:rsidRPr="00573099">
          <w:pgSz w:w="11900" w:h="16820"/>
          <w:pgMar w:top="-20" w:right="0" w:bottom="-20" w:left="0" w:header="0" w:footer="0" w:gutter="0"/>
          <w:cols w:space="720"/>
        </w:sectPr>
      </w:pPr>
    </w:p>
    <w:p w14:paraId="7C651939" w14:textId="77777777" w:rsidR="007046B6" w:rsidRPr="00573099" w:rsidRDefault="007046B6" w:rsidP="007046B6">
      <w:pPr>
        <w:spacing w:after="0" w:line="240" w:lineRule="exact"/>
        <w:rPr>
          <w:rFonts w:ascii="Verdana" w:hAnsi="Verdana" w:cs="Times New Roman"/>
          <w:sz w:val="18"/>
          <w:szCs w:val="18"/>
        </w:rPr>
      </w:pPr>
    </w:p>
    <w:p w14:paraId="7050F826" w14:textId="77777777" w:rsidR="007046B6" w:rsidRPr="00573099" w:rsidRDefault="007046B6" w:rsidP="007046B6">
      <w:pPr>
        <w:spacing w:before="119" w:after="0" w:line="253" w:lineRule="exact"/>
        <w:ind w:left="1132"/>
        <w:rPr>
          <w:rFonts w:ascii="Verdana" w:hAnsi="Verdana"/>
          <w:sz w:val="18"/>
          <w:szCs w:val="18"/>
        </w:rPr>
      </w:pPr>
      <w:bookmarkStart w:id="53" w:name="_Toc86772565"/>
      <w:r w:rsidRPr="00573099">
        <w:rPr>
          <w:rStyle w:val="Titolo1Carattere"/>
          <w:rFonts w:ascii="Verdana" w:hAnsi="Verdana"/>
          <w:sz w:val="18"/>
          <w:szCs w:val="18"/>
        </w:rPr>
        <w:t>DIPARTIMENTO DI SCIENZE MOTORIE</w:t>
      </w:r>
      <w:bookmarkEnd w:id="53"/>
      <w:r w:rsidRPr="00573099">
        <w:rPr>
          <w:rFonts w:ascii="Verdana" w:hAnsi="Verdana" w:cs="Calibri Bold"/>
          <w:color w:val="000000"/>
          <w:spacing w:val="1"/>
          <w:sz w:val="18"/>
          <w:szCs w:val="18"/>
        </w:rPr>
        <w:t xml:space="preserve"> (A48)</w:t>
      </w:r>
    </w:p>
    <w:tbl>
      <w:tblPr>
        <w:tblpPr w:leftFromText="141" w:rightFromText="141" w:vertAnchor="text" w:horzAnchor="page" w:tblpX="1417" w:tblpY="185"/>
        <w:tblW w:w="10038" w:type="dxa"/>
        <w:tblLayout w:type="fixed"/>
        <w:tblCellMar>
          <w:left w:w="0" w:type="dxa"/>
          <w:right w:w="0" w:type="dxa"/>
        </w:tblCellMar>
        <w:tblLook w:val="04A0" w:firstRow="1" w:lastRow="0" w:firstColumn="1" w:lastColumn="0" w:noHBand="0" w:noVBand="1"/>
      </w:tblPr>
      <w:tblGrid>
        <w:gridCol w:w="1811"/>
        <w:gridCol w:w="8227"/>
      </w:tblGrid>
      <w:tr w:rsidR="007046B6" w:rsidRPr="00573099" w14:paraId="308DBE18" w14:textId="77777777" w:rsidTr="009A5DE1">
        <w:trPr>
          <w:trHeight w:hRule="exact" w:val="976"/>
        </w:trPr>
        <w:tc>
          <w:tcPr>
            <w:tcW w:w="1811" w:type="dxa"/>
            <w:tcBorders>
              <w:top w:val="single" w:sz="5" w:space="0" w:color="000000"/>
              <w:left w:val="single" w:sz="5" w:space="0" w:color="000000"/>
              <w:bottom w:val="single" w:sz="5" w:space="0" w:color="000000"/>
              <w:right w:val="single" w:sz="5" w:space="0" w:color="000000"/>
            </w:tcBorders>
          </w:tcPr>
          <w:p w14:paraId="7A89F0BC" w14:textId="77777777" w:rsidR="007046B6" w:rsidRPr="00573099" w:rsidRDefault="007046B6" w:rsidP="007046B6">
            <w:pPr>
              <w:spacing w:before="58" w:after="0" w:line="229" w:lineRule="exact"/>
              <w:ind w:left="115"/>
              <w:rPr>
                <w:rFonts w:ascii="Verdana" w:hAnsi="Verdana"/>
                <w:sz w:val="18"/>
                <w:szCs w:val="18"/>
              </w:rPr>
            </w:pPr>
            <w:proofErr w:type="gramStart"/>
            <w:r w:rsidRPr="00573099">
              <w:rPr>
                <w:rFonts w:ascii="Verdana" w:hAnsi="Verdana" w:cs="Arial Bold"/>
                <w:color w:val="000000"/>
                <w:sz w:val="18"/>
                <w:szCs w:val="18"/>
              </w:rPr>
              <w:t>3°</w:t>
            </w:r>
            <w:proofErr w:type="gramEnd"/>
            <w:r w:rsidRPr="00573099">
              <w:rPr>
                <w:rFonts w:ascii="Verdana" w:hAnsi="Verdana" w:cs="Arial Bold"/>
                <w:color w:val="000000"/>
                <w:sz w:val="18"/>
                <w:szCs w:val="18"/>
              </w:rPr>
              <w:t xml:space="preserve"> anno</w:t>
            </w:r>
          </w:p>
        </w:tc>
        <w:tc>
          <w:tcPr>
            <w:tcW w:w="8227" w:type="dxa"/>
            <w:tcBorders>
              <w:top w:val="single" w:sz="5" w:space="0" w:color="000000"/>
              <w:left w:val="single" w:sz="5" w:space="0" w:color="000000"/>
              <w:bottom w:val="single" w:sz="5" w:space="0" w:color="000000"/>
              <w:right w:val="single" w:sz="5" w:space="0" w:color="000000"/>
            </w:tcBorders>
          </w:tcPr>
          <w:p w14:paraId="18E55229" w14:textId="77777777" w:rsidR="007046B6" w:rsidRPr="00573099" w:rsidRDefault="007046B6" w:rsidP="007046B6">
            <w:pPr>
              <w:spacing w:before="58" w:after="0" w:line="229" w:lineRule="exact"/>
              <w:ind w:left="2648"/>
              <w:rPr>
                <w:rFonts w:ascii="Verdana" w:hAnsi="Verdana"/>
                <w:sz w:val="18"/>
                <w:szCs w:val="18"/>
              </w:rPr>
            </w:pPr>
            <w:proofErr w:type="gramStart"/>
            <w:r w:rsidRPr="00573099">
              <w:rPr>
                <w:rFonts w:ascii="Verdana" w:hAnsi="Verdana" w:cs="Arial Bold"/>
                <w:color w:val="000000"/>
                <w:sz w:val="18"/>
                <w:szCs w:val="18"/>
              </w:rPr>
              <w:t>SCIENZE  MOTORIE</w:t>
            </w:r>
            <w:proofErr w:type="gramEnd"/>
            <w:r w:rsidRPr="00573099">
              <w:rPr>
                <w:rFonts w:ascii="Verdana" w:hAnsi="Verdana" w:cs="Arial Bold"/>
                <w:color w:val="000000"/>
                <w:sz w:val="18"/>
                <w:szCs w:val="18"/>
              </w:rPr>
              <w:t xml:space="preserve">  E SPORTIVE</w:t>
            </w:r>
          </w:p>
        </w:tc>
      </w:tr>
      <w:tr w:rsidR="007046B6" w:rsidRPr="00573099" w14:paraId="3E554434" w14:textId="77777777" w:rsidTr="009A5DE1">
        <w:trPr>
          <w:trHeight w:hRule="exact" w:val="2030"/>
        </w:trPr>
        <w:tc>
          <w:tcPr>
            <w:tcW w:w="1811" w:type="dxa"/>
            <w:tcBorders>
              <w:top w:val="single" w:sz="5" w:space="0" w:color="000000"/>
              <w:left w:val="single" w:sz="5" w:space="0" w:color="000000"/>
              <w:bottom w:val="single" w:sz="5" w:space="0" w:color="000000"/>
              <w:right w:val="single" w:sz="5" w:space="0" w:color="000000"/>
            </w:tcBorders>
          </w:tcPr>
          <w:p w14:paraId="48C27855" w14:textId="77777777" w:rsidR="007046B6" w:rsidRPr="00573099" w:rsidRDefault="007046B6" w:rsidP="007046B6">
            <w:pPr>
              <w:spacing w:before="8" w:after="0" w:line="229" w:lineRule="exact"/>
              <w:ind w:left="115"/>
              <w:rPr>
                <w:rFonts w:ascii="Verdana" w:hAnsi="Verdana"/>
                <w:sz w:val="18"/>
                <w:szCs w:val="18"/>
              </w:rPr>
            </w:pPr>
            <w:r w:rsidRPr="00573099">
              <w:rPr>
                <w:rFonts w:ascii="Verdana" w:hAnsi="Verdana" w:cs="Arial"/>
                <w:color w:val="000000"/>
                <w:sz w:val="18"/>
                <w:szCs w:val="18"/>
              </w:rPr>
              <w:t>4h</w:t>
            </w:r>
          </w:p>
          <w:p w14:paraId="678F3802" w14:textId="77777777" w:rsidR="007046B6" w:rsidRPr="00573099" w:rsidRDefault="007046B6" w:rsidP="007046B6">
            <w:pPr>
              <w:spacing w:after="0" w:line="229" w:lineRule="exact"/>
              <w:ind w:left="115"/>
              <w:rPr>
                <w:rFonts w:ascii="Verdana" w:hAnsi="Verdana"/>
                <w:sz w:val="18"/>
                <w:szCs w:val="18"/>
              </w:rPr>
            </w:pPr>
          </w:p>
          <w:p w14:paraId="7C648A7A" w14:textId="77777777" w:rsidR="007046B6" w:rsidRPr="00573099" w:rsidRDefault="007046B6" w:rsidP="007046B6">
            <w:pPr>
              <w:spacing w:before="5" w:after="0" w:line="229" w:lineRule="exact"/>
              <w:ind w:left="115"/>
              <w:rPr>
                <w:rFonts w:ascii="Verdana" w:hAnsi="Verdana"/>
                <w:sz w:val="18"/>
                <w:szCs w:val="18"/>
              </w:rPr>
            </w:pPr>
            <w:r w:rsidRPr="00573099">
              <w:rPr>
                <w:rFonts w:ascii="Verdana" w:hAnsi="Verdana" w:cs="Arial"/>
                <w:color w:val="000000"/>
                <w:sz w:val="18"/>
                <w:szCs w:val="18"/>
              </w:rPr>
              <w:t>(compresa</w:t>
            </w:r>
          </w:p>
          <w:p w14:paraId="38215DC9" w14:textId="77777777" w:rsidR="007046B6" w:rsidRPr="00573099" w:rsidRDefault="007046B6" w:rsidP="007046B6">
            <w:pPr>
              <w:spacing w:before="38" w:after="0" w:line="229" w:lineRule="exact"/>
              <w:ind w:left="115"/>
              <w:rPr>
                <w:rFonts w:ascii="Verdana" w:hAnsi="Verdana"/>
                <w:sz w:val="18"/>
                <w:szCs w:val="18"/>
              </w:rPr>
            </w:pPr>
            <w:r w:rsidRPr="00573099">
              <w:rPr>
                <w:rFonts w:ascii="Verdana" w:hAnsi="Verdana" w:cs="Arial"/>
                <w:color w:val="000000"/>
                <w:sz w:val="18"/>
                <w:szCs w:val="18"/>
              </w:rPr>
              <w:t>verifica)</w:t>
            </w:r>
          </w:p>
        </w:tc>
        <w:tc>
          <w:tcPr>
            <w:tcW w:w="8227" w:type="dxa"/>
            <w:tcBorders>
              <w:top w:val="single" w:sz="5" w:space="0" w:color="000000"/>
              <w:left w:val="single" w:sz="5" w:space="0" w:color="000000"/>
              <w:bottom w:val="single" w:sz="5" w:space="0" w:color="000000"/>
              <w:right w:val="single" w:sz="5" w:space="0" w:color="000000"/>
            </w:tcBorders>
          </w:tcPr>
          <w:p w14:paraId="7317BE69" w14:textId="77777777" w:rsidR="007046B6" w:rsidRPr="00573099" w:rsidRDefault="007046B6" w:rsidP="007046B6">
            <w:pPr>
              <w:spacing w:before="143" w:after="0" w:line="229" w:lineRule="exact"/>
              <w:ind w:left="115"/>
              <w:rPr>
                <w:rFonts w:ascii="Verdana" w:hAnsi="Verdana"/>
                <w:sz w:val="18"/>
                <w:szCs w:val="18"/>
              </w:rPr>
            </w:pPr>
            <w:r w:rsidRPr="00573099">
              <w:rPr>
                <w:rFonts w:ascii="Verdana" w:hAnsi="Verdana" w:cs="Arial"/>
                <w:color w:val="000000"/>
                <w:sz w:val="18"/>
                <w:szCs w:val="18"/>
              </w:rPr>
              <w:t>Descrizione argomento:</w:t>
            </w:r>
          </w:p>
          <w:p w14:paraId="70F0AC8A" w14:textId="77777777" w:rsidR="007046B6" w:rsidRPr="00573099" w:rsidRDefault="007046B6" w:rsidP="007046B6">
            <w:pPr>
              <w:spacing w:after="0" w:line="229" w:lineRule="exact"/>
              <w:ind w:left="475"/>
              <w:rPr>
                <w:rFonts w:ascii="Verdana" w:hAnsi="Verdana"/>
                <w:sz w:val="18"/>
                <w:szCs w:val="18"/>
              </w:rPr>
            </w:pPr>
          </w:p>
          <w:p w14:paraId="5C1827A3" w14:textId="77777777" w:rsidR="007046B6" w:rsidRPr="00573099" w:rsidRDefault="007046B6" w:rsidP="007046B6">
            <w:pPr>
              <w:tabs>
                <w:tab w:val="left" w:pos="836"/>
              </w:tabs>
              <w:spacing w:before="3" w:after="0" w:line="229" w:lineRule="exact"/>
              <w:ind w:left="475"/>
              <w:rPr>
                <w:rFonts w:ascii="Verdana" w:hAnsi="Verdana"/>
                <w:sz w:val="18"/>
                <w:szCs w:val="18"/>
              </w:rPr>
            </w:pPr>
            <w:r w:rsidRPr="00573099">
              <w:rPr>
                <w:rFonts w:ascii="Verdana" w:hAnsi="Verdana" w:cs="Arial"/>
                <w:color w:val="000000"/>
                <w:sz w:val="18"/>
                <w:szCs w:val="18"/>
              </w:rPr>
              <w:t>-</w:t>
            </w:r>
            <w:r w:rsidRPr="00573099">
              <w:rPr>
                <w:rFonts w:ascii="Verdana" w:hAnsi="Verdana" w:cs="Arial"/>
                <w:color w:val="000000"/>
                <w:sz w:val="18"/>
                <w:szCs w:val="18"/>
              </w:rPr>
              <w:tab/>
            </w:r>
            <w:proofErr w:type="gramStart"/>
            <w:r w:rsidRPr="00573099">
              <w:rPr>
                <w:rFonts w:ascii="Verdana" w:hAnsi="Verdana" w:cs="Arial"/>
                <w:color w:val="000000"/>
                <w:sz w:val="18"/>
                <w:szCs w:val="18"/>
              </w:rPr>
              <w:t>1°</w:t>
            </w:r>
            <w:proofErr w:type="gramEnd"/>
            <w:r w:rsidRPr="00573099">
              <w:rPr>
                <w:rFonts w:ascii="Verdana" w:hAnsi="Verdana" w:cs="Arial"/>
                <w:color w:val="000000"/>
                <w:sz w:val="18"/>
                <w:szCs w:val="18"/>
              </w:rPr>
              <w:t xml:space="preserve"> parte FORMAZIONE DI BASE IN MATERIA DI PROTEZIONE CIVILE (Es.:</w:t>
            </w:r>
          </w:p>
          <w:p w14:paraId="25B57BA6" w14:textId="77777777" w:rsidR="007046B6" w:rsidRPr="00573099" w:rsidRDefault="007046B6" w:rsidP="007046B6">
            <w:pPr>
              <w:spacing w:before="1" w:after="0" w:line="229" w:lineRule="exact"/>
              <w:ind w:left="836"/>
              <w:rPr>
                <w:rFonts w:ascii="Verdana" w:hAnsi="Verdana"/>
                <w:sz w:val="18"/>
                <w:szCs w:val="18"/>
              </w:rPr>
            </w:pPr>
            <w:r w:rsidRPr="00573099">
              <w:rPr>
                <w:rFonts w:ascii="Verdana" w:hAnsi="Verdana" w:cs="Arial"/>
                <w:color w:val="000000"/>
                <w:sz w:val="18"/>
                <w:szCs w:val="18"/>
              </w:rPr>
              <w:t>elementi di Primo soccorso, Traumatologia, etc.)</w:t>
            </w:r>
          </w:p>
        </w:tc>
      </w:tr>
      <w:tr w:rsidR="007046B6" w:rsidRPr="00573099" w14:paraId="5385BD5C" w14:textId="77777777" w:rsidTr="009A5DE1">
        <w:trPr>
          <w:trHeight w:hRule="exact" w:val="971"/>
        </w:trPr>
        <w:tc>
          <w:tcPr>
            <w:tcW w:w="1811" w:type="dxa"/>
            <w:tcBorders>
              <w:top w:val="single" w:sz="5" w:space="0" w:color="000000"/>
              <w:left w:val="single" w:sz="5" w:space="0" w:color="000000"/>
              <w:bottom w:val="single" w:sz="5" w:space="0" w:color="000000"/>
              <w:right w:val="single" w:sz="5" w:space="0" w:color="000000"/>
            </w:tcBorders>
          </w:tcPr>
          <w:p w14:paraId="682661DE" w14:textId="77777777" w:rsidR="007046B6" w:rsidRPr="00573099" w:rsidRDefault="007046B6" w:rsidP="007046B6">
            <w:pPr>
              <w:spacing w:before="58" w:after="0" w:line="229" w:lineRule="exact"/>
              <w:ind w:left="115"/>
              <w:rPr>
                <w:rFonts w:ascii="Verdana" w:hAnsi="Verdana"/>
                <w:sz w:val="18"/>
                <w:szCs w:val="18"/>
              </w:rPr>
            </w:pPr>
            <w:proofErr w:type="gramStart"/>
            <w:r w:rsidRPr="00573099">
              <w:rPr>
                <w:rFonts w:ascii="Verdana" w:hAnsi="Verdana" w:cs="Arial Bold"/>
                <w:color w:val="000000"/>
                <w:sz w:val="18"/>
                <w:szCs w:val="18"/>
              </w:rPr>
              <w:t>4°</w:t>
            </w:r>
            <w:proofErr w:type="gramEnd"/>
            <w:r w:rsidRPr="00573099">
              <w:rPr>
                <w:rFonts w:ascii="Verdana" w:hAnsi="Verdana" w:cs="Arial Bold"/>
                <w:color w:val="000000"/>
                <w:sz w:val="18"/>
                <w:szCs w:val="18"/>
              </w:rPr>
              <w:t xml:space="preserve"> anno</w:t>
            </w:r>
          </w:p>
        </w:tc>
        <w:tc>
          <w:tcPr>
            <w:tcW w:w="8227" w:type="dxa"/>
            <w:tcBorders>
              <w:top w:val="single" w:sz="5" w:space="0" w:color="000000"/>
              <w:left w:val="single" w:sz="5" w:space="0" w:color="000000"/>
              <w:bottom w:val="single" w:sz="5" w:space="0" w:color="000000"/>
              <w:right w:val="single" w:sz="5" w:space="0" w:color="000000"/>
            </w:tcBorders>
          </w:tcPr>
          <w:p w14:paraId="23857FD4" w14:textId="77777777" w:rsidR="007046B6" w:rsidRPr="00573099" w:rsidRDefault="007046B6" w:rsidP="007046B6">
            <w:pPr>
              <w:spacing w:before="58" w:after="0" w:line="229" w:lineRule="exact"/>
              <w:ind w:left="2648"/>
              <w:rPr>
                <w:rFonts w:ascii="Verdana" w:hAnsi="Verdana"/>
                <w:sz w:val="18"/>
                <w:szCs w:val="18"/>
              </w:rPr>
            </w:pPr>
            <w:proofErr w:type="gramStart"/>
            <w:r w:rsidRPr="00573099">
              <w:rPr>
                <w:rFonts w:ascii="Verdana" w:hAnsi="Verdana" w:cs="Arial Bold"/>
                <w:color w:val="000000"/>
                <w:sz w:val="18"/>
                <w:szCs w:val="18"/>
              </w:rPr>
              <w:t>SCIENZE  MOTORIE</w:t>
            </w:r>
            <w:proofErr w:type="gramEnd"/>
            <w:r w:rsidRPr="00573099">
              <w:rPr>
                <w:rFonts w:ascii="Verdana" w:hAnsi="Verdana" w:cs="Arial Bold"/>
                <w:color w:val="000000"/>
                <w:sz w:val="18"/>
                <w:szCs w:val="18"/>
              </w:rPr>
              <w:t xml:space="preserve">  E SPORTIVE</w:t>
            </w:r>
          </w:p>
        </w:tc>
      </w:tr>
      <w:tr w:rsidR="007046B6" w:rsidRPr="00573099" w14:paraId="75AD1815" w14:textId="77777777" w:rsidTr="009A5DE1">
        <w:trPr>
          <w:trHeight w:hRule="exact" w:val="2035"/>
        </w:trPr>
        <w:tc>
          <w:tcPr>
            <w:tcW w:w="1811" w:type="dxa"/>
            <w:tcBorders>
              <w:top w:val="single" w:sz="5" w:space="0" w:color="000000"/>
              <w:left w:val="single" w:sz="5" w:space="0" w:color="000000"/>
              <w:bottom w:val="single" w:sz="5" w:space="0" w:color="000000"/>
              <w:right w:val="single" w:sz="5" w:space="0" w:color="000000"/>
            </w:tcBorders>
          </w:tcPr>
          <w:p w14:paraId="4CBE47FD" w14:textId="77777777" w:rsidR="007046B6" w:rsidRPr="00573099" w:rsidRDefault="007046B6" w:rsidP="007046B6">
            <w:pPr>
              <w:spacing w:before="10" w:after="0" w:line="229" w:lineRule="exact"/>
              <w:ind w:left="115"/>
              <w:rPr>
                <w:rFonts w:ascii="Verdana" w:hAnsi="Verdana"/>
                <w:sz w:val="18"/>
                <w:szCs w:val="18"/>
              </w:rPr>
            </w:pPr>
            <w:r w:rsidRPr="00573099">
              <w:rPr>
                <w:rFonts w:ascii="Verdana" w:hAnsi="Verdana" w:cs="Arial"/>
                <w:color w:val="000000"/>
                <w:sz w:val="18"/>
                <w:szCs w:val="18"/>
              </w:rPr>
              <w:t>4h</w:t>
            </w:r>
          </w:p>
          <w:p w14:paraId="3ADC9F62" w14:textId="77777777" w:rsidR="007046B6" w:rsidRPr="00573099" w:rsidRDefault="007046B6" w:rsidP="007046B6">
            <w:pPr>
              <w:spacing w:after="0" w:line="229" w:lineRule="exact"/>
              <w:ind w:left="115"/>
              <w:rPr>
                <w:rFonts w:ascii="Verdana" w:hAnsi="Verdana"/>
                <w:sz w:val="18"/>
                <w:szCs w:val="18"/>
              </w:rPr>
            </w:pPr>
          </w:p>
          <w:p w14:paraId="3CDB50B6" w14:textId="77777777" w:rsidR="007046B6" w:rsidRPr="00573099" w:rsidRDefault="007046B6" w:rsidP="007046B6">
            <w:pPr>
              <w:spacing w:before="5" w:after="0" w:line="229" w:lineRule="exact"/>
              <w:ind w:left="115"/>
              <w:rPr>
                <w:rFonts w:ascii="Verdana" w:hAnsi="Verdana"/>
                <w:sz w:val="18"/>
                <w:szCs w:val="18"/>
              </w:rPr>
            </w:pPr>
            <w:r w:rsidRPr="00573099">
              <w:rPr>
                <w:rFonts w:ascii="Verdana" w:hAnsi="Verdana" w:cs="Arial"/>
                <w:color w:val="000000"/>
                <w:sz w:val="18"/>
                <w:szCs w:val="18"/>
              </w:rPr>
              <w:t>(compresa</w:t>
            </w:r>
          </w:p>
          <w:p w14:paraId="44B4355A" w14:textId="77777777" w:rsidR="007046B6" w:rsidRPr="00573099" w:rsidRDefault="007046B6" w:rsidP="007046B6">
            <w:pPr>
              <w:spacing w:before="36" w:after="0" w:line="229" w:lineRule="exact"/>
              <w:ind w:left="115"/>
              <w:rPr>
                <w:rFonts w:ascii="Verdana" w:hAnsi="Verdana"/>
                <w:sz w:val="18"/>
                <w:szCs w:val="18"/>
              </w:rPr>
            </w:pPr>
            <w:r w:rsidRPr="00573099">
              <w:rPr>
                <w:rFonts w:ascii="Verdana" w:hAnsi="Verdana" w:cs="Arial"/>
                <w:color w:val="000000"/>
                <w:sz w:val="18"/>
                <w:szCs w:val="18"/>
              </w:rPr>
              <w:t>verifica)</w:t>
            </w:r>
          </w:p>
        </w:tc>
        <w:tc>
          <w:tcPr>
            <w:tcW w:w="8227" w:type="dxa"/>
            <w:tcBorders>
              <w:top w:val="single" w:sz="5" w:space="0" w:color="000000"/>
              <w:left w:val="single" w:sz="5" w:space="0" w:color="000000"/>
              <w:bottom w:val="single" w:sz="5" w:space="0" w:color="000000"/>
              <w:right w:val="single" w:sz="5" w:space="0" w:color="000000"/>
            </w:tcBorders>
          </w:tcPr>
          <w:p w14:paraId="506F925D" w14:textId="77777777" w:rsidR="007046B6" w:rsidRPr="00573099" w:rsidRDefault="007046B6" w:rsidP="007046B6">
            <w:pPr>
              <w:spacing w:before="145" w:after="0" w:line="229" w:lineRule="exact"/>
              <w:ind w:left="115"/>
              <w:rPr>
                <w:rFonts w:ascii="Verdana" w:hAnsi="Verdana"/>
                <w:sz w:val="18"/>
                <w:szCs w:val="18"/>
              </w:rPr>
            </w:pPr>
            <w:r w:rsidRPr="00573099">
              <w:rPr>
                <w:rFonts w:ascii="Verdana" w:hAnsi="Verdana" w:cs="Arial"/>
                <w:color w:val="000000"/>
                <w:sz w:val="18"/>
                <w:szCs w:val="18"/>
              </w:rPr>
              <w:t>Descrizione argomento:</w:t>
            </w:r>
          </w:p>
          <w:p w14:paraId="634EDD5D" w14:textId="77777777" w:rsidR="007046B6" w:rsidRPr="00573099" w:rsidRDefault="007046B6" w:rsidP="007046B6">
            <w:pPr>
              <w:spacing w:after="0" w:line="229" w:lineRule="exact"/>
              <w:ind w:left="475"/>
              <w:rPr>
                <w:rFonts w:ascii="Verdana" w:hAnsi="Verdana"/>
                <w:sz w:val="18"/>
                <w:szCs w:val="18"/>
              </w:rPr>
            </w:pPr>
          </w:p>
          <w:p w14:paraId="638F21FC" w14:textId="77777777" w:rsidR="007046B6" w:rsidRPr="00573099" w:rsidRDefault="007046B6" w:rsidP="007046B6">
            <w:pPr>
              <w:tabs>
                <w:tab w:val="left" w:pos="891"/>
              </w:tabs>
              <w:spacing w:before="2" w:after="0" w:line="229" w:lineRule="exact"/>
              <w:ind w:left="475"/>
              <w:rPr>
                <w:rFonts w:ascii="Verdana" w:hAnsi="Verdana"/>
                <w:sz w:val="18"/>
                <w:szCs w:val="18"/>
              </w:rPr>
            </w:pPr>
            <w:r w:rsidRPr="00573099">
              <w:rPr>
                <w:rFonts w:ascii="Verdana" w:hAnsi="Verdana" w:cs="Arial"/>
                <w:color w:val="000000"/>
                <w:sz w:val="18"/>
                <w:szCs w:val="18"/>
              </w:rPr>
              <w:t>-</w:t>
            </w:r>
            <w:r w:rsidRPr="00573099">
              <w:rPr>
                <w:rFonts w:ascii="Verdana" w:hAnsi="Verdana" w:cs="Arial"/>
                <w:color w:val="000000"/>
                <w:sz w:val="18"/>
                <w:szCs w:val="18"/>
              </w:rPr>
              <w:tab/>
            </w:r>
            <w:proofErr w:type="gramStart"/>
            <w:r w:rsidRPr="00573099">
              <w:rPr>
                <w:rFonts w:ascii="Verdana" w:hAnsi="Verdana" w:cs="Arial"/>
                <w:color w:val="000000"/>
                <w:sz w:val="18"/>
                <w:szCs w:val="18"/>
              </w:rPr>
              <w:t>2°</w:t>
            </w:r>
            <w:proofErr w:type="gramEnd"/>
            <w:r w:rsidRPr="00573099">
              <w:rPr>
                <w:rFonts w:ascii="Verdana" w:hAnsi="Verdana" w:cs="Arial"/>
                <w:color w:val="000000"/>
                <w:sz w:val="18"/>
                <w:szCs w:val="18"/>
              </w:rPr>
              <w:t xml:space="preserve"> parte FORMAZIONE DI BASE IN MATERIA DI PROTEZIONE CIVILE</w:t>
            </w:r>
          </w:p>
          <w:p w14:paraId="05179B4A" w14:textId="77777777" w:rsidR="007046B6" w:rsidRPr="00573099" w:rsidRDefault="007046B6" w:rsidP="007046B6">
            <w:pPr>
              <w:tabs>
                <w:tab w:val="left" w:pos="891"/>
              </w:tabs>
              <w:spacing w:before="2" w:after="0" w:line="229" w:lineRule="exact"/>
              <w:ind w:left="475"/>
              <w:rPr>
                <w:rFonts w:ascii="Verdana" w:hAnsi="Verdana"/>
                <w:sz w:val="18"/>
                <w:szCs w:val="18"/>
              </w:rPr>
            </w:pPr>
            <w:r w:rsidRPr="00573099">
              <w:rPr>
                <w:rFonts w:ascii="Verdana" w:hAnsi="Verdana" w:cs="Arial"/>
                <w:color w:val="000000"/>
                <w:sz w:val="18"/>
                <w:szCs w:val="18"/>
              </w:rPr>
              <w:t>-</w:t>
            </w:r>
            <w:r w:rsidRPr="00573099">
              <w:rPr>
                <w:rFonts w:ascii="Verdana" w:hAnsi="Verdana" w:cs="Arial"/>
                <w:color w:val="000000"/>
                <w:sz w:val="18"/>
                <w:szCs w:val="18"/>
              </w:rPr>
              <w:tab/>
            </w:r>
            <w:proofErr w:type="gramStart"/>
            <w:r w:rsidRPr="00573099">
              <w:rPr>
                <w:rFonts w:ascii="Verdana" w:hAnsi="Verdana" w:cs="Arial"/>
                <w:color w:val="000000"/>
                <w:sz w:val="18"/>
                <w:szCs w:val="18"/>
              </w:rPr>
              <w:t>1°</w:t>
            </w:r>
            <w:proofErr w:type="gramEnd"/>
            <w:r w:rsidRPr="00573099">
              <w:rPr>
                <w:rFonts w:ascii="Verdana" w:hAnsi="Verdana" w:cs="Arial"/>
                <w:color w:val="000000"/>
                <w:sz w:val="18"/>
                <w:szCs w:val="18"/>
              </w:rPr>
              <w:t xml:space="preserve"> parte EDUCAZIONE ALLA SALUTE</w:t>
            </w:r>
          </w:p>
        </w:tc>
      </w:tr>
      <w:tr w:rsidR="007046B6" w:rsidRPr="00573099" w14:paraId="5D2426D2" w14:textId="77777777" w:rsidTr="009A5DE1">
        <w:trPr>
          <w:trHeight w:hRule="exact" w:val="971"/>
        </w:trPr>
        <w:tc>
          <w:tcPr>
            <w:tcW w:w="1811" w:type="dxa"/>
            <w:tcBorders>
              <w:top w:val="single" w:sz="5" w:space="0" w:color="000000"/>
              <w:left w:val="single" w:sz="5" w:space="0" w:color="000000"/>
              <w:bottom w:val="single" w:sz="5" w:space="0" w:color="000000"/>
              <w:right w:val="single" w:sz="5" w:space="0" w:color="000000"/>
            </w:tcBorders>
          </w:tcPr>
          <w:p w14:paraId="0C81D24C" w14:textId="77777777" w:rsidR="007046B6" w:rsidRPr="00573099" w:rsidRDefault="007046B6" w:rsidP="007046B6">
            <w:pPr>
              <w:spacing w:before="56" w:after="0" w:line="229" w:lineRule="exact"/>
              <w:ind w:left="115"/>
              <w:rPr>
                <w:rFonts w:ascii="Verdana" w:hAnsi="Verdana"/>
                <w:sz w:val="18"/>
                <w:szCs w:val="18"/>
              </w:rPr>
            </w:pPr>
            <w:proofErr w:type="gramStart"/>
            <w:r w:rsidRPr="00573099">
              <w:rPr>
                <w:rFonts w:ascii="Verdana" w:hAnsi="Verdana" w:cs="Arial Bold"/>
                <w:color w:val="000000"/>
                <w:sz w:val="18"/>
                <w:szCs w:val="18"/>
              </w:rPr>
              <w:t>5°</w:t>
            </w:r>
            <w:proofErr w:type="gramEnd"/>
            <w:r w:rsidRPr="00573099">
              <w:rPr>
                <w:rFonts w:ascii="Verdana" w:hAnsi="Verdana" w:cs="Arial Bold"/>
                <w:color w:val="000000"/>
                <w:sz w:val="18"/>
                <w:szCs w:val="18"/>
              </w:rPr>
              <w:t xml:space="preserve"> anno</w:t>
            </w:r>
          </w:p>
        </w:tc>
        <w:tc>
          <w:tcPr>
            <w:tcW w:w="8227" w:type="dxa"/>
            <w:tcBorders>
              <w:top w:val="single" w:sz="5" w:space="0" w:color="000000"/>
              <w:left w:val="single" w:sz="5" w:space="0" w:color="000000"/>
              <w:bottom w:val="single" w:sz="5" w:space="0" w:color="000000"/>
              <w:right w:val="single" w:sz="5" w:space="0" w:color="000000"/>
            </w:tcBorders>
          </w:tcPr>
          <w:p w14:paraId="6B6D5A0A" w14:textId="77777777" w:rsidR="007046B6" w:rsidRPr="00573099" w:rsidRDefault="007046B6" w:rsidP="007046B6">
            <w:pPr>
              <w:spacing w:before="56" w:after="0" w:line="229" w:lineRule="exact"/>
              <w:ind w:left="2648"/>
              <w:rPr>
                <w:rFonts w:ascii="Verdana" w:hAnsi="Verdana"/>
                <w:sz w:val="18"/>
                <w:szCs w:val="18"/>
              </w:rPr>
            </w:pPr>
            <w:proofErr w:type="gramStart"/>
            <w:r w:rsidRPr="00573099">
              <w:rPr>
                <w:rFonts w:ascii="Verdana" w:hAnsi="Verdana" w:cs="Arial Bold"/>
                <w:color w:val="000000"/>
                <w:sz w:val="18"/>
                <w:szCs w:val="18"/>
              </w:rPr>
              <w:t>SCIENZE  MOTORIE</w:t>
            </w:r>
            <w:proofErr w:type="gramEnd"/>
            <w:r w:rsidRPr="00573099">
              <w:rPr>
                <w:rFonts w:ascii="Verdana" w:hAnsi="Verdana" w:cs="Arial Bold"/>
                <w:color w:val="000000"/>
                <w:sz w:val="18"/>
                <w:szCs w:val="18"/>
              </w:rPr>
              <w:t xml:space="preserve">  E SPORTIVE</w:t>
            </w:r>
          </w:p>
        </w:tc>
      </w:tr>
      <w:tr w:rsidR="007046B6" w:rsidRPr="00573099" w14:paraId="39E03027" w14:textId="77777777" w:rsidTr="009A5DE1">
        <w:trPr>
          <w:trHeight w:hRule="exact" w:val="2602"/>
        </w:trPr>
        <w:tc>
          <w:tcPr>
            <w:tcW w:w="1811" w:type="dxa"/>
            <w:tcBorders>
              <w:top w:val="single" w:sz="5" w:space="0" w:color="000000"/>
              <w:left w:val="single" w:sz="5" w:space="0" w:color="000000"/>
              <w:bottom w:val="single" w:sz="5" w:space="0" w:color="000000"/>
              <w:right w:val="single" w:sz="5" w:space="0" w:color="000000"/>
            </w:tcBorders>
          </w:tcPr>
          <w:p w14:paraId="4EF2236D" w14:textId="77777777" w:rsidR="007046B6" w:rsidRPr="00573099" w:rsidRDefault="007046B6" w:rsidP="007046B6">
            <w:pPr>
              <w:spacing w:before="8" w:after="0" w:line="229" w:lineRule="exact"/>
              <w:ind w:left="115"/>
              <w:rPr>
                <w:rFonts w:ascii="Verdana" w:hAnsi="Verdana"/>
                <w:sz w:val="18"/>
                <w:szCs w:val="18"/>
              </w:rPr>
            </w:pPr>
            <w:r w:rsidRPr="00573099">
              <w:rPr>
                <w:rFonts w:ascii="Verdana" w:hAnsi="Verdana" w:cs="Arial"/>
                <w:color w:val="000000"/>
                <w:sz w:val="18"/>
                <w:szCs w:val="18"/>
              </w:rPr>
              <w:t>4h</w:t>
            </w:r>
          </w:p>
          <w:p w14:paraId="3A45DDF8" w14:textId="77777777" w:rsidR="007046B6" w:rsidRPr="00573099" w:rsidRDefault="007046B6" w:rsidP="007046B6">
            <w:pPr>
              <w:spacing w:after="0" w:line="229" w:lineRule="exact"/>
              <w:ind w:left="115"/>
              <w:rPr>
                <w:rFonts w:ascii="Verdana" w:hAnsi="Verdana"/>
                <w:sz w:val="18"/>
                <w:szCs w:val="18"/>
              </w:rPr>
            </w:pPr>
          </w:p>
          <w:p w14:paraId="256156FA" w14:textId="77777777" w:rsidR="007046B6" w:rsidRPr="00573099" w:rsidRDefault="007046B6" w:rsidP="007046B6">
            <w:pPr>
              <w:spacing w:before="8" w:after="0" w:line="229" w:lineRule="exact"/>
              <w:ind w:left="115"/>
              <w:rPr>
                <w:rFonts w:ascii="Verdana" w:hAnsi="Verdana"/>
                <w:sz w:val="18"/>
                <w:szCs w:val="18"/>
              </w:rPr>
            </w:pPr>
            <w:r w:rsidRPr="00573099">
              <w:rPr>
                <w:rFonts w:ascii="Verdana" w:hAnsi="Verdana" w:cs="Arial"/>
                <w:color w:val="000000"/>
                <w:sz w:val="18"/>
                <w:szCs w:val="18"/>
              </w:rPr>
              <w:t>(compresa</w:t>
            </w:r>
          </w:p>
          <w:p w14:paraId="22526D2B" w14:textId="77777777" w:rsidR="007046B6" w:rsidRPr="00573099" w:rsidRDefault="007046B6" w:rsidP="007046B6">
            <w:pPr>
              <w:spacing w:before="35" w:after="0" w:line="229" w:lineRule="exact"/>
              <w:ind w:left="115"/>
              <w:rPr>
                <w:rFonts w:ascii="Verdana" w:hAnsi="Verdana"/>
                <w:sz w:val="18"/>
                <w:szCs w:val="18"/>
              </w:rPr>
            </w:pPr>
            <w:r w:rsidRPr="00573099">
              <w:rPr>
                <w:rFonts w:ascii="Verdana" w:hAnsi="Verdana" w:cs="Arial"/>
                <w:color w:val="000000"/>
                <w:sz w:val="18"/>
                <w:szCs w:val="18"/>
              </w:rPr>
              <w:t>verifica)</w:t>
            </w:r>
          </w:p>
        </w:tc>
        <w:tc>
          <w:tcPr>
            <w:tcW w:w="8227" w:type="dxa"/>
            <w:tcBorders>
              <w:top w:val="single" w:sz="5" w:space="0" w:color="000000"/>
              <w:left w:val="single" w:sz="5" w:space="0" w:color="000000"/>
              <w:bottom w:val="single" w:sz="5" w:space="0" w:color="000000"/>
              <w:right w:val="single" w:sz="5" w:space="0" w:color="000000"/>
            </w:tcBorders>
          </w:tcPr>
          <w:p w14:paraId="4F32D4E0" w14:textId="77777777" w:rsidR="007046B6" w:rsidRPr="00573099" w:rsidRDefault="007046B6" w:rsidP="007046B6">
            <w:pPr>
              <w:spacing w:before="145" w:after="0" w:line="229" w:lineRule="exact"/>
              <w:ind w:left="115"/>
              <w:rPr>
                <w:rFonts w:ascii="Verdana" w:hAnsi="Verdana"/>
                <w:sz w:val="18"/>
                <w:szCs w:val="18"/>
              </w:rPr>
            </w:pPr>
            <w:r w:rsidRPr="00573099">
              <w:rPr>
                <w:rFonts w:ascii="Verdana" w:hAnsi="Verdana" w:cs="Arial"/>
                <w:color w:val="000000"/>
                <w:sz w:val="18"/>
                <w:szCs w:val="18"/>
              </w:rPr>
              <w:t>Descrizione argomento:</w:t>
            </w:r>
          </w:p>
          <w:p w14:paraId="6C1D6F70" w14:textId="77777777" w:rsidR="007046B6" w:rsidRPr="00573099" w:rsidRDefault="007046B6" w:rsidP="007046B6">
            <w:pPr>
              <w:spacing w:after="0" w:line="229" w:lineRule="exact"/>
              <w:ind w:left="475"/>
              <w:rPr>
                <w:rFonts w:ascii="Verdana" w:hAnsi="Verdana"/>
                <w:sz w:val="18"/>
                <w:szCs w:val="18"/>
              </w:rPr>
            </w:pPr>
          </w:p>
          <w:p w14:paraId="40490244" w14:textId="77777777" w:rsidR="007046B6" w:rsidRPr="00573099" w:rsidRDefault="007046B6" w:rsidP="007046B6">
            <w:pPr>
              <w:tabs>
                <w:tab w:val="left" w:pos="836"/>
              </w:tabs>
              <w:spacing w:before="3" w:after="0" w:line="229" w:lineRule="exact"/>
              <w:ind w:left="475"/>
              <w:rPr>
                <w:rFonts w:ascii="Verdana" w:hAnsi="Verdana"/>
                <w:sz w:val="18"/>
                <w:szCs w:val="18"/>
              </w:rPr>
            </w:pPr>
            <w:r w:rsidRPr="00573099">
              <w:rPr>
                <w:rFonts w:ascii="Verdana" w:hAnsi="Verdana" w:cs="Arial"/>
                <w:color w:val="000000"/>
                <w:sz w:val="18"/>
                <w:szCs w:val="18"/>
              </w:rPr>
              <w:t>-</w:t>
            </w:r>
            <w:r w:rsidRPr="00573099">
              <w:rPr>
                <w:rFonts w:ascii="Verdana" w:hAnsi="Verdana" w:cs="Arial"/>
                <w:color w:val="000000"/>
                <w:sz w:val="18"/>
                <w:szCs w:val="18"/>
              </w:rPr>
              <w:tab/>
            </w:r>
            <w:proofErr w:type="gramStart"/>
            <w:r w:rsidRPr="00573099">
              <w:rPr>
                <w:rFonts w:ascii="Verdana" w:hAnsi="Verdana" w:cs="Arial"/>
                <w:color w:val="000000"/>
                <w:sz w:val="18"/>
                <w:szCs w:val="18"/>
              </w:rPr>
              <w:t>3°</w:t>
            </w:r>
            <w:proofErr w:type="gramEnd"/>
            <w:r w:rsidRPr="00573099">
              <w:rPr>
                <w:rFonts w:ascii="Verdana" w:hAnsi="Verdana" w:cs="Arial"/>
                <w:color w:val="000000"/>
                <w:sz w:val="18"/>
                <w:szCs w:val="18"/>
              </w:rPr>
              <w:t xml:space="preserve"> parte FORMAZIONE DI BASE IN MATERIA DI PROTEZIONE CIVILE</w:t>
            </w:r>
          </w:p>
          <w:p w14:paraId="4BE8B7CE" w14:textId="77777777" w:rsidR="007046B6" w:rsidRPr="00573099" w:rsidRDefault="007046B6" w:rsidP="007046B6">
            <w:pPr>
              <w:tabs>
                <w:tab w:val="left" w:pos="836"/>
              </w:tabs>
              <w:spacing w:before="1" w:after="0" w:line="229" w:lineRule="exact"/>
              <w:ind w:left="475"/>
              <w:rPr>
                <w:rFonts w:ascii="Verdana" w:hAnsi="Verdana"/>
                <w:sz w:val="18"/>
                <w:szCs w:val="18"/>
              </w:rPr>
            </w:pPr>
            <w:r w:rsidRPr="00573099">
              <w:rPr>
                <w:rFonts w:ascii="Verdana" w:hAnsi="Verdana" w:cs="Arial"/>
                <w:color w:val="000000"/>
                <w:sz w:val="18"/>
                <w:szCs w:val="18"/>
              </w:rPr>
              <w:t>-</w:t>
            </w:r>
            <w:r w:rsidRPr="00573099">
              <w:rPr>
                <w:rFonts w:ascii="Verdana" w:hAnsi="Verdana" w:cs="Arial"/>
                <w:color w:val="000000"/>
                <w:sz w:val="18"/>
                <w:szCs w:val="18"/>
              </w:rPr>
              <w:tab/>
              <w:t xml:space="preserve">2° parte </w:t>
            </w:r>
            <w:proofErr w:type="gramStart"/>
            <w:r w:rsidRPr="00573099">
              <w:rPr>
                <w:rFonts w:ascii="Verdana" w:hAnsi="Verdana" w:cs="Arial"/>
                <w:color w:val="000000"/>
                <w:sz w:val="18"/>
                <w:szCs w:val="18"/>
              </w:rPr>
              <w:t>EDUCAZIONE  ALLA</w:t>
            </w:r>
            <w:proofErr w:type="gramEnd"/>
            <w:r w:rsidRPr="00573099">
              <w:rPr>
                <w:rFonts w:ascii="Verdana" w:hAnsi="Verdana" w:cs="Arial"/>
                <w:color w:val="000000"/>
                <w:sz w:val="18"/>
                <w:szCs w:val="18"/>
              </w:rPr>
              <w:t xml:space="preserve"> SALUTE</w:t>
            </w:r>
          </w:p>
        </w:tc>
      </w:tr>
    </w:tbl>
    <w:p w14:paraId="6D4CB03B" w14:textId="2A3B4A4E" w:rsidR="007046B6" w:rsidRPr="00573099" w:rsidRDefault="007046B6" w:rsidP="007046B6">
      <w:pPr>
        <w:spacing w:after="0" w:line="301" w:lineRule="exact"/>
        <w:ind w:left="1132"/>
        <w:rPr>
          <w:rFonts w:ascii="Verdana" w:hAnsi="Verdana"/>
          <w:sz w:val="18"/>
          <w:szCs w:val="18"/>
        </w:rPr>
      </w:pPr>
    </w:p>
    <w:p w14:paraId="3F9E4F54" w14:textId="22D3BBD9" w:rsidR="009A5DE1" w:rsidRPr="00573099" w:rsidRDefault="009A5DE1" w:rsidP="007046B6">
      <w:pPr>
        <w:spacing w:after="0" w:line="301" w:lineRule="exact"/>
        <w:ind w:left="1132"/>
        <w:rPr>
          <w:rFonts w:ascii="Verdana" w:hAnsi="Verdana"/>
          <w:sz w:val="18"/>
          <w:szCs w:val="18"/>
        </w:rPr>
      </w:pPr>
    </w:p>
    <w:p w14:paraId="2FDA3818" w14:textId="3108E590" w:rsidR="009A5DE1" w:rsidRPr="00573099" w:rsidRDefault="009A5DE1" w:rsidP="007046B6">
      <w:pPr>
        <w:spacing w:after="0" w:line="301" w:lineRule="exact"/>
        <w:ind w:left="1132"/>
        <w:rPr>
          <w:rFonts w:ascii="Verdana" w:hAnsi="Verdana"/>
          <w:sz w:val="18"/>
          <w:szCs w:val="18"/>
        </w:rPr>
      </w:pPr>
    </w:p>
    <w:p w14:paraId="3D5BA1D9" w14:textId="77777777" w:rsidR="009A5DE1" w:rsidRPr="00573099" w:rsidRDefault="009A5DE1" w:rsidP="007046B6">
      <w:pPr>
        <w:spacing w:after="0" w:line="301" w:lineRule="exact"/>
        <w:ind w:left="1132"/>
        <w:rPr>
          <w:rFonts w:ascii="Verdana" w:hAnsi="Verdana"/>
          <w:sz w:val="18"/>
          <w:szCs w:val="18"/>
        </w:rPr>
      </w:pPr>
    </w:p>
    <w:sectPr w:rsidR="009A5DE1" w:rsidRPr="00573099" w:rsidSect="00CF5D0C">
      <w:pgSz w:w="11920" w:h="16860"/>
      <w:pgMar w:top="285" w:right="1288" w:bottom="0" w:left="993" w:header="0" w:footer="720" w:gutter="0"/>
      <w:pgNumType w:start="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iloji">
    <w:altName w:val="Calibri"/>
    <w:charset w:val="00"/>
    <w:family w:val="modern"/>
    <w:pitch w:val="fixed"/>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rlito">
    <w:altName w:val="Calibri"/>
    <w:charset w:val="00"/>
    <w:family w:val="swiss"/>
    <w:pitch w:val="variable"/>
    <w:sig w:usb0="E10002FF" w:usb1="5000E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Liberation Serif">
    <w:altName w:val="Times New Roman"/>
    <w:charset w:val="00"/>
    <w:family w:val="auto"/>
    <w:pitch w:val="default"/>
  </w:font>
  <w:font w:name="ArialNarrow">
    <w:altName w:val="Arial"/>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imesNewRomanPSMT">
    <w:altName w:val="MS Mincho"/>
    <w:charset w:val="00"/>
    <w:family w:val="roman"/>
    <w:pitch w:val="default"/>
  </w:font>
  <w:font w:name="Calibri Bold">
    <w:panose1 w:val="00000000000000000000"/>
    <w:charset w:val="00"/>
    <w:family w:val="roman"/>
    <w:notTrueType/>
    <w:pitch w:val="default"/>
  </w:font>
  <w:font w:name="Arial 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2E9"/>
    <w:multiLevelType w:val="multilevel"/>
    <w:tmpl w:val="0BA2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80F01"/>
    <w:multiLevelType w:val="hybridMultilevel"/>
    <w:tmpl w:val="97C281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FA166A"/>
    <w:multiLevelType w:val="multilevel"/>
    <w:tmpl w:val="3D4C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B4938"/>
    <w:multiLevelType w:val="multilevel"/>
    <w:tmpl w:val="7C00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62B0A"/>
    <w:multiLevelType w:val="multilevel"/>
    <w:tmpl w:val="C7823990"/>
    <w:lvl w:ilvl="0">
      <w:numFmt w:val="bullet"/>
      <w:lvlText w:val="•"/>
      <w:lvlJc w:val="left"/>
      <w:pPr>
        <w:ind w:left="720" w:hanging="360"/>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C7870D0"/>
    <w:multiLevelType w:val="multilevel"/>
    <w:tmpl w:val="5636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9F2E4F"/>
    <w:multiLevelType w:val="hybridMultilevel"/>
    <w:tmpl w:val="C29A0FBE"/>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EF2D78"/>
    <w:multiLevelType w:val="multilevel"/>
    <w:tmpl w:val="235A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5901D4"/>
    <w:multiLevelType w:val="multilevel"/>
    <w:tmpl w:val="9DBA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C06C1"/>
    <w:multiLevelType w:val="hybridMultilevel"/>
    <w:tmpl w:val="A732B69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12B2DD6"/>
    <w:multiLevelType w:val="hybridMultilevel"/>
    <w:tmpl w:val="9B8242C4"/>
    <w:lvl w:ilvl="0" w:tplc="7E8E6E0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932CED"/>
    <w:multiLevelType w:val="multilevel"/>
    <w:tmpl w:val="537C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B459B"/>
    <w:multiLevelType w:val="multilevel"/>
    <w:tmpl w:val="3562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181BCE"/>
    <w:multiLevelType w:val="multilevel"/>
    <w:tmpl w:val="C2AA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361322"/>
    <w:multiLevelType w:val="multilevel"/>
    <w:tmpl w:val="46EC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E93DDD"/>
    <w:multiLevelType w:val="hybridMultilevel"/>
    <w:tmpl w:val="2CF0481A"/>
    <w:lvl w:ilvl="0" w:tplc="9308396E">
      <w:numFmt w:val="bullet"/>
      <w:lvlText w:val="❏"/>
      <w:lvlJc w:val="left"/>
      <w:pPr>
        <w:ind w:left="720" w:hanging="361"/>
      </w:pPr>
      <w:rPr>
        <w:rFonts w:ascii="kiloji" w:eastAsia="kiloji" w:hAnsi="kiloji" w:cs="kiloji" w:hint="default"/>
        <w:spacing w:val="-40"/>
        <w:w w:val="100"/>
        <w:sz w:val="20"/>
        <w:szCs w:val="20"/>
        <w:lang w:val="it-IT" w:eastAsia="en-US" w:bidi="ar-SA"/>
      </w:rPr>
    </w:lvl>
    <w:lvl w:ilvl="1" w:tplc="B1161B2E">
      <w:numFmt w:val="bullet"/>
      <w:lvlText w:val="•"/>
      <w:lvlJc w:val="left"/>
      <w:pPr>
        <w:ind w:left="1181" w:hanging="361"/>
      </w:pPr>
      <w:rPr>
        <w:rFonts w:hint="default"/>
        <w:lang w:val="it-IT" w:eastAsia="en-US" w:bidi="ar-SA"/>
      </w:rPr>
    </w:lvl>
    <w:lvl w:ilvl="2" w:tplc="2AAEDCA4">
      <w:numFmt w:val="bullet"/>
      <w:lvlText w:val="•"/>
      <w:lvlJc w:val="left"/>
      <w:pPr>
        <w:ind w:left="1643" w:hanging="361"/>
      </w:pPr>
      <w:rPr>
        <w:rFonts w:hint="default"/>
        <w:lang w:val="it-IT" w:eastAsia="en-US" w:bidi="ar-SA"/>
      </w:rPr>
    </w:lvl>
    <w:lvl w:ilvl="3" w:tplc="1CCC321C">
      <w:numFmt w:val="bullet"/>
      <w:lvlText w:val="•"/>
      <w:lvlJc w:val="left"/>
      <w:pPr>
        <w:ind w:left="2105" w:hanging="361"/>
      </w:pPr>
      <w:rPr>
        <w:rFonts w:hint="default"/>
        <w:lang w:val="it-IT" w:eastAsia="en-US" w:bidi="ar-SA"/>
      </w:rPr>
    </w:lvl>
    <w:lvl w:ilvl="4" w:tplc="E37819E2">
      <w:numFmt w:val="bullet"/>
      <w:lvlText w:val="•"/>
      <w:lvlJc w:val="left"/>
      <w:pPr>
        <w:ind w:left="2567" w:hanging="361"/>
      </w:pPr>
      <w:rPr>
        <w:rFonts w:hint="default"/>
        <w:lang w:val="it-IT" w:eastAsia="en-US" w:bidi="ar-SA"/>
      </w:rPr>
    </w:lvl>
    <w:lvl w:ilvl="5" w:tplc="366C3108">
      <w:numFmt w:val="bullet"/>
      <w:lvlText w:val="•"/>
      <w:lvlJc w:val="left"/>
      <w:pPr>
        <w:ind w:left="3029" w:hanging="361"/>
      </w:pPr>
      <w:rPr>
        <w:rFonts w:hint="default"/>
        <w:lang w:val="it-IT" w:eastAsia="en-US" w:bidi="ar-SA"/>
      </w:rPr>
    </w:lvl>
    <w:lvl w:ilvl="6" w:tplc="456A5364">
      <w:numFmt w:val="bullet"/>
      <w:lvlText w:val="•"/>
      <w:lvlJc w:val="left"/>
      <w:pPr>
        <w:ind w:left="3491" w:hanging="361"/>
      </w:pPr>
      <w:rPr>
        <w:rFonts w:hint="default"/>
        <w:lang w:val="it-IT" w:eastAsia="en-US" w:bidi="ar-SA"/>
      </w:rPr>
    </w:lvl>
    <w:lvl w:ilvl="7" w:tplc="93BE66EA">
      <w:numFmt w:val="bullet"/>
      <w:lvlText w:val="•"/>
      <w:lvlJc w:val="left"/>
      <w:pPr>
        <w:ind w:left="3953" w:hanging="361"/>
      </w:pPr>
      <w:rPr>
        <w:rFonts w:hint="default"/>
        <w:lang w:val="it-IT" w:eastAsia="en-US" w:bidi="ar-SA"/>
      </w:rPr>
    </w:lvl>
    <w:lvl w:ilvl="8" w:tplc="78E218CA">
      <w:numFmt w:val="bullet"/>
      <w:lvlText w:val="•"/>
      <w:lvlJc w:val="left"/>
      <w:pPr>
        <w:ind w:left="4415" w:hanging="361"/>
      </w:pPr>
      <w:rPr>
        <w:rFonts w:hint="default"/>
        <w:lang w:val="it-IT" w:eastAsia="en-US" w:bidi="ar-SA"/>
      </w:rPr>
    </w:lvl>
  </w:abstractNum>
  <w:abstractNum w:abstractNumId="16" w15:restartNumberingAfterBreak="0">
    <w:nsid w:val="257D7543"/>
    <w:multiLevelType w:val="multilevel"/>
    <w:tmpl w:val="AF64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C661A3"/>
    <w:multiLevelType w:val="multilevel"/>
    <w:tmpl w:val="E136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7F1FC4"/>
    <w:multiLevelType w:val="multilevel"/>
    <w:tmpl w:val="D3E0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1C2930"/>
    <w:multiLevelType w:val="multilevel"/>
    <w:tmpl w:val="BAE4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2861A1"/>
    <w:multiLevelType w:val="multilevel"/>
    <w:tmpl w:val="4B6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FE3827"/>
    <w:multiLevelType w:val="multilevel"/>
    <w:tmpl w:val="F4CC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2C1177"/>
    <w:multiLevelType w:val="hybridMultilevel"/>
    <w:tmpl w:val="17B267B2"/>
    <w:lvl w:ilvl="0" w:tplc="04100001">
      <w:start w:val="1"/>
      <w:numFmt w:val="bullet"/>
      <w:lvlText w:val=""/>
      <w:lvlJc w:val="left"/>
      <w:pPr>
        <w:ind w:left="1464" w:hanging="360"/>
      </w:pPr>
      <w:rPr>
        <w:rFonts w:ascii="Symbol" w:hAnsi="Symbol" w:hint="default"/>
      </w:rPr>
    </w:lvl>
    <w:lvl w:ilvl="1" w:tplc="04100003" w:tentative="1">
      <w:start w:val="1"/>
      <w:numFmt w:val="bullet"/>
      <w:lvlText w:val="o"/>
      <w:lvlJc w:val="left"/>
      <w:pPr>
        <w:ind w:left="2184" w:hanging="360"/>
      </w:pPr>
      <w:rPr>
        <w:rFonts w:ascii="Courier New" w:hAnsi="Courier New" w:cs="Courier New" w:hint="default"/>
      </w:rPr>
    </w:lvl>
    <w:lvl w:ilvl="2" w:tplc="04100005" w:tentative="1">
      <w:start w:val="1"/>
      <w:numFmt w:val="bullet"/>
      <w:lvlText w:val=""/>
      <w:lvlJc w:val="left"/>
      <w:pPr>
        <w:ind w:left="2904" w:hanging="360"/>
      </w:pPr>
      <w:rPr>
        <w:rFonts w:ascii="Wingdings" w:hAnsi="Wingdings" w:hint="default"/>
      </w:rPr>
    </w:lvl>
    <w:lvl w:ilvl="3" w:tplc="04100001" w:tentative="1">
      <w:start w:val="1"/>
      <w:numFmt w:val="bullet"/>
      <w:lvlText w:val=""/>
      <w:lvlJc w:val="left"/>
      <w:pPr>
        <w:ind w:left="3624" w:hanging="360"/>
      </w:pPr>
      <w:rPr>
        <w:rFonts w:ascii="Symbol" w:hAnsi="Symbol" w:hint="default"/>
      </w:rPr>
    </w:lvl>
    <w:lvl w:ilvl="4" w:tplc="04100003" w:tentative="1">
      <w:start w:val="1"/>
      <w:numFmt w:val="bullet"/>
      <w:lvlText w:val="o"/>
      <w:lvlJc w:val="left"/>
      <w:pPr>
        <w:ind w:left="4344" w:hanging="360"/>
      </w:pPr>
      <w:rPr>
        <w:rFonts w:ascii="Courier New" w:hAnsi="Courier New" w:cs="Courier New" w:hint="default"/>
      </w:rPr>
    </w:lvl>
    <w:lvl w:ilvl="5" w:tplc="04100005" w:tentative="1">
      <w:start w:val="1"/>
      <w:numFmt w:val="bullet"/>
      <w:lvlText w:val=""/>
      <w:lvlJc w:val="left"/>
      <w:pPr>
        <w:ind w:left="5064" w:hanging="360"/>
      </w:pPr>
      <w:rPr>
        <w:rFonts w:ascii="Wingdings" w:hAnsi="Wingdings" w:hint="default"/>
      </w:rPr>
    </w:lvl>
    <w:lvl w:ilvl="6" w:tplc="04100001" w:tentative="1">
      <w:start w:val="1"/>
      <w:numFmt w:val="bullet"/>
      <w:lvlText w:val=""/>
      <w:lvlJc w:val="left"/>
      <w:pPr>
        <w:ind w:left="5784" w:hanging="360"/>
      </w:pPr>
      <w:rPr>
        <w:rFonts w:ascii="Symbol" w:hAnsi="Symbol" w:hint="default"/>
      </w:rPr>
    </w:lvl>
    <w:lvl w:ilvl="7" w:tplc="04100003" w:tentative="1">
      <w:start w:val="1"/>
      <w:numFmt w:val="bullet"/>
      <w:lvlText w:val="o"/>
      <w:lvlJc w:val="left"/>
      <w:pPr>
        <w:ind w:left="6504" w:hanging="360"/>
      </w:pPr>
      <w:rPr>
        <w:rFonts w:ascii="Courier New" w:hAnsi="Courier New" w:cs="Courier New" w:hint="default"/>
      </w:rPr>
    </w:lvl>
    <w:lvl w:ilvl="8" w:tplc="04100005" w:tentative="1">
      <w:start w:val="1"/>
      <w:numFmt w:val="bullet"/>
      <w:lvlText w:val=""/>
      <w:lvlJc w:val="left"/>
      <w:pPr>
        <w:ind w:left="7224" w:hanging="360"/>
      </w:pPr>
      <w:rPr>
        <w:rFonts w:ascii="Wingdings" w:hAnsi="Wingdings" w:hint="default"/>
      </w:rPr>
    </w:lvl>
  </w:abstractNum>
  <w:abstractNum w:abstractNumId="23" w15:restartNumberingAfterBreak="0">
    <w:nsid w:val="2F6A28E2"/>
    <w:multiLevelType w:val="multilevel"/>
    <w:tmpl w:val="3BBA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B21191"/>
    <w:multiLevelType w:val="hybridMultilevel"/>
    <w:tmpl w:val="30D83DCA"/>
    <w:lvl w:ilvl="0" w:tplc="FC8628B0">
      <w:numFmt w:val="bullet"/>
      <w:lvlText w:val="❏"/>
      <w:lvlJc w:val="left"/>
      <w:pPr>
        <w:ind w:left="720" w:hanging="361"/>
      </w:pPr>
      <w:rPr>
        <w:rFonts w:ascii="kiloji" w:eastAsia="kiloji" w:hAnsi="kiloji" w:cs="kiloji" w:hint="default"/>
        <w:spacing w:val="-40"/>
        <w:w w:val="100"/>
        <w:sz w:val="20"/>
        <w:szCs w:val="20"/>
        <w:lang w:val="it-IT" w:eastAsia="en-US" w:bidi="ar-SA"/>
      </w:rPr>
    </w:lvl>
    <w:lvl w:ilvl="1" w:tplc="33722C60">
      <w:numFmt w:val="bullet"/>
      <w:lvlText w:val="•"/>
      <w:lvlJc w:val="left"/>
      <w:pPr>
        <w:ind w:left="1181" w:hanging="361"/>
      </w:pPr>
      <w:rPr>
        <w:rFonts w:hint="default"/>
        <w:lang w:val="it-IT" w:eastAsia="en-US" w:bidi="ar-SA"/>
      </w:rPr>
    </w:lvl>
    <w:lvl w:ilvl="2" w:tplc="D7460F9C">
      <w:numFmt w:val="bullet"/>
      <w:lvlText w:val="•"/>
      <w:lvlJc w:val="left"/>
      <w:pPr>
        <w:ind w:left="1643" w:hanging="361"/>
      </w:pPr>
      <w:rPr>
        <w:rFonts w:hint="default"/>
        <w:lang w:val="it-IT" w:eastAsia="en-US" w:bidi="ar-SA"/>
      </w:rPr>
    </w:lvl>
    <w:lvl w:ilvl="3" w:tplc="3800D3AC">
      <w:numFmt w:val="bullet"/>
      <w:lvlText w:val="•"/>
      <w:lvlJc w:val="left"/>
      <w:pPr>
        <w:ind w:left="2105" w:hanging="361"/>
      </w:pPr>
      <w:rPr>
        <w:rFonts w:hint="default"/>
        <w:lang w:val="it-IT" w:eastAsia="en-US" w:bidi="ar-SA"/>
      </w:rPr>
    </w:lvl>
    <w:lvl w:ilvl="4" w:tplc="09E2A1F2">
      <w:numFmt w:val="bullet"/>
      <w:lvlText w:val="•"/>
      <w:lvlJc w:val="left"/>
      <w:pPr>
        <w:ind w:left="2567" w:hanging="361"/>
      </w:pPr>
      <w:rPr>
        <w:rFonts w:hint="default"/>
        <w:lang w:val="it-IT" w:eastAsia="en-US" w:bidi="ar-SA"/>
      </w:rPr>
    </w:lvl>
    <w:lvl w:ilvl="5" w:tplc="6D72111C">
      <w:numFmt w:val="bullet"/>
      <w:lvlText w:val="•"/>
      <w:lvlJc w:val="left"/>
      <w:pPr>
        <w:ind w:left="3029" w:hanging="361"/>
      </w:pPr>
      <w:rPr>
        <w:rFonts w:hint="default"/>
        <w:lang w:val="it-IT" w:eastAsia="en-US" w:bidi="ar-SA"/>
      </w:rPr>
    </w:lvl>
    <w:lvl w:ilvl="6" w:tplc="CE8C7796">
      <w:numFmt w:val="bullet"/>
      <w:lvlText w:val="•"/>
      <w:lvlJc w:val="left"/>
      <w:pPr>
        <w:ind w:left="3491" w:hanging="361"/>
      </w:pPr>
      <w:rPr>
        <w:rFonts w:hint="default"/>
        <w:lang w:val="it-IT" w:eastAsia="en-US" w:bidi="ar-SA"/>
      </w:rPr>
    </w:lvl>
    <w:lvl w:ilvl="7" w:tplc="3CBA1876">
      <w:numFmt w:val="bullet"/>
      <w:lvlText w:val="•"/>
      <w:lvlJc w:val="left"/>
      <w:pPr>
        <w:ind w:left="3953" w:hanging="361"/>
      </w:pPr>
      <w:rPr>
        <w:rFonts w:hint="default"/>
        <w:lang w:val="it-IT" w:eastAsia="en-US" w:bidi="ar-SA"/>
      </w:rPr>
    </w:lvl>
    <w:lvl w:ilvl="8" w:tplc="E376BB9E">
      <w:numFmt w:val="bullet"/>
      <w:lvlText w:val="•"/>
      <w:lvlJc w:val="left"/>
      <w:pPr>
        <w:ind w:left="4415" w:hanging="361"/>
      </w:pPr>
      <w:rPr>
        <w:rFonts w:hint="default"/>
        <w:lang w:val="it-IT" w:eastAsia="en-US" w:bidi="ar-SA"/>
      </w:rPr>
    </w:lvl>
  </w:abstractNum>
  <w:abstractNum w:abstractNumId="25" w15:restartNumberingAfterBreak="0">
    <w:nsid w:val="32C61690"/>
    <w:multiLevelType w:val="hybridMultilevel"/>
    <w:tmpl w:val="93300A50"/>
    <w:lvl w:ilvl="0" w:tplc="04100001">
      <w:start w:val="1"/>
      <w:numFmt w:val="bullet"/>
      <w:lvlText w:val=""/>
      <w:lvlJc w:val="left"/>
      <w:pPr>
        <w:ind w:left="830" w:hanging="360"/>
      </w:pPr>
      <w:rPr>
        <w:rFonts w:ascii="Symbol" w:hAnsi="Symbol" w:hint="default"/>
      </w:rPr>
    </w:lvl>
    <w:lvl w:ilvl="1" w:tplc="04100003" w:tentative="1">
      <w:start w:val="1"/>
      <w:numFmt w:val="bullet"/>
      <w:lvlText w:val="o"/>
      <w:lvlJc w:val="left"/>
      <w:pPr>
        <w:ind w:left="1550" w:hanging="360"/>
      </w:pPr>
      <w:rPr>
        <w:rFonts w:ascii="Courier New" w:hAnsi="Courier New" w:cs="Courier New" w:hint="default"/>
      </w:rPr>
    </w:lvl>
    <w:lvl w:ilvl="2" w:tplc="04100005" w:tentative="1">
      <w:start w:val="1"/>
      <w:numFmt w:val="bullet"/>
      <w:lvlText w:val=""/>
      <w:lvlJc w:val="left"/>
      <w:pPr>
        <w:ind w:left="2270" w:hanging="360"/>
      </w:pPr>
      <w:rPr>
        <w:rFonts w:ascii="Wingdings" w:hAnsi="Wingdings" w:hint="default"/>
      </w:rPr>
    </w:lvl>
    <w:lvl w:ilvl="3" w:tplc="04100001" w:tentative="1">
      <w:start w:val="1"/>
      <w:numFmt w:val="bullet"/>
      <w:lvlText w:val=""/>
      <w:lvlJc w:val="left"/>
      <w:pPr>
        <w:ind w:left="2990" w:hanging="360"/>
      </w:pPr>
      <w:rPr>
        <w:rFonts w:ascii="Symbol" w:hAnsi="Symbol" w:hint="default"/>
      </w:rPr>
    </w:lvl>
    <w:lvl w:ilvl="4" w:tplc="04100003" w:tentative="1">
      <w:start w:val="1"/>
      <w:numFmt w:val="bullet"/>
      <w:lvlText w:val="o"/>
      <w:lvlJc w:val="left"/>
      <w:pPr>
        <w:ind w:left="3710" w:hanging="360"/>
      </w:pPr>
      <w:rPr>
        <w:rFonts w:ascii="Courier New" w:hAnsi="Courier New" w:cs="Courier New" w:hint="default"/>
      </w:rPr>
    </w:lvl>
    <w:lvl w:ilvl="5" w:tplc="04100005" w:tentative="1">
      <w:start w:val="1"/>
      <w:numFmt w:val="bullet"/>
      <w:lvlText w:val=""/>
      <w:lvlJc w:val="left"/>
      <w:pPr>
        <w:ind w:left="4430" w:hanging="360"/>
      </w:pPr>
      <w:rPr>
        <w:rFonts w:ascii="Wingdings" w:hAnsi="Wingdings" w:hint="default"/>
      </w:rPr>
    </w:lvl>
    <w:lvl w:ilvl="6" w:tplc="04100001" w:tentative="1">
      <w:start w:val="1"/>
      <w:numFmt w:val="bullet"/>
      <w:lvlText w:val=""/>
      <w:lvlJc w:val="left"/>
      <w:pPr>
        <w:ind w:left="5150" w:hanging="360"/>
      </w:pPr>
      <w:rPr>
        <w:rFonts w:ascii="Symbol" w:hAnsi="Symbol" w:hint="default"/>
      </w:rPr>
    </w:lvl>
    <w:lvl w:ilvl="7" w:tplc="04100003" w:tentative="1">
      <w:start w:val="1"/>
      <w:numFmt w:val="bullet"/>
      <w:lvlText w:val="o"/>
      <w:lvlJc w:val="left"/>
      <w:pPr>
        <w:ind w:left="5870" w:hanging="360"/>
      </w:pPr>
      <w:rPr>
        <w:rFonts w:ascii="Courier New" w:hAnsi="Courier New" w:cs="Courier New" w:hint="default"/>
      </w:rPr>
    </w:lvl>
    <w:lvl w:ilvl="8" w:tplc="04100005" w:tentative="1">
      <w:start w:val="1"/>
      <w:numFmt w:val="bullet"/>
      <w:lvlText w:val=""/>
      <w:lvlJc w:val="left"/>
      <w:pPr>
        <w:ind w:left="6590" w:hanging="360"/>
      </w:pPr>
      <w:rPr>
        <w:rFonts w:ascii="Wingdings" w:hAnsi="Wingdings" w:hint="default"/>
      </w:rPr>
    </w:lvl>
  </w:abstractNum>
  <w:abstractNum w:abstractNumId="26" w15:restartNumberingAfterBreak="0">
    <w:nsid w:val="330F0EBC"/>
    <w:multiLevelType w:val="multilevel"/>
    <w:tmpl w:val="ED5C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796290"/>
    <w:multiLevelType w:val="hybridMultilevel"/>
    <w:tmpl w:val="DD968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9A36FD4"/>
    <w:multiLevelType w:val="multilevel"/>
    <w:tmpl w:val="F392E620"/>
    <w:styleLink w:val="WWNum4"/>
    <w:lvl w:ilvl="0">
      <w:numFmt w:val="bullet"/>
      <w:lvlText w:val="●"/>
      <w:lvlJc w:val="left"/>
      <w:pPr>
        <w:ind w:left="720" w:hanging="360"/>
      </w:pPr>
      <w:rPr>
        <w:rFonts w:ascii="Noto Sans Symbols" w:eastAsia="Noto Sans Symbols" w:hAnsi="Noto Sans Symbols" w:cs="Noto Sans Symbols"/>
        <w:b w:val="0"/>
        <w:position w:val="0"/>
        <w:sz w:val="24"/>
        <w:vertAlign w:val="baseline"/>
      </w:rPr>
    </w:lvl>
    <w:lvl w:ilvl="1">
      <w:numFmt w:val="bullet"/>
      <w:lvlText w:val="o"/>
      <w:lvlJc w:val="left"/>
      <w:pPr>
        <w:ind w:left="1440" w:hanging="360"/>
      </w:pPr>
      <w:rPr>
        <w:rFonts w:ascii="Courier New" w:eastAsia="Courier New" w:hAnsi="Courier New" w:cs="Courier New"/>
        <w:position w:val="0"/>
        <w:vertAlign w:val="baseline"/>
      </w:rPr>
    </w:lvl>
    <w:lvl w:ilvl="2">
      <w:numFmt w:val="bullet"/>
      <w:lvlText w:val="▪"/>
      <w:lvlJc w:val="left"/>
      <w:pPr>
        <w:ind w:left="2160" w:hanging="360"/>
      </w:pPr>
      <w:rPr>
        <w:rFonts w:ascii="Noto Sans Symbols" w:eastAsia="Noto Sans Symbols" w:hAnsi="Noto Sans Symbols" w:cs="Noto Sans Symbols"/>
        <w:position w:val="0"/>
        <w:vertAlign w:val="baseline"/>
      </w:rPr>
    </w:lvl>
    <w:lvl w:ilvl="3">
      <w:numFmt w:val="bullet"/>
      <w:lvlText w:val="●"/>
      <w:lvlJc w:val="left"/>
      <w:pPr>
        <w:ind w:left="2880" w:hanging="360"/>
      </w:pPr>
      <w:rPr>
        <w:rFonts w:ascii="Noto Sans Symbols" w:eastAsia="Noto Sans Symbols" w:hAnsi="Noto Sans Symbols" w:cs="Noto Sans Symbols"/>
        <w:position w:val="0"/>
        <w:vertAlign w:val="baseline"/>
      </w:rPr>
    </w:lvl>
    <w:lvl w:ilvl="4">
      <w:numFmt w:val="bullet"/>
      <w:lvlText w:val="o"/>
      <w:lvlJc w:val="left"/>
      <w:pPr>
        <w:ind w:left="3600" w:hanging="360"/>
      </w:pPr>
      <w:rPr>
        <w:rFonts w:ascii="Courier New" w:eastAsia="Courier New" w:hAnsi="Courier New" w:cs="Courier New"/>
        <w:position w:val="0"/>
        <w:vertAlign w:val="baseline"/>
      </w:rPr>
    </w:lvl>
    <w:lvl w:ilvl="5">
      <w:numFmt w:val="bullet"/>
      <w:lvlText w:val="▪"/>
      <w:lvlJc w:val="left"/>
      <w:pPr>
        <w:ind w:left="4320" w:hanging="360"/>
      </w:pPr>
      <w:rPr>
        <w:rFonts w:ascii="Noto Sans Symbols" w:eastAsia="Noto Sans Symbols" w:hAnsi="Noto Sans Symbols" w:cs="Noto Sans Symbols"/>
        <w:position w:val="0"/>
        <w:vertAlign w:val="baseline"/>
      </w:rPr>
    </w:lvl>
    <w:lvl w:ilvl="6">
      <w:numFmt w:val="bullet"/>
      <w:lvlText w:val="●"/>
      <w:lvlJc w:val="left"/>
      <w:pPr>
        <w:ind w:left="5040" w:hanging="360"/>
      </w:pPr>
      <w:rPr>
        <w:rFonts w:ascii="Noto Sans Symbols" w:eastAsia="Noto Sans Symbols" w:hAnsi="Noto Sans Symbols" w:cs="Noto Sans Symbols"/>
        <w:position w:val="0"/>
        <w:vertAlign w:val="baseline"/>
      </w:rPr>
    </w:lvl>
    <w:lvl w:ilvl="7">
      <w:numFmt w:val="bullet"/>
      <w:lvlText w:val="o"/>
      <w:lvlJc w:val="left"/>
      <w:pPr>
        <w:ind w:left="5760" w:hanging="360"/>
      </w:pPr>
      <w:rPr>
        <w:rFonts w:ascii="Courier New" w:eastAsia="Courier New" w:hAnsi="Courier New" w:cs="Courier New"/>
        <w:position w:val="0"/>
        <w:vertAlign w:val="baseline"/>
      </w:rPr>
    </w:lvl>
    <w:lvl w:ilvl="8">
      <w:numFmt w:val="bullet"/>
      <w:lvlText w:val="▪"/>
      <w:lvlJc w:val="left"/>
      <w:pPr>
        <w:ind w:left="6480" w:hanging="360"/>
      </w:pPr>
      <w:rPr>
        <w:rFonts w:ascii="Noto Sans Symbols" w:eastAsia="Noto Sans Symbols" w:hAnsi="Noto Sans Symbols" w:cs="Noto Sans Symbols"/>
        <w:position w:val="0"/>
        <w:vertAlign w:val="baseline"/>
      </w:rPr>
    </w:lvl>
  </w:abstractNum>
  <w:abstractNum w:abstractNumId="29" w15:restartNumberingAfterBreak="0">
    <w:nsid w:val="39A70B49"/>
    <w:multiLevelType w:val="multilevel"/>
    <w:tmpl w:val="2866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AA21BB1"/>
    <w:multiLevelType w:val="multilevel"/>
    <w:tmpl w:val="2C3C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C1347A"/>
    <w:multiLevelType w:val="hybridMultilevel"/>
    <w:tmpl w:val="C77C5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AD53EF7"/>
    <w:multiLevelType w:val="multilevel"/>
    <w:tmpl w:val="9936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930654"/>
    <w:multiLevelType w:val="multilevel"/>
    <w:tmpl w:val="0886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E087F48"/>
    <w:multiLevelType w:val="hybridMultilevel"/>
    <w:tmpl w:val="91783338"/>
    <w:lvl w:ilvl="0" w:tplc="04100001">
      <w:start w:val="1"/>
      <w:numFmt w:val="bullet"/>
      <w:lvlText w:val=""/>
      <w:lvlJc w:val="left"/>
      <w:pPr>
        <w:ind w:left="501" w:hanging="360"/>
      </w:pPr>
      <w:rPr>
        <w:rFonts w:ascii="Symbol" w:hAnsi="Symbol" w:hint="default"/>
      </w:rPr>
    </w:lvl>
    <w:lvl w:ilvl="1" w:tplc="04100003" w:tentative="1">
      <w:start w:val="1"/>
      <w:numFmt w:val="bullet"/>
      <w:lvlText w:val="o"/>
      <w:lvlJc w:val="left"/>
      <w:pPr>
        <w:ind w:left="1221" w:hanging="360"/>
      </w:pPr>
      <w:rPr>
        <w:rFonts w:ascii="Courier New" w:hAnsi="Courier New" w:cs="Courier New" w:hint="default"/>
      </w:rPr>
    </w:lvl>
    <w:lvl w:ilvl="2" w:tplc="04100005" w:tentative="1">
      <w:start w:val="1"/>
      <w:numFmt w:val="bullet"/>
      <w:lvlText w:val=""/>
      <w:lvlJc w:val="left"/>
      <w:pPr>
        <w:ind w:left="1941" w:hanging="360"/>
      </w:pPr>
      <w:rPr>
        <w:rFonts w:ascii="Wingdings" w:hAnsi="Wingdings" w:hint="default"/>
      </w:rPr>
    </w:lvl>
    <w:lvl w:ilvl="3" w:tplc="04100001" w:tentative="1">
      <w:start w:val="1"/>
      <w:numFmt w:val="bullet"/>
      <w:lvlText w:val=""/>
      <w:lvlJc w:val="left"/>
      <w:pPr>
        <w:ind w:left="2661" w:hanging="360"/>
      </w:pPr>
      <w:rPr>
        <w:rFonts w:ascii="Symbol" w:hAnsi="Symbol" w:hint="default"/>
      </w:rPr>
    </w:lvl>
    <w:lvl w:ilvl="4" w:tplc="04100003" w:tentative="1">
      <w:start w:val="1"/>
      <w:numFmt w:val="bullet"/>
      <w:lvlText w:val="o"/>
      <w:lvlJc w:val="left"/>
      <w:pPr>
        <w:ind w:left="3381" w:hanging="360"/>
      </w:pPr>
      <w:rPr>
        <w:rFonts w:ascii="Courier New" w:hAnsi="Courier New" w:cs="Courier New" w:hint="default"/>
      </w:rPr>
    </w:lvl>
    <w:lvl w:ilvl="5" w:tplc="04100005" w:tentative="1">
      <w:start w:val="1"/>
      <w:numFmt w:val="bullet"/>
      <w:lvlText w:val=""/>
      <w:lvlJc w:val="left"/>
      <w:pPr>
        <w:ind w:left="4101" w:hanging="360"/>
      </w:pPr>
      <w:rPr>
        <w:rFonts w:ascii="Wingdings" w:hAnsi="Wingdings" w:hint="default"/>
      </w:rPr>
    </w:lvl>
    <w:lvl w:ilvl="6" w:tplc="04100001" w:tentative="1">
      <w:start w:val="1"/>
      <w:numFmt w:val="bullet"/>
      <w:lvlText w:val=""/>
      <w:lvlJc w:val="left"/>
      <w:pPr>
        <w:ind w:left="4821" w:hanging="360"/>
      </w:pPr>
      <w:rPr>
        <w:rFonts w:ascii="Symbol" w:hAnsi="Symbol" w:hint="default"/>
      </w:rPr>
    </w:lvl>
    <w:lvl w:ilvl="7" w:tplc="04100003" w:tentative="1">
      <w:start w:val="1"/>
      <w:numFmt w:val="bullet"/>
      <w:lvlText w:val="o"/>
      <w:lvlJc w:val="left"/>
      <w:pPr>
        <w:ind w:left="5541" w:hanging="360"/>
      </w:pPr>
      <w:rPr>
        <w:rFonts w:ascii="Courier New" w:hAnsi="Courier New" w:cs="Courier New" w:hint="default"/>
      </w:rPr>
    </w:lvl>
    <w:lvl w:ilvl="8" w:tplc="04100005" w:tentative="1">
      <w:start w:val="1"/>
      <w:numFmt w:val="bullet"/>
      <w:lvlText w:val=""/>
      <w:lvlJc w:val="left"/>
      <w:pPr>
        <w:ind w:left="6261" w:hanging="360"/>
      </w:pPr>
      <w:rPr>
        <w:rFonts w:ascii="Wingdings" w:hAnsi="Wingdings" w:hint="default"/>
      </w:rPr>
    </w:lvl>
  </w:abstractNum>
  <w:abstractNum w:abstractNumId="35" w15:restartNumberingAfterBreak="0">
    <w:nsid w:val="41005A9E"/>
    <w:multiLevelType w:val="hybridMultilevel"/>
    <w:tmpl w:val="31F853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6C40967"/>
    <w:multiLevelType w:val="multilevel"/>
    <w:tmpl w:val="ED9E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7444BA"/>
    <w:multiLevelType w:val="hybridMultilevel"/>
    <w:tmpl w:val="A392A0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9087921"/>
    <w:multiLevelType w:val="multilevel"/>
    <w:tmpl w:val="5D2E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4A2E4B"/>
    <w:multiLevelType w:val="multilevel"/>
    <w:tmpl w:val="67C8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A7E017A"/>
    <w:multiLevelType w:val="multilevel"/>
    <w:tmpl w:val="C86A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D755506"/>
    <w:multiLevelType w:val="multilevel"/>
    <w:tmpl w:val="FDC8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2025DE4"/>
    <w:multiLevelType w:val="multilevel"/>
    <w:tmpl w:val="7B6A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37D2D46"/>
    <w:multiLevelType w:val="multilevel"/>
    <w:tmpl w:val="31526352"/>
    <w:lvl w:ilvl="0">
      <w:numFmt w:val="bullet"/>
      <w:lvlText w:val="•"/>
      <w:lvlJc w:val="left"/>
      <w:pPr>
        <w:ind w:left="720" w:hanging="360"/>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54A75A38"/>
    <w:multiLevelType w:val="multilevel"/>
    <w:tmpl w:val="9D92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5FA23E4"/>
    <w:multiLevelType w:val="hybridMultilevel"/>
    <w:tmpl w:val="115A1E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59125582"/>
    <w:multiLevelType w:val="multilevel"/>
    <w:tmpl w:val="6952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9777190"/>
    <w:multiLevelType w:val="hybridMultilevel"/>
    <w:tmpl w:val="827A0370"/>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5EBF0235"/>
    <w:multiLevelType w:val="hybridMultilevel"/>
    <w:tmpl w:val="935A78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39B0D4C"/>
    <w:multiLevelType w:val="hybridMultilevel"/>
    <w:tmpl w:val="BEC63E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63E8784B"/>
    <w:multiLevelType w:val="multilevel"/>
    <w:tmpl w:val="2BA0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60774E3"/>
    <w:multiLevelType w:val="multilevel"/>
    <w:tmpl w:val="F86A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9A7EB9"/>
    <w:multiLevelType w:val="multilevel"/>
    <w:tmpl w:val="9CCEFDE4"/>
    <w:lvl w:ilvl="0">
      <w:numFmt w:val="bullet"/>
      <w:lvlText w:val="•"/>
      <w:lvlJc w:val="left"/>
      <w:pPr>
        <w:ind w:left="720" w:hanging="360"/>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67DF21B1"/>
    <w:multiLevelType w:val="multilevel"/>
    <w:tmpl w:val="86D4D52E"/>
    <w:styleLink w:val="WWNum1"/>
    <w:lvl w:ilvl="0">
      <w:numFmt w:val="bullet"/>
      <w:lvlText w:val="●"/>
      <w:lvlJc w:val="left"/>
      <w:pPr>
        <w:ind w:left="720" w:hanging="360"/>
      </w:pPr>
      <w:rPr>
        <w:rFonts w:ascii="Noto Sans Symbols" w:eastAsia="Noto Sans Symbols" w:hAnsi="Noto Sans Symbols" w:cs="Noto Sans Symbols"/>
        <w:b w:val="0"/>
        <w:position w:val="0"/>
        <w:sz w:val="24"/>
        <w:vertAlign w:val="baseline"/>
      </w:rPr>
    </w:lvl>
    <w:lvl w:ilvl="1">
      <w:numFmt w:val="bullet"/>
      <w:lvlText w:val="o"/>
      <w:lvlJc w:val="left"/>
      <w:pPr>
        <w:ind w:left="1440" w:hanging="360"/>
      </w:pPr>
      <w:rPr>
        <w:rFonts w:ascii="Courier New" w:eastAsia="Courier New" w:hAnsi="Courier New" w:cs="Courier New"/>
        <w:position w:val="0"/>
        <w:vertAlign w:val="baseline"/>
      </w:rPr>
    </w:lvl>
    <w:lvl w:ilvl="2">
      <w:numFmt w:val="bullet"/>
      <w:lvlText w:val="▪"/>
      <w:lvlJc w:val="left"/>
      <w:pPr>
        <w:ind w:left="2160" w:hanging="360"/>
      </w:pPr>
      <w:rPr>
        <w:rFonts w:ascii="Noto Sans Symbols" w:eastAsia="Noto Sans Symbols" w:hAnsi="Noto Sans Symbols" w:cs="Noto Sans Symbols"/>
        <w:position w:val="0"/>
        <w:vertAlign w:val="baseline"/>
      </w:rPr>
    </w:lvl>
    <w:lvl w:ilvl="3">
      <w:numFmt w:val="bullet"/>
      <w:lvlText w:val="●"/>
      <w:lvlJc w:val="left"/>
      <w:pPr>
        <w:ind w:left="2880" w:hanging="360"/>
      </w:pPr>
      <w:rPr>
        <w:rFonts w:ascii="Noto Sans Symbols" w:eastAsia="Noto Sans Symbols" w:hAnsi="Noto Sans Symbols" w:cs="Noto Sans Symbols"/>
        <w:position w:val="0"/>
        <w:vertAlign w:val="baseline"/>
      </w:rPr>
    </w:lvl>
    <w:lvl w:ilvl="4">
      <w:numFmt w:val="bullet"/>
      <w:lvlText w:val="o"/>
      <w:lvlJc w:val="left"/>
      <w:pPr>
        <w:ind w:left="3600" w:hanging="360"/>
      </w:pPr>
      <w:rPr>
        <w:rFonts w:ascii="Courier New" w:eastAsia="Courier New" w:hAnsi="Courier New" w:cs="Courier New"/>
        <w:position w:val="0"/>
        <w:vertAlign w:val="baseline"/>
      </w:rPr>
    </w:lvl>
    <w:lvl w:ilvl="5">
      <w:numFmt w:val="bullet"/>
      <w:lvlText w:val="▪"/>
      <w:lvlJc w:val="left"/>
      <w:pPr>
        <w:ind w:left="4320" w:hanging="360"/>
      </w:pPr>
      <w:rPr>
        <w:rFonts w:ascii="Noto Sans Symbols" w:eastAsia="Noto Sans Symbols" w:hAnsi="Noto Sans Symbols" w:cs="Noto Sans Symbols"/>
        <w:position w:val="0"/>
        <w:vertAlign w:val="baseline"/>
      </w:rPr>
    </w:lvl>
    <w:lvl w:ilvl="6">
      <w:numFmt w:val="bullet"/>
      <w:lvlText w:val="●"/>
      <w:lvlJc w:val="left"/>
      <w:pPr>
        <w:ind w:left="5040" w:hanging="360"/>
      </w:pPr>
      <w:rPr>
        <w:rFonts w:ascii="Noto Sans Symbols" w:eastAsia="Noto Sans Symbols" w:hAnsi="Noto Sans Symbols" w:cs="Noto Sans Symbols"/>
        <w:position w:val="0"/>
        <w:vertAlign w:val="baseline"/>
      </w:rPr>
    </w:lvl>
    <w:lvl w:ilvl="7">
      <w:numFmt w:val="bullet"/>
      <w:lvlText w:val="o"/>
      <w:lvlJc w:val="left"/>
      <w:pPr>
        <w:ind w:left="5760" w:hanging="360"/>
      </w:pPr>
      <w:rPr>
        <w:rFonts w:ascii="Courier New" w:eastAsia="Courier New" w:hAnsi="Courier New" w:cs="Courier New"/>
        <w:position w:val="0"/>
        <w:vertAlign w:val="baseline"/>
      </w:rPr>
    </w:lvl>
    <w:lvl w:ilvl="8">
      <w:numFmt w:val="bullet"/>
      <w:lvlText w:val="▪"/>
      <w:lvlJc w:val="left"/>
      <w:pPr>
        <w:ind w:left="6480" w:hanging="360"/>
      </w:pPr>
      <w:rPr>
        <w:rFonts w:ascii="Noto Sans Symbols" w:eastAsia="Noto Sans Symbols" w:hAnsi="Noto Sans Symbols" w:cs="Noto Sans Symbols"/>
        <w:position w:val="0"/>
        <w:vertAlign w:val="baseline"/>
      </w:rPr>
    </w:lvl>
  </w:abstractNum>
  <w:abstractNum w:abstractNumId="54" w15:restartNumberingAfterBreak="0">
    <w:nsid w:val="6A661401"/>
    <w:multiLevelType w:val="multilevel"/>
    <w:tmpl w:val="178CBC6C"/>
    <w:lvl w:ilvl="0">
      <w:numFmt w:val="bullet"/>
      <w:lvlText w:val="•"/>
      <w:lvlJc w:val="left"/>
      <w:pPr>
        <w:ind w:left="720" w:hanging="360"/>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6C037CD5"/>
    <w:multiLevelType w:val="multilevel"/>
    <w:tmpl w:val="8268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D505EB5"/>
    <w:multiLevelType w:val="multilevel"/>
    <w:tmpl w:val="3F8E7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2C36DB0"/>
    <w:multiLevelType w:val="multilevel"/>
    <w:tmpl w:val="AFBC7460"/>
    <w:styleLink w:val="WWNum2"/>
    <w:lvl w:ilvl="0">
      <w:numFmt w:val="bullet"/>
      <w:lvlText w:val="●"/>
      <w:lvlJc w:val="left"/>
      <w:pPr>
        <w:ind w:left="720" w:hanging="360"/>
      </w:pPr>
      <w:rPr>
        <w:rFonts w:ascii="Noto Sans Symbols" w:eastAsia="Noto Sans Symbols" w:hAnsi="Noto Sans Symbols" w:cs="Noto Sans Symbols"/>
        <w:b w:val="0"/>
        <w:position w:val="0"/>
        <w:sz w:val="24"/>
        <w:vertAlign w:val="baseline"/>
      </w:rPr>
    </w:lvl>
    <w:lvl w:ilvl="1">
      <w:numFmt w:val="bullet"/>
      <w:lvlText w:val="o"/>
      <w:lvlJc w:val="left"/>
      <w:pPr>
        <w:ind w:left="1440" w:hanging="360"/>
      </w:pPr>
      <w:rPr>
        <w:rFonts w:ascii="Courier New" w:eastAsia="Courier New" w:hAnsi="Courier New" w:cs="Courier New"/>
        <w:position w:val="0"/>
        <w:vertAlign w:val="baseline"/>
      </w:rPr>
    </w:lvl>
    <w:lvl w:ilvl="2">
      <w:numFmt w:val="bullet"/>
      <w:lvlText w:val="▪"/>
      <w:lvlJc w:val="left"/>
      <w:pPr>
        <w:ind w:left="2160" w:hanging="360"/>
      </w:pPr>
      <w:rPr>
        <w:rFonts w:ascii="Noto Sans Symbols" w:eastAsia="Noto Sans Symbols" w:hAnsi="Noto Sans Symbols" w:cs="Noto Sans Symbols"/>
        <w:position w:val="0"/>
        <w:vertAlign w:val="baseline"/>
      </w:rPr>
    </w:lvl>
    <w:lvl w:ilvl="3">
      <w:numFmt w:val="bullet"/>
      <w:lvlText w:val="●"/>
      <w:lvlJc w:val="left"/>
      <w:pPr>
        <w:ind w:left="2880" w:hanging="360"/>
      </w:pPr>
      <w:rPr>
        <w:rFonts w:ascii="Noto Sans Symbols" w:eastAsia="Noto Sans Symbols" w:hAnsi="Noto Sans Symbols" w:cs="Noto Sans Symbols"/>
        <w:position w:val="0"/>
        <w:vertAlign w:val="baseline"/>
      </w:rPr>
    </w:lvl>
    <w:lvl w:ilvl="4">
      <w:numFmt w:val="bullet"/>
      <w:lvlText w:val="o"/>
      <w:lvlJc w:val="left"/>
      <w:pPr>
        <w:ind w:left="3600" w:hanging="360"/>
      </w:pPr>
      <w:rPr>
        <w:rFonts w:ascii="Courier New" w:eastAsia="Courier New" w:hAnsi="Courier New" w:cs="Courier New"/>
        <w:position w:val="0"/>
        <w:vertAlign w:val="baseline"/>
      </w:rPr>
    </w:lvl>
    <w:lvl w:ilvl="5">
      <w:numFmt w:val="bullet"/>
      <w:lvlText w:val="▪"/>
      <w:lvlJc w:val="left"/>
      <w:pPr>
        <w:ind w:left="4320" w:hanging="360"/>
      </w:pPr>
      <w:rPr>
        <w:rFonts w:ascii="Noto Sans Symbols" w:eastAsia="Noto Sans Symbols" w:hAnsi="Noto Sans Symbols" w:cs="Noto Sans Symbols"/>
        <w:position w:val="0"/>
        <w:vertAlign w:val="baseline"/>
      </w:rPr>
    </w:lvl>
    <w:lvl w:ilvl="6">
      <w:numFmt w:val="bullet"/>
      <w:lvlText w:val="●"/>
      <w:lvlJc w:val="left"/>
      <w:pPr>
        <w:ind w:left="5040" w:hanging="360"/>
      </w:pPr>
      <w:rPr>
        <w:rFonts w:ascii="Noto Sans Symbols" w:eastAsia="Noto Sans Symbols" w:hAnsi="Noto Sans Symbols" w:cs="Noto Sans Symbols"/>
        <w:position w:val="0"/>
        <w:vertAlign w:val="baseline"/>
      </w:rPr>
    </w:lvl>
    <w:lvl w:ilvl="7">
      <w:numFmt w:val="bullet"/>
      <w:lvlText w:val="o"/>
      <w:lvlJc w:val="left"/>
      <w:pPr>
        <w:ind w:left="5760" w:hanging="360"/>
      </w:pPr>
      <w:rPr>
        <w:rFonts w:ascii="Courier New" w:eastAsia="Courier New" w:hAnsi="Courier New" w:cs="Courier New"/>
        <w:position w:val="0"/>
        <w:vertAlign w:val="baseline"/>
      </w:rPr>
    </w:lvl>
    <w:lvl w:ilvl="8">
      <w:numFmt w:val="bullet"/>
      <w:lvlText w:val="▪"/>
      <w:lvlJc w:val="left"/>
      <w:pPr>
        <w:ind w:left="6480" w:hanging="360"/>
      </w:pPr>
      <w:rPr>
        <w:rFonts w:ascii="Noto Sans Symbols" w:eastAsia="Noto Sans Symbols" w:hAnsi="Noto Sans Symbols" w:cs="Noto Sans Symbols"/>
        <w:position w:val="0"/>
        <w:vertAlign w:val="baseline"/>
      </w:rPr>
    </w:lvl>
  </w:abstractNum>
  <w:abstractNum w:abstractNumId="58" w15:restartNumberingAfterBreak="0">
    <w:nsid w:val="765A2549"/>
    <w:multiLevelType w:val="multilevel"/>
    <w:tmpl w:val="1D3C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65D126D"/>
    <w:multiLevelType w:val="multilevel"/>
    <w:tmpl w:val="29CA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6E2208B"/>
    <w:multiLevelType w:val="multilevel"/>
    <w:tmpl w:val="731C5392"/>
    <w:styleLink w:val="WWNum3"/>
    <w:lvl w:ilvl="0">
      <w:numFmt w:val="bullet"/>
      <w:lvlText w:val="●"/>
      <w:lvlJc w:val="left"/>
      <w:pPr>
        <w:ind w:left="720" w:hanging="360"/>
      </w:pPr>
      <w:rPr>
        <w:rFonts w:ascii="Noto Sans Symbols" w:eastAsia="Noto Sans Symbols" w:hAnsi="Noto Sans Symbols" w:cs="Noto Sans Symbols"/>
        <w:b w:val="0"/>
        <w:position w:val="0"/>
        <w:sz w:val="24"/>
        <w:vertAlign w:val="baseline"/>
      </w:rPr>
    </w:lvl>
    <w:lvl w:ilvl="1">
      <w:numFmt w:val="bullet"/>
      <w:lvlText w:val="o"/>
      <w:lvlJc w:val="left"/>
      <w:pPr>
        <w:ind w:left="1440" w:hanging="360"/>
      </w:pPr>
      <w:rPr>
        <w:rFonts w:ascii="Courier New" w:eastAsia="Courier New" w:hAnsi="Courier New" w:cs="Courier New"/>
        <w:position w:val="0"/>
        <w:vertAlign w:val="baseline"/>
      </w:rPr>
    </w:lvl>
    <w:lvl w:ilvl="2">
      <w:numFmt w:val="bullet"/>
      <w:lvlText w:val="▪"/>
      <w:lvlJc w:val="left"/>
      <w:pPr>
        <w:ind w:left="2160" w:hanging="360"/>
      </w:pPr>
      <w:rPr>
        <w:rFonts w:ascii="Noto Sans Symbols" w:eastAsia="Noto Sans Symbols" w:hAnsi="Noto Sans Symbols" w:cs="Noto Sans Symbols"/>
        <w:position w:val="0"/>
        <w:vertAlign w:val="baseline"/>
      </w:rPr>
    </w:lvl>
    <w:lvl w:ilvl="3">
      <w:numFmt w:val="bullet"/>
      <w:lvlText w:val="●"/>
      <w:lvlJc w:val="left"/>
      <w:pPr>
        <w:ind w:left="2880" w:hanging="360"/>
      </w:pPr>
      <w:rPr>
        <w:rFonts w:ascii="Noto Sans Symbols" w:eastAsia="Noto Sans Symbols" w:hAnsi="Noto Sans Symbols" w:cs="Noto Sans Symbols"/>
        <w:position w:val="0"/>
        <w:vertAlign w:val="baseline"/>
      </w:rPr>
    </w:lvl>
    <w:lvl w:ilvl="4">
      <w:numFmt w:val="bullet"/>
      <w:lvlText w:val="o"/>
      <w:lvlJc w:val="left"/>
      <w:pPr>
        <w:ind w:left="3600" w:hanging="360"/>
      </w:pPr>
      <w:rPr>
        <w:rFonts w:ascii="Courier New" w:eastAsia="Courier New" w:hAnsi="Courier New" w:cs="Courier New"/>
        <w:position w:val="0"/>
        <w:vertAlign w:val="baseline"/>
      </w:rPr>
    </w:lvl>
    <w:lvl w:ilvl="5">
      <w:numFmt w:val="bullet"/>
      <w:lvlText w:val="▪"/>
      <w:lvlJc w:val="left"/>
      <w:pPr>
        <w:ind w:left="4320" w:hanging="360"/>
      </w:pPr>
      <w:rPr>
        <w:rFonts w:ascii="Noto Sans Symbols" w:eastAsia="Noto Sans Symbols" w:hAnsi="Noto Sans Symbols" w:cs="Noto Sans Symbols"/>
        <w:position w:val="0"/>
        <w:vertAlign w:val="baseline"/>
      </w:rPr>
    </w:lvl>
    <w:lvl w:ilvl="6">
      <w:numFmt w:val="bullet"/>
      <w:lvlText w:val="●"/>
      <w:lvlJc w:val="left"/>
      <w:pPr>
        <w:ind w:left="5040" w:hanging="360"/>
      </w:pPr>
      <w:rPr>
        <w:rFonts w:ascii="Noto Sans Symbols" w:eastAsia="Noto Sans Symbols" w:hAnsi="Noto Sans Symbols" w:cs="Noto Sans Symbols"/>
        <w:position w:val="0"/>
        <w:vertAlign w:val="baseline"/>
      </w:rPr>
    </w:lvl>
    <w:lvl w:ilvl="7">
      <w:numFmt w:val="bullet"/>
      <w:lvlText w:val="o"/>
      <w:lvlJc w:val="left"/>
      <w:pPr>
        <w:ind w:left="5760" w:hanging="360"/>
      </w:pPr>
      <w:rPr>
        <w:rFonts w:ascii="Courier New" w:eastAsia="Courier New" w:hAnsi="Courier New" w:cs="Courier New"/>
        <w:position w:val="0"/>
        <w:vertAlign w:val="baseline"/>
      </w:rPr>
    </w:lvl>
    <w:lvl w:ilvl="8">
      <w:numFmt w:val="bullet"/>
      <w:lvlText w:val="▪"/>
      <w:lvlJc w:val="left"/>
      <w:pPr>
        <w:ind w:left="6480" w:hanging="360"/>
      </w:pPr>
      <w:rPr>
        <w:rFonts w:ascii="Noto Sans Symbols" w:eastAsia="Noto Sans Symbols" w:hAnsi="Noto Sans Symbols" w:cs="Noto Sans Symbols"/>
        <w:position w:val="0"/>
        <w:vertAlign w:val="baseline"/>
      </w:rPr>
    </w:lvl>
  </w:abstractNum>
  <w:abstractNum w:abstractNumId="61" w15:restartNumberingAfterBreak="0">
    <w:nsid w:val="7A7C2E2D"/>
    <w:multiLevelType w:val="hybridMultilevel"/>
    <w:tmpl w:val="74102E46"/>
    <w:lvl w:ilvl="0" w:tplc="98E4D36E">
      <w:numFmt w:val="bullet"/>
      <w:lvlText w:val="❏"/>
      <w:lvlJc w:val="left"/>
      <w:pPr>
        <w:ind w:left="751" w:hanging="361"/>
      </w:pPr>
      <w:rPr>
        <w:rFonts w:ascii="kiloji" w:eastAsia="kiloji" w:hAnsi="kiloji" w:cs="kiloji" w:hint="default"/>
        <w:spacing w:val="-40"/>
        <w:w w:val="100"/>
        <w:sz w:val="20"/>
        <w:szCs w:val="20"/>
        <w:lang w:val="it-IT" w:eastAsia="en-US" w:bidi="ar-SA"/>
      </w:rPr>
    </w:lvl>
    <w:lvl w:ilvl="1" w:tplc="AAA03746">
      <w:numFmt w:val="bullet"/>
      <w:lvlText w:val="•"/>
      <w:lvlJc w:val="left"/>
      <w:pPr>
        <w:ind w:left="1217" w:hanging="361"/>
      </w:pPr>
      <w:rPr>
        <w:rFonts w:hint="default"/>
        <w:lang w:val="it-IT" w:eastAsia="en-US" w:bidi="ar-SA"/>
      </w:rPr>
    </w:lvl>
    <w:lvl w:ilvl="2" w:tplc="082CD2D4">
      <w:numFmt w:val="bullet"/>
      <w:lvlText w:val="•"/>
      <w:lvlJc w:val="left"/>
      <w:pPr>
        <w:ind w:left="1675" w:hanging="361"/>
      </w:pPr>
      <w:rPr>
        <w:rFonts w:hint="default"/>
        <w:lang w:val="it-IT" w:eastAsia="en-US" w:bidi="ar-SA"/>
      </w:rPr>
    </w:lvl>
    <w:lvl w:ilvl="3" w:tplc="9D069DFE">
      <w:numFmt w:val="bullet"/>
      <w:lvlText w:val="•"/>
      <w:lvlJc w:val="left"/>
      <w:pPr>
        <w:ind w:left="2133" w:hanging="361"/>
      </w:pPr>
      <w:rPr>
        <w:rFonts w:hint="default"/>
        <w:lang w:val="it-IT" w:eastAsia="en-US" w:bidi="ar-SA"/>
      </w:rPr>
    </w:lvl>
    <w:lvl w:ilvl="4" w:tplc="9BF0D56A">
      <w:numFmt w:val="bullet"/>
      <w:lvlText w:val="•"/>
      <w:lvlJc w:val="left"/>
      <w:pPr>
        <w:ind w:left="2591" w:hanging="361"/>
      </w:pPr>
      <w:rPr>
        <w:rFonts w:hint="default"/>
        <w:lang w:val="it-IT" w:eastAsia="en-US" w:bidi="ar-SA"/>
      </w:rPr>
    </w:lvl>
    <w:lvl w:ilvl="5" w:tplc="F4A4BF6C">
      <w:numFmt w:val="bullet"/>
      <w:lvlText w:val="•"/>
      <w:lvlJc w:val="left"/>
      <w:pPr>
        <w:ind w:left="3049" w:hanging="361"/>
      </w:pPr>
      <w:rPr>
        <w:rFonts w:hint="default"/>
        <w:lang w:val="it-IT" w:eastAsia="en-US" w:bidi="ar-SA"/>
      </w:rPr>
    </w:lvl>
    <w:lvl w:ilvl="6" w:tplc="2C0C1DA2">
      <w:numFmt w:val="bullet"/>
      <w:lvlText w:val="•"/>
      <w:lvlJc w:val="left"/>
      <w:pPr>
        <w:ind w:left="3507" w:hanging="361"/>
      </w:pPr>
      <w:rPr>
        <w:rFonts w:hint="default"/>
        <w:lang w:val="it-IT" w:eastAsia="en-US" w:bidi="ar-SA"/>
      </w:rPr>
    </w:lvl>
    <w:lvl w:ilvl="7" w:tplc="553A006C">
      <w:numFmt w:val="bullet"/>
      <w:lvlText w:val="•"/>
      <w:lvlJc w:val="left"/>
      <w:pPr>
        <w:ind w:left="3965" w:hanging="361"/>
      </w:pPr>
      <w:rPr>
        <w:rFonts w:hint="default"/>
        <w:lang w:val="it-IT" w:eastAsia="en-US" w:bidi="ar-SA"/>
      </w:rPr>
    </w:lvl>
    <w:lvl w:ilvl="8" w:tplc="85C8D380">
      <w:numFmt w:val="bullet"/>
      <w:lvlText w:val="•"/>
      <w:lvlJc w:val="left"/>
      <w:pPr>
        <w:ind w:left="4423" w:hanging="361"/>
      </w:pPr>
      <w:rPr>
        <w:rFonts w:hint="default"/>
        <w:lang w:val="it-IT" w:eastAsia="en-US" w:bidi="ar-SA"/>
      </w:rPr>
    </w:lvl>
  </w:abstractNum>
  <w:abstractNum w:abstractNumId="62" w15:restartNumberingAfterBreak="0">
    <w:nsid w:val="7B0E0D04"/>
    <w:multiLevelType w:val="multilevel"/>
    <w:tmpl w:val="077A2D40"/>
    <w:lvl w:ilvl="0">
      <w:numFmt w:val="bullet"/>
      <w:lvlText w:val="•"/>
      <w:lvlJc w:val="left"/>
      <w:pPr>
        <w:ind w:left="720" w:hanging="360"/>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7D2D69AD"/>
    <w:multiLevelType w:val="hybridMultilevel"/>
    <w:tmpl w:val="66EE1CBC"/>
    <w:lvl w:ilvl="0" w:tplc="04100001">
      <w:start w:val="1"/>
      <w:numFmt w:val="bullet"/>
      <w:lvlText w:val=""/>
      <w:lvlJc w:val="left"/>
      <w:pPr>
        <w:ind w:left="844" w:hanging="360"/>
      </w:pPr>
      <w:rPr>
        <w:rFonts w:ascii="Symbol" w:hAnsi="Symbol" w:hint="default"/>
        <w:lang w:val="it-IT" w:eastAsia="en-US" w:bidi="ar-SA"/>
      </w:rPr>
    </w:lvl>
    <w:lvl w:ilvl="1" w:tplc="04100003" w:tentative="1">
      <w:start w:val="1"/>
      <w:numFmt w:val="bullet"/>
      <w:lvlText w:val="o"/>
      <w:lvlJc w:val="left"/>
      <w:pPr>
        <w:ind w:left="1564" w:hanging="360"/>
      </w:pPr>
      <w:rPr>
        <w:rFonts w:ascii="Courier New" w:hAnsi="Courier New" w:cs="Courier New" w:hint="default"/>
      </w:rPr>
    </w:lvl>
    <w:lvl w:ilvl="2" w:tplc="04100005" w:tentative="1">
      <w:start w:val="1"/>
      <w:numFmt w:val="bullet"/>
      <w:lvlText w:val=""/>
      <w:lvlJc w:val="left"/>
      <w:pPr>
        <w:ind w:left="2284" w:hanging="360"/>
      </w:pPr>
      <w:rPr>
        <w:rFonts w:ascii="Wingdings" w:hAnsi="Wingdings" w:hint="default"/>
      </w:rPr>
    </w:lvl>
    <w:lvl w:ilvl="3" w:tplc="04100001" w:tentative="1">
      <w:start w:val="1"/>
      <w:numFmt w:val="bullet"/>
      <w:lvlText w:val=""/>
      <w:lvlJc w:val="left"/>
      <w:pPr>
        <w:ind w:left="3004" w:hanging="360"/>
      </w:pPr>
      <w:rPr>
        <w:rFonts w:ascii="Symbol" w:hAnsi="Symbol" w:hint="default"/>
      </w:rPr>
    </w:lvl>
    <w:lvl w:ilvl="4" w:tplc="04100003" w:tentative="1">
      <w:start w:val="1"/>
      <w:numFmt w:val="bullet"/>
      <w:lvlText w:val="o"/>
      <w:lvlJc w:val="left"/>
      <w:pPr>
        <w:ind w:left="3724" w:hanging="360"/>
      </w:pPr>
      <w:rPr>
        <w:rFonts w:ascii="Courier New" w:hAnsi="Courier New" w:cs="Courier New" w:hint="default"/>
      </w:rPr>
    </w:lvl>
    <w:lvl w:ilvl="5" w:tplc="04100005" w:tentative="1">
      <w:start w:val="1"/>
      <w:numFmt w:val="bullet"/>
      <w:lvlText w:val=""/>
      <w:lvlJc w:val="left"/>
      <w:pPr>
        <w:ind w:left="4444" w:hanging="360"/>
      </w:pPr>
      <w:rPr>
        <w:rFonts w:ascii="Wingdings" w:hAnsi="Wingdings" w:hint="default"/>
      </w:rPr>
    </w:lvl>
    <w:lvl w:ilvl="6" w:tplc="04100001" w:tentative="1">
      <w:start w:val="1"/>
      <w:numFmt w:val="bullet"/>
      <w:lvlText w:val=""/>
      <w:lvlJc w:val="left"/>
      <w:pPr>
        <w:ind w:left="5164" w:hanging="360"/>
      </w:pPr>
      <w:rPr>
        <w:rFonts w:ascii="Symbol" w:hAnsi="Symbol" w:hint="default"/>
      </w:rPr>
    </w:lvl>
    <w:lvl w:ilvl="7" w:tplc="04100003" w:tentative="1">
      <w:start w:val="1"/>
      <w:numFmt w:val="bullet"/>
      <w:lvlText w:val="o"/>
      <w:lvlJc w:val="left"/>
      <w:pPr>
        <w:ind w:left="5884" w:hanging="360"/>
      </w:pPr>
      <w:rPr>
        <w:rFonts w:ascii="Courier New" w:hAnsi="Courier New" w:cs="Courier New" w:hint="default"/>
      </w:rPr>
    </w:lvl>
    <w:lvl w:ilvl="8" w:tplc="04100005" w:tentative="1">
      <w:start w:val="1"/>
      <w:numFmt w:val="bullet"/>
      <w:lvlText w:val=""/>
      <w:lvlJc w:val="left"/>
      <w:pPr>
        <w:ind w:left="6604" w:hanging="360"/>
      </w:pPr>
      <w:rPr>
        <w:rFonts w:ascii="Wingdings" w:hAnsi="Wingdings" w:hint="default"/>
      </w:rPr>
    </w:lvl>
  </w:abstractNum>
  <w:abstractNum w:abstractNumId="64" w15:restartNumberingAfterBreak="0">
    <w:nsid w:val="7D377C24"/>
    <w:multiLevelType w:val="multilevel"/>
    <w:tmpl w:val="712E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D4171A6"/>
    <w:multiLevelType w:val="multilevel"/>
    <w:tmpl w:val="61CC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F104D4F"/>
    <w:multiLevelType w:val="multilevel"/>
    <w:tmpl w:val="1CEE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F23428C"/>
    <w:multiLevelType w:val="multilevel"/>
    <w:tmpl w:val="9202D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C039AA"/>
    <w:multiLevelType w:val="multilevel"/>
    <w:tmpl w:val="D4B8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1"/>
  </w:num>
  <w:num w:numId="3">
    <w:abstractNumId w:val="24"/>
  </w:num>
  <w:num w:numId="4">
    <w:abstractNumId w:val="16"/>
  </w:num>
  <w:num w:numId="5">
    <w:abstractNumId w:val="46"/>
  </w:num>
  <w:num w:numId="6">
    <w:abstractNumId w:val="0"/>
  </w:num>
  <w:num w:numId="7">
    <w:abstractNumId w:val="18"/>
  </w:num>
  <w:num w:numId="8">
    <w:abstractNumId w:val="31"/>
  </w:num>
  <w:num w:numId="9">
    <w:abstractNumId w:val="3"/>
  </w:num>
  <w:num w:numId="10">
    <w:abstractNumId w:val="41"/>
  </w:num>
  <w:num w:numId="11">
    <w:abstractNumId w:val="40"/>
  </w:num>
  <w:num w:numId="12">
    <w:abstractNumId w:val="30"/>
  </w:num>
  <w:num w:numId="13">
    <w:abstractNumId w:val="64"/>
  </w:num>
  <w:num w:numId="14">
    <w:abstractNumId w:val="55"/>
  </w:num>
  <w:num w:numId="15">
    <w:abstractNumId w:val="42"/>
  </w:num>
  <w:num w:numId="16">
    <w:abstractNumId w:val="11"/>
  </w:num>
  <w:num w:numId="17">
    <w:abstractNumId w:val="13"/>
  </w:num>
  <w:num w:numId="18">
    <w:abstractNumId w:val="38"/>
  </w:num>
  <w:num w:numId="19">
    <w:abstractNumId w:val="44"/>
  </w:num>
  <w:num w:numId="20">
    <w:abstractNumId w:val="5"/>
  </w:num>
  <w:num w:numId="21">
    <w:abstractNumId w:val="26"/>
  </w:num>
  <w:num w:numId="22">
    <w:abstractNumId w:val="33"/>
  </w:num>
  <w:num w:numId="23">
    <w:abstractNumId w:val="7"/>
  </w:num>
  <w:num w:numId="24">
    <w:abstractNumId w:val="58"/>
  </w:num>
  <w:num w:numId="25">
    <w:abstractNumId w:val="29"/>
  </w:num>
  <w:num w:numId="26">
    <w:abstractNumId w:val="21"/>
  </w:num>
  <w:num w:numId="27">
    <w:abstractNumId w:val="36"/>
  </w:num>
  <w:num w:numId="28">
    <w:abstractNumId w:val="56"/>
  </w:num>
  <w:num w:numId="29">
    <w:abstractNumId w:val="59"/>
  </w:num>
  <w:num w:numId="30">
    <w:abstractNumId w:val="20"/>
  </w:num>
  <w:num w:numId="31">
    <w:abstractNumId w:val="12"/>
  </w:num>
  <w:num w:numId="32">
    <w:abstractNumId w:val="68"/>
  </w:num>
  <w:num w:numId="33">
    <w:abstractNumId w:val="23"/>
  </w:num>
  <w:num w:numId="34">
    <w:abstractNumId w:val="14"/>
  </w:num>
  <w:num w:numId="35">
    <w:abstractNumId w:val="17"/>
  </w:num>
  <w:num w:numId="36">
    <w:abstractNumId w:val="32"/>
  </w:num>
  <w:num w:numId="37">
    <w:abstractNumId w:val="19"/>
  </w:num>
  <w:num w:numId="38">
    <w:abstractNumId w:val="45"/>
  </w:num>
  <w:num w:numId="39">
    <w:abstractNumId w:val="62"/>
  </w:num>
  <w:num w:numId="40">
    <w:abstractNumId w:val="4"/>
  </w:num>
  <w:num w:numId="41">
    <w:abstractNumId w:val="43"/>
  </w:num>
  <w:num w:numId="42">
    <w:abstractNumId w:val="52"/>
  </w:num>
  <w:num w:numId="43">
    <w:abstractNumId w:val="54"/>
  </w:num>
  <w:num w:numId="44">
    <w:abstractNumId w:val="10"/>
  </w:num>
  <w:num w:numId="45">
    <w:abstractNumId w:val="27"/>
  </w:num>
  <w:num w:numId="46">
    <w:abstractNumId w:val="25"/>
  </w:num>
  <w:num w:numId="47">
    <w:abstractNumId w:val="53"/>
  </w:num>
  <w:num w:numId="48">
    <w:abstractNumId w:val="57"/>
  </w:num>
  <w:num w:numId="49">
    <w:abstractNumId w:val="60"/>
  </w:num>
  <w:num w:numId="50">
    <w:abstractNumId w:val="28"/>
  </w:num>
  <w:num w:numId="51">
    <w:abstractNumId w:val="57"/>
  </w:num>
  <w:num w:numId="52">
    <w:abstractNumId w:val="60"/>
  </w:num>
  <w:num w:numId="53">
    <w:abstractNumId w:val="28"/>
  </w:num>
  <w:num w:numId="54">
    <w:abstractNumId w:val="53"/>
  </w:num>
  <w:num w:numId="55">
    <w:abstractNumId w:val="65"/>
  </w:num>
  <w:num w:numId="56">
    <w:abstractNumId w:val="2"/>
  </w:num>
  <w:num w:numId="57">
    <w:abstractNumId w:val="51"/>
  </w:num>
  <w:num w:numId="58">
    <w:abstractNumId w:val="67"/>
  </w:num>
  <w:num w:numId="59">
    <w:abstractNumId w:val="67"/>
  </w:num>
  <w:num w:numId="60">
    <w:abstractNumId w:val="50"/>
  </w:num>
  <w:num w:numId="61">
    <w:abstractNumId w:val="47"/>
  </w:num>
  <w:num w:numId="62">
    <w:abstractNumId w:val="6"/>
  </w:num>
  <w:num w:numId="63">
    <w:abstractNumId w:val="35"/>
  </w:num>
  <w:num w:numId="64">
    <w:abstractNumId w:val="48"/>
  </w:num>
  <w:num w:numId="65">
    <w:abstractNumId w:val="37"/>
  </w:num>
  <w:num w:numId="66">
    <w:abstractNumId w:val="1"/>
  </w:num>
  <w:num w:numId="67">
    <w:abstractNumId w:val="9"/>
  </w:num>
  <w:num w:numId="68">
    <w:abstractNumId w:val="49"/>
  </w:num>
  <w:num w:numId="69">
    <w:abstractNumId w:val="22"/>
  </w:num>
  <w:num w:numId="70">
    <w:abstractNumId w:val="34"/>
  </w:num>
  <w:num w:numId="71">
    <w:abstractNumId w:val="63"/>
  </w:num>
  <w:num w:numId="72">
    <w:abstractNumId w:val="66"/>
  </w:num>
  <w:num w:numId="73">
    <w:abstractNumId w:val="39"/>
  </w:num>
  <w:num w:numId="74">
    <w:abstractNumId w:val="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BBD"/>
    <w:rsid w:val="000613F7"/>
    <w:rsid w:val="0007143F"/>
    <w:rsid w:val="00074D86"/>
    <w:rsid w:val="000E5B10"/>
    <w:rsid w:val="00141392"/>
    <w:rsid w:val="00182295"/>
    <w:rsid w:val="00222F79"/>
    <w:rsid w:val="00230CA0"/>
    <w:rsid w:val="002525DF"/>
    <w:rsid w:val="003054A8"/>
    <w:rsid w:val="003A7BBD"/>
    <w:rsid w:val="003B3C2A"/>
    <w:rsid w:val="003E25FC"/>
    <w:rsid w:val="00431B21"/>
    <w:rsid w:val="00435DF8"/>
    <w:rsid w:val="00490EEB"/>
    <w:rsid w:val="004C5C6F"/>
    <w:rsid w:val="0050273F"/>
    <w:rsid w:val="00564D33"/>
    <w:rsid w:val="00573099"/>
    <w:rsid w:val="005765D7"/>
    <w:rsid w:val="005A53C0"/>
    <w:rsid w:val="005B27D4"/>
    <w:rsid w:val="005D17D2"/>
    <w:rsid w:val="005E559D"/>
    <w:rsid w:val="006F12D6"/>
    <w:rsid w:val="007046B6"/>
    <w:rsid w:val="007D07CA"/>
    <w:rsid w:val="0081685A"/>
    <w:rsid w:val="0088183B"/>
    <w:rsid w:val="008E57EC"/>
    <w:rsid w:val="00923B56"/>
    <w:rsid w:val="00971331"/>
    <w:rsid w:val="009972E9"/>
    <w:rsid w:val="009A5DE1"/>
    <w:rsid w:val="00A05B97"/>
    <w:rsid w:val="00A6527B"/>
    <w:rsid w:val="00A72253"/>
    <w:rsid w:val="00A95B8D"/>
    <w:rsid w:val="00AD4B3F"/>
    <w:rsid w:val="00AE5411"/>
    <w:rsid w:val="00B752F4"/>
    <w:rsid w:val="00B952E5"/>
    <w:rsid w:val="00BA036C"/>
    <w:rsid w:val="00BA4334"/>
    <w:rsid w:val="00BE3CC8"/>
    <w:rsid w:val="00C72169"/>
    <w:rsid w:val="00CB6E5E"/>
    <w:rsid w:val="00CC3EC8"/>
    <w:rsid w:val="00CC7E8B"/>
    <w:rsid w:val="00CE259A"/>
    <w:rsid w:val="00CF5D0C"/>
    <w:rsid w:val="00D30801"/>
    <w:rsid w:val="00DB263D"/>
    <w:rsid w:val="00DC4BAA"/>
    <w:rsid w:val="00DC4DE7"/>
    <w:rsid w:val="00E248F4"/>
    <w:rsid w:val="00E43BA2"/>
    <w:rsid w:val="00E5060A"/>
    <w:rsid w:val="00E561F3"/>
    <w:rsid w:val="00EA045D"/>
    <w:rsid w:val="00EC20B8"/>
    <w:rsid w:val="00F14A53"/>
    <w:rsid w:val="00F76850"/>
    <w:rsid w:val="00FE21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007D"/>
  <w15:docId w15:val="{ADD738BD-9A62-481A-B157-C451F6DB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it-IT" w:eastAsia="it-IT"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13F7"/>
  </w:style>
  <w:style w:type="paragraph" w:styleId="Titolo1">
    <w:name w:val="heading 1"/>
    <w:basedOn w:val="Normale"/>
    <w:next w:val="Normale"/>
    <w:link w:val="Titolo1Carattere"/>
    <w:qFormat/>
    <w:rsid w:val="000613F7"/>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Titolo2">
    <w:name w:val="heading 2"/>
    <w:basedOn w:val="Normale"/>
    <w:next w:val="Normale"/>
    <w:link w:val="Titolo2Carattere"/>
    <w:unhideWhenUsed/>
    <w:qFormat/>
    <w:rsid w:val="000613F7"/>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Titolo3">
    <w:name w:val="heading 3"/>
    <w:basedOn w:val="Normale"/>
    <w:next w:val="Normale"/>
    <w:link w:val="Titolo3Carattere"/>
    <w:unhideWhenUsed/>
    <w:qFormat/>
    <w:rsid w:val="000613F7"/>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itolo4">
    <w:name w:val="heading 4"/>
    <w:basedOn w:val="Normale"/>
    <w:next w:val="Normale"/>
    <w:link w:val="Titolo4Carattere"/>
    <w:unhideWhenUsed/>
    <w:qFormat/>
    <w:rsid w:val="000613F7"/>
    <w:pPr>
      <w:keepNext/>
      <w:keepLines/>
      <w:spacing w:before="80" w:after="0"/>
      <w:outlineLvl w:val="3"/>
    </w:pPr>
    <w:rPr>
      <w:rFonts w:asciiTheme="majorHAnsi" w:eastAsiaTheme="majorEastAsia" w:hAnsiTheme="majorHAnsi" w:cstheme="majorBidi"/>
      <w:sz w:val="24"/>
      <w:szCs w:val="24"/>
    </w:rPr>
  </w:style>
  <w:style w:type="paragraph" w:styleId="Titolo5">
    <w:name w:val="heading 5"/>
    <w:basedOn w:val="Normale"/>
    <w:next w:val="Normale"/>
    <w:link w:val="Titolo5Carattere"/>
    <w:unhideWhenUsed/>
    <w:qFormat/>
    <w:rsid w:val="000613F7"/>
    <w:pPr>
      <w:keepNext/>
      <w:keepLines/>
      <w:spacing w:before="80" w:after="0"/>
      <w:outlineLvl w:val="4"/>
    </w:pPr>
    <w:rPr>
      <w:rFonts w:asciiTheme="majorHAnsi" w:eastAsiaTheme="majorEastAsia" w:hAnsiTheme="majorHAnsi" w:cstheme="majorBidi"/>
      <w:i/>
      <w:iCs/>
      <w:sz w:val="22"/>
      <w:szCs w:val="22"/>
    </w:rPr>
  </w:style>
  <w:style w:type="paragraph" w:styleId="Titolo6">
    <w:name w:val="heading 6"/>
    <w:basedOn w:val="Normale"/>
    <w:next w:val="Normale"/>
    <w:link w:val="Titolo6Carattere"/>
    <w:unhideWhenUsed/>
    <w:qFormat/>
    <w:rsid w:val="000613F7"/>
    <w:pPr>
      <w:keepNext/>
      <w:keepLines/>
      <w:spacing w:before="80" w:after="0"/>
      <w:outlineLvl w:val="5"/>
    </w:pPr>
    <w:rPr>
      <w:rFonts w:asciiTheme="majorHAnsi" w:eastAsiaTheme="majorEastAsia" w:hAnsiTheme="majorHAnsi" w:cstheme="majorBidi"/>
      <w:color w:val="595959" w:themeColor="text1" w:themeTint="A6"/>
    </w:rPr>
  </w:style>
  <w:style w:type="paragraph" w:styleId="Titolo7">
    <w:name w:val="heading 7"/>
    <w:basedOn w:val="Normale"/>
    <w:next w:val="Normale"/>
    <w:link w:val="Titolo7Carattere"/>
    <w:uiPriority w:val="9"/>
    <w:semiHidden/>
    <w:unhideWhenUsed/>
    <w:qFormat/>
    <w:rsid w:val="000613F7"/>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olo8">
    <w:name w:val="heading 8"/>
    <w:basedOn w:val="Normale"/>
    <w:next w:val="Normale"/>
    <w:link w:val="Titolo8Carattere"/>
    <w:uiPriority w:val="9"/>
    <w:semiHidden/>
    <w:unhideWhenUsed/>
    <w:qFormat/>
    <w:rsid w:val="000613F7"/>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olo9">
    <w:name w:val="heading 9"/>
    <w:basedOn w:val="Normale"/>
    <w:next w:val="Normale"/>
    <w:link w:val="Titolo9Carattere"/>
    <w:uiPriority w:val="9"/>
    <w:semiHidden/>
    <w:unhideWhenUsed/>
    <w:qFormat/>
    <w:rsid w:val="000613F7"/>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link w:val="TitoloCarattere"/>
    <w:qFormat/>
    <w:rsid w:val="000613F7"/>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paragraph" w:styleId="Sottotitolo">
    <w:name w:val="Subtitle"/>
    <w:basedOn w:val="Normale"/>
    <w:next w:val="Normale"/>
    <w:link w:val="SottotitoloCarattere"/>
    <w:qFormat/>
    <w:rsid w:val="000613F7"/>
    <w:pPr>
      <w:numPr>
        <w:ilvl w:val="1"/>
      </w:numPr>
      <w:spacing w:after="240" w:line="240" w:lineRule="auto"/>
    </w:pPr>
    <w:rPr>
      <w:rFonts w:asciiTheme="majorHAnsi" w:eastAsiaTheme="majorEastAsia" w:hAnsiTheme="majorHAnsi" w:cstheme="majorBidi"/>
      <w:color w:val="404040" w:themeColor="text1" w:themeTint="BF"/>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Titolosommario">
    <w:name w:val="TOC Heading"/>
    <w:basedOn w:val="Titolo1"/>
    <w:next w:val="Normale"/>
    <w:uiPriority w:val="39"/>
    <w:unhideWhenUsed/>
    <w:qFormat/>
    <w:rsid w:val="000613F7"/>
    <w:pPr>
      <w:outlineLvl w:val="9"/>
    </w:pPr>
  </w:style>
  <w:style w:type="character" w:customStyle="1" w:styleId="Titolo1Carattere">
    <w:name w:val="Titolo 1 Carattere"/>
    <w:basedOn w:val="Carpredefinitoparagrafo"/>
    <w:link w:val="Titolo1"/>
    <w:rsid w:val="000613F7"/>
    <w:rPr>
      <w:rFonts w:asciiTheme="majorHAnsi" w:eastAsiaTheme="majorEastAsia" w:hAnsiTheme="majorHAnsi" w:cstheme="majorBidi"/>
      <w:color w:val="2F5496" w:themeColor="accent1" w:themeShade="BF"/>
      <w:sz w:val="36"/>
      <w:szCs w:val="36"/>
    </w:rPr>
  </w:style>
  <w:style w:type="character" w:customStyle="1" w:styleId="Titolo2Carattere">
    <w:name w:val="Titolo 2 Carattere"/>
    <w:basedOn w:val="Carpredefinitoparagrafo"/>
    <w:link w:val="Titolo2"/>
    <w:rsid w:val="000613F7"/>
    <w:rPr>
      <w:rFonts w:asciiTheme="majorHAnsi" w:eastAsiaTheme="majorEastAsia" w:hAnsiTheme="majorHAnsi" w:cstheme="majorBidi"/>
      <w:color w:val="2F5496" w:themeColor="accent1" w:themeShade="BF"/>
      <w:sz w:val="28"/>
      <w:szCs w:val="28"/>
    </w:rPr>
  </w:style>
  <w:style w:type="character" w:customStyle="1" w:styleId="Titolo3Carattere">
    <w:name w:val="Titolo 3 Carattere"/>
    <w:basedOn w:val="Carpredefinitoparagrafo"/>
    <w:link w:val="Titolo3"/>
    <w:rsid w:val="000613F7"/>
    <w:rPr>
      <w:rFonts w:asciiTheme="majorHAnsi" w:eastAsiaTheme="majorEastAsia" w:hAnsiTheme="majorHAnsi" w:cstheme="majorBidi"/>
      <w:color w:val="404040" w:themeColor="text1" w:themeTint="BF"/>
      <w:sz w:val="26"/>
      <w:szCs w:val="26"/>
    </w:rPr>
  </w:style>
  <w:style w:type="character" w:customStyle="1" w:styleId="Titolo4Carattere">
    <w:name w:val="Titolo 4 Carattere"/>
    <w:basedOn w:val="Carpredefinitoparagrafo"/>
    <w:link w:val="Titolo4"/>
    <w:rsid w:val="000613F7"/>
    <w:rPr>
      <w:rFonts w:asciiTheme="majorHAnsi" w:eastAsiaTheme="majorEastAsia" w:hAnsiTheme="majorHAnsi" w:cstheme="majorBidi"/>
      <w:sz w:val="24"/>
      <w:szCs w:val="24"/>
    </w:rPr>
  </w:style>
  <w:style w:type="character" w:customStyle="1" w:styleId="Titolo5Carattere">
    <w:name w:val="Titolo 5 Carattere"/>
    <w:basedOn w:val="Carpredefinitoparagrafo"/>
    <w:link w:val="Titolo5"/>
    <w:rsid w:val="000613F7"/>
    <w:rPr>
      <w:rFonts w:asciiTheme="majorHAnsi" w:eastAsiaTheme="majorEastAsia" w:hAnsiTheme="majorHAnsi" w:cstheme="majorBidi"/>
      <w:i/>
      <w:iCs/>
      <w:sz w:val="22"/>
      <w:szCs w:val="22"/>
    </w:rPr>
  </w:style>
  <w:style w:type="character" w:customStyle="1" w:styleId="Titolo6Carattere">
    <w:name w:val="Titolo 6 Carattere"/>
    <w:basedOn w:val="Carpredefinitoparagrafo"/>
    <w:link w:val="Titolo6"/>
    <w:rsid w:val="000613F7"/>
    <w:rPr>
      <w:rFonts w:asciiTheme="majorHAnsi" w:eastAsiaTheme="majorEastAsia" w:hAnsiTheme="majorHAnsi" w:cstheme="majorBidi"/>
      <w:color w:val="595959" w:themeColor="text1" w:themeTint="A6"/>
    </w:rPr>
  </w:style>
  <w:style w:type="character" w:customStyle="1" w:styleId="Titolo7Carattere">
    <w:name w:val="Titolo 7 Carattere"/>
    <w:basedOn w:val="Carpredefinitoparagrafo"/>
    <w:link w:val="Titolo7"/>
    <w:uiPriority w:val="9"/>
    <w:semiHidden/>
    <w:rsid w:val="000613F7"/>
    <w:rPr>
      <w:rFonts w:asciiTheme="majorHAnsi" w:eastAsiaTheme="majorEastAsia" w:hAnsiTheme="majorHAnsi" w:cstheme="majorBidi"/>
      <w:i/>
      <w:iCs/>
      <w:color w:val="595959" w:themeColor="text1" w:themeTint="A6"/>
    </w:rPr>
  </w:style>
  <w:style w:type="character" w:customStyle="1" w:styleId="Titolo8Carattere">
    <w:name w:val="Titolo 8 Carattere"/>
    <w:basedOn w:val="Carpredefinitoparagrafo"/>
    <w:link w:val="Titolo8"/>
    <w:uiPriority w:val="9"/>
    <w:semiHidden/>
    <w:rsid w:val="000613F7"/>
    <w:rPr>
      <w:rFonts w:asciiTheme="majorHAnsi" w:eastAsiaTheme="majorEastAsia" w:hAnsiTheme="majorHAnsi" w:cstheme="majorBidi"/>
      <w:smallCaps/>
      <w:color w:val="595959" w:themeColor="text1" w:themeTint="A6"/>
    </w:rPr>
  </w:style>
  <w:style w:type="character" w:customStyle="1" w:styleId="Titolo9Carattere">
    <w:name w:val="Titolo 9 Carattere"/>
    <w:basedOn w:val="Carpredefinitoparagrafo"/>
    <w:link w:val="Titolo9"/>
    <w:uiPriority w:val="9"/>
    <w:semiHidden/>
    <w:rsid w:val="000613F7"/>
    <w:rPr>
      <w:rFonts w:asciiTheme="majorHAnsi" w:eastAsiaTheme="majorEastAsia" w:hAnsiTheme="majorHAnsi" w:cstheme="majorBidi"/>
      <w:i/>
      <w:iCs/>
      <w:smallCaps/>
      <w:color w:val="595959" w:themeColor="text1" w:themeTint="A6"/>
    </w:rPr>
  </w:style>
  <w:style w:type="paragraph" w:styleId="Didascalia">
    <w:name w:val="caption"/>
    <w:basedOn w:val="Normale"/>
    <w:next w:val="Normale"/>
    <w:unhideWhenUsed/>
    <w:qFormat/>
    <w:rsid w:val="000613F7"/>
    <w:pPr>
      <w:spacing w:line="240" w:lineRule="auto"/>
    </w:pPr>
    <w:rPr>
      <w:b/>
      <w:bCs/>
      <w:color w:val="404040" w:themeColor="text1" w:themeTint="BF"/>
      <w:sz w:val="20"/>
      <w:szCs w:val="20"/>
    </w:rPr>
  </w:style>
  <w:style w:type="character" w:customStyle="1" w:styleId="TitoloCarattere">
    <w:name w:val="Titolo Carattere"/>
    <w:basedOn w:val="Carpredefinitoparagrafo"/>
    <w:link w:val="Titolo"/>
    <w:rsid w:val="000613F7"/>
    <w:rPr>
      <w:rFonts w:asciiTheme="majorHAnsi" w:eastAsiaTheme="majorEastAsia" w:hAnsiTheme="majorHAnsi" w:cstheme="majorBidi"/>
      <w:color w:val="2F5496" w:themeColor="accent1" w:themeShade="BF"/>
      <w:spacing w:val="-7"/>
      <w:sz w:val="80"/>
      <w:szCs w:val="80"/>
    </w:rPr>
  </w:style>
  <w:style w:type="character" w:customStyle="1" w:styleId="SottotitoloCarattere">
    <w:name w:val="Sottotitolo Carattere"/>
    <w:basedOn w:val="Carpredefinitoparagrafo"/>
    <w:link w:val="Sottotitolo"/>
    <w:rsid w:val="000613F7"/>
    <w:rPr>
      <w:rFonts w:asciiTheme="majorHAnsi" w:eastAsiaTheme="majorEastAsia" w:hAnsiTheme="majorHAnsi" w:cstheme="majorBidi"/>
      <w:color w:val="404040" w:themeColor="text1" w:themeTint="BF"/>
      <w:sz w:val="30"/>
      <w:szCs w:val="30"/>
    </w:rPr>
  </w:style>
  <w:style w:type="character" w:styleId="Enfasigrassetto">
    <w:name w:val="Strong"/>
    <w:basedOn w:val="Carpredefinitoparagrafo"/>
    <w:uiPriority w:val="22"/>
    <w:qFormat/>
    <w:rsid w:val="000613F7"/>
    <w:rPr>
      <w:b/>
      <w:bCs/>
    </w:rPr>
  </w:style>
  <w:style w:type="character" w:styleId="Enfasicorsivo">
    <w:name w:val="Emphasis"/>
    <w:basedOn w:val="Carpredefinitoparagrafo"/>
    <w:uiPriority w:val="20"/>
    <w:qFormat/>
    <w:rsid w:val="000613F7"/>
    <w:rPr>
      <w:i/>
      <w:iCs/>
    </w:rPr>
  </w:style>
  <w:style w:type="paragraph" w:styleId="Nessunaspaziatura">
    <w:name w:val="No Spacing"/>
    <w:link w:val="NessunaspaziaturaCarattere"/>
    <w:uiPriority w:val="1"/>
    <w:qFormat/>
    <w:rsid w:val="000613F7"/>
    <w:pPr>
      <w:spacing w:after="0" w:line="240" w:lineRule="auto"/>
    </w:pPr>
  </w:style>
  <w:style w:type="paragraph" w:styleId="Citazione">
    <w:name w:val="Quote"/>
    <w:basedOn w:val="Normale"/>
    <w:next w:val="Normale"/>
    <w:link w:val="CitazioneCarattere"/>
    <w:uiPriority w:val="29"/>
    <w:qFormat/>
    <w:rsid w:val="000613F7"/>
    <w:pPr>
      <w:spacing w:before="240" w:after="240" w:line="252" w:lineRule="auto"/>
      <w:ind w:left="864" w:right="864"/>
      <w:jc w:val="center"/>
    </w:pPr>
    <w:rPr>
      <w:i/>
      <w:iCs/>
    </w:rPr>
  </w:style>
  <w:style w:type="character" w:customStyle="1" w:styleId="CitazioneCarattere">
    <w:name w:val="Citazione Carattere"/>
    <w:basedOn w:val="Carpredefinitoparagrafo"/>
    <w:link w:val="Citazione"/>
    <w:uiPriority w:val="29"/>
    <w:rsid w:val="000613F7"/>
    <w:rPr>
      <w:i/>
      <w:iCs/>
    </w:rPr>
  </w:style>
  <w:style w:type="paragraph" w:styleId="Citazioneintensa">
    <w:name w:val="Intense Quote"/>
    <w:basedOn w:val="Normale"/>
    <w:next w:val="Normale"/>
    <w:link w:val="CitazioneintensaCarattere"/>
    <w:uiPriority w:val="30"/>
    <w:qFormat/>
    <w:rsid w:val="000613F7"/>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CitazioneintensaCarattere">
    <w:name w:val="Citazione intensa Carattere"/>
    <w:basedOn w:val="Carpredefinitoparagrafo"/>
    <w:link w:val="Citazioneintensa"/>
    <w:uiPriority w:val="30"/>
    <w:rsid w:val="000613F7"/>
    <w:rPr>
      <w:rFonts w:asciiTheme="majorHAnsi" w:eastAsiaTheme="majorEastAsia" w:hAnsiTheme="majorHAnsi" w:cstheme="majorBidi"/>
      <w:color w:val="4472C4" w:themeColor="accent1"/>
      <w:sz w:val="28"/>
      <w:szCs w:val="28"/>
    </w:rPr>
  </w:style>
  <w:style w:type="character" w:styleId="Enfasidelicata">
    <w:name w:val="Subtle Emphasis"/>
    <w:basedOn w:val="Carpredefinitoparagrafo"/>
    <w:uiPriority w:val="19"/>
    <w:qFormat/>
    <w:rsid w:val="000613F7"/>
    <w:rPr>
      <w:i/>
      <w:iCs/>
      <w:color w:val="595959" w:themeColor="text1" w:themeTint="A6"/>
    </w:rPr>
  </w:style>
  <w:style w:type="character" w:styleId="Enfasiintensa">
    <w:name w:val="Intense Emphasis"/>
    <w:basedOn w:val="Carpredefinitoparagrafo"/>
    <w:uiPriority w:val="21"/>
    <w:qFormat/>
    <w:rsid w:val="000613F7"/>
    <w:rPr>
      <w:b/>
      <w:bCs/>
      <w:i/>
      <w:iCs/>
    </w:rPr>
  </w:style>
  <w:style w:type="character" w:styleId="Riferimentodelicato">
    <w:name w:val="Subtle Reference"/>
    <w:basedOn w:val="Carpredefinitoparagrafo"/>
    <w:uiPriority w:val="31"/>
    <w:qFormat/>
    <w:rsid w:val="000613F7"/>
    <w:rPr>
      <w:smallCaps/>
      <w:color w:val="404040" w:themeColor="text1" w:themeTint="BF"/>
    </w:rPr>
  </w:style>
  <w:style w:type="character" w:styleId="Riferimentointenso">
    <w:name w:val="Intense Reference"/>
    <w:basedOn w:val="Carpredefinitoparagrafo"/>
    <w:uiPriority w:val="32"/>
    <w:qFormat/>
    <w:rsid w:val="000613F7"/>
    <w:rPr>
      <w:b/>
      <w:bCs/>
      <w:smallCaps/>
      <w:u w:val="single"/>
    </w:rPr>
  </w:style>
  <w:style w:type="character" w:styleId="Titolodellibro">
    <w:name w:val="Book Title"/>
    <w:basedOn w:val="Carpredefinitoparagrafo"/>
    <w:uiPriority w:val="33"/>
    <w:qFormat/>
    <w:rsid w:val="000613F7"/>
    <w:rPr>
      <w:b/>
      <w:bCs/>
      <w:smallCaps/>
    </w:rPr>
  </w:style>
  <w:style w:type="paragraph" w:styleId="NormaleWeb">
    <w:name w:val="Normal (Web)"/>
    <w:basedOn w:val="Normale"/>
    <w:uiPriority w:val="99"/>
    <w:unhideWhenUsed/>
    <w:rsid w:val="00D30801"/>
    <w:pPr>
      <w:spacing w:beforeAutospacing="1" w:after="100" w:afterAutospacing="1" w:line="240" w:lineRule="auto"/>
    </w:pPr>
    <w:rPr>
      <w:rFonts w:ascii="Times New Roman" w:eastAsia="Times New Roman" w:hAnsi="Times New Roman" w:cs="Times New Roman"/>
      <w:sz w:val="24"/>
      <w:szCs w:val="24"/>
    </w:rPr>
  </w:style>
  <w:style w:type="character" w:customStyle="1" w:styleId="NessunaspaziaturaCarattere">
    <w:name w:val="Nessuna spaziatura Carattere"/>
    <w:basedOn w:val="Carpredefinitoparagrafo"/>
    <w:link w:val="Nessunaspaziatura"/>
    <w:uiPriority w:val="1"/>
    <w:rsid w:val="000613F7"/>
  </w:style>
  <w:style w:type="paragraph" w:customStyle="1" w:styleId="TableParagraph">
    <w:name w:val="Table Paragraph"/>
    <w:basedOn w:val="Normale"/>
    <w:uiPriority w:val="1"/>
    <w:qFormat/>
    <w:rsid w:val="0050273F"/>
    <w:pPr>
      <w:widowControl w:val="0"/>
      <w:autoSpaceDE w:val="0"/>
      <w:autoSpaceDN w:val="0"/>
      <w:spacing w:after="0" w:line="240" w:lineRule="auto"/>
    </w:pPr>
    <w:rPr>
      <w:rFonts w:ascii="Carlito" w:eastAsia="Carlito" w:hAnsi="Carlito" w:cs="Carlito"/>
      <w:sz w:val="22"/>
      <w:szCs w:val="22"/>
      <w:lang w:eastAsia="en-US"/>
    </w:rPr>
  </w:style>
  <w:style w:type="character" w:customStyle="1" w:styleId="apple-tab-span">
    <w:name w:val="apple-tab-span"/>
    <w:basedOn w:val="Carpredefinitoparagrafo"/>
    <w:rsid w:val="00230CA0"/>
  </w:style>
  <w:style w:type="paragraph" w:styleId="Paragrafoelenco">
    <w:name w:val="List Paragraph"/>
    <w:basedOn w:val="Normale"/>
    <w:uiPriority w:val="34"/>
    <w:qFormat/>
    <w:rsid w:val="004C5C6F"/>
    <w:pPr>
      <w:ind w:left="720"/>
      <w:contextualSpacing/>
    </w:pPr>
  </w:style>
  <w:style w:type="paragraph" w:styleId="Sommario1">
    <w:name w:val="toc 1"/>
    <w:basedOn w:val="Normale"/>
    <w:next w:val="Normale"/>
    <w:autoRedefine/>
    <w:uiPriority w:val="39"/>
    <w:unhideWhenUsed/>
    <w:rsid w:val="007046B6"/>
    <w:pPr>
      <w:tabs>
        <w:tab w:val="right" w:leader="dot" w:pos="9639"/>
      </w:tabs>
      <w:spacing w:after="100"/>
      <w:ind w:left="567" w:right="142" w:hanging="567"/>
    </w:pPr>
  </w:style>
  <w:style w:type="character" w:styleId="Collegamentoipertestuale">
    <w:name w:val="Hyperlink"/>
    <w:basedOn w:val="Carpredefinitoparagrafo"/>
    <w:uiPriority w:val="99"/>
    <w:unhideWhenUsed/>
    <w:rsid w:val="00A05B97"/>
    <w:rPr>
      <w:color w:val="0563C1" w:themeColor="hyperlink"/>
      <w:u w:val="single"/>
    </w:rPr>
  </w:style>
  <w:style w:type="table" w:styleId="Grigliatabella">
    <w:name w:val="Table Grid"/>
    <w:basedOn w:val="Tabellanormale"/>
    <w:uiPriority w:val="39"/>
    <w:rsid w:val="005B27D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qFormat/>
    <w:rsid w:val="003B3C2A"/>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CorpotestoCarattere">
    <w:name w:val="Corpo testo Carattere"/>
    <w:basedOn w:val="Carpredefinitoparagrafo"/>
    <w:link w:val="Corpotesto"/>
    <w:rsid w:val="003B3C2A"/>
    <w:rPr>
      <w:rFonts w:ascii="Times New Roman" w:eastAsia="Times New Roman" w:hAnsi="Times New Roman" w:cs="Times New Roman"/>
      <w:sz w:val="24"/>
      <w:szCs w:val="24"/>
      <w:lang w:eastAsia="en-US"/>
    </w:rPr>
  </w:style>
  <w:style w:type="character" w:customStyle="1" w:styleId="CharacterStyle2">
    <w:name w:val="Character Style 2"/>
    <w:rsid w:val="00CC7E8B"/>
    <w:rPr>
      <w:sz w:val="22"/>
      <w:szCs w:val="22"/>
    </w:rPr>
  </w:style>
  <w:style w:type="paragraph" w:customStyle="1" w:styleId="Standard">
    <w:name w:val="Standard"/>
    <w:rsid w:val="00CC7E8B"/>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Heading">
    <w:name w:val="Heading"/>
    <w:basedOn w:val="Standard"/>
    <w:next w:val="Textbody"/>
    <w:rsid w:val="00CC7E8B"/>
    <w:pPr>
      <w:keepNext/>
      <w:spacing w:before="240" w:after="120"/>
    </w:pPr>
    <w:rPr>
      <w:rFonts w:ascii="Arial" w:eastAsia="Andale Sans UI" w:hAnsi="Arial" w:cs="Tahoma"/>
      <w:sz w:val="28"/>
      <w:szCs w:val="28"/>
      <w:lang w:val="de-DE" w:eastAsia="ja-JP" w:bidi="fa-IR"/>
    </w:rPr>
  </w:style>
  <w:style w:type="paragraph" w:customStyle="1" w:styleId="Textbody">
    <w:name w:val="Text body"/>
    <w:basedOn w:val="Standard"/>
    <w:rsid w:val="00CC7E8B"/>
    <w:pPr>
      <w:spacing w:after="120"/>
    </w:pPr>
    <w:rPr>
      <w:rFonts w:eastAsia="Andale Sans UI" w:cs="Tahoma"/>
      <w:lang w:val="de-DE" w:eastAsia="ja-JP" w:bidi="fa-IR"/>
    </w:rPr>
  </w:style>
  <w:style w:type="paragraph" w:styleId="Elenco">
    <w:name w:val="List"/>
    <w:basedOn w:val="Textbody"/>
    <w:rsid w:val="00CC7E8B"/>
  </w:style>
  <w:style w:type="paragraph" w:customStyle="1" w:styleId="Index">
    <w:name w:val="Index"/>
    <w:basedOn w:val="Standard"/>
    <w:rsid w:val="00CC7E8B"/>
    <w:pPr>
      <w:suppressLineNumbers/>
    </w:pPr>
    <w:rPr>
      <w:rFonts w:eastAsia="Andale Sans UI" w:cs="Tahoma"/>
      <w:lang w:val="de-DE" w:eastAsia="ja-JP" w:bidi="fa-IR"/>
    </w:rPr>
  </w:style>
  <w:style w:type="paragraph" w:customStyle="1" w:styleId="TableContents">
    <w:name w:val="Table Contents"/>
    <w:basedOn w:val="Standard"/>
    <w:rsid w:val="00CC7E8B"/>
    <w:pPr>
      <w:suppressLineNumbers/>
    </w:pPr>
    <w:rPr>
      <w:rFonts w:eastAsia="Andale Sans UI" w:cs="Tahoma"/>
      <w:lang w:val="de-DE" w:eastAsia="ja-JP" w:bidi="fa-IR"/>
    </w:rPr>
  </w:style>
  <w:style w:type="paragraph" w:styleId="Testofumetto">
    <w:name w:val="Balloon Text"/>
    <w:basedOn w:val="Normale"/>
    <w:link w:val="TestofumettoCarattere"/>
    <w:uiPriority w:val="99"/>
    <w:rsid w:val="00CC7E8B"/>
    <w:pPr>
      <w:widowControl w:val="0"/>
      <w:suppressAutoHyphens/>
      <w:autoSpaceDN w:val="0"/>
      <w:spacing w:after="0" w:line="240" w:lineRule="auto"/>
      <w:textAlignment w:val="baseline"/>
    </w:pPr>
    <w:rPr>
      <w:rFonts w:ascii="Tahoma" w:eastAsia="Andale Sans UI" w:hAnsi="Tahoma" w:cs="Tahoma"/>
      <w:kern w:val="3"/>
      <w:sz w:val="16"/>
      <w:szCs w:val="16"/>
      <w:lang w:val="de-DE" w:eastAsia="ja-JP" w:bidi="fa-IR"/>
    </w:rPr>
  </w:style>
  <w:style w:type="character" w:customStyle="1" w:styleId="TestofumettoCarattere">
    <w:name w:val="Testo fumetto Carattere"/>
    <w:basedOn w:val="Carpredefinitoparagrafo"/>
    <w:link w:val="Testofumetto"/>
    <w:uiPriority w:val="99"/>
    <w:rsid w:val="00CC7E8B"/>
    <w:rPr>
      <w:rFonts w:ascii="Tahoma" w:eastAsia="Andale Sans UI" w:hAnsi="Tahoma" w:cs="Tahoma"/>
      <w:kern w:val="3"/>
      <w:sz w:val="16"/>
      <w:szCs w:val="16"/>
      <w:lang w:val="de-DE" w:eastAsia="ja-JP" w:bidi="fa-IR"/>
    </w:rPr>
  </w:style>
  <w:style w:type="paragraph" w:styleId="Intestazione">
    <w:name w:val="header"/>
    <w:basedOn w:val="Normale"/>
    <w:link w:val="IntestazioneCarattere"/>
    <w:uiPriority w:val="99"/>
    <w:unhideWhenUsed/>
    <w:rsid w:val="00CC7E8B"/>
    <w:pPr>
      <w:tabs>
        <w:tab w:val="center" w:pos="4819"/>
        <w:tab w:val="right" w:pos="9638"/>
      </w:tabs>
      <w:spacing w:after="0" w:line="240" w:lineRule="auto"/>
    </w:pPr>
    <w:rPr>
      <w:rFonts w:ascii="Calibri" w:eastAsia="Calibri" w:hAnsi="Calibri" w:cs="Times New Roman"/>
      <w:sz w:val="22"/>
      <w:szCs w:val="22"/>
      <w:lang w:eastAsia="en-US"/>
    </w:rPr>
  </w:style>
  <w:style w:type="character" w:customStyle="1" w:styleId="IntestazioneCarattere">
    <w:name w:val="Intestazione Carattere"/>
    <w:basedOn w:val="Carpredefinitoparagrafo"/>
    <w:link w:val="Intestazione"/>
    <w:uiPriority w:val="99"/>
    <w:rsid w:val="00CC7E8B"/>
    <w:rPr>
      <w:rFonts w:ascii="Calibri" w:eastAsia="Calibri" w:hAnsi="Calibri" w:cs="Times New Roman"/>
      <w:sz w:val="22"/>
      <w:szCs w:val="22"/>
      <w:lang w:eastAsia="en-US"/>
    </w:rPr>
  </w:style>
  <w:style w:type="paragraph" w:styleId="Pidipagina">
    <w:name w:val="footer"/>
    <w:basedOn w:val="Normale"/>
    <w:link w:val="PidipaginaCarattere"/>
    <w:uiPriority w:val="99"/>
    <w:unhideWhenUsed/>
    <w:rsid w:val="00CC7E8B"/>
    <w:pPr>
      <w:tabs>
        <w:tab w:val="center" w:pos="4819"/>
        <w:tab w:val="right" w:pos="9638"/>
      </w:tabs>
      <w:spacing w:after="0" w:line="240" w:lineRule="auto"/>
    </w:pPr>
    <w:rPr>
      <w:rFonts w:ascii="Calibri" w:eastAsia="Calibri" w:hAnsi="Calibri" w:cs="Times New Roman"/>
      <w:sz w:val="22"/>
      <w:szCs w:val="22"/>
      <w:lang w:eastAsia="en-US"/>
    </w:rPr>
  </w:style>
  <w:style w:type="character" w:customStyle="1" w:styleId="PidipaginaCarattere">
    <w:name w:val="Piè di pagina Carattere"/>
    <w:basedOn w:val="Carpredefinitoparagrafo"/>
    <w:link w:val="Pidipagina"/>
    <w:uiPriority w:val="99"/>
    <w:rsid w:val="00CC7E8B"/>
    <w:rPr>
      <w:rFonts w:ascii="Calibri" w:eastAsia="Calibri" w:hAnsi="Calibri" w:cs="Times New Roman"/>
      <w:sz w:val="22"/>
      <w:szCs w:val="22"/>
      <w:lang w:eastAsia="en-US"/>
    </w:rPr>
  </w:style>
  <w:style w:type="paragraph" w:styleId="Testonotaapidipagina">
    <w:name w:val="footnote text"/>
    <w:basedOn w:val="Normale"/>
    <w:link w:val="TestonotaapidipaginaCarattere"/>
    <w:uiPriority w:val="99"/>
    <w:semiHidden/>
    <w:unhideWhenUsed/>
    <w:rsid w:val="00CC7E8B"/>
    <w:pPr>
      <w:spacing w:after="0" w:line="240" w:lineRule="auto"/>
    </w:pPr>
    <w:rPr>
      <w:rFonts w:ascii="Calibri" w:eastAsia="Calibri" w:hAnsi="Calibri" w:cs="Times New Roman"/>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CC7E8B"/>
    <w:rPr>
      <w:rFonts w:ascii="Calibri" w:eastAsia="Calibri" w:hAnsi="Calibri" w:cs="Times New Roman"/>
      <w:sz w:val="20"/>
      <w:szCs w:val="20"/>
      <w:lang w:eastAsia="en-US"/>
    </w:rPr>
  </w:style>
  <w:style w:type="character" w:styleId="Rimandonotaapidipagina">
    <w:name w:val="footnote reference"/>
    <w:basedOn w:val="Carpredefinitoparagrafo"/>
    <w:uiPriority w:val="99"/>
    <w:semiHidden/>
    <w:unhideWhenUsed/>
    <w:rsid w:val="00CC7E8B"/>
    <w:rPr>
      <w:vertAlign w:val="superscript"/>
    </w:rPr>
  </w:style>
  <w:style w:type="paragraph" w:customStyle="1" w:styleId="Nessunaspaziatura1">
    <w:name w:val="Nessuna spaziatura1"/>
    <w:rsid w:val="00CC7E8B"/>
    <w:pPr>
      <w:suppressAutoHyphens/>
      <w:spacing w:after="0" w:line="240" w:lineRule="auto"/>
    </w:pPr>
    <w:rPr>
      <w:rFonts w:ascii="Calibri" w:eastAsia="Times New Roman" w:hAnsi="Calibri" w:cs="Times New Roman"/>
      <w:kern w:val="1"/>
      <w:sz w:val="22"/>
      <w:szCs w:val="22"/>
    </w:rPr>
  </w:style>
  <w:style w:type="paragraph" w:customStyle="1" w:styleId="Paragrafoelenco1">
    <w:name w:val="Paragrafo elenco1"/>
    <w:basedOn w:val="Normale"/>
    <w:rsid w:val="00CC7E8B"/>
    <w:pPr>
      <w:suppressAutoHyphens/>
      <w:spacing w:after="200" w:line="276" w:lineRule="auto"/>
      <w:ind w:left="720"/>
      <w:contextualSpacing/>
    </w:pPr>
    <w:rPr>
      <w:rFonts w:ascii="Calibri" w:eastAsia="Times New Roman" w:hAnsi="Calibri" w:cs="Times New Roman"/>
      <w:kern w:val="1"/>
      <w:sz w:val="22"/>
      <w:szCs w:val="22"/>
    </w:rPr>
  </w:style>
  <w:style w:type="paragraph" w:customStyle="1" w:styleId="Contenutotabella">
    <w:name w:val="Contenuto tabella"/>
    <w:basedOn w:val="Normale"/>
    <w:rsid w:val="00CC7E8B"/>
    <w:pPr>
      <w:widowControl w:val="0"/>
      <w:suppressLineNumbers/>
      <w:suppressAutoHyphens/>
      <w:spacing w:after="0" w:line="240" w:lineRule="auto"/>
    </w:pPr>
    <w:rPr>
      <w:rFonts w:ascii="Times New Roman" w:eastAsia="Lucida Sans Unicode" w:hAnsi="Times New Roman" w:cs="Times New Roman"/>
      <w:kern w:val="1"/>
      <w:sz w:val="24"/>
      <w:szCs w:val="24"/>
      <w:lang w:eastAsia="en-US"/>
    </w:rPr>
  </w:style>
  <w:style w:type="paragraph" w:customStyle="1" w:styleId="Intestazionetabella">
    <w:name w:val="Intestazione tabella"/>
    <w:basedOn w:val="Contenutotabella"/>
    <w:rsid w:val="00CC7E8B"/>
    <w:pPr>
      <w:jc w:val="center"/>
    </w:pPr>
    <w:rPr>
      <w:b/>
      <w:bCs/>
    </w:rPr>
  </w:style>
  <w:style w:type="paragraph" w:customStyle="1" w:styleId="Testocommento1">
    <w:name w:val="Testo commento1"/>
    <w:basedOn w:val="Normale"/>
    <w:rsid w:val="00CC7E8B"/>
    <w:pPr>
      <w:suppressAutoHyphens/>
      <w:spacing w:after="0" w:line="240" w:lineRule="auto"/>
    </w:pPr>
    <w:rPr>
      <w:rFonts w:ascii="Arial" w:eastAsia="Lucida Sans Unicode" w:hAnsi="Arial" w:cs="Arial"/>
      <w:kern w:val="1"/>
      <w:sz w:val="24"/>
      <w:szCs w:val="24"/>
      <w:lang w:eastAsia="en-US"/>
    </w:rPr>
  </w:style>
  <w:style w:type="numbering" w:customStyle="1" w:styleId="Nessunelenco1">
    <w:name w:val="Nessun elenco1"/>
    <w:next w:val="Nessunelenco"/>
    <w:uiPriority w:val="99"/>
    <w:semiHidden/>
    <w:unhideWhenUsed/>
    <w:rsid w:val="00CC7E8B"/>
  </w:style>
  <w:style w:type="numbering" w:customStyle="1" w:styleId="Nessunelenco2">
    <w:name w:val="Nessun elenco2"/>
    <w:next w:val="Nessunelenco"/>
    <w:uiPriority w:val="99"/>
    <w:semiHidden/>
    <w:unhideWhenUsed/>
    <w:rsid w:val="00CC7E8B"/>
  </w:style>
  <w:style w:type="paragraph" w:customStyle="1" w:styleId="Style3">
    <w:name w:val="Style 3"/>
    <w:rsid w:val="00CC7E8B"/>
    <w:pPr>
      <w:widowControl w:val="0"/>
      <w:autoSpaceDE w:val="0"/>
      <w:autoSpaceDN w:val="0"/>
      <w:spacing w:after="0" w:line="240" w:lineRule="auto"/>
      <w:ind w:left="216" w:hanging="216"/>
    </w:pPr>
    <w:rPr>
      <w:rFonts w:ascii="Times New Roman" w:eastAsia="Times New Roman" w:hAnsi="Times New Roman" w:cs="Times New Roman"/>
      <w:sz w:val="22"/>
      <w:szCs w:val="22"/>
    </w:rPr>
  </w:style>
  <w:style w:type="paragraph" w:customStyle="1" w:styleId="Style4">
    <w:name w:val="Style 4"/>
    <w:rsid w:val="00CC7E8B"/>
    <w:pPr>
      <w:widowControl w:val="0"/>
      <w:autoSpaceDE w:val="0"/>
      <w:autoSpaceDN w:val="0"/>
      <w:spacing w:before="180" w:after="0" w:line="240" w:lineRule="auto"/>
      <w:jc w:val="both"/>
    </w:pPr>
    <w:rPr>
      <w:rFonts w:ascii="Times New Roman" w:eastAsia="Times New Roman" w:hAnsi="Times New Roman" w:cs="Times New Roman"/>
      <w:sz w:val="22"/>
      <w:szCs w:val="22"/>
    </w:rPr>
  </w:style>
  <w:style w:type="paragraph" w:styleId="Testonormale">
    <w:name w:val="Plain Text"/>
    <w:basedOn w:val="Normale"/>
    <w:link w:val="TestonormaleCarattere"/>
    <w:uiPriority w:val="99"/>
    <w:semiHidden/>
    <w:unhideWhenUsed/>
    <w:rsid w:val="00CC7E8B"/>
    <w:pPr>
      <w:spacing w:after="0" w:line="240" w:lineRule="auto"/>
      <w:jc w:val="both"/>
    </w:pPr>
    <w:rPr>
      <w:rFonts w:ascii="Consolas" w:eastAsia="Calibri" w:hAnsi="Consolas" w:cs="Times New Roman"/>
      <w:lang w:eastAsia="en-US"/>
    </w:rPr>
  </w:style>
  <w:style w:type="character" w:customStyle="1" w:styleId="TestonormaleCarattere">
    <w:name w:val="Testo normale Carattere"/>
    <w:basedOn w:val="Carpredefinitoparagrafo"/>
    <w:link w:val="Testonormale"/>
    <w:uiPriority w:val="99"/>
    <w:semiHidden/>
    <w:rsid w:val="00CC7E8B"/>
    <w:rPr>
      <w:rFonts w:ascii="Consolas" w:eastAsia="Calibri" w:hAnsi="Consolas" w:cs="Times New Roman"/>
      <w:lang w:eastAsia="en-US"/>
    </w:rPr>
  </w:style>
  <w:style w:type="table" w:customStyle="1" w:styleId="Grigliatabella1">
    <w:name w:val="Griglia tabella1"/>
    <w:basedOn w:val="Tabellanormale"/>
    <w:next w:val="Grigliatabella"/>
    <w:uiPriority w:val="59"/>
    <w:rsid w:val="00CC7E8B"/>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sunaspaziatura2">
    <w:name w:val="Nessuna spaziatura2"/>
    <w:next w:val="Nessunaspaziatura"/>
    <w:uiPriority w:val="1"/>
    <w:qFormat/>
    <w:rsid w:val="00CC7E8B"/>
    <w:pPr>
      <w:spacing w:after="0" w:line="240" w:lineRule="auto"/>
    </w:pPr>
    <w:rPr>
      <w:rFonts w:eastAsia="Times New Roman"/>
      <w:sz w:val="22"/>
      <w:szCs w:val="22"/>
    </w:rPr>
  </w:style>
  <w:style w:type="paragraph" w:customStyle="1" w:styleId="Predefinito">
    <w:name w:val="Predefinito"/>
    <w:rsid w:val="00CC7E8B"/>
    <w:pPr>
      <w:tabs>
        <w:tab w:val="left" w:pos="708"/>
      </w:tabs>
      <w:suppressAutoHyphens/>
      <w:spacing w:after="0" w:line="100" w:lineRule="atLeast"/>
    </w:pPr>
    <w:rPr>
      <w:rFonts w:ascii="Times New Roman" w:eastAsia="Times New Roman" w:hAnsi="Times New Roman" w:cs="Times New Roman"/>
      <w:color w:val="00000A"/>
      <w:sz w:val="24"/>
      <w:szCs w:val="24"/>
      <w:lang w:eastAsia="zh-CN"/>
    </w:rPr>
  </w:style>
  <w:style w:type="paragraph" w:customStyle="1" w:styleId="Normale1">
    <w:name w:val="Normale1"/>
    <w:rsid w:val="0088183B"/>
    <w:pPr>
      <w:spacing w:after="0" w:line="276" w:lineRule="auto"/>
    </w:pPr>
    <w:rPr>
      <w:rFonts w:ascii="Arial" w:eastAsia="Arial" w:hAnsi="Arial" w:cs="Arial"/>
      <w:color w:val="000000"/>
      <w:sz w:val="22"/>
      <w:szCs w:val="22"/>
    </w:rPr>
  </w:style>
  <w:style w:type="numbering" w:customStyle="1" w:styleId="WWNum1">
    <w:name w:val="WWNum1"/>
    <w:basedOn w:val="Nessunelenco"/>
    <w:rsid w:val="006F12D6"/>
    <w:pPr>
      <w:numPr>
        <w:numId w:val="47"/>
      </w:numPr>
    </w:pPr>
  </w:style>
  <w:style w:type="numbering" w:customStyle="1" w:styleId="WWNum2">
    <w:name w:val="WWNum2"/>
    <w:basedOn w:val="Nessunelenco"/>
    <w:rsid w:val="006F12D6"/>
    <w:pPr>
      <w:numPr>
        <w:numId w:val="48"/>
      </w:numPr>
    </w:pPr>
  </w:style>
  <w:style w:type="numbering" w:customStyle="1" w:styleId="WWNum3">
    <w:name w:val="WWNum3"/>
    <w:basedOn w:val="Nessunelenco"/>
    <w:rsid w:val="006F12D6"/>
    <w:pPr>
      <w:numPr>
        <w:numId w:val="49"/>
      </w:numPr>
    </w:pPr>
  </w:style>
  <w:style w:type="numbering" w:customStyle="1" w:styleId="WWNum4">
    <w:name w:val="WWNum4"/>
    <w:basedOn w:val="Nessunelenco"/>
    <w:rsid w:val="006F12D6"/>
    <w:pPr>
      <w:numPr>
        <w:numId w:val="50"/>
      </w:numPr>
    </w:pPr>
  </w:style>
  <w:style w:type="paragraph" w:styleId="Sommario2">
    <w:name w:val="toc 2"/>
    <w:basedOn w:val="Normale"/>
    <w:next w:val="Normale"/>
    <w:autoRedefine/>
    <w:uiPriority w:val="39"/>
    <w:unhideWhenUsed/>
    <w:rsid w:val="007046B6"/>
    <w:pPr>
      <w:tabs>
        <w:tab w:val="right" w:leader="dot" w:pos="9639"/>
      </w:tabs>
      <w:spacing w:after="100"/>
      <w:ind w:left="210"/>
    </w:pPr>
  </w:style>
  <w:style w:type="paragraph" w:styleId="Sommario3">
    <w:name w:val="toc 3"/>
    <w:basedOn w:val="Normale"/>
    <w:next w:val="Normale"/>
    <w:autoRedefine/>
    <w:uiPriority w:val="39"/>
    <w:unhideWhenUsed/>
    <w:rsid w:val="007046B6"/>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4612">
      <w:bodyDiv w:val="1"/>
      <w:marLeft w:val="0"/>
      <w:marRight w:val="0"/>
      <w:marTop w:val="0"/>
      <w:marBottom w:val="0"/>
      <w:divBdr>
        <w:top w:val="none" w:sz="0" w:space="0" w:color="auto"/>
        <w:left w:val="none" w:sz="0" w:space="0" w:color="auto"/>
        <w:bottom w:val="none" w:sz="0" w:space="0" w:color="auto"/>
        <w:right w:val="none" w:sz="0" w:space="0" w:color="auto"/>
      </w:divBdr>
      <w:divsChild>
        <w:div w:id="1745033588">
          <w:marLeft w:val="-108"/>
          <w:marRight w:val="0"/>
          <w:marTop w:val="0"/>
          <w:marBottom w:val="0"/>
          <w:divBdr>
            <w:top w:val="none" w:sz="0" w:space="0" w:color="auto"/>
            <w:left w:val="none" w:sz="0" w:space="0" w:color="auto"/>
            <w:bottom w:val="none" w:sz="0" w:space="0" w:color="auto"/>
            <w:right w:val="none" w:sz="0" w:space="0" w:color="auto"/>
          </w:divBdr>
        </w:div>
      </w:divsChild>
    </w:div>
    <w:div w:id="400635342">
      <w:bodyDiv w:val="1"/>
      <w:marLeft w:val="0"/>
      <w:marRight w:val="0"/>
      <w:marTop w:val="0"/>
      <w:marBottom w:val="0"/>
      <w:divBdr>
        <w:top w:val="none" w:sz="0" w:space="0" w:color="auto"/>
        <w:left w:val="none" w:sz="0" w:space="0" w:color="auto"/>
        <w:bottom w:val="none" w:sz="0" w:space="0" w:color="auto"/>
        <w:right w:val="none" w:sz="0" w:space="0" w:color="auto"/>
      </w:divBdr>
      <w:divsChild>
        <w:div w:id="966395900">
          <w:marLeft w:val="-10"/>
          <w:marRight w:val="0"/>
          <w:marTop w:val="0"/>
          <w:marBottom w:val="0"/>
          <w:divBdr>
            <w:top w:val="none" w:sz="0" w:space="0" w:color="auto"/>
            <w:left w:val="none" w:sz="0" w:space="0" w:color="auto"/>
            <w:bottom w:val="none" w:sz="0" w:space="0" w:color="auto"/>
            <w:right w:val="none" w:sz="0" w:space="0" w:color="auto"/>
          </w:divBdr>
        </w:div>
        <w:div w:id="1763524401">
          <w:marLeft w:val="-10"/>
          <w:marRight w:val="0"/>
          <w:marTop w:val="0"/>
          <w:marBottom w:val="0"/>
          <w:divBdr>
            <w:top w:val="none" w:sz="0" w:space="0" w:color="auto"/>
            <w:left w:val="none" w:sz="0" w:space="0" w:color="auto"/>
            <w:bottom w:val="none" w:sz="0" w:space="0" w:color="auto"/>
            <w:right w:val="none" w:sz="0" w:space="0" w:color="auto"/>
          </w:divBdr>
        </w:div>
        <w:div w:id="984624625">
          <w:marLeft w:val="-10"/>
          <w:marRight w:val="0"/>
          <w:marTop w:val="0"/>
          <w:marBottom w:val="0"/>
          <w:divBdr>
            <w:top w:val="none" w:sz="0" w:space="0" w:color="auto"/>
            <w:left w:val="none" w:sz="0" w:space="0" w:color="auto"/>
            <w:bottom w:val="none" w:sz="0" w:space="0" w:color="auto"/>
            <w:right w:val="none" w:sz="0" w:space="0" w:color="auto"/>
          </w:divBdr>
        </w:div>
      </w:divsChild>
    </w:div>
    <w:div w:id="642126330">
      <w:bodyDiv w:val="1"/>
      <w:marLeft w:val="0"/>
      <w:marRight w:val="0"/>
      <w:marTop w:val="0"/>
      <w:marBottom w:val="0"/>
      <w:divBdr>
        <w:top w:val="none" w:sz="0" w:space="0" w:color="auto"/>
        <w:left w:val="none" w:sz="0" w:space="0" w:color="auto"/>
        <w:bottom w:val="none" w:sz="0" w:space="0" w:color="auto"/>
        <w:right w:val="none" w:sz="0" w:space="0" w:color="auto"/>
      </w:divBdr>
      <w:divsChild>
        <w:div w:id="1944678633">
          <w:marLeft w:val="-108"/>
          <w:marRight w:val="0"/>
          <w:marTop w:val="0"/>
          <w:marBottom w:val="0"/>
          <w:divBdr>
            <w:top w:val="none" w:sz="0" w:space="0" w:color="auto"/>
            <w:left w:val="none" w:sz="0" w:space="0" w:color="auto"/>
            <w:bottom w:val="none" w:sz="0" w:space="0" w:color="auto"/>
            <w:right w:val="none" w:sz="0" w:space="0" w:color="auto"/>
          </w:divBdr>
        </w:div>
      </w:divsChild>
    </w:div>
    <w:div w:id="765418979">
      <w:bodyDiv w:val="1"/>
      <w:marLeft w:val="0"/>
      <w:marRight w:val="0"/>
      <w:marTop w:val="0"/>
      <w:marBottom w:val="0"/>
      <w:divBdr>
        <w:top w:val="none" w:sz="0" w:space="0" w:color="auto"/>
        <w:left w:val="none" w:sz="0" w:space="0" w:color="auto"/>
        <w:bottom w:val="none" w:sz="0" w:space="0" w:color="auto"/>
        <w:right w:val="none" w:sz="0" w:space="0" w:color="auto"/>
      </w:divBdr>
      <w:divsChild>
        <w:div w:id="90321570">
          <w:marLeft w:val="-108"/>
          <w:marRight w:val="0"/>
          <w:marTop w:val="0"/>
          <w:marBottom w:val="0"/>
          <w:divBdr>
            <w:top w:val="none" w:sz="0" w:space="0" w:color="auto"/>
            <w:left w:val="none" w:sz="0" w:space="0" w:color="auto"/>
            <w:bottom w:val="none" w:sz="0" w:space="0" w:color="auto"/>
            <w:right w:val="none" w:sz="0" w:space="0" w:color="auto"/>
          </w:divBdr>
        </w:div>
      </w:divsChild>
    </w:div>
    <w:div w:id="772747768">
      <w:bodyDiv w:val="1"/>
      <w:marLeft w:val="0"/>
      <w:marRight w:val="0"/>
      <w:marTop w:val="0"/>
      <w:marBottom w:val="0"/>
      <w:divBdr>
        <w:top w:val="none" w:sz="0" w:space="0" w:color="auto"/>
        <w:left w:val="none" w:sz="0" w:space="0" w:color="auto"/>
        <w:bottom w:val="none" w:sz="0" w:space="0" w:color="auto"/>
        <w:right w:val="none" w:sz="0" w:space="0" w:color="auto"/>
      </w:divBdr>
    </w:div>
    <w:div w:id="1074401436">
      <w:bodyDiv w:val="1"/>
      <w:marLeft w:val="0"/>
      <w:marRight w:val="0"/>
      <w:marTop w:val="0"/>
      <w:marBottom w:val="0"/>
      <w:divBdr>
        <w:top w:val="none" w:sz="0" w:space="0" w:color="auto"/>
        <w:left w:val="none" w:sz="0" w:space="0" w:color="auto"/>
        <w:bottom w:val="none" w:sz="0" w:space="0" w:color="auto"/>
        <w:right w:val="none" w:sz="0" w:space="0" w:color="auto"/>
      </w:divBdr>
      <w:divsChild>
        <w:div w:id="452603452">
          <w:marLeft w:val="-10"/>
          <w:marRight w:val="0"/>
          <w:marTop w:val="0"/>
          <w:marBottom w:val="0"/>
          <w:divBdr>
            <w:top w:val="none" w:sz="0" w:space="0" w:color="auto"/>
            <w:left w:val="none" w:sz="0" w:space="0" w:color="auto"/>
            <w:bottom w:val="none" w:sz="0" w:space="0" w:color="auto"/>
            <w:right w:val="none" w:sz="0" w:space="0" w:color="auto"/>
          </w:divBdr>
        </w:div>
        <w:div w:id="831069850">
          <w:marLeft w:val="-10"/>
          <w:marRight w:val="0"/>
          <w:marTop w:val="0"/>
          <w:marBottom w:val="0"/>
          <w:divBdr>
            <w:top w:val="none" w:sz="0" w:space="0" w:color="auto"/>
            <w:left w:val="none" w:sz="0" w:space="0" w:color="auto"/>
            <w:bottom w:val="none" w:sz="0" w:space="0" w:color="auto"/>
            <w:right w:val="none" w:sz="0" w:space="0" w:color="auto"/>
          </w:divBdr>
        </w:div>
        <w:div w:id="1549299374">
          <w:marLeft w:val="-10"/>
          <w:marRight w:val="0"/>
          <w:marTop w:val="0"/>
          <w:marBottom w:val="0"/>
          <w:divBdr>
            <w:top w:val="none" w:sz="0" w:space="0" w:color="auto"/>
            <w:left w:val="none" w:sz="0" w:space="0" w:color="auto"/>
            <w:bottom w:val="none" w:sz="0" w:space="0" w:color="auto"/>
            <w:right w:val="none" w:sz="0" w:space="0" w:color="auto"/>
          </w:divBdr>
        </w:div>
      </w:divsChild>
    </w:div>
    <w:div w:id="1198349146">
      <w:bodyDiv w:val="1"/>
      <w:marLeft w:val="0"/>
      <w:marRight w:val="0"/>
      <w:marTop w:val="0"/>
      <w:marBottom w:val="0"/>
      <w:divBdr>
        <w:top w:val="none" w:sz="0" w:space="0" w:color="auto"/>
        <w:left w:val="none" w:sz="0" w:space="0" w:color="auto"/>
        <w:bottom w:val="none" w:sz="0" w:space="0" w:color="auto"/>
        <w:right w:val="none" w:sz="0" w:space="0" w:color="auto"/>
      </w:divBdr>
    </w:div>
    <w:div w:id="1449200619">
      <w:bodyDiv w:val="1"/>
      <w:marLeft w:val="0"/>
      <w:marRight w:val="0"/>
      <w:marTop w:val="0"/>
      <w:marBottom w:val="0"/>
      <w:divBdr>
        <w:top w:val="none" w:sz="0" w:space="0" w:color="auto"/>
        <w:left w:val="none" w:sz="0" w:space="0" w:color="auto"/>
        <w:bottom w:val="none" w:sz="0" w:space="0" w:color="auto"/>
        <w:right w:val="none" w:sz="0" w:space="0" w:color="auto"/>
      </w:divBdr>
      <w:divsChild>
        <w:div w:id="1977176024">
          <w:marLeft w:val="-108"/>
          <w:marRight w:val="0"/>
          <w:marTop w:val="0"/>
          <w:marBottom w:val="0"/>
          <w:divBdr>
            <w:top w:val="none" w:sz="0" w:space="0" w:color="auto"/>
            <w:left w:val="none" w:sz="0" w:space="0" w:color="auto"/>
            <w:bottom w:val="none" w:sz="0" w:space="0" w:color="auto"/>
            <w:right w:val="none" w:sz="0" w:space="0" w:color="auto"/>
          </w:divBdr>
        </w:div>
      </w:divsChild>
    </w:div>
    <w:div w:id="1526676031">
      <w:bodyDiv w:val="1"/>
      <w:marLeft w:val="0"/>
      <w:marRight w:val="0"/>
      <w:marTop w:val="0"/>
      <w:marBottom w:val="0"/>
      <w:divBdr>
        <w:top w:val="none" w:sz="0" w:space="0" w:color="auto"/>
        <w:left w:val="none" w:sz="0" w:space="0" w:color="auto"/>
        <w:bottom w:val="none" w:sz="0" w:space="0" w:color="auto"/>
        <w:right w:val="none" w:sz="0" w:space="0" w:color="auto"/>
      </w:divBdr>
      <w:divsChild>
        <w:div w:id="1803383527">
          <w:marLeft w:val="-10"/>
          <w:marRight w:val="0"/>
          <w:marTop w:val="0"/>
          <w:marBottom w:val="0"/>
          <w:divBdr>
            <w:top w:val="none" w:sz="0" w:space="0" w:color="auto"/>
            <w:left w:val="none" w:sz="0" w:space="0" w:color="auto"/>
            <w:bottom w:val="none" w:sz="0" w:space="0" w:color="auto"/>
            <w:right w:val="none" w:sz="0" w:space="0" w:color="auto"/>
          </w:divBdr>
        </w:div>
        <w:div w:id="1054427294">
          <w:marLeft w:val="-10"/>
          <w:marRight w:val="0"/>
          <w:marTop w:val="0"/>
          <w:marBottom w:val="0"/>
          <w:divBdr>
            <w:top w:val="none" w:sz="0" w:space="0" w:color="auto"/>
            <w:left w:val="none" w:sz="0" w:space="0" w:color="auto"/>
            <w:bottom w:val="none" w:sz="0" w:space="0" w:color="auto"/>
            <w:right w:val="none" w:sz="0" w:space="0" w:color="auto"/>
          </w:divBdr>
        </w:div>
        <w:div w:id="374695925">
          <w:marLeft w:val="-1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PIANO DELL’OFFERTA FORMATIVA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64F14F-134E-465E-8504-1B60ED4FB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106</Pages>
  <Words>37612</Words>
  <Characters>214390</Characters>
  <Application>Microsoft Office Word</Application>
  <DocSecurity>0</DocSecurity>
  <Lines>1786</Lines>
  <Paragraphs>502</Paragraphs>
  <ScaleCrop>false</ScaleCrop>
  <HeadingPairs>
    <vt:vector size="2" baseType="variant">
      <vt:variant>
        <vt:lpstr>Titolo</vt:lpstr>
      </vt:variant>
      <vt:variant>
        <vt:i4>1</vt:i4>
      </vt:variant>
    </vt:vector>
  </HeadingPairs>
  <TitlesOfParts>
    <vt:vector size="1" baseType="lpstr">
      <vt:lpstr>CURRICOLI TRIENNIO TECNICO</vt:lpstr>
    </vt:vector>
  </TitlesOfParts>
  <Company>IIS MEUCCI-FANOLI</Company>
  <LinksUpToDate>false</LinksUpToDate>
  <CharactersWithSpaces>251500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CURRICOLI TRIENNIO TECNICO</dc:title>
  <dc:subject>IIS MEUCCI-FANOLI</dc:subject>
  <dc:creator/>
  <cp:lastModifiedBy>lucia garlet</cp:lastModifiedBy>
  <cp:revision>4</cp:revision>
  <dcterms:created xsi:type="dcterms:W3CDTF">2021-11-02T18:14:00Z</dcterms:created>
  <dcterms:modified xsi:type="dcterms:W3CDTF">2021-11-02T18:49:00Z</dcterms:modified>
</cp:coreProperties>
</file>