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2C" w:rsidRDefault="004D352C" w:rsidP="000A5D86">
      <w:pPr>
        <w:jc w:val="center"/>
        <w:rPr>
          <w:b/>
          <w:sz w:val="36"/>
          <w:szCs w:val="36"/>
          <w:u w:val="single"/>
        </w:rPr>
      </w:pPr>
      <w:r w:rsidRPr="000A5D86">
        <w:rPr>
          <w:b/>
          <w:sz w:val="36"/>
          <w:szCs w:val="36"/>
          <w:u w:val="single"/>
        </w:rPr>
        <w:t>ISTITUTO TECNICO</w:t>
      </w:r>
    </w:p>
    <w:p w:rsidR="00677D4E" w:rsidRPr="000A5D86" w:rsidRDefault="00677D4E" w:rsidP="000A5D86">
      <w:pPr>
        <w:jc w:val="center"/>
        <w:rPr>
          <w:b/>
          <w:sz w:val="36"/>
          <w:szCs w:val="36"/>
          <w:u w:val="single"/>
        </w:rPr>
      </w:pPr>
      <w:r>
        <w:rPr>
          <w:b/>
          <w:sz w:val="36"/>
          <w:szCs w:val="36"/>
          <w:u w:val="single"/>
        </w:rPr>
        <w:t>OBIETTIVI MINIMI E GRIGLIE</w:t>
      </w:r>
    </w:p>
    <w:p w:rsidR="00677D4E" w:rsidRPr="00677D4E" w:rsidRDefault="00677D4E" w:rsidP="00677D4E">
      <w:pPr>
        <w:rPr>
          <w:rFonts w:cs="Calibri"/>
          <w:sz w:val="28"/>
          <w:szCs w:val="28"/>
          <w:lang w:eastAsia="it-IT"/>
        </w:rPr>
      </w:pPr>
      <w:r w:rsidRPr="00677D4E">
        <w:rPr>
          <w:rFonts w:cs="Calibri"/>
          <w:sz w:val="28"/>
          <w:szCs w:val="28"/>
          <w:lang w:eastAsia="it-IT"/>
        </w:rPr>
        <w:t>Curricoli per competenze del biennio  dell’Istituto Tecnico:</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677D4E" w:rsidRPr="00677D4E" w:rsidTr="00677D4E">
        <w:tc>
          <w:tcPr>
            <w:tcW w:w="9778" w:type="dxa"/>
          </w:tcPr>
          <w:p w:rsidR="00677D4E" w:rsidRPr="00677D4E" w:rsidRDefault="00677D4E" w:rsidP="00677D4E">
            <w:pPr>
              <w:widowControl w:val="0"/>
              <w:spacing w:after="0" w:line="240" w:lineRule="auto"/>
              <w:jc w:val="center"/>
              <w:rPr>
                <w:rFonts w:cs="Calibri"/>
                <w:b/>
                <w:sz w:val="28"/>
                <w:szCs w:val="28"/>
                <w:lang w:eastAsia="it-IT"/>
              </w:rPr>
            </w:pPr>
            <w:r w:rsidRPr="00677D4E">
              <w:rPr>
                <w:rFonts w:cs="Calibri"/>
                <w:b/>
                <w:sz w:val="28"/>
                <w:szCs w:val="28"/>
                <w:lang w:eastAsia="it-IT"/>
              </w:rPr>
              <w:t>Dipartimento di LETTERE</w:t>
            </w: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lang w:eastAsia="it-IT"/>
              </w:rPr>
              <w:t xml:space="preserve">Lingua e Letteratura Italiana </w:t>
            </w:r>
          </w:p>
        </w:tc>
      </w:tr>
    </w:tbl>
    <w:p w:rsidR="00677D4E" w:rsidRPr="00677D4E" w:rsidRDefault="00677D4E" w:rsidP="00677D4E">
      <w:pPr>
        <w:rPr>
          <w:rFonts w:cs="Calibri"/>
          <w:sz w:val="14"/>
          <w:szCs w:val="14"/>
          <w:lang w:eastAsia="it-IT"/>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677D4E" w:rsidRPr="00677D4E" w:rsidTr="00677D4E">
        <w:tc>
          <w:tcPr>
            <w:tcW w:w="9778" w:type="dxa"/>
            <w:gridSpan w:val="2"/>
          </w:tcPr>
          <w:p w:rsidR="00677D4E" w:rsidRPr="00677D4E" w:rsidRDefault="00677D4E" w:rsidP="00677D4E">
            <w:pPr>
              <w:spacing w:after="0" w:line="240" w:lineRule="auto"/>
              <w:jc w:val="center"/>
              <w:rPr>
                <w:rFonts w:cs="Calibri"/>
                <w:b/>
                <w:i/>
                <w:sz w:val="28"/>
                <w:szCs w:val="28"/>
                <w:lang w:eastAsia="it-IT"/>
              </w:rPr>
            </w:pPr>
            <w:r w:rsidRPr="00677D4E">
              <w:rPr>
                <w:rFonts w:cs="Calibri"/>
                <w:b/>
                <w:i/>
                <w:sz w:val="28"/>
                <w:szCs w:val="28"/>
                <w:lang w:eastAsia="it-IT"/>
              </w:rPr>
              <w:t>Primo anno</w:t>
            </w:r>
          </w:p>
        </w:tc>
      </w:tr>
      <w:tr w:rsidR="00677D4E" w:rsidRPr="00677D4E" w:rsidTr="00677D4E">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Conoscenze</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677D4E" w:rsidRPr="00677D4E" w:rsidRDefault="00677D4E" w:rsidP="00677D4E">
            <w:pPr>
              <w:widowControl w:val="0"/>
              <w:spacing w:after="0" w:line="240" w:lineRule="auto"/>
              <w:ind w:left="-11"/>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Diverse funzioni della lingua; diversi registri linguistici e loro pertinenza d’uso nei vari contesti pragmatici; modalità del discorso narrativo, descrittivo, espositivo.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Strutture della lingua italiana ai diversi livelli del sistema: fonologico, ortografico, morfologico e lessicale.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Fasi della produzione scritta: lettura della consegna, ideazione, pianificazione, stesura e revisione.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Elementi relativi all’organizzazione logica di un testo (uso dei connettivi, dei segni di interpunzione).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Caratteristiche e finalità dei testi descrittivi, narrativi.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Tecniche di realizzazione dei vari generi testuali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Caratteristiche fondamentali del testo letterario in prosa e dei vari generi.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Strategie di lettura necessarie in un percorso interpretativo.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Alcuni elementi significativi di contestualizzazione dei testi letti.</w:t>
            </w:r>
          </w:p>
        </w:tc>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u w:val="single"/>
                <w:lang w:eastAsia="it-IT"/>
              </w:rPr>
            </w:pPr>
            <w:r w:rsidRPr="00677D4E">
              <w:rPr>
                <w:rFonts w:ascii="Arial" w:eastAsia="Arial" w:hAnsi="Arial" w:cs="Arial"/>
                <w:b/>
                <w:i/>
                <w:sz w:val="24"/>
                <w:szCs w:val="24"/>
                <w:lang w:eastAsia="it-IT"/>
              </w:rPr>
              <w:t>Abilità</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677D4E" w:rsidRPr="00677D4E" w:rsidRDefault="00677D4E" w:rsidP="00677D4E">
            <w:pPr>
              <w:spacing w:after="0" w:line="240" w:lineRule="auto"/>
              <w:rPr>
                <w:rFonts w:cs="Calibri"/>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Lo studente è in grado di interagire in modo efficace in diverse situazioni comunicative, adeguando il registro linguistico al contesto pragmatico di riferimento, tenendo conto dello scopo e del destinatario della comunicazione e utilizzando modalità di discorso narrative, descrittive, espositive.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Applica nella propria produzione orale le strutture della lingua italiana in modo corretto ed efficace.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relazionare, o comunque costruire un discorso pianificato, per esporre, analizzare, spiegare, definire (relativamente ad argomenti diversi, di studio e non.</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ascoltare testi espositivi, spiegazioni, ecc., cogliendone le informazioni centrali e le relazioni logiche.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ascoltare in modo attento e critico, porre domande, ricavare, riportare e confrontare informazioni raccolte da diverse fonti (anche media e digitali).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Rispetto ad un’ampia gamma di testi di vario genere, di argomento sia generale sia specifico, lo studente: • sa coglierne le informazioni centrali e collegarle tra di loro, applicando tecniche, strategie e modi di lettura adatti.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ricavarne dati o elementi pertinenti rispetto a consegne date o alle proprie esigenze.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Sa riconoscere ed utilizzare opportunamente le diverse parti del testo (es. corpo del testo, immagini, glossario, grafici), integrando le informazioni da esse fornite.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comparare informazioni fornite da testi diversi.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Lo studente sa utilizzare un’ampia gamma di forme di scrittura indirizzate a scopi e destinatari diversi (es. riassunti, relazioni, testi espositivi di analisi e di sintesi).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Applica nella propria produzione scritta le strutture della lingua italiana in modo corretto.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manipolare testi di vario genere.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riorganizzare le informazioni raccolte in appunti, schemi, tabelle, schede, testi di sintesi di vario tipo, anche come supporto allo studio.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•Lo studente sa riflettere sulla lingua dal punto di vista fonetico – ortografico e sull’uso della punteggiatura.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ragionare sulle strutture morfologiche della lingua, sulle sue varietà nel tempo e nello spazio.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orientarsi sulla struttura e sul significato delle parole.</w:t>
            </w:r>
          </w:p>
          <w:p w:rsidR="00677D4E" w:rsidRPr="00677D4E" w:rsidRDefault="00677D4E" w:rsidP="00677D4E">
            <w:pPr>
              <w:spacing w:after="0" w:line="240" w:lineRule="auto"/>
              <w:rPr>
                <w:rFonts w:ascii="Arial" w:eastAsia="Arial" w:hAnsi="Arial" w:cs="Arial"/>
                <w:sz w:val="20"/>
                <w:szCs w:val="20"/>
                <w:lang w:eastAsia="it-IT"/>
              </w:rPr>
            </w:pPr>
          </w:p>
        </w:tc>
      </w:tr>
    </w:tbl>
    <w:p w:rsidR="00677D4E" w:rsidRPr="00677D4E" w:rsidRDefault="00677D4E" w:rsidP="00677D4E">
      <w:pPr>
        <w:widowControl w:val="0"/>
        <w:spacing w:after="0" w:line="240" w:lineRule="auto"/>
        <w:rPr>
          <w:rFonts w:ascii="Arial" w:eastAsia="Arial" w:hAnsi="Arial" w:cs="Arial"/>
          <w:sz w:val="36"/>
          <w:szCs w:val="36"/>
          <w:lang w:eastAsia="it-IT"/>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677D4E" w:rsidRPr="00677D4E" w:rsidTr="00677D4E">
        <w:tc>
          <w:tcPr>
            <w:tcW w:w="9778" w:type="dxa"/>
            <w:gridSpan w:val="2"/>
          </w:tcPr>
          <w:p w:rsidR="00677D4E" w:rsidRPr="00677D4E" w:rsidRDefault="00677D4E" w:rsidP="00677D4E">
            <w:pPr>
              <w:spacing w:after="0" w:line="240" w:lineRule="auto"/>
              <w:jc w:val="center"/>
              <w:rPr>
                <w:rFonts w:ascii="Arial" w:eastAsia="Arial" w:hAnsi="Arial" w:cs="Arial"/>
                <w:i/>
                <w:sz w:val="28"/>
                <w:szCs w:val="28"/>
                <w:lang w:eastAsia="it-IT"/>
              </w:rPr>
            </w:pPr>
            <w:r w:rsidRPr="00677D4E">
              <w:rPr>
                <w:rFonts w:ascii="Arial" w:eastAsia="Arial" w:hAnsi="Arial" w:cs="Arial"/>
                <w:b/>
                <w:i/>
                <w:sz w:val="28"/>
                <w:szCs w:val="28"/>
                <w:lang w:eastAsia="it-IT"/>
              </w:rPr>
              <w:t>Secondo  anno</w:t>
            </w:r>
          </w:p>
        </w:tc>
      </w:tr>
      <w:tr w:rsidR="00677D4E" w:rsidRPr="00677D4E" w:rsidTr="00677D4E">
        <w:trPr>
          <w:trHeight w:val="5560"/>
        </w:trPr>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Conoscenze</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677D4E" w:rsidRPr="00677D4E" w:rsidRDefault="00677D4E" w:rsidP="00677D4E">
            <w:pPr>
              <w:widowControl w:val="0"/>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Diverse funzioni della lingua; diversi registri linguistici e loro pertinenza d’uso nei vari contesti pragmatici; modalità del discorso narrativo, descrittivo, espositivo, persuasivo e argomentativo. • Strutture della lingua italiana a livello fonologico, morfologico, sintattico e lessicale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Strategie di lettura diverse e funzionali agli scopi. • Caratteristiche dei principali generi testuali, anche non letterari.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Tecniche del riassunto e della parafrasi.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Metodologie essenziali per l’analisi di un testo scritto di vario tipo.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Significato della terminologia specifica, definizioni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Strutture della lingua italiana ai diversi livelli del sistema: fonologico, ortografico, morfologico, sintattico e lessicale.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Fasi della produzione scritta: lettura della consegna, ideazione, pianificazione, stesura e revisione.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Elementi relativi all’organizzazione logica di un testo (uso dei connettivi, dei segni di interpunzione, divisione in paragrafi).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Caratteristiche e finalità dei testi descrittivi, narrativi, espositivi e argomentativi.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Tecniche di realizzazione dei vari generi testuali.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Caratteristiche fondamentali del testo letterario  poetico (in prosa e in poesia) e dei vari generi. • Strategie di lettura necessarie in un percorso interpretativo.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Alcuni elementi significativi di contestualizzazione dei testi letti.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Principali strutture della lingua italiana ai diversi livelli del sistema: fonologia, ortografia, morfologia, sintassi del verbo, frase semplice, frase complessa. • Sistema lessicale. • Aspetti essenziali dell’evoluzione della lingua nel tempo, nello spazio e nei modi d’uso attuali. • Elementi e caratteristiche principali dell’italiano contemporaneo (stile nominale, giovanilismi, gergalismi…).</w:t>
            </w:r>
          </w:p>
          <w:p w:rsidR="00677D4E" w:rsidRPr="00677D4E" w:rsidRDefault="00677D4E" w:rsidP="00677D4E">
            <w:pPr>
              <w:spacing w:after="0" w:line="240" w:lineRule="auto"/>
              <w:rPr>
                <w:rFonts w:ascii="Arial" w:eastAsia="Arial" w:hAnsi="Arial" w:cs="Arial"/>
                <w:sz w:val="20"/>
                <w:szCs w:val="20"/>
                <w:lang w:eastAsia="it-IT"/>
              </w:rPr>
            </w:pPr>
          </w:p>
        </w:tc>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Abilità</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677D4E" w:rsidRPr="00677D4E" w:rsidRDefault="00677D4E" w:rsidP="00677D4E">
            <w:pPr>
              <w:widowControl w:val="0"/>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Lo studente è in grado di interagire in modo efficace in diverse situazioni comunicative, adeguando il registro linguistico al contesto pragmatico di riferimento, tenendo conto dello scopo e del destinatario della comunicazione e utilizzando modalità di discorso narrative, descrittive, espositive, persuasive e argomentative. • Applica nella propria produzione orale le strutture della lingua italiana in modo corretto ed efficace.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relazionare, o comunque costruire un discorso pianificato, per esporre, analizzare, spiegare, definire (relativamente ad argomenti diversi, di studio e non), curando la proprietà lessicale, la chiarezza e la pertinenza espositiva.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ascoltare testi espositivi, spiegazioni, ecc., cogliendone le informazioni centrali e le relazioni logiche.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ascoltare in modo attento e critico, porre domande, ricavare, riportare e confrontare informazioni raccolte da diverse fonti (anche media e digitali).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Utilizza la discussione come strumento per la formulazione e il confronto di ipotesi, rispettando i turni verbali e il punto di vista altrui.</w:t>
            </w:r>
          </w:p>
          <w:p w:rsidR="00677D4E" w:rsidRPr="00677D4E" w:rsidRDefault="00677D4E" w:rsidP="00677D4E">
            <w:pPr>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Rispetto ad un’ampia gamma di testi di vario genere, di argomento sia generale sia specifico, lo studente: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coglierne le informazioni centrali e collegarle tra di loro, applicando tecniche, strategie e modi di lettura adatti;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sa ricavarne dati o elementi pertinenti rispetto a consegne date o alle proprie esigenze;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riconoscerne la struttura testuale, gli scopi e gli eventuali elementi di giudizio;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riconoscere ed utilizzare opportunamente le diverse parti del testo (es. corpo del testo, immagini, glossario, grafici), integrando le informazioni da esse fornite;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comparare informazioni fornite da testi diversi; • è in grado di riportarne i contenuti in forma parafrastica o sintetica.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Lo studente sa utilizzare un’ampia gamma di forme di scrittura indirizzate a scopi e destinatari diversi (es. riassunti, parafrasi, commenti, relazioni, testi espositivi di analisi e di sintesi, testi argomentativi, ecc.)</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Applica nella propria produzione scritta le strutture della lingua italiana in modo corretto ed efficace.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manipolare testi di vario genere.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riorganizzare le informazioni raccolte in appunti, schemi, tabelle, schede, testi di sintesi di vario tipo, anche come supporto allo studio.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Lo studente legge, comprende ed interpreta testi, antologizzati o completi, appartenenti a diversi generi letterari, riferiti alla letteratura italiana e straniera: racconti e romanzi (o parti di essi) e testi poetici.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Rispetto ai diversi testi: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ricostruire la storia raccontata e riconoscere le caratteristiche dei personaggi e dell'ambientazione nei testi narrativi;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individuare e comprendere temi e motivi;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cogliere il valore delle scelte stilistiche;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individuare alcune caratteristiche che gli permettono di collocare il testo in categorie di "genere";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riconosce la specificità del fenomeno letterario e sa utilizzare le tecniche di analisi del testo;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discute elementi del testo, sa formulare ipotesi sul suo significato basandosi sul testo stesso;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sa esprimere un proprio punto di vista, motivandolo in base al testo; • sa individuare ed esplicitare alcuni rapporti tra il testo e il contesto (letterario, socioculturale) di riferimento;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confronta testi letterari con altri prodotti culturali e/o artistici.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Lo studente sa riflettere sulla lingua dal punto di vista fonetico – ortografico e sull’uso della punteggiatura. • Sa ragionare sulle strutture morfologiche e sintattiche della lingua, sulle sue varietà nel tempo e nello spazio, sui diversi registri e usi linguistici. • Sa orientarsi sulla struttura e sul significato delle parole, ricostruendone la formazione (analisi etimologica, prestiti, prefissi e suffissi, aree semantiche e famiglie di parole).</w:t>
            </w:r>
          </w:p>
          <w:p w:rsidR="00677D4E" w:rsidRPr="00677D4E" w:rsidRDefault="00677D4E" w:rsidP="00677D4E">
            <w:pPr>
              <w:widowControl w:val="0"/>
              <w:spacing w:after="0" w:line="240" w:lineRule="auto"/>
              <w:rPr>
                <w:rFonts w:ascii="Arial" w:eastAsia="Arial" w:hAnsi="Arial" w:cs="Arial"/>
                <w:sz w:val="20"/>
                <w:szCs w:val="20"/>
                <w:lang w:eastAsia="it-IT"/>
              </w:rPr>
            </w:pPr>
            <w:bookmarkStart w:id="0" w:name="_4rhiwl0so3l" w:colFirst="0" w:colLast="0"/>
            <w:bookmarkEnd w:id="0"/>
          </w:p>
        </w:tc>
      </w:tr>
    </w:tbl>
    <w:p w:rsidR="00677D4E" w:rsidRDefault="00677D4E" w:rsidP="00677D4E">
      <w:pPr>
        <w:rPr>
          <w:rFonts w:cs="Calibri"/>
          <w:sz w:val="28"/>
          <w:szCs w:val="28"/>
          <w:lang w:eastAsia="it-IT"/>
        </w:rPr>
      </w:pPr>
    </w:p>
    <w:p w:rsidR="00677D4E" w:rsidRPr="00677D4E" w:rsidRDefault="00677D4E" w:rsidP="00677D4E">
      <w:pPr>
        <w:rPr>
          <w:rFonts w:cs="Calibri"/>
          <w:sz w:val="28"/>
          <w:szCs w:val="28"/>
          <w:lang w:eastAsia="it-IT"/>
        </w:rPr>
      </w:pPr>
      <w:r w:rsidRPr="00677D4E">
        <w:rPr>
          <w:rFonts w:cs="Calibri"/>
          <w:sz w:val="28"/>
          <w:szCs w:val="28"/>
          <w:lang w:eastAsia="it-IT"/>
        </w:rPr>
        <w:t>Curricoli per competenze del biennio Istituto Tecnico:</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677D4E" w:rsidRPr="00677D4E" w:rsidTr="00677D4E">
        <w:tc>
          <w:tcPr>
            <w:tcW w:w="9778" w:type="dxa"/>
          </w:tcPr>
          <w:p w:rsidR="00677D4E" w:rsidRPr="00677D4E" w:rsidRDefault="00677D4E" w:rsidP="00677D4E">
            <w:pPr>
              <w:widowControl w:val="0"/>
              <w:spacing w:after="0" w:line="240" w:lineRule="auto"/>
              <w:jc w:val="center"/>
              <w:rPr>
                <w:rFonts w:cs="Calibri"/>
                <w:b/>
                <w:sz w:val="28"/>
                <w:szCs w:val="28"/>
                <w:lang w:eastAsia="it-IT"/>
              </w:rPr>
            </w:pPr>
            <w:r w:rsidRPr="00677D4E">
              <w:rPr>
                <w:rFonts w:cs="Calibri"/>
                <w:b/>
                <w:sz w:val="28"/>
                <w:szCs w:val="28"/>
                <w:lang w:eastAsia="it-IT"/>
              </w:rPr>
              <w:t>Dipartimento di LETTERE</w:t>
            </w: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lang w:eastAsia="it-IT"/>
              </w:rPr>
              <w:t xml:space="preserve">Storia </w:t>
            </w:r>
          </w:p>
        </w:tc>
      </w:tr>
    </w:tbl>
    <w:p w:rsidR="00677D4E" w:rsidRPr="00677D4E" w:rsidRDefault="00677D4E" w:rsidP="00677D4E">
      <w:pPr>
        <w:rPr>
          <w:rFonts w:cs="Calibri"/>
          <w:sz w:val="14"/>
          <w:szCs w:val="14"/>
          <w:lang w:eastAsia="it-IT"/>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677D4E" w:rsidRPr="00677D4E" w:rsidTr="00677D4E">
        <w:tc>
          <w:tcPr>
            <w:tcW w:w="9778" w:type="dxa"/>
            <w:gridSpan w:val="2"/>
          </w:tcPr>
          <w:p w:rsidR="00677D4E" w:rsidRPr="00677D4E" w:rsidRDefault="00677D4E" w:rsidP="00677D4E">
            <w:pPr>
              <w:spacing w:after="0" w:line="240" w:lineRule="auto"/>
              <w:jc w:val="center"/>
              <w:rPr>
                <w:rFonts w:cs="Calibri"/>
                <w:b/>
                <w:i/>
                <w:sz w:val="28"/>
                <w:szCs w:val="28"/>
                <w:lang w:eastAsia="it-IT"/>
              </w:rPr>
            </w:pPr>
            <w:r w:rsidRPr="00677D4E">
              <w:rPr>
                <w:rFonts w:cs="Calibri"/>
                <w:b/>
                <w:i/>
                <w:sz w:val="28"/>
                <w:szCs w:val="28"/>
                <w:lang w:eastAsia="it-IT"/>
              </w:rPr>
              <w:t>Primo anno</w:t>
            </w:r>
          </w:p>
        </w:tc>
      </w:tr>
      <w:tr w:rsidR="00677D4E" w:rsidRPr="00677D4E" w:rsidTr="00677D4E">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Conoscenze</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677D4E" w:rsidRPr="00677D4E" w:rsidRDefault="00677D4E" w:rsidP="00677D4E">
            <w:pPr>
              <w:widowControl w:val="0"/>
              <w:spacing w:after="0" w:line="240" w:lineRule="auto"/>
              <w:ind w:left="-11"/>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Lo scenario evolutivo della specie umana: dalla preistoria alla storia.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Il Vicino Oriente: le civiltà fluviali e la nascita delle prime forme statuali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Il Mediterraneo come centro di sviluppo delle civiltà mercantili e delle poleis</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Il confronto tra Occidente greco e Oriente: Alessandro Magno e l’Ellenismo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La penisola italica e l’incontro tra civiltà appenniniche e mediterranee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La civiltà romana: dalla fondazione alla crisi della Repubblica</w:t>
            </w:r>
          </w:p>
          <w:p w:rsidR="00677D4E" w:rsidRPr="00677D4E" w:rsidRDefault="00677D4E" w:rsidP="00677D4E">
            <w:pPr>
              <w:spacing w:after="0" w:line="240" w:lineRule="auto"/>
              <w:rPr>
                <w:rFonts w:ascii="Arial" w:eastAsia="Arial" w:hAnsi="Arial" w:cs="Arial"/>
                <w:sz w:val="20"/>
                <w:szCs w:val="20"/>
                <w:lang w:eastAsia="it-IT"/>
              </w:rPr>
            </w:pPr>
          </w:p>
        </w:tc>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u w:val="single"/>
                <w:lang w:eastAsia="it-IT"/>
              </w:rPr>
            </w:pPr>
            <w:r w:rsidRPr="00677D4E">
              <w:rPr>
                <w:rFonts w:ascii="Arial" w:eastAsia="Arial" w:hAnsi="Arial" w:cs="Arial"/>
                <w:b/>
                <w:i/>
                <w:sz w:val="24"/>
                <w:szCs w:val="24"/>
                <w:lang w:eastAsia="it-IT"/>
              </w:rPr>
              <w:t>Abilità</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677D4E" w:rsidRPr="00677D4E" w:rsidRDefault="00677D4E" w:rsidP="00677D4E">
            <w:pPr>
              <w:spacing w:after="0" w:line="240" w:lineRule="auto"/>
              <w:rPr>
                <w:rFonts w:cs="Calibri"/>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Acquisire il concetto di periodizzazione nella sua globalità</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Individuare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coordinate spaziali e temporali attraverso l’osservazione dei fenomeni storici e dei contesti geografici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Enucleare gli eventi fondanti dei processi storici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Riconoscere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l’insieme dei fattori ambientali e antropici in rapporto al territorio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Utilizzare gli elementi di base dei linguaggi settoriali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coglierne le informazioni centrali e collegarle tra di loro, applicando tecniche, strategie e modi di lettura adatti.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Riconoscere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diverse tipologie delle fonti documentarie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Leggere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ed usare gli indicatori cartografici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Usare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tecnologie multimediali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Partecipare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in modo responsabile alla convivenza civile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Riconoscere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 xml:space="preserve">i valori dell’inclusione e dell’integrazione e il sistema delle regole come elementi fondanti dell’educazione alla cittadinanza attiva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Comprendere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i principi fondamentali della Costituzione italiana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Distinguere e comparare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principali forme di governo nella loro evoluzione storica e in rapporto con le realtà politiche del presente</w:t>
            </w:r>
          </w:p>
          <w:p w:rsidR="00677D4E" w:rsidRPr="00677D4E" w:rsidRDefault="00677D4E" w:rsidP="00677D4E">
            <w:pPr>
              <w:spacing w:after="0" w:line="240" w:lineRule="auto"/>
              <w:rPr>
                <w:rFonts w:ascii="Arial" w:eastAsia="Arial" w:hAnsi="Arial" w:cs="Arial"/>
                <w:sz w:val="20"/>
                <w:szCs w:val="20"/>
                <w:lang w:eastAsia="it-IT"/>
              </w:rPr>
            </w:pPr>
          </w:p>
        </w:tc>
      </w:tr>
    </w:tbl>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p w:rsidR="00677D4E" w:rsidRPr="00677D4E" w:rsidRDefault="00677D4E" w:rsidP="00677D4E">
      <w:pPr>
        <w:widowControl w:val="0"/>
        <w:spacing w:after="0" w:line="240" w:lineRule="auto"/>
        <w:rPr>
          <w:rFonts w:ascii="Arial" w:eastAsia="Arial" w:hAnsi="Arial" w:cs="Arial"/>
          <w:sz w:val="36"/>
          <w:szCs w:val="36"/>
          <w:lang w:eastAsia="it-IT"/>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677D4E" w:rsidRPr="00677D4E" w:rsidTr="00677D4E">
        <w:tc>
          <w:tcPr>
            <w:tcW w:w="9778" w:type="dxa"/>
            <w:gridSpan w:val="2"/>
          </w:tcPr>
          <w:p w:rsidR="00677D4E" w:rsidRPr="00677D4E" w:rsidRDefault="00677D4E" w:rsidP="00677D4E">
            <w:pPr>
              <w:spacing w:after="0" w:line="240" w:lineRule="auto"/>
              <w:jc w:val="center"/>
              <w:rPr>
                <w:rFonts w:ascii="Arial" w:eastAsia="Arial" w:hAnsi="Arial" w:cs="Arial"/>
                <w:i/>
                <w:sz w:val="28"/>
                <w:szCs w:val="28"/>
                <w:lang w:eastAsia="it-IT"/>
              </w:rPr>
            </w:pPr>
            <w:r w:rsidRPr="00677D4E">
              <w:rPr>
                <w:rFonts w:ascii="Arial" w:eastAsia="Arial" w:hAnsi="Arial" w:cs="Arial"/>
                <w:b/>
                <w:i/>
                <w:sz w:val="28"/>
                <w:szCs w:val="28"/>
                <w:lang w:eastAsia="it-IT"/>
              </w:rPr>
              <w:t>Secondo  anno</w:t>
            </w:r>
          </w:p>
        </w:tc>
      </w:tr>
      <w:tr w:rsidR="00677D4E" w:rsidRPr="00677D4E" w:rsidTr="00677D4E">
        <w:trPr>
          <w:trHeight w:val="5560"/>
        </w:trPr>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Conoscenze</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677D4E" w:rsidRPr="00677D4E" w:rsidRDefault="00677D4E" w:rsidP="00677D4E">
            <w:pPr>
              <w:widowControl w:val="0"/>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L’Impero Romano: dal principato di Augusto al crollo dell’Impero d’Occidente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I regni romano-germanici e le radici dell’identità europea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L’Europa cristiana e l’organizzazione territoriale della chiesa nell’Alto Medioevo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L’Oriente islamico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L’Europa feudale</w:t>
            </w:r>
          </w:p>
          <w:p w:rsidR="00677D4E" w:rsidRPr="00677D4E" w:rsidRDefault="00677D4E" w:rsidP="00677D4E">
            <w:pPr>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p>
        </w:tc>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Abilità</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677D4E" w:rsidRPr="00677D4E" w:rsidRDefault="00677D4E" w:rsidP="00677D4E">
            <w:pPr>
              <w:widowControl w:val="0"/>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Acquisire il concetto di periodizzazione nella sua globalità</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Individuare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coordinate spaziali e temporali attraverso l’osservazione dei fenomeni storici e dei contesti geografici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Enucleare gli eventi fondanti dei processi storici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Riconoscere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l’insieme dei fattori ambientali e antropici in rapporto al territorio</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Utilizzare gli elementi di base dei linguaggi settoriali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sa coglierne le informazioni centrali e collegarle tra di loro, applicando tecniche, strategie e modi di lettura adatti.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Riconoscere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diverse tipologie delle fonti documentarie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Leggere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ed usare gli indicatori cartografici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Usare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tecnologie multimediali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Partecipare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in modo responsabile alla convivenza civile</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Riconoscere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 xml:space="preserve">i valori dell’inclusione e dell’integrazione e il sistema delle regole come elementi fondanti dell’educazione alla cittadinanza attiva </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Comprendere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i principi fondamentali della Costituzione italiana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Distinguere e comparare</w:t>
            </w:r>
            <w:r w:rsidRPr="00677D4E">
              <w:rPr>
                <w:rFonts w:ascii="Arial" w:eastAsia="Arial" w:hAnsi="Arial" w:cs="Arial"/>
                <w:b/>
                <w:sz w:val="20"/>
                <w:szCs w:val="20"/>
                <w:lang w:eastAsia="it-IT"/>
              </w:rPr>
              <w:t xml:space="preserve"> </w:t>
            </w:r>
            <w:r w:rsidRPr="00677D4E">
              <w:rPr>
                <w:rFonts w:ascii="Arial" w:eastAsia="Arial" w:hAnsi="Arial" w:cs="Arial"/>
                <w:sz w:val="20"/>
                <w:szCs w:val="20"/>
                <w:lang w:eastAsia="it-IT"/>
              </w:rPr>
              <w:t>le principali forme di governo nella loro evoluzione storica e in rapporto con le realtà politiche del presente</w:t>
            </w:r>
          </w:p>
        </w:tc>
      </w:tr>
    </w:tbl>
    <w:p w:rsidR="00677D4E" w:rsidRPr="00677D4E" w:rsidRDefault="00677D4E" w:rsidP="00677D4E">
      <w:pPr>
        <w:rPr>
          <w:rFonts w:cs="Calibri"/>
          <w:sz w:val="28"/>
          <w:szCs w:val="28"/>
          <w:lang w:eastAsia="it-IT"/>
        </w:rPr>
      </w:pPr>
    </w:p>
    <w:p w:rsidR="00677D4E" w:rsidRPr="00677D4E" w:rsidRDefault="00677D4E" w:rsidP="00677D4E">
      <w:pPr>
        <w:rPr>
          <w:rFonts w:ascii="Arial" w:eastAsia="Arial" w:hAnsi="Arial" w:cs="Arial"/>
          <w:sz w:val="28"/>
          <w:szCs w:val="28"/>
          <w:lang w:eastAsia="it-IT"/>
        </w:rPr>
      </w:pPr>
      <w:r w:rsidRPr="00677D4E">
        <w:rPr>
          <w:rFonts w:ascii="Arial" w:eastAsia="Arial" w:hAnsi="Arial" w:cs="Arial"/>
          <w:sz w:val="28"/>
          <w:szCs w:val="28"/>
          <w:lang w:eastAsia="it-IT"/>
        </w:rPr>
        <w:t>Curricoli per competenze del biennio dell’Istituto tecnico:</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677D4E" w:rsidRPr="00677D4E" w:rsidTr="00677D4E">
        <w:tc>
          <w:tcPr>
            <w:tcW w:w="9778" w:type="dxa"/>
          </w:tcPr>
          <w:p w:rsidR="00677D4E" w:rsidRPr="00677D4E" w:rsidRDefault="00677D4E" w:rsidP="00677D4E">
            <w:pPr>
              <w:widowControl w:val="0"/>
              <w:spacing w:after="0" w:line="240" w:lineRule="auto"/>
              <w:jc w:val="center"/>
              <w:rPr>
                <w:rFonts w:cs="Calibri"/>
                <w:b/>
                <w:sz w:val="28"/>
                <w:szCs w:val="28"/>
                <w:lang w:eastAsia="it-IT"/>
              </w:rPr>
            </w:pPr>
            <w:r w:rsidRPr="00677D4E">
              <w:rPr>
                <w:rFonts w:cs="Calibri"/>
                <w:b/>
                <w:sz w:val="28"/>
                <w:szCs w:val="28"/>
                <w:lang w:eastAsia="it-IT"/>
              </w:rPr>
              <w:t>Dipartimento di LETTERE</w:t>
            </w: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lang w:eastAsia="it-IT"/>
              </w:rPr>
              <w:t>Geografia</w:t>
            </w:r>
          </w:p>
        </w:tc>
      </w:tr>
    </w:tbl>
    <w:p w:rsidR="00677D4E" w:rsidRPr="00677D4E" w:rsidRDefault="00677D4E" w:rsidP="00677D4E">
      <w:pPr>
        <w:rPr>
          <w:rFonts w:cs="Calibri"/>
          <w:sz w:val="14"/>
          <w:szCs w:val="14"/>
          <w:lang w:eastAsia="it-IT"/>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677D4E" w:rsidRPr="00677D4E" w:rsidTr="00677D4E">
        <w:tc>
          <w:tcPr>
            <w:tcW w:w="9778" w:type="dxa"/>
            <w:gridSpan w:val="2"/>
          </w:tcPr>
          <w:p w:rsidR="00677D4E" w:rsidRPr="00677D4E" w:rsidRDefault="00677D4E" w:rsidP="00677D4E">
            <w:pPr>
              <w:spacing w:after="0" w:line="240" w:lineRule="auto"/>
              <w:jc w:val="center"/>
              <w:rPr>
                <w:rFonts w:ascii="Arial" w:eastAsia="Arial" w:hAnsi="Arial" w:cs="Arial"/>
                <w:b/>
                <w:i/>
                <w:sz w:val="28"/>
                <w:szCs w:val="28"/>
                <w:lang w:eastAsia="it-IT"/>
              </w:rPr>
            </w:pPr>
            <w:r w:rsidRPr="00677D4E">
              <w:rPr>
                <w:rFonts w:ascii="Arial" w:eastAsia="Arial" w:hAnsi="Arial" w:cs="Arial"/>
                <w:b/>
                <w:i/>
                <w:sz w:val="28"/>
                <w:szCs w:val="28"/>
                <w:lang w:eastAsia="it-IT"/>
              </w:rPr>
              <w:t>Primo anno</w:t>
            </w:r>
          </w:p>
        </w:tc>
      </w:tr>
      <w:tr w:rsidR="00677D4E" w:rsidRPr="00677D4E" w:rsidTr="00677D4E">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Conoscenze</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677D4E" w:rsidRPr="00677D4E" w:rsidRDefault="00677D4E" w:rsidP="00677D4E">
            <w:pPr>
              <w:widowControl w:val="0"/>
              <w:spacing w:after="0" w:line="240" w:lineRule="auto"/>
              <w:ind w:left="-11"/>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Metodi e strumenti di rappresentazione degli aspetti spaziali: reticolato geografico, vari tipi di carte, sistemi informativi  geografici.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w:t>
            </w:r>
            <w:r w:rsidRPr="00677D4E">
              <w:rPr>
                <w:rFonts w:cs="Calibri"/>
                <w:sz w:val="20"/>
                <w:szCs w:val="20"/>
                <w:lang w:eastAsia="it-IT"/>
              </w:rPr>
              <w:t>Formazione, evoluzione e percezione dei paesaggi naturali e antropici.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Processi e fattori di cambiamento del mondo contemporaneo (globalizzazione economica, aspetti demografici, energetici, geopolitici, risorse e sviluppo sostenibile...) esemplificazioni e comparazioni significative tra alcuni Stati e contesti regionali.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Organizzazione del territorio, sviluppo locale, patrimonio     territoriale.</w:t>
            </w:r>
          </w:p>
        </w:tc>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u w:val="single"/>
                <w:lang w:eastAsia="it-IT"/>
              </w:rPr>
            </w:pPr>
            <w:r w:rsidRPr="00677D4E">
              <w:rPr>
                <w:rFonts w:ascii="Arial" w:eastAsia="Arial" w:hAnsi="Arial" w:cs="Arial"/>
                <w:b/>
                <w:i/>
                <w:sz w:val="24"/>
                <w:szCs w:val="24"/>
                <w:lang w:eastAsia="it-IT"/>
              </w:rPr>
              <w:t>Abilità</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677D4E" w:rsidRPr="00677D4E" w:rsidRDefault="00677D4E" w:rsidP="00677D4E">
            <w:pPr>
              <w:spacing w:after="0" w:line="240" w:lineRule="auto"/>
              <w:rPr>
                <w:rFonts w:cs="Calibri"/>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Interpretare il linguaggio cartografico, rappresentare i modelli organizzativi dello spazio in carte tematiche, grafici, tabelle anche attraverso strumenti informatici.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w:t>
            </w:r>
            <w:r w:rsidRPr="00677D4E">
              <w:rPr>
                <w:rFonts w:cs="Calibri"/>
                <w:sz w:val="20"/>
                <w:szCs w:val="20"/>
                <w:lang w:eastAsia="it-IT"/>
              </w:rPr>
              <w:t>Descrivere e analizzare un territorio utilizzando metodi, strumenti e concetti della geografia.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Analizzare il rapporto uomo-ambiente attraverso le categorie spaziali e temporali.</w:t>
            </w:r>
          </w:p>
          <w:p w:rsidR="00677D4E" w:rsidRPr="00677D4E" w:rsidRDefault="00677D4E" w:rsidP="00677D4E">
            <w:pPr>
              <w:spacing w:after="0" w:line="240" w:lineRule="auto"/>
              <w:rPr>
                <w:rFonts w:cs="Calibri"/>
                <w:sz w:val="16"/>
                <w:szCs w:val="16"/>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Analizzare i processi di cambiamento del mondo contemporaneo</w:t>
            </w:r>
          </w:p>
          <w:p w:rsidR="00677D4E" w:rsidRPr="00677D4E" w:rsidRDefault="00677D4E" w:rsidP="00677D4E">
            <w:pPr>
              <w:spacing w:after="0" w:line="240" w:lineRule="auto"/>
              <w:rPr>
                <w:rFonts w:cs="Calibri"/>
                <w:sz w:val="20"/>
                <w:szCs w:val="20"/>
                <w:lang w:eastAsia="it-IT"/>
              </w:rPr>
            </w:pPr>
          </w:p>
        </w:tc>
      </w:tr>
    </w:tbl>
    <w:p w:rsidR="00677D4E" w:rsidRPr="00677D4E" w:rsidRDefault="00677D4E" w:rsidP="00677D4E">
      <w:pPr>
        <w:widowControl w:val="0"/>
        <w:spacing w:after="0" w:line="240" w:lineRule="auto"/>
        <w:rPr>
          <w:rFonts w:ascii="Arial" w:eastAsia="Arial" w:hAnsi="Arial" w:cs="Arial"/>
          <w:sz w:val="36"/>
          <w:szCs w:val="36"/>
          <w:lang w:eastAsia="it-IT"/>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677D4E" w:rsidRPr="00677D4E" w:rsidTr="00677D4E">
        <w:tc>
          <w:tcPr>
            <w:tcW w:w="9778" w:type="dxa"/>
            <w:gridSpan w:val="2"/>
          </w:tcPr>
          <w:p w:rsidR="00677D4E" w:rsidRPr="00677D4E" w:rsidRDefault="00677D4E" w:rsidP="00677D4E">
            <w:pPr>
              <w:spacing w:after="0" w:line="240" w:lineRule="auto"/>
              <w:jc w:val="center"/>
              <w:rPr>
                <w:rFonts w:ascii="Arial" w:eastAsia="Arial" w:hAnsi="Arial" w:cs="Arial"/>
                <w:i/>
                <w:sz w:val="20"/>
                <w:szCs w:val="20"/>
                <w:lang w:eastAsia="it-IT"/>
              </w:rPr>
            </w:pPr>
            <w:r w:rsidRPr="00677D4E">
              <w:rPr>
                <w:rFonts w:cs="Calibri"/>
                <w:b/>
                <w:i/>
                <w:sz w:val="28"/>
                <w:szCs w:val="28"/>
                <w:lang w:eastAsia="it-IT"/>
              </w:rPr>
              <w:t>Secondo  anno</w:t>
            </w:r>
          </w:p>
        </w:tc>
      </w:tr>
      <w:tr w:rsidR="00677D4E" w:rsidRPr="00677D4E" w:rsidTr="00677D4E">
        <w:trPr>
          <w:trHeight w:val="5560"/>
        </w:trPr>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Conoscenze</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 xml:space="preserve"> “Conoscenze”: indicano il risultato dell’assimilazione di informazioni attraverso l’apprendimento. Le conoscenze sono l’insieme di fatti, principi, teorie e pratiche, relative a un settore di studio o di lavoro; le conoscenze sono descritte come teoriche e/o pratiche. </w:t>
            </w:r>
          </w:p>
          <w:p w:rsidR="00677D4E" w:rsidRPr="00677D4E" w:rsidRDefault="00677D4E" w:rsidP="00677D4E">
            <w:pPr>
              <w:widowControl w:val="0"/>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Metodi e strumenti di rappresentazione degli aspetti spaziali: reticolato geografico, vari tipi di carte, sistemi informativi  geografici.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w:t>
            </w:r>
            <w:r w:rsidRPr="00677D4E">
              <w:rPr>
                <w:rFonts w:cs="Calibri"/>
                <w:sz w:val="20"/>
                <w:szCs w:val="20"/>
                <w:lang w:eastAsia="it-IT"/>
              </w:rPr>
              <w:t>Formazione, evoluzione e percezione dei paesaggi naturali e antropici.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Processi e fattori di cambiamento del mondo contemporaneo (globalizzazione economica, aspetti demografici, energetici, geopolitici, risorse e sviluppo sostenibile...) esemplificazioni e comparazioni significative tra alcuni Stati e contesti regionali.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Organizzazione del territorio, sviluppo locale, patrimonio     territoriale.</w:t>
            </w:r>
          </w:p>
        </w:tc>
        <w:tc>
          <w:tcPr>
            <w:tcW w:w="4889" w:type="dxa"/>
          </w:tcPr>
          <w:p w:rsidR="00677D4E" w:rsidRPr="00677D4E" w:rsidRDefault="00677D4E" w:rsidP="00677D4E">
            <w:pPr>
              <w:widowControl w:val="0"/>
              <w:spacing w:after="0" w:line="240" w:lineRule="auto"/>
              <w:ind w:left="-11"/>
              <w:jc w:val="center"/>
              <w:rPr>
                <w:rFonts w:ascii="Arial" w:eastAsia="Arial" w:hAnsi="Arial" w:cs="Arial"/>
                <w:b/>
                <w:i/>
                <w:sz w:val="24"/>
                <w:szCs w:val="24"/>
                <w:lang w:eastAsia="it-IT"/>
              </w:rPr>
            </w:pPr>
            <w:r w:rsidRPr="00677D4E">
              <w:rPr>
                <w:rFonts w:ascii="Arial" w:eastAsia="Arial" w:hAnsi="Arial" w:cs="Arial"/>
                <w:b/>
                <w:i/>
                <w:sz w:val="24"/>
                <w:szCs w:val="24"/>
                <w:lang w:eastAsia="it-IT"/>
              </w:rPr>
              <w:t>Abilità</w:t>
            </w:r>
          </w:p>
          <w:p w:rsidR="00677D4E" w:rsidRPr="00677D4E" w:rsidRDefault="00677D4E" w:rsidP="00677D4E">
            <w:pPr>
              <w:widowControl w:val="0"/>
              <w:spacing w:after="0" w:line="240" w:lineRule="auto"/>
              <w:ind w:left="-11"/>
              <w:rPr>
                <w:rFonts w:ascii="Arial" w:eastAsia="Arial" w:hAnsi="Arial" w:cs="Arial"/>
                <w:i/>
                <w:sz w:val="20"/>
                <w:szCs w:val="20"/>
                <w:lang w:eastAsia="it-IT"/>
              </w:rPr>
            </w:pPr>
            <w:r w:rsidRPr="00677D4E">
              <w:rPr>
                <w:rFonts w:ascii="Arial" w:eastAsia="Arial" w:hAnsi="Arial" w:cs="Arial"/>
                <w:i/>
                <w:sz w:val="20"/>
                <w:szCs w:val="20"/>
                <w:lang w:eastAsia="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rsidR="00677D4E" w:rsidRPr="00677D4E" w:rsidRDefault="00677D4E" w:rsidP="00677D4E">
            <w:pPr>
              <w:widowControl w:val="0"/>
              <w:spacing w:after="0" w:line="240" w:lineRule="auto"/>
              <w:rPr>
                <w:rFonts w:ascii="Arial" w:eastAsia="Arial" w:hAnsi="Arial" w:cs="Arial"/>
                <w:sz w:val="20"/>
                <w:szCs w:val="20"/>
                <w:lang w:eastAsia="it-IT"/>
              </w:rPr>
            </w:pP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Interpretare il linguaggio cartografico, rappresentare i modelli organizzativi dello spazio in carte tematiche, grafici, tabelle anche attraverso strumenti informatici.</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 </w:t>
            </w:r>
            <w:r w:rsidRPr="00677D4E">
              <w:rPr>
                <w:rFonts w:cs="Calibri"/>
                <w:sz w:val="20"/>
                <w:szCs w:val="20"/>
                <w:lang w:eastAsia="it-IT"/>
              </w:rPr>
              <w:t>Descrivere e analizzare un territorio utilizzando metodi, strumenti e concetti della geografia.</w:t>
            </w:r>
          </w:p>
          <w:p w:rsidR="00677D4E" w:rsidRPr="00677D4E" w:rsidRDefault="00677D4E" w:rsidP="00677D4E">
            <w:pPr>
              <w:spacing w:after="0" w:line="240" w:lineRule="auto"/>
              <w:rPr>
                <w:rFonts w:ascii="Arial" w:eastAsia="Arial" w:hAnsi="Arial" w:cs="Arial"/>
                <w:sz w:val="20"/>
                <w:szCs w:val="20"/>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Analizzare il rapporto uomo-ambiente attraverso le categorie spaziali e temporali.</w:t>
            </w:r>
          </w:p>
          <w:p w:rsidR="00677D4E" w:rsidRPr="00677D4E" w:rsidRDefault="00677D4E" w:rsidP="00677D4E">
            <w:pPr>
              <w:spacing w:after="0" w:line="240" w:lineRule="auto"/>
              <w:rPr>
                <w:rFonts w:cs="Calibri"/>
                <w:sz w:val="16"/>
                <w:szCs w:val="16"/>
                <w:lang w:eastAsia="it-IT"/>
              </w:rPr>
            </w:pPr>
            <w:r w:rsidRPr="00677D4E">
              <w:rPr>
                <w:rFonts w:ascii="Arial" w:eastAsia="Arial" w:hAnsi="Arial" w:cs="Arial"/>
                <w:sz w:val="20"/>
                <w:szCs w:val="20"/>
                <w:lang w:eastAsia="it-IT"/>
              </w:rPr>
              <w:t xml:space="preserve">• </w:t>
            </w:r>
            <w:r w:rsidRPr="00677D4E">
              <w:rPr>
                <w:rFonts w:cs="Calibri"/>
                <w:sz w:val="20"/>
                <w:szCs w:val="20"/>
                <w:lang w:eastAsia="it-IT"/>
              </w:rPr>
              <w:t>Analizzare i processi di cambiamento del mondo contemporaneo</w:t>
            </w:r>
          </w:p>
          <w:p w:rsidR="00677D4E" w:rsidRPr="00677D4E" w:rsidRDefault="00677D4E" w:rsidP="00677D4E">
            <w:pPr>
              <w:spacing w:after="0" w:line="240" w:lineRule="auto"/>
              <w:rPr>
                <w:rFonts w:ascii="Arial" w:eastAsia="Arial" w:hAnsi="Arial" w:cs="Arial"/>
                <w:sz w:val="20"/>
                <w:szCs w:val="20"/>
                <w:lang w:eastAsia="it-IT"/>
              </w:rPr>
            </w:pPr>
          </w:p>
          <w:p w:rsidR="00677D4E" w:rsidRPr="00677D4E" w:rsidRDefault="00677D4E" w:rsidP="00677D4E">
            <w:pPr>
              <w:widowControl w:val="0"/>
              <w:spacing w:after="0" w:line="240" w:lineRule="auto"/>
              <w:rPr>
                <w:rFonts w:ascii="Arial" w:eastAsia="Arial" w:hAnsi="Arial" w:cs="Arial"/>
                <w:sz w:val="20"/>
                <w:szCs w:val="20"/>
                <w:lang w:eastAsia="it-IT"/>
              </w:rPr>
            </w:pPr>
          </w:p>
        </w:tc>
      </w:tr>
    </w:tbl>
    <w:p w:rsidR="00677D4E" w:rsidRPr="00677D4E" w:rsidRDefault="00677D4E" w:rsidP="00677D4E">
      <w:pPr>
        <w:rPr>
          <w:rFonts w:cs="Calibri"/>
          <w:sz w:val="28"/>
          <w:szCs w:val="28"/>
          <w:lang w:eastAsia="it-IT"/>
        </w:rPr>
      </w:pPr>
    </w:p>
    <w:p w:rsidR="00677D4E" w:rsidRDefault="00677D4E" w:rsidP="00677D4E">
      <w:pPr>
        <w:rPr>
          <w:rFonts w:cs="Calibri"/>
          <w:sz w:val="28"/>
          <w:szCs w:val="28"/>
          <w:lang w:eastAsia="it-IT"/>
        </w:rPr>
      </w:pPr>
    </w:p>
    <w:p w:rsidR="00677D4E" w:rsidRDefault="00677D4E" w:rsidP="00677D4E">
      <w:pPr>
        <w:rPr>
          <w:rFonts w:cs="Calibri"/>
          <w:sz w:val="28"/>
          <w:szCs w:val="28"/>
          <w:lang w:eastAsia="it-IT"/>
        </w:rPr>
      </w:pPr>
    </w:p>
    <w:p w:rsidR="00677D4E" w:rsidRPr="00677D4E" w:rsidRDefault="00677D4E" w:rsidP="00677D4E">
      <w:pPr>
        <w:rPr>
          <w:rFonts w:cs="Calibri"/>
          <w:sz w:val="28"/>
          <w:szCs w:val="28"/>
          <w:lang w:eastAsia="it-IT"/>
        </w:rPr>
      </w:pPr>
    </w:p>
    <w:p w:rsidR="004D352C" w:rsidRDefault="004D352C" w:rsidP="004D352C">
      <w:pPr>
        <w:spacing w:after="0" w:line="240" w:lineRule="auto"/>
        <w:rPr>
          <w:rFonts w:eastAsia="Times New Roman"/>
          <w:b/>
          <w:bCs/>
          <w:color w:val="000000"/>
          <w:sz w:val="24"/>
          <w:szCs w:val="24"/>
          <w:lang w:eastAsia="it-IT"/>
        </w:rPr>
      </w:pPr>
    </w:p>
    <w:p w:rsidR="00677D4E" w:rsidRPr="00677D4E" w:rsidRDefault="00677D4E" w:rsidP="00677D4E">
      <w:pPr>
        <w:spacing w:after="0"/>
        <w:jc w:val="center"/>
        <w:rPr>
          <w:rFonts w:ascii="Arial" w:eastAsia="Arial" w:hAnsi="Arial" w:cs="Arial"/>
          <w:b/>
          <w:sz w:val="24"/>
          <w:szCs w:val="24"/>
          <w:lang w:eastAsia="it-IT"/>
        </w:rPr>
      </w:pPr>
    </w:p>
    <w:p w:rsidR="00677D4E" w:rsidRPr="00677D4E" w:rsidRDefault="00677D4E" w:rsidP="00677D4E">
      <w:pPr>
        <w:spacing w:after="0"/>
        <w:jc w:val="center"/>
        <w:rPr>
          <w:rFonts w:ascii="Arial" w:eastAsia="Arial" w:hAnsi="Arial" w:cs="Arial"/>
          <w:b/>
          <w:sz w:val="36"/>
          <w:szCs w:val="36"/>
          <w:lang w:eastAsia="it-IT"/>
        </w:rPr>
      </w:pPr>
      <w:r w:rsidRPr="00677D4E">
        <w:rPr>
          <w:rFonts w:ascii="Arial" w:eastAsia="Arial" w:hAnsi="Arial" w:cs="Arial"/>
          <w:b/>
          <w:sz w:val="36"/>
          <w:szCs w:val="36"/>
          <w:lang w:eastAsia="it-IT"/>
        </w:rPr>
        <w:t xml:space="preserve">GRIGLIE DI LETTERE </w:t>
      </w:r>
    </w:p>
    <w:p w:rsidR="00677D4E" w:rsidRPr="00677D4E" w:rsidRDefault="00677D4E" w:rsidP="00677D4E">
      <w:pPr>
        <w:spacing w:after="0"/>
        <w:jc w:val="center"/>
        <w:rPr>
          <w:rFonts w:ascii="Arial" w:eastAsia="Arial" w:hAnsi="Arial" w:cs="Arial"/>
          <w:b/>
          <w:sz w:val="24"/>
          <w:szCs w:val="24"/>
          <w:lang w:eastAsia="it-IT"/>
        </w:rPr>
      </w:pPr>
    </w:p>
    <w:p w:rsidR="00677D4E" w:rsidRPr="00677D4E" w:rsidRDefault="00677D4E" w:rsidP="00677D4E">
      <w:pPr>
        <w:spacing w:after="0"/>
        <w:jc w:val="center"/>
        <w:rPr>
          <w:rFonts w:ascii="Arial" w:eastAsia="Arial" w:hAnsi="Arial" w:cs="Arial"/>
          <w:b/>
          <w:sz w:val="24"/>
          <w:szCs w:val="24"/>
          <w:lang w:eastAsia="it-IT"/>
        </w:rPr>
      </w:pPr>
    </w:p>
    <w:p w:rsidR="00677D4E" w:rsidRPr="00677D4E" w:rsidRDefault="00677D4E" w:rsidP="00677D4E">
      <w:pPr>
        <w:spacing w:after="0"/>
        <w:jc w:val="center"/>
        <w:rPr>
          <w:rFonts w:ascii="Arial" w:eastAsia="Arial" w:hAnsi="Arial" w:cs="Arial"/>
          <w:b/>
          <w:sz w:val="24"/>
          <w:szCs w:val="24"/>
          <w:lang w:eastAsia="it-IT"/>
        </w:rPr>
      </w:pPr>
    </w:p>
    <w:p w:rsidR="00677D4E" w:rsidRPr="00677D4E" w:rsidRDefault="00677D4E" w:rsidP="00677D4E">
      <w:pPr>
        <w:spacing w:after="0"/>
        <w:jc w:val="center"/>
        <w:rPr>
          <w:rFonts w:ascii="Arial" w:eastAsia="Arial" w:hAnsi="Arial" w:cs="Arial"/>
          <w:b/>
          <w:sz w:val="24"/>
          <w:szCs w:val="24"/>
          <w:lang w:eastAsia="it-IT"/>
        </w:rPr>
      </w:pPr>
    </w:p>
    <w:p w:rsidR="00677D4E" w:rsidRPr="00677D4E" w:rsidRDefault="00677D4E" w:rsidP="00677D4E">
      <w:pPr>
        <w:spacing w:after="0"/>
        <w:jc w:val="center"/>
        <w:rPr>
          <w:rFonts w:ascii="Arial" w:eastAsia="Arial" w:hAnsi="Arial" w:cs="Arial"/>
          <w:b/>
          <w:sz w:val="24"/>
          <w:szCs w:val="24"/>
          <w:lang w:eastAsia="it-IT"/>
        </w:rPr>
      </w:pPr>
      <w:r w:rsidRPr="00677D4E">
        <w:rPr>
          <w:rFonts w:ascii="Arial" w:eastAsia="Arial" w:hAnsi="Arial" w:cs="Arial"/>
          <w:b/>
          <w:sz w:val="24"/>
          <w:szCs w:val="24"/>
          <w:lang w:eastAsia="it-IT"/>
        </w:rPr>
        <w:t>INDICAZIONI METODOLOGICHE PER L’USO DELLE GRIGLIE DI VALUTAZIONE</w:t>
      </w:r>
    </w:p>
    <w:p w:rsidR="00677D4E" w:rsidRPr="00677D4E" w:rsidRDefault="00677D4E" w:rsidP="00677D4E">
      <w:pPr>
        <w:spacing w:after="0"/>
        <w:rPr>
          <w:rFonts w:ascii="Arial" w:eastAsia="Arial" w:hAnsi="Arial" w:cs="Arial"/>
          <w:sz w:val="24"/>
          <w:szCs w:val="24"/>
          <w:lang w:eastAsia="it-IT"/>
        </w:rPr>
      </w:pPr>
    </w:p>
    <w:p w:rsidR="00677D4E" w:rsidRPr="00677D4E" w:rsidRDefault="00677D4E" w:rsidP="00677D4E">
      <w:pPr>
        <w:spacing w:after="0"/>
        <w:rPr>
          <w:rFonts w:ascii="Arial" w:eastAsia="Arial" w:hAnsi="Arial" w:cs="Arial"/>
          <w:sz w:val="24"/>
          <w:szCs w:val="24"/>
          <w:lang w:eastAsia="it-IT"/>
        </w:rPr>
      </w:pPr>
      <w:r w:rsidRPr="00677D4E">
        <w:rPr>
          <w:rFonts w:ascii="Arial" w:eastAsia="Arial" w:hAnsi="Arial" w:cs="Arial"/>
          <w:sz w:val="24"/>
          <w:szCs w:val="24"/>
          <w:lang w:eastAsia="it-IT"/>
        </w:rPr>
        <w:t xml:space="preserve">Come da delibera del Collegio docenti il </w:t>
      </w:r>
      <w:r w:rsidRPr="00677D4E">
        <w:rPr>
          <w:rFonts w:ascii="Arial" w:eastAsia="Arial" w:hAnsi="Arial" w:cs="Arial"/>
          <w:b/>
          <w:sz w:val="24"/>
          <w:szCs w:val="24"/>
          <w:lang w:eastAsia="it-IT"/>
        </w:rPr>
        <w:t>voto minimo è 2</w:t>
      </w:r>
      <w:r w:rsidRPr="00677D4E">
        <w:rPr>
          <w:rFonts w:ascii="Arial" w:eastAsia="Arial" w:hAnsi="Arial" w:cs="Arial"/>
          <w:sz w:val="24"/>
          <w:szCs w:val="24"/>
          <w:lang w:eastAsia="it-IT"/>
        </w:rPr>
        <w:t xml:space="preserve"> e corrisponde al mancato svolgimento della prova o alla consegna in bianco / scena muta</w:t>
      </w:r>
    </w:p>
    <w:p w:rsidR="00677D4E" w:rsidRPr="00677D4E" w:rsidRDefault="00677D4E" w:rsidP="00677D4E">
      <w:pPr>
        <w:spacing w:after="0"/>
        <w:rPr>
          <w:rFonts w:ascii="Arial" w:eastAsia="Arial" w:hAnsi="Arial" w:cs="Arial"/>
          <w:sz w:val="24"/>
          <w:szCs w:val="24"/>
          <w:lang w:eastAsia="it-IT"/>
        </w:rPr>
      </w:pPr>
    </w:p>
    <w:p w:rsidR="00677D4E" w:rsidRPr="00677D4E" w:rsidRDefault="00677D4E" w:rsidP="00677D4E">
      <w:pPr>
        <w:spacing w:after="0"/>
        <w:rPr>
          <w:rFonts w:ascii="Arial" w:eastAsia="Arial" w:hAnsi="Arial" w:cs="Arial"/>
          <w:sz w:val="24"/>
          <w:szCs w:val="24"/>
          <w:lang w:eastAsia="it-IT"/>
        </w:rPr>
      </w:pPr>
      <w:r w:rsidRPr="00677D4E">
        <w:rPr>
          <w:rFonts w:ascii="Arial" w:eastAsia="Arial" w:hAnsi="Arial" w:cs="Arial"/>
          <w:sz w:val="24"/>
          <w:szCs w:val="24"/>
          <w:lang w:eastAsia="it-IT"/>
        </w:rPr>
        <w:t xml:space="preserve">ARROTONDAMENTI </w:t>
      </w:r>
    </w:p>
    <w:p w:rsidR="00677D4E" w:rsidRPr="00677D4E" w:rsidRDefault="00677D4E" w:rsidP="00677D4E">
      <w:pPr>
        <w:numPr>
          <w:ilvl w:val="0"/>
          <w:numId w:val="63"/>
        </w:numPr>
        <w:spacing w:after="0"/>
        <w:rPr>
          <w:rFonts w:ascii="Arial" w:eastAsia="Arial" w:hAnsi="Arial" w:cs="Arial"/>
          <w:sz w:val="24"/>
          <w:szCs w:val="24"/>
          <w:lang w:eastAsia="it-IT"/>
        </w:rPr>
      </w:pPr>
      <w:r w:rsidRPr="00677D4E">
        <w:rPr>
          <w:rFonts w:ascii="Arial" w:eastAsia="Arial" w:hAnsi="Arial" w:cs="Arial"/>
          <w:sz w:val="24"/>
          <w:szCs w:val="24"/>
          <w:lang w:eastAsia="it-IT"/>
        </w:rPr>
        <w:t>fino a 0,25 arrotondamento al numero intero inferiore</w:t>
      </w:r>
    </w:p>
    <w:p w:rsidR="00677D4E" w:rsidRPr="00677D4E" w:rsidRDefault="00677D4E" w:rsidP="00677D4E">
      <w:pPr>
        <w:numPr>
          <w:ilvl w:val="0"/>
          <w:numId w:val="63"/>
        </w:numPr>
        <w:spacing w:after="0"/>
        <w:rPr>
          <w:rFonts w:ascii="Arial" w:eastAsia="Arial" w:hAnsi="Arial" w:cs="Arial"/>
          <w:sz w:val="24"/>
          <w:szCs w:val="24"/>
          <w:lang w:eastAsia="it-IT"/>
        </w:rPr>
      </w:pPr>
      <w:r w:rsidRPr="00677D4E">
        <w:rPr>
          <w:rFonts w:ascii="Arial" w:eastAsia="Arial" w:hAnsi="Arial" w:cs="Arial"/>
          <w:sz w:val="24"/>
          <w:szCs w:val="24"/>
          <w:lang w:eastAsia="it-IT"/>
        </w:rPr>
        <w:t>da 0,26 a 0,75 arrotondamento al mezzo voto</w:t>
      </w:r>
    </w:p>
    <w:p w:rsidR="00677D4E" w:rsidRPr="00677D4E" w:rsidRDefault="00677D4E" w:rsidP="00677D4E">
      <w:pPr>
        <w:numPr>
          <w:ilvl w:val="0"/>
          <w:numId w:val="63"/>
        </w:numPr>
        <w:spacing w:after="0"/>
        <w:rPr>
          <w:rFonts w:ascii="Arial" w:eastAsia="Arial" w:hAnsi="Arial" w:cs="Arial"/>
          <w:sz w:val="24"/>
          <w:szCs w:val="24"/>
          <w:lang w:eastAsia="it-IT"/>
        </w:rPr>
      </w:pPr>
      <w:r w:rsidRPr="00677D4E">
        <w:rPr>
          <w:rFonts w:ascii="Arial" w:eastAsia="Arial" w:hAnsi="Arial" w:cs="Arial"/>
          <w:sz w:val="24"/>
          <w:szCs w:val="24"/>
          <w:lang w:eastAsia="it-IT"/>
        </w:rPr>
        <w:t>da 0,76 arrotondamento al voto intero superiore</w:t>
      </w:r>
    </w:p>
    <w:p w:rsidR="00677D4E" w:rsidRPr="00677D4E" w:rsidRDefault="00677D4E" w:rsidP="00677D4E">
      <w:pPr>
        <w:spacing w:after="0"/>
        <w:rPr>
          <w:rFonts w:ascii="Arial" w:eastAsia="Arial" w:hAnsi="Arial" w:cs="Arial"/>
          <w:sz w:val="24"/>
          <w:szCs w:val="24"/>
          <w:lang w:eastAsia="it-IT"/>
        </w:rPr>
      </w:pPr>
    </w:p>
    <w:p w:rsidR="00677D4E" w:rsidRPr="00677D4E" w:rsidRDefault="00677D4E" w:rsidP="00677D4E">
      <w:pPr>
        <w:spacing w:after="0"/>
        <w:rPr>
          <w:rFonts w:ascii="Arial" w:eastAsia="Arial" w:hAnsi="Arial" w:cs="Arial"/>
          <w:sz w:val="24"/>
          <w:szCs w:val="24"/>
          <w:lang w:eastAsia="it-IT"/>
        </w:rPr>
      </w:pPr>
      <w:r w:rsidRPr="00677D4E">
        <w:rPr>
          <w:rFonts w:ascii="Arial" w:eastAsia="Arial" w:hAnsi="Arial" w:cs="Arial"/>
          <w:sz w:val="24"/>
          <w:szCs w:val="24"/>
          <w:lang w:eastAsia="it-IT"/>
        </w:rPr>
        <w:t xml:space="preserve">TABELLA DI RIFERIMENTO VOTO / GIUDIZIO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7710"/>
      </w:tblGrid>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voto</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giudizio</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2</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prova non svolta o consegnata in bianco</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3</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scarso</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4</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gravemente insufficiente</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5</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insufficiente</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6</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sufficiente</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7</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discreto</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8</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buono</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9</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ottimo</w:t>
            </w:r>
          </w:p>
        </w:tc>
      </w:tr>
      <w:tr w:rsidR="00677D4E" w:rsidRPr="00677D4E" w:rsidTr="00677D4E">
        <w:tc>
          <w:tcPr>
            <w:tcW w:w="16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24"/>
                <w:szCs w:val="24"/>
                <w:lang w:eastAsia="it-IT"/>
              </w:rPr>
            </w:pPr>
            <w:r w:rsidRPr="00677D4E">
              <w:rPr>
                <w:rFonts w:ascii="Arial" w:eastAsia="Arial" w:hAnsi="Arial" w:cs="Arial"/>
                <w:b/>
                <w:sz w:val="24"/>
                <w:szCs w:val="24"/>
                <w:lang w:eastAsia="it-IT"/>
              </w:rPr>
              <w:t>10</w:t>
            </w:r>
          </w:p>
        </w:tc>
        <w:tc>
          <w:tcPr>
            <w:tcW w:w="77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eccellente</w:t>
            </w:r>
          </w:p>
        </w:tc>
      </w:tr>
    </w:tbl>
    <w:p w:rsidR="00677D4E" w:rsidRPr="00677D4E" w:rsidRDefault="00677D4E" w:rsidP="00677D4E">
      <w:pPr>
        <w:spacing w:after="0"/>
        <w:rPr>
          <w:rFonts w:ascii="Arial" w:eastAsia="Arial" w:hAnsi="Arial" w:cs="Arial"/>
          <w:sz w:val="24"/>
          <w:szCs w:val="24"/>
          <w:lang w:eastAsia="it-IT"/>
        </w:rPr>
      </w:pPr>
    </w:p>
    <w:p w:rsidR="00677D4E" w:rsidRPr="00677D4E" w:rsidRDefault="00677D4E" w:rsidP="00677D4E">
      <w:pPr>
        <w:spacing w:after="0"/>
        <w:rPr>
          <w:rFonts w:ascii="Arial" w:eastAsia="Arial" w:hAnsi="Arial" w:cs="Arial"/>
          <w:sz w:val="24"/>
          <w:szCs w:val="24"/>
          <w:lang w:eastAsia="it-IT"/>
        </w:rPr>
      </w:pPr>
    </w:p>
    <w:p w:rsidR="00677D4E" w:rsidRPr="00677D4E" w:rsidRDefault="00677D4E" w:rsidP="00677D4E">
      <w:pPr>
        <w:spacing w:after="0"/>
        <w:rPr>
          <w:rFonts w:ascii="Arial" w:eastAsia="Arial" w:hAnsi="Arial" w:cs="Arial"/>
          <w:sz w:val="24"/>
          <w:szCs w:val="24"/>
          <w:lang w:eastAsia="it-IT"/>
        </w:rPr>
      </w:pPr>
      <w:r w:rsidRPr="00677D4E">
        <w:rPr>
          <w:rFonts w:ascii="Arial" w:eastAsia="Arial" w:hAnsi="Arial" w:cs="Arial"/>
          <w:sz w:val="24"/>
          <w:szCs w:val="24"/>
          <w:lang w:eastAsia="it-IT"/>
        </w:rPr>
        <w:t>LIVELLI DI COMPETENZE / CORRISPONDENZE VOTO</w:t>
      </w: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640"/>
        <w:gridCol w:w="2115"/>
      </w:tblGrid>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livelli</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voto</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1°</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non raggiunte</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da 2 a 3</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2°</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non raggiunte</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da 3,5 a 4,5</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3°</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raggiunte in modo parziale</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da 5 a 5,5</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4°</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raggiunte a livello base (competenze da raggiungere per gli obiettivi minimi)</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6</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5°</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raggiunte a livello intermedio</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da 6,5 a 7,5</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6°</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raggiunte a livello avanzato</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da 8 a 9</w:t>
            </w:r>
          </w:p>
        </w:tc>
      </w:tr>
      <w:tr w:rsidR="00677D4E" w:rsidRPr="00677D4E" w:rsidTr="00677D4E">
        <w:tc>
          <w:tcPr>
            <w:tcW w:w="18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Livello 7°</w:t>
            </w:r>
          </w:p>
        </w:tc>
        <w:tc>
          <w:tcPr>
            <w:tcW w:w="56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competenze raggiunte a livello completo</w:t>
            </w:r>
          </w:p>
        </w:tc>
        <w:tc>
          <w:tcPr>
            <w:tcW w:w="211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24"/>
                <w:szCs w:val="24"/>
                <w:lang w:eastAsia="it-IT"/>
              </w:rPr>
            </w:pPr>
            <w:r w:rsidRPr="00677D4E">
              <w:rPr>
                <w:rFonts w:ascii="Arial" w:eastAsia="Arial" w:hAnsi="Arial" w:cs="Arial"/>
                <w:sz w:val="24"/>
                <w:szCs w:val="24"/>
                <w:lang w:eastAsia="it-IT"/>
              </w:rPr>
              <w:t>da 9,5 a 10</w:t>
            </w:r>
          </w:p>
        </w:tc>
      </w:tr>
    </w:tbl>
    <w:p w:rsidR="00677D4E" w:rsidRPr="00677D4E" w:rsidRDefault="00677D4E" w:rsidP="00677D4E">
      <w:pPr>
        <w:spacing w:after="0"/>
        <w:rPr>
          <w:rFonts w:ascii="Arial" w:eastAsia="Arial" w:hAnsi="Arial" w:cs="Arial"/>
          <w:lang w:eastAsia="it-IT"/>
        </w:rPr>
      </w:pPr>
      <w:r w:rsidRPr="00677D4E">
        <w:rPr>
          <w:rFonts w:ascii="Arial" w:eastAsia="Arial" w:hAnsi="Arial" w:cs="Arial"/>
          <w:lang w:eastAsia="it-IT"/>
        </w:rPr>
        <w:br w:type="page"/>
      </w: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554AB348" wp14:editId="2DCCA980">
                  <wp:extent cx="799147" cy="811634"/>
                  <wp:effectExtent l="0" t="0" r="0" b="0"/>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9">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10">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1F8F4CE6" wp14:editId="5785CC46">
                  <wp:extent cx="670560" cy="669925"/>
                  <wp:effectExtent l="0" t="0" r="0" b="0"/>
                  <wp:docPr id="24" name="image13.jpg" descr="logo meucci"/>
                  <wp:cNvGraphicFramePr/>
                  <a:graphic xmlns:a="http://schemas.openxmlformats.org/drawingml/2006/main">
                    <a:graphicData uri="http://schemas.openxmlformats.org/drawingml/2006/picture">
                      <pic:pic xmlns:pic="http://schemas.openxmlformats.org/drawingml/2006/picture">
                        <pic:nvPicPr>
                          <pic:cNvPr id="0" name="image13.jpg" descr="logo meucci"/>
                          <pic:cNvPicPr preferRelativeResize="0"/>
                        </pic:nvPicPr>
                        <pic:blipFill>
                          <a:blip r:embed="rId11"/>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42FA8687" wp14:editId="2007AE81">
                  <wp:extent cx="749935" cy="598805"/>
                  <wp:effectExtent l="0" t="0" r="0" b="0"/>
                  <wp:docPr id="17" name="image2.jpg" descr="logo-FANOLI.JPG"/>
                  <wp:cNvGraphicFramePr/>
                  <a:graphic xmlns:a="http://schemas.openxmlformats.org/drawingml/2006/main">
                    <a:graphicData uri="http://schemas.openxmlformats.org/drawingml/2006/picture">
                      <pic:pic xmlns:pic="http://schemas.openxmlformats.org/drawingml/2006/picture">
                        <pic:nvPicPr>
                          <pic:cNvPr id="0" name="image2.jpg" descr="logo-FANOLI.JPG"/>
                          <pic:cNvPicPr preferRelativeResize="0"/>
                        </pic:nvPicPr>
                        <pic:blipFill>
                          <a:blip r:embed="rId12"/>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PROVA SCRITTA DI ITALIANO - BIENNIO</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cs="Calibri"/>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both"/>
        <w:rPr>
          <w:rFonts w:ascii="Arial" w:eastAsia="Arial" w:hAnsi="Arial" w:cs="Arial"/>
          <w:lang w:eastAsia="it-IT"/>
        </w:rPr>
      </w:pP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95"/>
        <w:gridCol w:w="1590"/>
        <w:gridCol w:w="1590"/>
        <w:gridCol w:w="1485"/>
        <w:gridCol w:w="1410"/>
        <w:gridCol w:w="1380"/>
      </w:tblGrid>
      <w:tr w:rsidR="00677D4E" w:rsidRPr="00677D4E" w:rsidTr="00677D4E">
        <w:tc>
          <w:tcPr>
            <w:tcW w:w="162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INDICATORI</w:t>
            </w:r>
          </w:p>
        </w:tc>
        <w:tc>
          <w:tcPr>
            <w:tcW w:w="169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MOLTO SCARSO</w:t>
            </w:r>
          </w:p>
        </w:tc>
        <w:tc>
          <w:tcPr>
            <w:tcW w:w="159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GRAVEMENTE INSUFFICIENTE</w:t>
            </w:r>
          </w:p>
        </w:tc>
        <w:tc>
          <w:tcPr>
            <w:tcW w:w="159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INSUFFICIENTE</w:t>
            </w:r>
          </w:p>
        </w:tc>
        <w:tc>
          <w:tcPr>
            <w:tcW w:w="148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SUFFICENTE</w:t>
            </w:r>
          </w:p>
        </w:tc>
        <w:tc>
          <w:tcPr>
            <w:tcW w:w="141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 xml:space="preserve">BUONO </w:t>
            </w:r>
          </w:p>
        </w:tc>
        <w:tc>
          <w:tcPr>
            <w:tcW w:w="138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OTTIMO</w:t>
            </w:r>
          </w:p>
        </w:tc>
      </w:tr>
      <w:tr w:rsidR="00677D4E" w:rsidRPr="00677D4E" w:rsidTr="00677D4E">
        <w:trPr>
          <w:trHeight w:val="2480"/>
        </w:trPr>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Correttezza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grammaticale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in merito</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a ortografia,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morfologia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sintassi 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punteggiatura</w:t>
            </w: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testo risulta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indecifrabile 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è privo di cura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nella stesura: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numerosi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gravi errori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ortografia,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sintassi,</w:t>
            </w:r>
          </w:p>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sz w:val="18"/>
                <w:szCs w:val="18"/>
                <w:lang w:eastAsia="it-IT"/>
              </w:rPr>
              <w:t>punteggiatura</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testo risulta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poco comprensibile: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numerosi e gravi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errori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ortografia,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sintassi e/o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punteggiatura</w:t>
            </w:r>
          </w:p>
          <w:p w:rsidR="00677D4E" w:rsidRPr="00677D4E" w:rsidRDefault="00677D4E" w:rsidP="00677D4E">
            <w:pPr>
              <w:widowControl w:val="0"/>
              <w:spacing w:after="0" w:line="240" w:lineRule="auto"/>
              <w:rPr>
                <w:rFonts w:ascii="Arial" w:eastAsia="Arial" w:hAnsi="Arial" w:cs="Arial"/>
                <w:b/>
                <w:lang w:eastAsia="it-IT"/>
              </w:rPr>
            </w:pP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testo presenta alcuni errori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grammatica,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sintassi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punteggiatura</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testo risulta corretto in modo sufficiente sul</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piano grammaticale,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sintattico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della punteggiatura</w:t>
            </w:r>
          </w:p>
        </w:tc>
        <w:tc>
          <w:tcPr>
            <w:tcW w:w="14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testo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presenta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correttezza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grammaticale,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strutture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sintattiche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articolate,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corretto uso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della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punteggiatura</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testo presenta correttezza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grammaticale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 nell’uso della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punteggiatura.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Strutture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sintattiche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complesse</w:t>
            </w:r>
          </w:p>
        </w:tc>
      </w:tr>
      <w:tr w:rsidR="00677D4E" w:rsidRPr="00677D4E" w:rsidTr="00677D4E">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Proprietà 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ricchezza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lessicale;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coesione del</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testo; grafia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chiara e leggibile</w:t>
            </w: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lessico è</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inappropriato.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Assenza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coesione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lessico è</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spesso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inappropriato.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Coesione carente</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Lessico estremamente semplice. Alcune incongruenze espositive</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sufficiente di un lessico appropriato. Testo coeso</w:t>
            </w:r>
          </w:p>
        </w:tc>
        <w:tc>
          <w:tcPr>
            <w:tcW w:w="14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di lessico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appropriato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 con buona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coesione</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Ricchezza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lessicale e</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ottima coesione</w:t>
            </w:r>
          </w:p>
        </w:tc>
      </w:tr>
      <w:tr w:rsidR="00677D4E" w:rsidRPr="00677D4E" w:rsidTr="00677D4E">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Pertinenza 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completezza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della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trattazione</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rPr>
                <w:rFonts w:ascii="Arial" w:eastAsia="Arial" w:hAnsi="Arial" w:cs="Arial"/>
                <w:b/>
                <w:sz w:val="18"/>
                <w:szCs w:val="18"/>
                <w:lang w:eastAsia="it-IT"/>
              </w:rPr>
            </w:pP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Testo non</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pertinente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largamente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incompleto.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Spunti tematici non sviluppati</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Pertinenza scarsa.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Presenza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alcuni spunti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tematici non</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sviluppati</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Presenza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alcuni spunti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tematici sviluppati, ma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non sufficienti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per la completezza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Principali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argomenti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sviluppati in modo pertinente</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4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Presenza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quasi tutti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gli argomenti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richiesti trattati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 modo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completo</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Trattazione completa e pertinente di tutti gli argomenti richiesti</w:t>
            </w:r>
          </w:p>
        </w:tc>
      </w:tr>
      <w:tr w:rsidR="00677D4E" w:rsidRPr="00677D4E" w:rsidTr="00677D4E">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Costruzione di</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ragionamenti</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logici 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consequenziali;</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abilità di</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esprimere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giudizi</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personali 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originali</w:t>
            </w: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Assenza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argomentazioni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logiche, grave disordine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espositivo.  Assenza o quasi di opinioni personali</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Argomentazioni logiche carenti, disordine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espositivo. Opinioni personali esposte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 modo confuso</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Argomentazioni frammentarie, esposizione insufficiente. Opinioni personali superficiali</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Chiarezza nei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passaggi logico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argomentativi. Opinioni personali adeguate</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41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Esposizione articolata e strutturata logicamente. Opinioni personali motivate</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Testo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completo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ricchezza argomentativa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 logica.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Opinioni personali originali e/o approfondite</w:t>
            </w:r>
          </w:p>
        </w:tc>
      </w:tr>
      <w:tr w:rsidR="00677D4E" w:rsidRPr="00677D4E" w:rsidTr="00677D4E">
        <w:trPr>
          <w:trHeight w:val="420"/>
        </w:trPr>
        <w:tc>
          <w:tcPr>
            <w:tcW w:w="4905" w:type="dxa"/>
            <w:gridSpan w:val="3"/>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r w:rsidRPr="00677D4E">
              <w:rPr>
                <w:rFonts w:ascii="Arial" w:eastAsia="Arial" w:hAnsi="Arial" w:cs="Arial"/>
                <w:b/>
                <w:lang w:eastAsia="it-IT"/>
              </w:rPr>
              <w:t>PUNTEGGIO TOTALE</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rPr>
                <w:rFonts w:ascii="Arial" w:eastAsia="Arial" w:hAnsi="Arial" w:cs="Arial"/>
                <w:b/>
                <w:lang w:eastAsia="it-IT"/>
              </w:rPr>
            </w:pPr>
          </w:p>
        </w:tc>
        <w:tc>
          <w:tcPr>
            <w:tcW w:w="2895" w:type="dxa"/>
            <w:gridSpan w:val="2"/>
            <w:shd w:val="clear" w:color="auto" w:fill="auto"/>
            <w:tcMar>
              <w:top w:w="100" w:type="dxa"/>
              <w:left w:w="100" w:type="dxa"/>
              <w:bottom w:w="100" w:type="dxa"/>
              <w:right w:w="100" w:type="dxa"/>
            </w:tcMar>
          </w:tcPr>
          <w:p w:rsidR="00677D4E" w:rsidRPr="00677D4E" w:rsidRDefault="00677D4E" w:rsidP="00677D4E">
            <w:pPr>
              <w:widowControl w:val="0"/>
              <w:spacing w:after="0"/>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r w:rsidRPr="00677D4E">
              <w:rPr>
                <w:rFonts w:ascii="Arial" w:eastAsia="Arial" w:hAnsi="Arial" w:cs="Arial"/>
                <w:b/>
                <w:lang w:eastAsia="it-IT"/>
              </w:rPr>
              <w:t>VOTO</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p>
        </w:tc>
      </w:tr>
    </w:tbl>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p>
    <w:p w:rsidR="00677D4E" w:rsidRPr="00677D4E" w:rsidRDefault="00677D4E" w:rsidP="00677D4E">
      <w:pPr>
        <w:spacing w:after="0"/>
        <w:rPr>
          <w:rFonts w:ascii="Arial" w:eastAsia="Arial" w:hAnsi="Arial" w:cs="Arial"/>
          <w:lang w:eastAsia="it-IT"/>
        </w:rPr>
      </w:pPr>
      <w:r w:rsidRPr="00677D4E">
        <w:rPr>
          <w:rFonts w:ascii="Arial" w:eastAsia="Arial" w:hAnsi="Arial" w:cs="Arial"/>
          <w:lang w:eastAsia="it-IT"/>
        </w:rPr>
        <w:br w:type="page"/>
      </w:r>
    </w:p>
    <w:p w:rsidR="00677D4E" w:rsidRPr="00677D4E" w:rsidRDefault="00677D4E" w:rsidP="00677D4E">
      <w:pPr>
        <w:spacing w:after="0"/>
        <w:rPr>
          <w:rFonts w:ascii="Arial" w:eastAsia="Arial" w:hAnsi="Arial" w:cs="Arial"/>
          <w:lang w:eastAsia="it-IT"/>
        </w:rPr>
      </w:pP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61BE4CF3" wp14:editId="5C9AE80F">
                  <wp:extent cx="799147" cy="811634"/>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13">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14">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3DC562DD" wp14:editId="586E82D6">
                  <wp:extent cx="670560" cy="669925"/>
                  <wp:effectExtent l="0" t="0" r="0" b="0"/>
                  <wp:docPr id="19" name="image3.jpg" descr="logo meucci"/>
                  <wp:cNvGraphicFramePr/>
                  <a:graphic xmlns:a="http://schemas.openxmlformats.org/drawingml/2006/main">
                    <a:graphicData uri="http://schemas.openxmlformats.org/drawingml/2006/picture">
                      <pic:pic xmlns:pic="http://schemas.openxmlformats.org/drawingml/2006/picture">
                        <pic:nvPicPr>
                          <pic:cNvPr id="0" name="image3.jpg" descr="logo meucci"/>
                          <pic:cNvPicPr preferRelativeResize="0"/>
                        </pic:nvPicPr>
                        <pic:blipFill>
                          <a:blip r:embed="rId15"/>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229E41AE" wp14:editId="2C4A864E">
                  <wp:extent cx="749935" cy="598805"/>
                  <wp:effectExtent l="0" t="0" r="0" b="0"/>
                  <wp:docPr id="34" name="image18.jpg" descr="logo-FANOLI.JPG"/>
                  <wp:cNvGraphicFramePr/>
                  <a:graphic xmlns:a="http://schemas.openxmlformats.org/drawingml/2006/main">
                    <a:graphicData uri="http://schemas.openxmlformats.org/drawingml/2006/picture">
                      <pic:pic xmlns:pic="http://schemas.openxmlformats.org/drawingml/2006/picture">
                        <pic:nvPicPr>
                          <pic:cNvPr id="0" name="image18.jpg" descr="logo-FANOLI.JPG"/>
                          <pic:cNvPicPr preferRelativeResize="0"/>
                        </pic:nvPicPr>
                        <pic:blipFill>
                          <a:blip r:embed="rId16"/>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PROVA SCRITTA DI ANALISI DEL TESTO - BIENNIO</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cs="Calibri"/>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both"/>
        <w:rPr>
          <w:rFonts w:ascii="Arial" w:eastAsia="Arial" w:hAnsi="Arial" w:cs="Arial"/>
          <w:lang w:eastAsia="it-IT"/>
        </w:rPr>
      </w:pP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95"/>
        <w:gridCol w:w="1590"/>
        <w:gridCol w:w="1590"/>
        <w:gridCol w:w="1500"/>
        <w:gridCol w:w="1395"/>
        <w:gridCol w:w="1380"/>
      </w:tblGrid>
      <w:tr w:rsidR="00677D4E" w:rsidRPr="00677D4E" w:rsidTr="00677D4E">
        <w:tc>
          <w:tcPr>
            <w:tcW w:w="162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INDICATORI</w:t>
            </w:r>
          </w:p>
        </w:tc>
        <w:tc>
          <w:tcPr>
            <w:tcW w:w="169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MOLTO SCARSO</w:t>
            </w:r>
          </w:p>
        </w:tc>
        <w:tc>
          <w:tcPr>
            <w:tcW w:w="159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GRAVEMENTE INSUFFICIENTE</w:t>
            </w:r>
          </w:p>
        </w:tc>
        <w:tc>
          <w:tcPr>
            <w:tcW w:w="159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INSUFFICIENTE</w:t>
            </w:r>
          </w:p>
        </w:tc>
        <w:tc>
          <w:tcPr>
            <w:tcW w:w="150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SUFFICENTE</w:t>
            </w:r>
          </w:p>
        </w:tc>
        <w:tc>
          <w:tcPr>
            <w:tcW w:w="139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 xml:space="preserve">BUONO </w:t>
            </w:r>
          </w:p>
        </w:tc>
        <w:tc>
          <w:tcPr>
            <w:tcW w:w="138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OTTIMO</w:t>
            </w:r>
          </w:p>
        </w:tc>
      </w:tr>
      <w:tr w:rsidR="00677D4E" w:rsidRPr="00677D4E" w:rsidTr="00677D4E">
        <w:trPr>
          <w:trHeight w:val="2480"/>
        </w:trPr>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Comprensione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globale: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capacità di</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rielaborazione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personale,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chiarezza</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nell’esposizione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del pensiero</w:t>
            </w: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Gravi difficoltà</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di decodificazione.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Rielaborazione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del tutto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inadeguata</w:t>
            </w:r>
          </w:p>
          <w:p w:rsidR="00677D4E" w:rsidRPr="00677D4E" w:rsidRDefault="00677D4E" w:rsidP="00677D4E">
            <w:pPr>
              <w:widowControl w:val="0"/>
              <w:spacing w:after="0" w:line="240" w:lineRule="auto"/>
              <w:rPr>
                <w:rFonts w:ascii="Arial" w:eastAsia="Arial" w:hAnsi="Arial" w:cs="Arial"/>
                <w:lang w:eastAsia="it-IT"/>
              </w:rPr>
            </w:pP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Difficoltà di decodificazione.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Rielaborazione inadeguata</w:t>
            </w:r>
          </w:p>
          <w:p w:rsidR="00677D4E" w:rsidRPr="00677D4E" w:rsidRDefault="00677D4E" w:rsidP="00677D4E">
            <w:pPr>
              <w:widowControl w:val="0"/>
              <w:spacing w:after="0" w:line="240" w:lineRule="auto"/>
              <w:rPr>
                <w:rFonts w:ascii="Arial" w:eastAsia="Arial" w:hAnsi="Arial" w:cs="Arial"/>
                <w:b/>
                <w:lang w:eastAsia="it-IT"/>
              </w:rPr>
            </w:pPr>
          </w:p>
          <w:p w:rsidR="00677D4E" w:rsidRPr="00677D4E" w:rsidRDefault="00677D4E" w:rsidP="00677D4E">
            <w:pPr>
              <w:widowControl w:val="0"/>
              <w:spacing w:after="0" w:line="240" w:lineRule="auto"/>
              <w:rPr>
                <w:rFonts w:ascii="Arial" w:eastAsia="Arial" w:hAnsi="Arial" w:cs="Arial"/>
                <w:b/>
                <w:lang w:eastAsia="it-IT"/>
              </w:rPr>
            </w:pP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Comprensione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incompleta ed</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incerta,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rielaborazione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superficiale.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Esposizione</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poco chiara</w:t>
            </w:r>
          </w:p>
        </w:tc>
        <w:tc>
          <w:tcPr>
            <w:tcW w:w="15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Comprensione corretta.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Rielaborazione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ed esposizione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efficace e chiara</w:t>
            </w:r>
          </w:p>
        </w:tc>
        <w:tc>
          <w:tcPr>
            <w:tcW w:w="13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Comprensione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completa, rielaborazione esauriente ed articolata</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Eccellente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comprensione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rielaborazione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completa, ben</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strutturata ed originale</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tc>
      </w:tr>
      <w:tr w:rsidR="00677D4E" w:rsidRPr="00677D4E" w:rsidTr="00677D4E">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Competenze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lessicali</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rPr>
                <w:rFonts w:ascii="Arial" w:eastAsia="Arial" w:hAnsi="Arial" w:cs="Arial"/>
                <w:b/>
                <w:sz w:val="18"/>
                <w:szCs w:val="18"/>
                <w:lang w:eastAsia="it-IT"/>
              </w:rPr>
            </w:pP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Il lessico è sempre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inappropriato,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assenza di</w:t>
            </w:r>
          </w:p>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sz w:val="18"/>
                <w:szCs w:val="18"/>
                <w:lang w:eastAsia="it-IT"/>
              </w:rPr>
              <w:t>coesione</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Numerosi lessemi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impropri e scarsa</w:t>
            </w: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sz w:val="18"/>
                <w:szCs w:val="18"/>
                <w:lang w:eastAsia="it-IT"/>
              </w:rPr>
              <w:t>coesione</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Lessico estremamente semplice. Alcune incongruenze espositive</w:t>
            </w:r>
          </w:p>
        </w:tc>
        <w:tc>
          <w:tcPr>
            <w:tcW w:w="15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sufficiente di un lessico appropriato. Testo coeso</w:t>
            </w:r>
          </w:p>
        </w:tc>
        <w:tc>
          <w:tcPr>
            <w:tcW w:w="13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di lessico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appropriato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 con buona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coesione</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Ricchezza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lessicale e</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ottima coesione</w:t>
            </w:r>
          </w:p>
        </w:tc>
      </w:tr>
      <w:tr w:rsidR="00677D4E" w:rsidRPr="00677D4E" w:rsidTr="00677D4E">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Competenze</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grammaticali</w:t>
            </w:r>
          </w:p>
          <w:p w:rsidR="00677D4E" w:rsidRPr="00677D4E" w:rsidRDefault="00677D4E" w:rsidP="00677D4E">
            <w:pPr>
              <w:widowControl w:val="0"/>
              <w:spacing w:after="0" w:line="240" w:lineRule="auto"/>
              <w:rPr>
                <w:rFonts w:ascii="Arial" w:eastAsia="Arial" w:hAnsi="Arial" w:cs="Arial"/>
                <w:b/>
                <w:sz w:val="18"/>
                <w:szCs w:val="18"/>
                <w:lang w:eastAsia="it-IT"/>
              </w:rPr>
            </w:pP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Espressione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molto scorretta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 livello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ortografia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morfologia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sintassi</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Espressione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scorretta a livello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di ortografia e/o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morfologia e/o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sintassi</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Espressione imprecisa con presenza di errori</w:t>
            </w:r>
          </w:p>
        </w:tc>
        <w:tc>
          <w:tcPr>
            <w:tcW w:w="15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Esposizione per</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lo più corretta,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anche se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semplice</w:t>
            </w:r>
          </w:p>
        </w:tc>
        <w:tc>
          <w:tcPr>
            <w:tcW w:w="13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Chiarezza e correttezza espositiva</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Forma corretta, fluida ed efficace</w:t>
            </w:r>
          </w:p>
        </w:tc>
      </w:tr>
      <w:tr w:rsidR="00677D4E" w:rsidRPr="00677D4E" w:rsidTr="00677D4E">
        <w:tc>
          <w:tcPr>
            <w:tcW w:w="162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Testualità: aspetti formali e retorici</w:t>
            </w:r>
          </w:p>
        </w:tc>
        <w:tc>
          <w:tcPr>
            <w:tcW w:w="16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errato del</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lessico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 gravi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difficoltà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applicazione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degli strumenti di analisi</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impreciso del lessico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 difficoltà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applicazione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degli strumenti di analisi</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approssimativo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del linguaggio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 xml:space="preserve">specifico. </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Errori di riconoscimento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interpretazione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di aspetti retorici</w:t>
            </w:r>
          </w:p>
        </w:tc>
        <w:tc>
          <w:tcPr>
            <w:tcW w:w="150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parziale del linguaggio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corretta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applicazione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degli strumenti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di analisi</w:t>
            </w:r>
          </w:p>
        </w:tc>
        <w:tc>
          <w:tcPr>
            <w:tcW w:w="139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adeguato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del linguaggio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analisi ampia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e approfondita</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Uso diffuso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preciso del</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linguaggio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specifico con</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padronanza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degli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strumenti di</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analisi nel</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complesso</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dettagliata,</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completa e</w:t>
            </w: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approfondita</w:t>
            </w:r>
          </w:p>
        </w:tc>
      </w:tr>
      <w:tr w:rsidR="00677D4E" w:rsidRPr="00677D4E" w:rsidTr="00677D4E">
        <w:trPr>
          <w:trHeight w:val="420"/>
        </w:trPr>
        <w:tc>
          <w:tcPr>
            <w:tcW w:w="4905" w:type="dxa"/>
            <w:gridSpan w:val="3"/>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r w:rsidRPr="00677D4E">
              <w:rPr>
                <w:rFonts w:ascii="Arial" w:eastAsia="Arial" w:hAnsi="Arial" w:cs="Arial"/>
                <w:b/>
                <w:lang w:eastAsia="it-IT"/>
              </w:rPr>
              <w:t>PUNTEGGIO TOTALE</w:t>
            </w:r>
          </w:p>
        </w:tc>
        <w:tc>
          <w:tcPr>
            <w:tcW w:w="159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p>
        </w:tc>
        <w:tc>
          <w:tcPr>
            <w:tcW w:w="2895" w:type="dxa"/>
            <w:gridSpan w:val="2"/>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r w:rsidRPr="00677D4E">
              <w:rPr>
                <w:rFonts w:ascii="Arial" w:eastAsia="Arial" w:hAnsi="Arial" w:cs="Arial"/>
                <w:b/>
                <w:lang w:eastAsia="it-IT"/>
              </w:rPr>
              <w:t>VOTO</w:t>
            </w:r>
          </w:p>
        </w:tc>
        <w:tc>
          <w:tcPr>
            <w:tcW w:w="138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p>
        </w:tc>
      </w:tr>
    </w:tbl>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r w:rsidRPr="00677D4E">
        <w:rPr>
          <w:rFonts w:ascii="Arial" w:eastAsia="Arial" w:hAnsi="Arial" w:cs="Arial"/>
          <w:lang w:eastAsia="it-IT"/>
        </w:rPr>
        <w:br w:type="page"/>
      </w:r>
    </w:p>
    <w:p w:rsidR="00677D4E" w:rsidRPr="00677D4E" w:rsidRDefault="00677D4E" w:rsidP="00677D4E">
      <w:pPr>
        <w:spacing w:after="0"/>
        <w:jc w:val="both"/>
        <w:rPr>
          <w:rFonts w:ascii="Arial" w:eastAsia="Arial" w:hAnsi="Arial" w:cs="Arial"/>
          <w:lang w:eastAsia="it-IT"/>
        </w:rPr>
      </w:pPr>
      <w:bookmarkStart w:id="1" w:name="_heading=h.4zipgs9cadm5" w:colFirst="0" w:colLast="0"/>
      <w:bookmarkEnd w:id="1"/>
    </w:p>
    <w:p w:rsidR="00677D4E" w:rsidRPr="00677D4E" w:rsidRDefault="00677D4E" w:rsidP="00677D4E">
      <w:pPr>
        <w:spacing w:after="0"/>
        <w:rPr>
          <w:rFonts w:ascii="Arial" w:eastAsia="Arial" w:hAnsi="Arial" w:cs="Arial"/>
          <w:lang w:eastAsia="it-IT"/>
        </w:rPr>
      </w:pP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420F2CDC" wp14:editId="5B38DB8C">
                  <wp:extent cx="799147" cy="811634"/>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17">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18">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2F4B6BB8" wp14:editId="7B702DDC">
                  <wp:extent cx="670560" cy="669925"/>
                  <wp:effectExtent l="0" t="0" r="0" b="0"/>
                  <wp:docPr id="16" name="image21.jpg" descr="logo meucci"/>
                  <wp:cNvGraphicFramePr/>
                  <a:graphic xmlns:a="http://schemas.openxmlformats.org/drawingml/2006/main">
                    <a:graphicData uri="http://schemas.openxmlformats.org/drawingml/2006/picture">
                      <pic:pic xmlns:pic="http://schemas.openxmlformats.org/drawingml/2006/picture">
                        <pic:nvPicPr>
                          <pic:cNvPr id="0" name="image21.jpg" descr="logo meucci"/>
                          <pic:cNvPicPr preferRelativeResize="0"/>
                        </pic:nvPicPr>
                        <pic:blipFill>
                          <a:blip r:embed="rId15"/>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199C3DB8" wp14:editId="19F88BCB">
                  <wp:extent cx="749935" cy="598805"/>
                  <wp:effectExtent l="0" t="0" r="0" b="0"/>
                  <wp:docPr id="39" name="image20.jpg" descr="logo-FANOLI.JPG"/>
                  <wp:cNvGraphicFramePr/>
                  <a:graphic xmlns:a="http://schemas.openxmlformats.org/drawingml/2006/main">
                    <a:graphicData uri="http://schemas.openxmlformats.org/drawingml/2006/picture">
                      <pic:pic xmlns:pic="http://schemas.openxmlformats.org/drawingml/2006/picture">
                        <pic:nvPicPr>
                          <pic:cNvPr id="0" name="image20.jpg" descr="logo-FANOLI.JPG"/>
                          <pic:cNvPicPr preferRelativeResize="0"/>
                        </pic:nvPicPr>
                        <pic:blipFill>
                          <a:blip r:embed="rId16"/>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PROVA DI GRAMMATICA - BIENNIO</w:t>
      </w:r>
    </w:p>
    <w:p w:rsidR="00677D4E" w:rsidRPr="00677D4E" w:rsidRDefault="00677D4E" w:rsidP="00677D4E">
      <w:pPr>
        <w:spacing w:after="0"/>
        <w:jc w:val="center"/>
        <w:rPr>
          <w:rFonts w:ascii="Avenir" w:eastAsia="Avenir" w:hAnsi="Avenir" w:cs="Avenir"/>
          <w:b/>
          <w:lang w:eastAsia="it-IT"/>
        </w:rPr>
      </w:pP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venir" w:eastAsia="Avenir" w:hAnsi="Avenir" w:cs="Avenir"/>
          <w:sz w:val="18"/>
          <w:szCs w:val="18"/>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center"/>
        <w:rPr>
          <w:rFonts w:cs="Calibri"/>
          <w:lang w:eastAsia="it-IT"/>
        </w:rPr>
      </w:pPr>
    </w:p>
    <w:tbl>
      <w:tblPr>
        <w:tblW w:w="10905" w:type="dxa"/>
        <w:tblInd w:w="-10" w:type="dxa"/>
        <w:tblLayout w:type="fixed"/>
        <w:tblLook w:val="0000" w:firstRow="0" w:lastRow="0" w:firstColumn="0" w:lastColumn="0" w:noHBand="0" w:noVBand="0"/>
      </w:tblPr>
      <w:tblGrid>
        <w:gridCol w:w="1770"/>
        <w:gridCol w:w="1470"/>
        <w:gridCol w:w="1665"/>
        <w:gridCol w:w="1680"/>
        <w:gridCol w:w="1440"/>
        <w:gridCol w:w="1485"/>
        <w:gridCol w:w="1395"/>
      </w:tblGrid>
      <w:tr w:rsidR="00677D4E" w:rsidRPr="00677D4E" w:rsidTr="00677D4E">
        <w:tc>
          <w:tcPr>
            <w:tcW w:w="1770"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highlight w:val="yellow"/>
                <w:lang w:eastAsia="it-IT"/>
              </w:rPr>
              <w:t>INDICATORI</w:t>
            </w:r>
          </w:p>
        </w:tc>
        <w:tc>
          <w:tcPr>
            <w:tcW w:w="7740"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highlight w:val="yellow"/>
                <w:lang w:eastAsia="it-IT"/>
              </w:rPr>
              <w:t>DESCRITTORI</w:t>
            </w:r>
          </w:p>
          <w:p w:rsidR="00677D4E" w:rsidRPr="00677D4E" w:rsidRDefault="00677D4E" w:rsidP="00677D4E">
            <w:pPr>
              <w:spacing w:after="0"/>
              <w:rPr>
                <w:rFonts w:cs="Calibri"/>
                <w:sz w:val="18"/>
                <w:szCs w:val="18"/>
                <w:lang w:eastAsia="it-IT"/>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highlight w:val="yellow"/>
                <w:lang w:eastAsia="it-IT"/>
              </w:rPr>
              <w:t>PUNTI ASSEGNATI</w:t>
            </w:r>
          </w:p>
        </w:tc>
      </w:tr>
      <w:tr w:rsidR="00677D4E" w:rsidRPr="00677D4E" w:rsidTr="00677D4E">
        <w:trPr>
          <w:trHeight w:val="180"/>
        </w:trPr>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8"/>
                <w:szCs w:val="18"/>
                <w:highlight w:val="yellow"/>
                <w:lang w:eastAsia="it-IT"/>
              </w:rPr>
            </w:pPr>
          </w:p>
        </w:tc>
        <w:tc>
          <w:tcPr>
            <w:tcW w:w="147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6</w:t>
            </w:r>
          </w:p>
        </w:tc>
        <w:tc>
          <w:tcPr>
            <w:tcW w:w="16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5</w:t>
            </w:r>
          </w:p>
        </w:tc>
        <w:tc>
          <w:tcPr>
            <w:tcW w:w="168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b/>
                <w:sz w:val="18"/>
                <w:szCs w:val="18"/>
                <w:lang w:eastAsia="it-IT"/>
              </w:rPr>
            </w:pPr>
            <w:r w:rsidRPr="00677D4E">
              <w:rPr>
                <w:rFonts w:ascii="Avenir" w:eastAsia="Avenir" w:hAnsi="Avenir" w:cs="Avenir"/>
                <w:b/>
                <w:sz w:val="18"/>
                <w:szCs w:val="18"/>
                <w:lang w:eastAsia="it-IT"/>
              </w:rPr>
              <w:t>4</w:t>
            </w:r>
          </w:p>
        </w:tc>
        <w:tc>
          <w:tcPr>
            <w:tcW w:w="144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3</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2 - 1</w:t>
            </w:r>
          </w:p>
        </w:tc>
        <w:tc>
          <w:tcPr>
            <w:tcW w:w="139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660"/>
        </w:trPr>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8"/>
                <w:szCs w:val="18"/>
                <w:lang w:eastAsia="it-IT"/>
              </w:rPr>
            </w:pPr>
            <w:r w:rsidRPr="00677D4E">
              <w:rPr>
                <w:rFonts w:ascii="Avenir" w:eastAsia="Avenir" w:hAnsi="Avenir" w:cs="Avenir"/>
                <w:b/>
                <w:sz w:val="18"/>
                <w:szCs w:val="18"/>
                <w:lang w:eastAsia="it-IT"/>
              </w:rPr>
              <w:t xml:space="preserve">Conoscenze </w:t>
            </w:r>
          </w:p>
          <w:p w:rsidR="00677D4E" w:rsidRPr="00677D4E" w:rsidRDefault="00677D4E" w:rsidP="00677D4E">
            <w:pPr>
              <w:spacing w:after="0"/>
              <w:jc w:val="both"/>
              <w:rPr>
                <w:rFonts w:cs="Calibri"/>
                <w:sz w:val="18"/>
                <w:szCs w:val="18"/>
                <w:lang w:eastAsia="it-IT"/>
              </w:rPr>
            </w:pPr>
            <w:r w:rsidRPr="00677D4E">
              <w:rPr>
                <w:rFonts w:ascii="Avenir" w:eastAsia="Avenir" w:hAnsi="Avenir" w:cs="Avenir"/>
                <w:b/>
                <w:sz w:val="18"/>
                <w:szCs w:val="18"/>
                <w:lang w:eastAsia="it-IT"/>
              </w:rPr>
              <w:t>(max 6 punti)</w:t>
            </w:r>
          </w:p>
        </w:tc>
        <w:tc>
          <w:tcPr>
            <w:tcW w:w="147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Complete</w:t>
            </w:r>
          </w:p>
        </w:tc>
        <w:tc>
          <w:tcPr>
            <w:tcW w:w="16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Organiche</w:t>
            </w:r>
          </w:p>
        </w:tc>
        <w:tc>
          <w:tcPr>
            <w:tcW w:w="168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8"/>
                <w:szCs w:val="18"/>
                <w:lang w:eastAsia="it-IT"/>
              </w:rPr>
            </w:pPr>
            <w:r w:rsidRPr="00677D4E">
              <w:rPr>
                <w:rFonts w:ascii="Avenir" w:eastAsia="Avenir" w:hAnsi="Avenir" w:cs="Avenir"/>
                <w:sz w:val="18"/>
                <w:szCs w:val="18"/>
                <w:lang w:eastAsia="it-IT"/>
              </w:rPr>
              <w:t>Essenziali</w:t>
            </w:r>
          </w:p>
        </w:tc>
        <w:tc>
          <w:tcPr>
            <w:tcW w:w="144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Lacunose</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sz w:val="18"/>
                <w:szCs w:val="18"/>
                <w:lang w:eastAsia="it-IT"/>
              </w:rPr>
              <w:t>Carenti / Assenti</w:t>
            </w:r>
          </w:p>
        </w:tc>
        <w:tc>
          <w:tcPr>
            <w:tcW w:w="139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cs="Calibri"/>
                <w:lang w:eastAsia="it-IT"/>
              </w:rPr>
            </w:pPr>
          </w:p>
        </w:tc>
      </w:tr>
      <w:tr w:rsidR="00677D4E" w:rsidRPr="00677D4E" w:rsidTr="00677D4E">
        <w:trPr>
          <w:trHeight w:val="140"/>
        </w:trPr>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8"/>
                <w:szCs w:val="18"/>
                <w:lang w:eastAsia="it-IT"/>
              </w:rPr>
            </w:pPr>
          </w:p>
        </w:tc>
        <w:tc>
          <w:tcPr>
            <w:tcW w:w="147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10 - 9</w:t>
            </w:r>
          </w:p>
        </w:tc>
        <w:tc>
          <w:tcPr>
            <w:tcW w:w="16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8 - 7</w:t>
            </w:r>
          </w:p>
        </w:tc>
        <w:tc>
          <w:tcPr>
            <w:tcW w:w="168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b/>
                <w:sz w:val="18"/>
                <w:szCs w:val="18"/>
                <w:lang w:eastAsia="it-IT"/>
              </w:rPr>
            </w:pPr>
            <w:r w:rsidRPr="00677D4E">
              <w:rPr>
                <w:rFonts w:ascii="Avenir" w:eastAsia="Avenir" w:hAnsi="Avenir" w:cs="Avenir"/>
                <w:b/>
                <w:sz w:val="18"/>
                <w:szCs w:val="18"/>
                <w:lang w:eastAsia="it-IT"/>
              </w:rPr>
              <w:t>6</w:t>
            </w:r>
          </w:p>
        </w:tc>
        <w:tc>
          <w:tcPr>
            <w:tcW w:w="144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5 - 4</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3 - 2</w:t>
            </w:r>
          </w:p>
        </w:tc>
        <w:tc>
          <w:tcPr>
            <w:tcW w:w="139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8"/>
                <w:szCs w:val="18"/>
                <w:lang w:eastAsia="it-IT"/>
              </w:rPr>
            </w:pPr>
            <w:r w:rsidRPr="00677D4E">
              <w:rPr>
                <w:rFonts w:ascii="Avenir" w:eastAsia="Avenir" w:hAnsi="Avenir" w:cs="Avenir"/>
                <w:b/>
                <w:sz w:val="18"/>
                <w:szCs w:val="18"/>
                <w:lang w:eastAsia="it-IT"/>
              </w:rPr>
              <w:t xml:space="preserve">Abilità </w:t>
            </w:r>
          </w:p>
          <w:p w:rsidR="00677D4E" w:rsidRPr="00677D4E" w:rsidRDefault="00677D4E" w:rsidP="00677D4E">
            <w:pPr>
              <w:spacing w:after="0"/>
              <w:jc w:val="both"/>
              <w:rPr>
                <w:rFonts w:cs="Calibri"/>
                <w:sz w:val="18"/>
                <w:szCs w:val="18"/>
                <w:lang w:eastAsia="it-IT"/>
              </w:rPr>
            </w:pPr>
            <w:r w:rsidRPr="00677D4E">
              <w:rPr>
                <w:rFonts w:ascii="Avenir" w:eastAsia="Avenir" w:hAnsi="Avenir" w:cs="Avenir"/>
                <w:b/>
                <w:sz w:val="18"/>
                <w:szCs w:val="18"/>
                <w:lang w:eastAsia="it-IT"/>
              </w:rPr>
              <w:t>(max 10 punti)</w:t>
            </w:r>
          </w:p>
        </w:tc>
        <w:tc>
          <w:tcPr>
            <w:tcW w:w="147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Capacità di collegamento e relazione / Notevoli capacità di collegamento e relazione</w:t>
            </w:r>
          </w:p>
        </w:tc>
        <w:tc>
          <w:tcPr>
            <w:tcW w:w="16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Capacità di approfondimento /                   Buone capacità di approfondimento</w:t>
            </w:r>
          </w:p>
        </w:tc>
        <w:tc>
          <w:tcPr>
            <w:tcW w:w="168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Abilità prevalentemente mnemoniche con qualche capacità di analisi</w:t>
            </w:r>
          </w:p>
        </w:tc>
        <w:tc>
          <w:tcPr>
            <w:tcW w:w="144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Esclusivamente mnemoniche e lacunose  /    Scarse</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Gravemente deficitarie /    Assenti</w:t>
            </w:r>
          </w:p>
        </w:tc>
        <w:tc>
          <w:tcPr>
            <w:tcW w:w="139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cs="Calibri"/>
                <w:lang w:eastAsia="it-IT"/>
              </w:rPr>
            </w:pPr>
          </w:p>
        </w:tc>
      </w:tr>
      <w:tr w:rsidR="00677D4E" w:rsidRPr="00677D4E" w:rsidTr="00677D4E">
        <w:trPr>
          <w:trHeight w:val="140"/>
        </w:trPr>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8"/>
                <w:szCs w:val="18"/>
                <w:lang w:eastAsia="it-IT"/>
              </w:rPr>
            </w:pPr>
          </w:p>
        </w:tc>
        <w:tc>
          <w:tcPr>
            <w:tcW w:w="147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cs="Calibri"/>
                <w:sz w:val="18"/>
                <w:szCs w:val="18"/>
                <w:lang w:eastAsia="it-IT"/>
              </w:rPr>
              <w:t>//</w:t>
            </w:r>
          </w:p>
        </w:tc>
        <w:tc>
          <w:tcPr>
            <w:tcW w:w="16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4</w:t>
            </w:r>
          </w:p>
        </w:tc>
        <w:tc>
          <w:tcPr>
            <w:tcW w:w="168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3</w:t>
            </w:r>
          </w:p>
        </w:tc>
        <w:tc>
          <w:tcPr>
            <w:tcW w:w="144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2</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sz w:val="18"/>
                <w:szCs w:val="18"/>
                <w:lang w:eastAsia="it-IT"/>
              </w:rPr>
            </w:pPr>
            <w:r w:rsidRPr="00677D4E">
              <w:rPr>
                <w:rFonts w:ascii="Avenir" w:eastAsia="Avenir" w:hAnsi="Avenir" w:cs="Avenir"/>
                <w:b/>
                <w:sz w:val="18"/>
                <w:szCs w:val="18"/>
                <w:lang w:eastAsia="it-IT"/>
              </w:rPr>
              <w:t>1</w:t>
            </w:r>
          </w:p>
        </w:tc>
        <w:tc>
          <w:tcPr>
            <w:tcW w:w="139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880"/>
        </w:trPr>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8"/>
                <w:szCs w:val="18"/>
                <w:lang w:eastAsia="it-IT"/>
              </w:rPr>
            </w:pPr>
            <w:r w:rsidRPr="00677D4E">
              <w:rPr>
                <w:rFonts w:ascii="Avenir" w:eastAsia="Avenir" w:hAnsi="Avenir" w:cs="Avenir"/>
                <w:b/>
                <w:sz w:val="18"/>
                <w:szCs w:val="18"/>
                <w:lang w:eastAsia="it-IT"/>
              </w:rPr>
              <w:t>Competenze</w:t>
            </w:r>
          </w:p>
          <w:p w:rsidR="00677D4E" w:rsidRPr="00677D4E" w:rsidRDefault="00677D4E" w:rsidP="00677D4E">
            <w:pPr>
              <w:spacing w:after="0"/>
              <w:jc w:val="both"/>
              <w:rPr>
                <w:rFonts w:cs="Calibri"/>
                <w:sz w:val="18"/>
                <w:szCs w:val="18"/>
                <w:lang w:eastAsia="it-IT"/>
              </w:rPr>
            </w:pPr>
            <w:r w:rsidRPr="00677D4E">
              <w:rPr>
                <w:rFonts w:ascii="Avenir" w:eastAsia="Avenir" w:hAnsi="Avenir" w:cs="Avenir"/>
                <w:b/>
                <w:sz w:val="18"/>
                <w:szCs w:val="18"/>
                <w:lang w:eastAsia="it-IT"/>
              </w:rPr>
              <w:t>(max 4 punti)</w:t>
            </w:r>
          </w:p>
        </w:tc>
        <w:tc>
          <w:tcPr>
            <w:tcW w:w="147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cs="Calibri"/>
                <w:sz w:val="18"/>
                <w:szCs w:val="18"/>
                <w:lang w:eastAsia="it-IT"/>
              </w:rPr>
              <w:t>//</w:t>
            </w:r>
          </w:p>
        </w:tc>
        <w:tc>
          <w:tcPr>
            <w:tcW w:w="1665" w:type="dxa"/>
            <w:tcBorders>
              <w:top w:val="single" w:sz="4" w:space="0" w:color="000000"/>
              <w:left w:val="single" w:sz="4" w:space="0" w:color="000000"/>
              <w:bottom w:val="single" w:sz="4" w:space="0" w:color="000000"/>
            </w:tcBorders>
          </w:tcPr>
          <w:p w:rsidR="00677D4E" w:rsidRPr="00677D4E" w:rsidRDefault="00677D4E" w:rsidP="00677D4E">
            <w:pPr>
              <w:jc w:val="center"/>
              <w:rPr>
                <w:rFonts w:ascii="Avenir" w:eastAsia="Avenir" w:hAnsi="Avenir" w:cs="Avenir"/>
                <w:sz w:val="18"/>
                <w:szCs w:val="18"/>
                <w:lang w:eastAsia="it-IT"/>
              </w:rPr>
            </w:pPr>
            <w:r w:rsidRPr="00677D4E">
              <w:rPr>
                <w:rFonts w:ascii="Avenir" w:eastAsia="Avenir" w:hAnsi="Avenir" w:cs="Avenir"/>
                <w:sz w:val="18"/>
                <w:szCs w:val="18"/>
                <w:lang w:eastAsia="it-IT"/>
              </w:rPr>
              <w:t>Buona capacità di padroneggiare gli strumenti espressivi</w:t>
            </w:r>
          </w:p>
        </w:tc>
        <w:tc>
          <w:tcPr>
            <w:tcW w:w="168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Sufficiente capacità di padroneggiare gli strumenti espressivi</w:t>
            </w:r>
          </w:p>
        </w:tc>
        <w:tc>
          <w:tcPr>
            <w:tcW w:w="144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Insufficiente capacità di padroneggiare gli strumenti espressivi</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sz w:val="18"/>
                <w:szCs w:val="18"/>
                <w:lang w:eastAsia="it-IT"/>
              </w:rPr>
            </w:pPr>
            <w:r w:rsidRPr="00677D4E">
              <w:rPr>
                <w:rFonts w:ascii="Avenir" w:eastAsia="Avenir" w:hAnsi="Avenir" w:cs="Avenir"/>
                <w:sz w:val="18"/>
                <w:szCs w:val="18"/>
                <w:lang w:eastAsia="it-IT"/>
              </w:rPr>
              <w:t>Incapacità di padroneggiare gli strumenti espressivi</w:t>
            </w:r>
          </w:p>
        </w:tc>
        <w:tc>
          <w:tcPr>
            <w:tcW w:w="139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cs="Calibri"/>
                <w:lang w:eastAsia="it-IT"/>
              </w:rPr>
            </w:pPr>
          </w:p>
        </w:tc>
      </w:tr>
      <w:tr w:rsidR="00677D4E" w:rsidRPr="00677D4E" w:rsidTr="00677D4E">
        <w:tc>
          <w:tcPr>
            <w:tcW w:w="177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5"/>
                <w:szCs w:val="15"/>
                <w:lang w:eastAsia="it-IT"/>
              </w:rPr>
            </w:pPr>
          </w:p>
          <w:p w:rsidR="00677D4E" w:rsidRPr="00677D4E" w:rsidRDefault="00677D4E" w:rsidP="00677D4E">
            <w:pPr>
              <w:spacing w:after="0"/>
              <w:jc w:val="right"/>
              <w:rPr>
                <w:rFonts w:ascii="Avenir" w:eastAsia="Avenir" w:hAnsi="Avenir" w:cs="Avenir"/>
                <w:b/>
                <w:sz w:val="24"/>
                <w:szCs w:val="24"/>
                <w:lang w:eastAsia="it-IT"/>
              </w:rPr>
            </w:pPr>
          </w:p>
          <w:p w:rsidR="00677D4E" w:rsidRPr="00677D4E" w:rsidRDefault="00677D4E" w:rsidP="00677D4E">
            <w:pPr>
              <w:spacing w:after="0"/>
              <w:jc w:val="right"/>
              <w:rPr>
                <w:rFonts w:ascii="Avenir" w:eastAsia="Avenir" w:hAnsi="Avenir" w:cs="Avenir"/>
                <w:sz w:val="24"/>
                <w:szCs w:val="24"/>
                <w:lang w:eastAsia="it-IT"/>
              </w:rPr>
            </w:pPr>
            <w:r w:rsidRPr="00677D4E">
              <w:rPr>
                <w:rFonts w:ascii="Avenir" w:eastAsia="Avenir" w:hAnsi="Avenir" w:cs="Avenir"/>
                <w:b/>
                <w:sz w:val="24"/>
                <w:szCs w:val="24"/>
                <w:lang w:eastAsia="it-IT"/>
              </w:rPr>
              <w:t>VOTO</w:t>
            </w:r>
          </w:p>
        </w:tc>
        <w:tc>
          <w:tcPr>
            <w:tcW w:w="7740" w:type="dxa"/>
            <w:gridSpan w:val="5"/>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15"/>
                <w:szCs w:val="15"/>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p>
          <w:p w:rsidR="00677D4E" w:rsidRPr="00677D4E" w:rsidRDefault="00677D4E" w:rsidP="00677D4E">
            <w:pPr>
              <w:spacing w:after="0"/>
              <w:jc w:val="both"/>
              <w:rPr>
                <w:rFonts w:ascii="Avenir" w:eastAsia="Avenir" w:hAnsi="Avenir" w:cs="Avenir"/>
                <w:sz w:val="20"/>
                <w:szCs w:val="20"/>
                <w:lang w:eastAsia="it-IT"/>
              </w:rPr>
            </w:pPr>
            <w:r w:rsidRPr="00677D4E">
              <w:rPr>
                <w:rFonts w:ascii="Avenir" w:eastAsia="Avenir" w:hAnsi="Avenir" w:cs="Avenir"/>
                <w:sz w:val="20"/>
                <w:szCs w:val="20"/>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20"/>
                <w:szCs w:val="20"/>
                <w:lang w:eastAsia="it-IT"/>
              </w:rPr>
              <w:t xml:space="preserve"> ------------------/10                                                                      TOTALE PUNTEGGIO </w:t>
            </w:r>
          </w:p>
        </w:tc>
        <w:tc>
          <w:tcPr>
            <w:tcW w:w="139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jc w:val="right"/>
              <w:rPr>
                <w:rFonts w:ascii="Avenir" w:eastAsia="Avenir" w:hAnsi="Avenir" w:cs="Avenir"/>
                <w:sz w:val="20"/>
                <w:szCs w:val="20"/>
                <w:lang w:eastAsia="it-IT"/>
              </w:rPr>
            </w:pPr>
            <w:r w:rsidRPr="00677D4E">
              <w:rPr>
                <w:rFonts w:ascii="Avenir" w:eastAsia="Avenir" w:hAnsi="Avenir" w:cs="Avenir"/>
                <w:sz w:val="15"/>
                <w:szCs w:val="15"/>
                <w:lang w:eastAsia="it-IT"/>
              </w:rPr>
              <w:t xml:space="preserve"> /20 </w:t>
            </w:r>
          </w:p>
        </w:tc>
      </w:tr>
    </w:tbl>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bookmarkStart w:id="2" w:name="_heading=h.4tnoxcogle4y" w:colFirst="0" w:colLast="0"/>
      <w:bookmarkEnd w:id="2"/>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p>
    <w:p w:rsidR="00677D4E" w:rsidRPr="00677D4E" w:rsidRDefault="00677D4E" w:rsidP="00677D4E">
      <w:pPr>
        <w:spacing w:after="0"/>
        <w:rPr>
          <w:rFonts w:ascii="Arial" w:eastAsia="Arial" w:hAnsi="Arial" w:cs="Arial"/>
          <w:lang w:eastAsia="it-IT"/>
        </w:rPr>
      </w:pPr>
    </w:p>
    <w:p w:rsidR="00677D4E" w:rsidRPr="00677D4E" w:rsidRDefault="00677D4E" w:rsidP="00677D4E">
      <w:pPr>
        <w:spacing w:after="0"/>
        <w:rPr>
          <w:rFonts w:ascii="Arial" w:eastAsia="Arial" w:hAnsi="Arial" w:cs="Arial"/>
          <w:lang w:eastAsia="it-IT"/>
        </w:rPr>
      </w:pPr>
      <w:r w:rsidRPr="00677D4E">
        <w:rPr>
          <w:rFonts w:ascii="Arial" w:eastAsia="Arial" w:hAnsi="Arial" w:cs="Arial"/>
          <w:lang w:eastAsia="it-IT"/>
        </w:rPr>
        <w:br w:type="page"/>
      </w: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6F17BD51" wp14:editId="7CC6ACB5">
                  <wp:extent cx="799147" cy="811634"/>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19">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20">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6CDC8553" wp14:editId="62F3BECE">
                  <wp:extent cx="670560" cy="669925"/>
                  <wp:effectExtent l="0" t="0" r="0" b="0"/>
                  <wp:docPr id="18" name="image11.jpg" descr="logo meucci"/>
                  <wp:cNvGraphicFramePr/>
                  <a:graphic xmlns:a="http://schemas.openxmlformats.org/drawingml/2006/main">
                    <a:graphicData uri="http://schemas.openxmlformats.org/drawingml/2006/picture">
                      <pic:pic xmlns:pic="http://schemas.openxmlformats.org/drawingml/2006/picture">
                        <pic:nvPicPr>
                          <pic:cNvPr id="0" name="image11.jpg" descr="logo meucci"/>
                          <pic:cNvPicPr preferRelativeResize="0"/>
                        </pic:nvPicPr>
                        <pic:blipFill>
                          <a:blip r:embed="rId21"/>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3BEBD634" wp14:editId="61855BE9">
                  <wp:extent cx="749935" cy="598805"/>
                  <wp:effectExtent l="0" t="0" r="0" b="0"/>
                  <wp:docPr id="35" name="image15.jpg" descr="logo-FANOLI.JPG"/>
                  <wp:cNvGraphicFramePr/>
                  <a:graphic xmlns:a="http://schemas.openxmlformats.org/drawingml/2006/main">
                    <a:graphicData uri="http://schemas.openxmlformats.org/drawingml/2006/picture">
                      <pic:pic xmlns:pic="http://schemas.openxmlformats.org/drawingml/2006/picture">
                        <pic:nvPicPr>
                          <pic:cNvPr id="0" name="image15.jpg" descr="logo-FANOLI.JPG"/>
                          <pic:cNvPicPr preferRelativeResize="0"/>
                        </pic:nvPicPr>
                        <pic:blipFill>
                          <a:blip r:embed="rId22"/>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PROVA SCRITTA E ORALE DI ITALIANO E GEOSTORIA - BIENNIO</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cs="Calibri"/>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both"/>
        <w:rPr>
          <w:rFonts w:ascii="Arial" w:eastAsia="Arial" w:hAnsi="Arial" w:cs="Arial"/>
          <w:lang w:eastAsia="it-IT"/>
        </w:rPr>
      </w:pPr>
    </w:p>
    <w:tbl>
      <w:tblPr>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25"/>
        <w:gridCol w:w="1485"/>
        <w:gridCol w:w="1485"/>
        <w:gridCol w:w="1245"/>
        <w:gridCol w:w="1245"/>
        <w:gridCol w:w="1230"/>
        <w:gridCol w:w="1350"/>
      </w:tblGrid>
      <w:tr w:rsidR="00677D4E" w:rsidRPr="00677D4E" w:rsidTr="00677D4E">
        <w:tc>
          <w:tcPr>
            <w:tcW w:w="144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b/>
                <w:sz w:val="18"/>
                <w:szCs w:val="18"/>
                <w:lang w:eastAsia="it-IT"/>
              </w:rPr>
              <w:t>INDICATORI</w:t>
            </w:r>
          </w:p>
        </w:tc>
        <w:tc>
          <w:tcPr>
            <w:tcW w:w="142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MOLTO SCARSO</w:t>
            </w:r>
          </w:p>
        </w:tc>
        <w:tc>
          <w:tcPr>
            <w:tcW w:w="148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GRAVEMENTE INSUFFICIENTE</w:t>
            </w:r>
          </w:p>
        </w:tc>
        <w:tc>
          <w:tcPr>
            <w:tcW w:w="148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INSUFFICIENTE</w:t>
            </w:r>
          </w:p>
        </w:tc>
        <w:tc>
          <w:tcPr>
            <w:tcW w:w="124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SUFFICENTE</w:t>
            </w:r>
          </w:p>
        </w:tc>
        <w:tc>
          <w:tcPr>
            <w:tcW w:w="124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 xml:space="preserve">BUONO </w:t>
            </w:r>
          </w:p>
        </w:tc>
        <w:tc>
          <w:tcPr>
            <w:tcW w:w="123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OTTIMO</w:t>
            </w:r>
          </w:p>
        </w:tc>
        <w:tc>
          <w:tcPr>
            <w:tcW w:w="1350"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sz w:val="16"/>
                <w:szCs w:val="16"/>
                <w:lang w:eastAsia="it-IT"/>
              </w:rPr>
            </w:pPr>
            <w:r w:rsidRPr="00677D4E">
              <w:rPr>
                <w:rFonts w:ascii="Arial" w:eastAsia="Arial" w:hAnsi="Arial" w:cs="Arial"/>
                <w:b/>
                <w:sz w:val="16"/>
                <w:szCs w:val="16"/>
                <w:lang w:eastAsia="it-IT"/>
              </w:rPr>
              <w:t>ECCELLENTE</w:t>
            </w:r>
          </w:p>
        </w:tc>
      </w:tr>
      <w:tr w:rsidR="00677D4E" w:rsidRPr="00677D4E" w:rsidTr="00677D4E">
        <w:trPr>
          <w:trHeight w:val="1740"/>
        </w:trPr>
        <w:tc>
          <w:tcPr>
            <w:tcW w:w="14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Esattezza delle informazioni</w:t>
            </w:r>
          </w:p>
        </w:tc>
        <w:tc>
          <w:tcPr>
            <w:tcW w:w="142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sz w:val="18"/>
                <w:szCs w:val="18"/>
                <w:lang w:eastAsia="it-IT"/>
              </w:rPr>
              <w:t>Assente</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sz w:val="18"/>
                <w:szCs w:val="18"/>
                <w:lang w:eastAsia="it-IT"/>
              </w:rPr>
              <w:t>Lacunosa e superficiale</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Parziale e superficiale</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1,75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Gli elementi principali risultano recepiti</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Ampia  e abbastanza sicura</w:t>
            </w:r>
          </w:p>
        </w:tc>
        <w:tc>
          <w:tcPr>
            <w:tcW w:w="123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Ampia e sicura</w:t>
            </w:r>
          </w:p>
        </w:tc>
        <w:tc>
          <w:tcPr>
            <w:tcW w:w="13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3</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sz w:val="18"/>
                <w:szCs w:val="18"/>
                <w:lang w:eastAsia="it-IT"/>
              </w:rPr>
              <w:t>Molto ampia e completa</w:t>
            </w:r>
          </w:p>
        </w:tc>
      </w:tr>
      <w:tr w:rsidR="00677D4E" w:rsidRPr="00677D4E" w:rsidTr="00677D4E">
        <w:trPr>
          <w:trHeight w:val="1740"/>
        </w:trPr>
        <w:tc>
          <w:tcPr>
            <w:tcW w:w="14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Completezza delle conoscenze e capacità di collegamento</w:t>
            </w:r>
          </w:p>
        </w:tc>
        <w:tc>
          <w:tcPr>
            <w:tcW w:w="142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Assente con organizzazione confusa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Limitata e organizzazione disorganica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Parziale e disordinata</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1,75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Basilare e ordinata</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Buona e ordinata</w:t>
            </w:r>
          </w:p>
        </w:tc>
        <w:tc>
          <w:tcPr>
            <w:tcW w:w="123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Notevole e ben organizzata</w:t>
            </w:r>
          </w:p>
        </w:tc>
        <w:tc>
          <w:tcPr>
            <w:tcW w:w="13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3</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sz w:val="18"/>
                <w:szCs w:val="18"/>
                <w:lang w:eastAsia="it-IT"/>
              </w:rPr>
              <w:t>Eccellente, ordinata e ben strutturata</w:t>
            </w:r>
          </w:p>
        </w:tc>
      </w:tr>
      <w:tr w:rsidR="00677D4E" w:rsidRPr="00677D4E" w:rsidTr="00677D4E">
        <w:trPr>
          <w:trHeight w:val="1740"/>
        </w:trPr>
        <w:tc>
          <w:tcPr>
            <w:tcW w:w="14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Conoscenza del</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lessico</w:t>
            </w:r>
          </w:p>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specifico</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rPr>
                <w:rFonts w:ascii="Arial" w:eastAsia="Arial" w:hAnsi="Arial" w:cs="Arial"/>
                <w:b/>
                <w:sz w:val="18"/>
                <w:szCs w:val="18"/>
                <w:lang w:eastAsia="it-IT"/>
              </w:rPr>
            </w:pPr>
          </w:p>
        </w:tc>
        <w:tc>
          <w:tcPr>
            <w:tcW w:w="142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Limitata e inadeguata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0,75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Inadeguata e imprecisa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Parziale e superficiale</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Globalmente accettabile</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Adeguata e puntuale</w:t>
            </w:r>
          </w:p>
        </w:tc>
        <w:tc>
          <w:tcPr>
            <w:tcW w:w="123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1,75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Precisa e puntuale</w:t>
            </w:r>
          </w:p>
        </w:tc>
        <w:tc>
          <w:tcPr>
            <w:tcW w:w="13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sz w:val="18"/>
                <w:szCs w:val="18"/>
                <w:lang w:eastAsia="it-IT"/>
              </w:rPr>
              <w:t>Completa e sicura nell’uso</w:t>
            </w:r>
          </w:p>
        </w:tc>
      </w:tr>
      <w:tr w:rsidR="00677D4E" w:rsidRPr="00677D4E" w:rsidTr="00677D4E">
        <w:trPr>
          <w:trHeight w:val="1740"/>
        </w:trPr>
        <w:tc>
          <w:tcPr>
            <w:tcW w:w="144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b/>
                <w:sz w:val="18"/>
                <w:szCs w:val="18"/>
                <w:lang w:eastAsia="it-IT"/>
              </w:rPr>
            </w:pPr>
            <w:r w:rsidRPr="00677D4E">
              <w:rPr>
                <w:rFonts w:ascii="Arial" w:eastAsia="Arial" w:hAnsi="Arial" w:cs="Arial"/>
                <w:b/>
                <w:sz w:val="18"/>
                <w:szCs w:val="18"/>
                <w:lang w:eastAsia="it-IT"/>
              </w:rPr>
              <w:t>Morfologia e sintassi</w:t>
            </w:r>
          </w:p>
        </w:tc>
        <w:tc>
          <w:tcPr>
            <w:tcW w:w="142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Scorretta e poco chiara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0,75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Spesso scorretta e non sempre chiara</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w:t>
            </w:r>
          </w:p>
          <w:p w:rsidR="00677D4E" w:rsidRPr="00677D4E" w:rsidRDefault="00677D4E" w:rsidP="00677D4E">
            <w:pPr>
              <w:widowControl w:val="0"/>
              <w:spacing w:after="0" w:line="240" w:lineRule="auto"/>
              <w:jc w:val="center"/>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Non sempre corretta e con imprecisioni</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1,25</w:t>
            </w:r>
          </w:p>
          <w:p w:rsidR="00677D4E" w:rsidRPr="00677D4E" w:rsidRDefault="00677D4E" w:rsidP="00677D4E">
            <w:pPr>
              <w:widowControl w:val="0"/>
              <w:spacing w:after="0" w:line="240" w:lineRule="auto"/>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Corretta, chiara e abbastanza scorrevole</w:t>
            </w:r>
          </w:p>
        </w:tc>
        <w:tc>
          <w:tcPr>
            <w:tcW w:w="124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1,5</w:t>
            </w:r>
          </w:p>
          <w:p w:rsidR="00677D4E" w:rsidRPr="00677D4E" w:rsidRDefault="00677D4E" w:rsidP="00677D4E">
            <w:pPr>
              <w:widowControl w:val="0"/>
              <w:spacing w:after="0" w:line="240" w:lineRule="auto"/>
              <w:rPr>
                <w:rFonts w:ascii="Arial" w:eastAsia="Arial" w:hAnsi="Arial" w:cs="Arial"/>
                <w:sz w:val="18"/>
                <w:szCs w:val="18"/>
                <w:lang w:eastAsia="it-IT"/>
              </w:rPr>
            </w:pPr>
          </w:p>
          <w:p w:rsidR="00677D4E" w:rsidRPr="00677D4E" w:rsidRDefault="00677D4E" w:rsidP="00677D4E">
            <w:pPr>
              <w:widowControl w:val="0"/>
              <w:spacing w:after="0" w:line="240" w:lineRule="auto"/>
              <w:jc w:val="center"/>
              <w:rPr>
                <w:rFonts w:ascii="Arial" w:eastAsia="Arial" w:hAnsi="Arial" w:cs="Arial"/>
                <w:sz w:val="18"/>
                <w:szCs w:val="18"/>
                <w:lang w:eastAsia="it-IT"/>
              </w:rPr>
            </w:pPr>
            <w:r w:rsidRPr="00677D4E">
              <w:rPr>
                <w:rFonts w:ascii="Arial" w:eastAsia="Arial" w:hAnsi="Arial" w:cs="Arial"/>
                <w:sz w:val="18"/>
                <w:szCs w:val="18"/>
                <w:lang w:eastAsia="it-IT"/>
              </w:rPr>
              <w:t>Corretta, chiara e scorrevole</w:t>
            </w:r>
          </w:p>
        </w:tc>
        <w:tc>
          <w:tcPr>
            <w:tcW w:w="123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1,75</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sz w:val="18"/>
                <w:szCs w:val="18"/>
                <w:lang w:eastAsia="it-IT"/>
              </w:rPr>
            </w:pPr>
            <w:r w:rsidRPr="00677D4E">
              <w:rPr>
                <w:rFonts w:ascii="Arial" w:eastAsia="Arial" w:hAnsi="Arial" w:cs="Arial"/>
                <w:sz w:val="18"/>
                <w:szCs w:val="18"/>
                <w:lang w:eastAsia="it-IT"/>
              </w:rPr>
              <w:t>Appropriata e rigorosa</w:t>
            </w:r>
          </w:p>
        </w:tc>
        <w:tc>
          <w:tcPr>
            <w:tcW w:w="13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b/>
                <w:lang w:eastAsia="it-IT"/>
              </w:rPr>
              <w:t>2</w:t>
            </w:r>
          </w:p>
          <w:p w:rsidR="00677D4E" w:rsidRPr="00677D4E" w:rsidRDefault="00677D4E" w:rsidP="00677D4E">
            <w:pPr>
              <w:widowControl w:val="0"/>
              <w:spacing w:after="0" w:line="240" w:lineRule="auto"/>
              <w:jc w:val="center"/>
              <w:rPr>
                <w:rFonts w:ascii="Arial" w:eastAsia="Arial" w:hAnsi="Arial" w:cs="Arial"/>
                <w:b/>
                <w:sz w:val="18"/>
                <w:szCs w:val="18"/>
                <w:lang w:eastAsia="it-IT"/>
              </w:rPr>
            </w:pPr>
          </w:p>
          <w:p w:rsidR="00677D4E" w:rsidRPr="00677D4E" w:rsidRDefault="00677D4E" w:rsidP="00677D4E">
            <w:pPr>
              <w:widowControl w:val="0"/>
              <w:spacing w:after="0" w:line="240" w:lineRule="auto"/>
              <w:jc w:val="center"/>
              <w:rPr>
                <w:rFonts w:ascii="Arial" w:eastAsia="Arial" w:hAnsi="Arial" w:cs="Arial"/>
                <w:b/>
                <w:lang w:eastAsia="it-IT"/>
              </w:rPr>
            </w:pPr>
            <w:r w:rsidRPr="00677D4E">
              <w:rPr>
                <w:rFonts w:ascii="Arial" w:eastAsia="Arial" w:hAnsi="Arial" w:cs="Arial"/>
                <w:sz w:val="18"/>
                <w:szCs w:val="18"/>
                <w:lang w:eastAsia="it-IT"/>
              </w:rPr>
              <w:t>Appropriata, ricca e articolata</w:t>
            </w:r>
          </w:p>
        </w:tc>
      </w:tr>
      <w:tr w:rsidR="00677D4E" w:rsidRPr="00677D4E" w:rsidTr="00677D4E">
        <w:trPr>
          <w:trHeight w:val="420"/>
        </w:trPr>
        <w:tc>
          <w:tcPr>
            <w:tcW w:w="4350" w:type="dxa"/>
            <w:gridSpan w:val="3"/>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r w:rsidRPr="00677D4E">
              <w:rPr>
                <w:rFonts w:ascii="Arial" w:eastAsia="Arial" w:hAnsi="Arial" w:cs="Arial"/>
                <w:b/>
                <w:lang w:eastAsia="it-IT"/>
              </w:rPr>
              <w:t>PUNTEGGIO TOTALE</w:t>
            </w:r>
          </w:p>
        </w:tc>
        <w:tc>
          <w:tcPr>
            <w:tcW w:w="1485" w:type="dxa"/>
            <w:shd w:val="clear" w:color="auto" w:fill="auto"/>
            <w:tcMar>
              <w:top w:w="100" w:type="dxa"/>
              <w:left w:w="100" w:type="dxa"/>
              <w:bottom w:w="100" w:type="dxa"/>
              <w:right w:w="100" w:type="dxa"/>
            </w:tcMar>
          </w:tcPr>
          <w:p w:rsidR="00677D4E" w:rsidRPr="00677D4E" w:rsidRDefault="00677D4E" w:rsidP="00677D4E">
            <w:pPr>
              <w:widowControl w:val="0"/>
              <w:spacing w:after="0"/>
              <w:rPr>
                <w:rFonts w:ascii="Arial" w:eastAsia="Arial" w:hAnsi="Arial" w:cs="Arial"/>
                <w:b/>
                <w:lang w:eastAsia="it-IT"/>
              </w:rPr>
            </w:pPr>
          </w:p>
        </w:tc>
        <w:tc>
          <w:tcPr>
            <w:tcW w:w="3720" w:type="dxa"/>
            <w:gridSpan w:val="3"/>
            <w:shd w:val="clear" w:color="auto" w:fill="auto"/>
            <w:tcMar>
              <w:top w:w="100" w:type="dxa"/>
              <w:left w:w="100" w:type="dxa"/>
              <w:bottom w:w="100" w:type="dxa"/>
              <w:right w:w="100" w:type="dxa"/>
            </w:tcMar>
          </w:tcPr>
          <w:p w:rsidR="00677D4E" w:rsidRPr="00677D4E" w:rsidRDefault="00677D4E" w:rsidP="00677D4E">
            <w:pPr>
              <w:widowControl w:val="0"/>
              <w:spacing w:after="0"/>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p>
          <w:p w:rsidR="00677D4E" w:rsidRPr="00677D4E" w:rsidRDefault="00677D4E" w:rsidP="00677D4E">
            <w:pPr>
              <w:widowControl w:val="0"/>
              <w:spacing w:after="0" w:line="240" w:lineRule="auto"/>
              <w:jc w:val="right"/>
              <w:rPr>
                <w:rFonts w:ascii="Arial" w:eastAsia="Arial" w:hAnsi="Arial" w:cs="Arial"/>
                <w:b/>
                <w:lang w:eastAsia="it-IT"/>
              </w:rPr>
            </w:pPr>
            <w:r w:rsidRPr="00677D4E">
              <w:rPr>
                <w:rFonts w:ascii="Arial" w:eastAsia="Arial" w:hAnsi="Arial" w:cs="Arial"/>
                <w:b/>
                <w:lang w:eastAsia="it-IT"/>
              </w:rPr>
              <w:t>VOTO</w:t>
            </w:r>
          </w:p>
        </w:tc>
        <w:tc>
          <w:tcPr>
            <w:tcW w:w="1350"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b/>
                <w:lang w:eastAsia="it-IT"/>
              </w:rPr>
            </w:pPr>
          </w:p>
        </w:tc>
      </w:tr>
    </w:tbl>
    <w:p w:rsidR="00677D4E" w:rsidRPr="00677D4E" w:rsidRDefault="00677D4E" w:rsidP="00677D4E">
      <w:pPr>
        <w:spacing w:after="0"/>
        <w:jc w:val="both"/>
        <w:rPr>
          <w:rFonts w:ascii="Arial" w:eastAsia="Arial" w:hAnsi="Arial" w:cs="Arial"/>
          <w:lang w:eastAsia="it-IT"/>
        </w:rPr>
      </w:pPr>
      <w:bookmarkStart w:id="3" w:name="_heading=h.b4j69l6k7e5n" w:colFirst="0" w:colLast="0"/>
      <w:bookmarkEnd w:id="3"/>
    </w:p>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p>
    <w:p w:rsidR="00677D4E" w:rsidRPr="00677D4E" w:rsidRDefault="00677D4E" w:rsidP="00677D4E">
      <w:pPr>
        <w:spacing w:after="0"/>
        <w:rPr>
          <w:rFonts w:ascii="Arial" w:eastAsia="Arial" w:hAnsi="Arial" w:cs="Arial"/>
          <w:lang w:eastAsia="it-IT"/>
        </w:rPr>
      </w:pPr>
    </w:p>
    <w:p w:rsidR="00677D4E" w:rsidRPr="00677D4E" w:rsidRDefault="00677D4E" w:rsidP="00677D4E">
      <w:pPr>
        <w:spacing w:after="0"/>
        <w:rPr>
          <w:rFonts w:ascii="Arial" w:eastAsia="Arial" w:hAnsi="Arial" w:cs="Arial"/>
          <w:lang w:eastAsia="it-IT"/>
        </w:rPr>
      </w:pPr>
      <w:r w:rsidRPr="00677D4E">
        <w:rPr>
          <w:rFonts w:ascii="Arial" w:eastAsia="Arial" w:hAnsi="Arial" w:cs="Arial"/>
          <w:lang w:eastAsia="it-IT"/>
        </w:rPr>
        <w:br w:type="page"/>
      </w:r>
    </w:p>
    <w:p w:rsidR="00677D4E" w:rsidRPr="00677D4E" w:rsidRDefault="00677D4E" w:rsidP="00677D4E">
      <w:pPr>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pBdr>
                <w:top w:val="nil"/>
                <w:left w:val="nil"/>
                <w:bottom w:val="nil"/>
                <w:right w:val="nil"/>
                <w:between w:val="nil"/>
              </w:pBdr>
              <w:tabs>
                <w:tab w:val="left" w:pos="7938"/>
              </w:tabs>
              <w:spacing w:after="0" w:line="360" w:lineRule="auto"/>
              <w:jc w:val="center"/>
              <w:rPr>
                <w:rFonts w:ascii="Arial" w:eastAsia="Arial" w:hAnsi="Arial" w:cs="Arial"/>
                <w:color w:val="000000"/>
                <w:lang w:eastAsia="it-IT"/>
              </w:rPr>
            </w:pPr>
            <w:r w:rsidRPr="00677D4E">
              <w:rPr>
                <w:rFonts w:ascii="Arial" w:eastAsia="Arial" w:hAnsi="Arial" w:cs="Arial"/>
                <w:noProof/>
                <w:color w:val="000000"/>
                <w:lang w:eastAsia="it-IT"/>
              </w:rPr>
              <w:drawing>
                <wp:inline distT="0" distB="0" distL="114300" distR="114300" wp14:anchorId="5423DD60" wp14:editId="7EF07CA5">
                  <wp:extent cx="799147" cy="811634"/>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pBdr>
                <w:top w:val="nil"/>
                <w:left w:val="nil"/>
                <w:bottom w:val="nil"/>
                <w:right w:val="nil"/>
                <w:between w:val="nil"/>
              </w:pBdr>
              <w:spacing w:after="0" w:line="240" w:lineRule="auto"/>
              <w:jc w:val="center"/>
              <w:rPr>
                <w:rFonts w:ascii="Arial" w:eastAsia="Arial" w:hAnsi="Arial" w:cs="Arial"/>
                <w:color w:val="000000"/>
                <w:sz w:val="15"/>
                <w:szCs w:val="15"/>
                <w:lang w:eastAsia="it-IT"/>
              </w:rPr>
            </w:pPr>
            <w:r w:rsidRPr="00677D4E">
              <w:rPr>
                <w:rFonts w:ascii="Arial" w:eastAsia="Arial" w:hAnsi="Arial" w:cs="Arial"/>
                <w:b/>
                <w:color w:val="000000"/>
                <w:sz w:val="15"/>
                <w:szCs w:val="15"/>
                <w:lang w:eastAsia="it-IT"/>
              </w:rPr>
              <w:t>ISTITUTO D’ISTRUZIONE SUPERIORE STATALE “ANTONIO MEUCCI”</w:t>
            </w:r>
          </w:p>
          <w:p w:rsidR="00677D4E" w:rsidRPr="00677D4E" w:rsidRDefault="00677D4E" w:rsidP="00677D4E">
            <w:pPr>
              <w:widowControl w:val="0"/>
              <w:pBdr>
                <w:top w:val="nil"/>
                <w:left w:val="nil"/>
                <w:bottom w:val="nil"/>
                <w:right w:val="nil"/>
                <w:between w:val="nil"/>
              </w:pBdr>
              <w:spacing w:after="0" w:line="240" w:lineRule="auto"/>
              <w:jc w:val="center"/>
              <w:rPr>
                <w:rFonts w:ascii="Arial" w:eastAsia="Arial" w:hAnsi="Arial" w:cs="Arial"/>
                <w:color w:val="000000"/>
                <w:sz w:val="15"/>
                <w:szCs w:val="15"/>
                <w:lang w:eastAsia="it-IT"/>
              </w:rPr>
            </w:pPr>
            <w:r w:rsidRPr="00677D4E">
              <w:rPr>
                <w:rFonts w:ascii="Arial" w:eastAsia="Arial" w:hAnsi="Arial" w:cs="Arial"/>
                <w:color w:val="000000"/>
                <w:sz w:val="15"/>
                <w:szCs w:val="15"/>
                <w:lang w:eastAsia="it-IT"/>
              </w:rPr>
              <w:t>35013 Cittadella (PD) - Via V. Alfieri, 58 – Tel. 049.5970210</w:t>
            </w:r>
          </w:p>
          <w:p w:rsidR="00677D4E" w:rsidRPr="00677D4E" w:rsidRDefault="00677D4E" w:rsidP="00677D4E">
            <w:pPr>
              <w:widowControl w:val="0"/>
              <w:pBdr>
                <w:top w:val="nil"/>
                <w:left w:val="nil"/>
                <w:bottom w:val="nil"/>
                <w:right w:val="nil"/>
                <w:between w:val="nil"/>
              </w:pBdr>
              <w:spacing w:after="0" w:line="240" w:lineRule="auto"/>
              <w:jc w:val="center"/>
              <w:rPr>
                <w:rFonts w:ascii="Arial" w:eastAsia="Arial" w:hAnsi="Arial" w:cs="Arial"/>
                <w:color w:val="000000"/>
                <w:sz w:val="15"/>
                <w:szCs w:val="15"/>
                <w:lang w:eastAsia="it-IT"/>
              </w:rPr>
            </w:pPr>
            <w:r w:rsidRPr="00677D4E">
              <w:rPr>
                <w:rFonts w:ascii="Arial" w:eastAsia="Arial" w:hAnsi="Arial" w:cs="Arial"/>
                <w:color w:val="000000"/>
                <w:sz w:val="15"/>
                <w:szCs w:val="15"/>
                <w:lang w:eastAsia="it-IT"/>
              </w:rPr>
              <w:t>sezione associata: LICEO ARTISTICO STATALE “MICHELE FANOLI”</w:t>
            </w:r>
          </w:p>
          <w:p w:rsidR="00677D4E" w:rsidRPr="00677D4E" w:rsidRDefault="00677D4E" w:rsidP="00677D4E">
            <w:pPr>
              <w:keepNext/>
              <w:pBdr>
                <w:top w:val="nil"/>
                <w:left w:val="nil"/>
                <w:bottom w:val="nil"/>
                <w:right w:val="nil"/>
                <w:between w:val="nil"/>
              </w:pBdr>
              <w:spacing w:after="0" w:line="240" w:lineRule="auto"/>
              <w:jc w:val="center"/>
              <w:rPr>
                <w:rFonts w:ascii="Arial" w:eastAsia="Arial" w:hAnsi="Arial" w:cs="Arial"/>
                <w:color w:val="000000"/>
                <w:sz w:val="15"/>
                <w:szCs w:val="15"/>
                <w:lang w:eastAsia="it-IT"/>
              </w:rPr>
            </w:pPr>
            <w:r w:rsidRPr="00677D4E">
              <w:rPr>
                <w:rFonts w:ascii="Arial" w:eastAsia="Arial" w:hAnsi="Arial" w:cs="Arial"/>
                <w:color w:val="000000"/>
                <w:sz w:val="15"/>
                <w:szCs w:val="15"/>
                <w:lang w:eastAsia="it-IT"/>
              </w:rPr>
              <w:t>35013 Cittadella (PD) - Via A. Gabrielli, 28</w:t>
            </w:r>
          </w:p>
          <w:p w:rsidR="00677D4E" w:rsidRPr="00677D4E" w:rsidRDefault="00677D4E" w:rsidP="00677D4E">
            <w:pPr>
              <w:pBdr>
                <w:top w:val="nil"/>
                <w:left w:val="nil"/>
                <w:bottom w:val="nil"/>
                <w:right w:val="nil"/>
                <w:between w:val="nil"/>
              </w:pBdr>
              <w:spacing w:after="0" w:line="240" w:lineRule="auto"/>
              <w:jc w:val="center"/>
              <w:rPr>
                <w:rFonts w:ascii="Arial" w:eastAsia="Arial" w:hAnsi="Arial" w:cs="Arial"/>
                <w:color w:val="000000"/>
                <w:lang w:eastAsia="it-IT"/>
              </w:rPr>
            </w:pPr>
            <w:r w:rsidRPr="00677D4E">
              <w:rPr>
                <w:rFonts w:ascii="Arial" w:eastAsia="Arial" w:hAnsi="Arial" w:cs="Arial"/>
                <w:color w:val="000000"/>
                <w:sz w:val="15"/>
                <w:szCs w:val="15"/>
                <w:lang w:eastAsia="it-IT"/>
              </w:rPr>
              <w:t xml:space="preserve">Sito internet:  </w:t>
            </w:r>
            <w:hyperlink r:id="rId23">
              <w:r w:rsidRPr="00677D4E">
                <w:rPr>
                  <w:rFonts w:ascii="Arial" w:eastAsia="Arial" w:hAnsi="Arial" w:cs="Arial"/>
                  <w:color w:val="000000"/>
                  <w:sz w:val="15"/>
                  <w:szCs w:val="15"/>
                  <w:lang w:eastAsia="it-IT"/>
                </w:rPr>
                <w:t>www.meuccifanoli.</w:t>
              </w:r>
            </w:hyperlink>
            <w:hyperlink r:id="rId24">
              <w:r w:rsidRPr="00677D4E">
                <w:rPr>
                  <w:rFonts w:ascii="Arial" w:eastAsia="Arial" w:hAnsi="Arial" w:cs="Arial"/>
                  <w:sz w:val="15"/>
                  <w:szCs w:val="15"/>
                  <w:lang w:eastAsia="it-IT"/>
                </w:rPr>
                <w:t>edu</w:t>
              </w:r>
            </w:hyperlink>
            <w:hyperlink r:id="rId25">
              <w:r w:rsidRPr="00677D4E">
                <w:rPr>
                  <w:rFonts w:ascii="Arial" w:eastAsia="Arial" w:hAnsi="Arial" w:cs="Arial"/>
                  <w:color w:val="000000"/>
                  <w:sz w:val="15"/>
                  <w:szCs w:val="15"/>
                  <w:lang w:eastAsia="it-IT"/>
                </w:rPr>
                <w:t>.it</w:t>
              </w:r>
            </w:hyperlink>
            <w:r w:rsidRPr="00677D4E">
              <w:rPr>
                <w:rFonts w:ascii="Arial" w:eastAsia="Arial" w:hAnsi="Arial" w:cs="Arial"/>
                <w:color w:val="000000"/>
                <w:sz w:val="15"/>
                <w:szCs w:val="15"/>
                <w:lang w:eastAsia="it-IT"/>
              </w:rPr>
              <w:t xml:space="preserve"> - Email: </w:t>
            </w:r>
            <w:hyperlink r:id="rId26">
              <w:r w:rsidRPr="00677D4E">
                <w:rPr>
                  <w:rFonts w:ascii="Arial" w:eastAsia="Arial" w:hAnsi="Arial" w:cs="Arial"/>
                  <w:color w:val="000000"/>
                  <w:sz w:val="15"/>
                  <w:szCs w:val="15"/>
                  <w:lang w:eastAsia="it-IT"/>
                </w:rPr>
                <w:t>pdis018003@istruzione.it</w:t>
              </w:r>
            </w:hyperlink>
          </w:p>
        </w:tc>
        <w:tc>
          <w:tcPr>
            <w:tcW w:w="1350" w:type="dxa"/>
            <w:vAlign w:val="center"/>
          </w:tcPr>
          <w:p w:rsidR="00677D4E" w:rsidRPr="00677D4E" w:rsidRDefault="00677D4E" w:rsidP="00677D4E">
            <w:pPr>
              <w:pBdr>
                <w:top w:val="nil"/>
                <w:left w:val="nil"/>
                <w:bottom w:val="nil"/>
                <w:right w:val="nil"/>
                <w:between w:val="nil"/>
              </w:pBdr>
              <w:tabs>
                <w:tab w:val="left" w:pos="7938"/>
              </w:tabs>
              <w:spacing w:after="0" w:line="360" w:lineRule="auto"/>
              <w:jc w:val="center"/>
              <w:rPr>
                <w:rFonts w:ascii="Arial" w:eastAsia="Arial" w:hAnsi="Arial" w:cs="Arial"/>
                <w:color w:val="000000"/>
                <w:lang w:eastAsia="it-IT"/>
              </w:rPr>
            </w:pPr>
            <w:r w:rsidRPr="00677D4E">
              <w:rPr>
                <w:rFonts w:ascii="Arial" w:eastAsia="Arial" w:hAnsi="Arial" w:cs="Arial"/>
                <w:noProof/>
                <w:color w:val="000000"/>
                <w:lang w:eastAsia="it-IT"/>
              </w:rPr>
              <w:drawing>
                <wp:inline distT="0" distB="0" distL="114300" distR="114300" wp14:anchorId="6AEABECC" wp14:editId="4AA697DD">
                  <wp:extent cx="670560" cy="669925"/>
                  <wp:effectExtent l="0" t="0" r="0" b="0"/>
                  <wp:docPr id="23" name="image4.jpg" descr="logo meucci"/>
                  <wp:cNvGraphicFramePr/>
                  <a:graphic xmlns:a="http://schemas.openxmlformats.org/drawingml/2006/main">
                    <a:graphicData uri="http://schemas.openxmlformats.org/drawingml/2006/picture">
                      <pic:pic xmlns:pic="http://schemas.openxmlformats.org/drawingml/2006/picture">
                        <pic:nvPicPr>
                          <pic:cNvPr id="0" name="image4.jpg" descr="logo meucci"/>
                          <pic:cNvPicPr preferRelativeResize="0"/>
                        </pic:nvPicPr>
                        <pic:blipFill>
                          <a:blip r:embed="rId15"/>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pBdr>
                <w:top w:val="nil"/>
                <w:left w:val="nil"/>
                <w:bottom w:val="nil"/>
                <w:right w:val="nil"/>
                <w:between w:val="nil"/>
              </w:pBdr>
              <w:tabs>
                <w:tab w:val="left" w:pos="7938"/>
              </w:tabs>
              <w:spacing w:after="0" w:line="360" w:lineRule="auto"/>
              <w:jc w:val="center"/>
              <w:rPr>
                <w:rFonts w:ascii="Arial" w:eastAsia="Arial" w:hAnsi="Arial" w:cs="Arial"/>
                <w:color w:val="000000"/>
                <w:lang w:eastAsia="it-IT"/>
              </w:rPr>
            </w:pPr>
            <w:r w:rsidRPr="00677D4E">
              <w:rPr>
                <w:rFonts w:ascii="Arial" w:eastAsia="Arial" w:hAnsi="Arial" w:cs="Arial"/>
                <w:noProof/>
                <w:color w:val="000000"/>
                <w:lang w:eastAsia="it-IT"/>
              </w:rPr>
              <w:drawing>
                <wp:inline distT="0" distB="0" distL="114300" distR="114300" wp14:anchorId="741CC795" wp14:editId="0F219837">
                  <wp:extent cx="749935" cy="598805"/>
                  <wp:effectExtent l="0" t="0" r="0" b="0"/>
                  <wp:docPr id="22" name="image5.jpg" descr="logo-FANOLI.JPG"/>
                  <wp:cNvGraphicFramePr/>
                  <a:graphic xmlns:a="http://schemas.openxmlformats.org/drawingml/2006/main">
                    <a:graphicData uri="http://schemas.openxmlformats.org/drawingml/2006/picture">
                      <pic:pic xmlns:pic="http://schemas.openxmlformats.org/drawingml/2006/picture">
                        <pic:nvPicPr>
                          <pic:cNvPr id="0" name="image5.jpg" descr="logo-FANOLI.JPG"/>
                          <pic:cNvPicPr preferRelativeResize="0"/>
                        </pic:nvPicPr>
                        <pic:blipFill>
                          <a:blip r:embed="rId16"/>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COMPITO DI ITALIANO - Tipologia A</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venir" w:eastAsia="Avenir" w:hAnsi="Avenir" w:cs="Avenir"/>
          <w:sz w:val="18"/>
          <w:szCs w:val="18"/>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TIPOLOGIA A (Analisi e interpretazione di un testo letterario italiano)</w:t>
      </w:r>
    </w:p>
    <w:tbl>
      <w:tblPr>
        <w:tblW w:w="10905" w:type="dxa"/>
        <w:tblInd w:w="-10" w:type="dxa"/>
        <w:tblLayout w:type="fixed"/>
        <w:tblLook w:val="0000" w:firstRow="0" w:lastRow="0" w:firstColumn="0" w:lastColumn="0" w:noHBand="0" w:noVBand="0"/>
      </w:tblPr>
      <w:tblGrid>
        <w:gridCol w:w="2040"/>
        <w:gridCol w:w="1365"/>
        <w:gridCol w:w="1500"/>
        <w:gridCol w:w="1500"/>
        <w:gridCol w:w="1500"/>
        <w:gridCol w:w="1515"/>
        <w:gridCol w:w="1485"/>
      </w:tblGrid>
      <w:tr w:rsidR="00677D4E" w:rsidRPr="00677D4E" w:rsidTr="00677D4E">
        <w:tc>
          <w:tcPr>
            <w:tcW w:w="2040"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INDICATORI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GENERALI</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DESCRITTORI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(MAX 60 pt)</w:t>
            </w:r>
          </w:p>
        </w:tc>
        <w:tc>
          <w:tcPr>
            <w:tcW w:w="1485"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PUNTI ASSEGNATI</w:t>
            </w:r>
          </w:p>
        </w:tc>
      </w:tr>
      <w:tr w:rsidR="00677D4E" w:rsidRPr="00677D4E" w:rsidTr="00677D4E">
        <w:trPr>
          <w:trHeight w:val="18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highlight w:val="yellow"/>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Ideazione, pianificazione e organizzazione del testo</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efficace e accurata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buona / coerente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complessivamente</w:t>
            </w:r>
          </w:p>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accettabile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limitata</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carente</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Coesione e coerenza testuale</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pienamente rispettate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adeguate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parziali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del tutto disattese</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Ricchezza e padronanza lessicale</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eccellenti / notevoli / accurate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ascii="Avenir" w:eastAsia="Avenir" w:hAnsi="Avenir" w:cs="Avenir"/>
                <w:sz w:val="15"/>
                <w:szCs w:val="15"/>
                <w:lang w:eastAsia="it-IT"/>
              </w:rPr>
            </w:pPr>
            <w:r w:rsidRPr="00677D4E">
              <w:rPr>
                <w:rFonts w:ascii="Avenir" w:eastAsia="Avenir" w:hAnsi="Avenir" w:cs="Avenir"/>
                <w:sz w:val="15"/>
                <w:szCs w:val="15"/>
                <w:lang w:eastAsia="it-IT"/>
              </w:rPr>
              <w:t>apprezzabili / adeguate / coerenti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corrette ma basilari / quasi corrette / con imprecisioni </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limitate /              scarse /          molto scarse</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deficitarie / inesistenti</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Correttezza grammaticale (ortografia, morfologia, sintassi);</w:t>
            </w:r>
          </w:p>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uso corretto ed efficace della punteggiatura</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 xml:space="preserve">testo corretto con uso molto efficace della punteggiatura / testo corretto </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ortografia e morfologia corrette,  sporadici / alcuni errori di punteggiatura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isolati errori non gravi  /           alcuni errori non gravi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6"/>
                <w:szCs w:val="16"/>
                <w:lang w:eastAsia="it-IT"/>
              </w:rPr>
            </w:pPr>
            <w:r w:rsidRPr="00677D4E">
              <w:rPr>
                <w:rFonts w:ascii="Avenir" w:eastAsia="Avenir" w:hAnsi="Avenir" w:cs="Avenir"/>
                <w:sz w:val="15"/>
                <w:szCs w:val="15"/>
                <w:lang w:eastAsia="it-IT"/>
              </w:rPr>
              <w:t>isolati errori gravi,  con sporadici errori meno gravi / con  diversi errori meno gravi</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diffusi errori gravi / numerosi  e ripetuti errori gravi</w:t>
            </w:r>
          </w:p>
          <w:p w:rsidR="00677D4E" w:rsidRPr="00677D4E" w:rsidRDefault="00677D4E" w:rsidP="00677D4E">
            <w:pPr>
              <w:jc w:val="center"/>
              <w:rPr>
                <w:rFonts w:cs="Calibri"/>
                <w:sz w:val="16"/>
                <w:szCs w:val="16"/>
                <w:lang w:eastAsia="it-IT"/>
              </w:rPr>
            </w:pP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sz w:val="16"/>
                <w:szCs w:val="16"/>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Ampiezza e precisione delle conoscenze e dei riferimenti culturali</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eccellenti / notevoli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buone  /   adeguate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accettabili / parziali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 / inadeguate</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assenti</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6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Espressione di giudizi critici e valutazioni personali</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approfonditi/ originali  / apprezzabili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 xml:space="preserve"> coerenti /         buoni  /       corretti </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accettabili / semplici /     minimi</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non motivati / limitati /          scarsi</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incoerenti /   assenti</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c>
          <w:tcPr>
            <w:tcW w:w="2040"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ascii="Avenir" w:eastAsia="Avenir" w:hAnsi="Avenir" w:cs="Avenir"/>
                <w:b/>
                <w:sz w:val="15"/>
                <w:szCs w:val="15"/>
                <w:highlight w:val="yellow"/>
                <w:lang w:eastAsia="it-IT"/>
              </w:rPr>
            </w:pPr>
            <w:r w:rsidRPr="00677D4E">
              <w:rPr>
                <w:rFonts w:ascii="Avenir" w:eastAsia="Avenir" w:hAnsi="Avenir" w:cs="Avenir"/>
                <w:b/>
                <w:sz w:val="15"/>
                <w:szCs w:val="15"/>
                <w:highlight w:val="yellow"/>
                <w:lang w:eastAsia="it-IT"/>
              </w:rPr>
              <w:t xml:space="preserve">INDICATORI </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SPECIFICI</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DESCRITTORI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(MAX 40 pt)</w:t>
            </w:r>
          </w:p>
        </w:tc>
        <w:tc>
          <w:tcPr>
            <w:tcW w:w="1485"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PUNTI ASSEGNATI</w:t>
            </w: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highlight w:val="yellow"/>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 xml:space="preserve">Rispetto dei vincoli posti dalla consegna </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eccellente / rigoroso</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accurato / adeguato</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 parziale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carente /       scarso </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disatteso / inesistente</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Capacità di comprendere il testo nel senso complessivo e nei suoi snodi tematici e stilistici</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approfondita / accurata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buona /    adeguata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 parziale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superficiale / scarsa</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con errori gravi / assente</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Puntualità nell’analisi lessicale, sintattica, stilistica e retorica (se richiesta)</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approfondita / notevole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buona /    adeguata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 parziale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scarsa /              con errori  anche gravi</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disattesa /    assente</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65"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85"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Interpretazione corretta e articolata del testo</w:t>
            </w:r>
          </w:p>
        </w:tc>
        <w:tc>
          <w:tcPr>
            <w:tcW w:w="1365"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approfondita / completa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buona / appropriata</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 parziale</w:t>
            </w:r>
          </w:p>
        </w:tc>
        <w:tc>
          <w:tcPr>
            <w:tcW w:w="1500"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scarsa / con fraintendimenti</w:t>
            </w:r>
          </w:p>
        </w:tc>
        <w:tc>
          <w:tcPr>
            <w:tcW w:w="151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gravemente deficitaria / assente</w:t>
            </w:r>
          </w:p>
        </w:tc>
        <w:tc>
          <w:tcPr>
            <w:tcW w:w="1485"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c>
          <w:tcPr>
            <w:tcW w:w="2040"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5"/>
                <w:szCs w:val="15"/>
                <w:lang w:eastAsia="it-IT"/>
              </w:rPr>
            </w:pPr>
          </w:p>
          <w:p w:rsidR="00677D4E" w:rsidRPr="00677D4E" w:rsidRDefault="00677D4E" w:rsidP="00677D4E">
            <w:pPr>
              <w:spacing w:after="0"/>
              <w:jc w:val="right"/>
              <w:rPr>
                <w:rFonts w:ascii="Avenir" w:eastAsia="Avenir" w:hAnsi="Avenir" w:cs="Avenir"/>
                <w:b/>
                <w:sz w:val="24"/>
                <w:szCs w:val="24"/>
                <w:lang w:eastAsia="it-IT"/>
              </w:rPr>
            </w:pPr>
          </w:p>
          <w:p w:rsidR="00677D4E" w:rsidRPr="00677D4E" w:rsidRDefault="00677D4E" w:rsidP="00677D4E">
            <w:pPr>
              <w:spacing w:after="0"/>
              <w:jc w:val="right"/>
              <w:rPr>
                <w:rFonts w:ascii="Avenir" w:eastAsia="Avenir" w:hAnsi="Avenir" w:cs="Avenir"/>
                <w:sz w:val="24"/>
                <w:szCs w:val="24"/>
                <w:lang w:eastAsia="it-IT"/>
              </w:rPr>
            </w:pPr>
            <w:r w:rsidRPr="00677D4E">
              <w:rPr>
                <w:rFonts w:ascii="Avenir" w:eastAsia="Avenir" w:hAnsi="Avenir" w:cs="Avenir"/>
                <w:b/>
                <w:sz w:val="24"/>
                <w:szCs w:val="24"/>
                <w:lang w:eastAsia="it-IT"/>
              </w:rPr>
              <w:t>VOTO</w:t>
            </w:r>
          </w:p>
        </w:tc>
        <w:tc>
          <w:tcPr>
            <w:tcW w:w="7380" w:type="dxa"/>
            <w:gridSpan w:val="5"/>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15"/>
                <w:szCs w:val="15"/>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p>
          <w:p w:rsidR="00677D4E" w:rsidRPr="00677D4E" w:rsidRDefault="00677D4E" w:rsidP="00677D4E">
            <w:pPr>
              <w:spacing w:after="0"/>
              <w:jc w:val="both"/>
              <w:rPr>
                <w:rFonts w:ascii="Avenir" w:eastAsia="Avenir" w:hAnsi="Avenir" w:cs="Avenir"/>
                <w:sz w:val="20"/>
                <w:szCs w:val="20"/>
                <w:lang w:eastAsia="it-IT"/>
              </w:rPr>
            </w:pPr>
            <w:r w:rsidRPr="00677D4E">
              <w:rPr>
                <w:rFonts w:ascii="Avenir" w:eastAsia="Avenir" w:hAnsi="Avenir" w:cs="Avenir"/>
                <w:sz w:val="20"/>
                <w:szCs w:val="20"/>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20"/>
                <w:szCs w:val="20"/>
                <w:lang w:eastAsia="it-IT"/>
              </w:rPr>
              <w:t xml:space="preserve"> ------------------/10  ---------------------/20                                TOTALE PUNTEGGIO </w:t>
            </w:r>
          </w:p>
        </w:tc>
        <w:tc>
          <w:tcPr>
            <w:tcW w:w="1485"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jc w:val="right"/>
              <w:rPr>
                <w:rFonts w:ascii="Avenir" w:eastAsia="Avenir" w:hAnsi="Avenir" w:cs="Avenir"/>
                <w:sz w:val="20"/>
                <w:szCs w:val="20"/>
                <w:lang w:eastAsia="it-IT"/>
              </w:rPr>
            </w:pPr>
            <w:r w:rsidRPr="00677D4E">
              <w:rPr>
                <w:rFonts w:ascii="Avenir" w:eastAsia="Avenir" w:hAnsi="Avenir" w:cs="Avenir"/>
                <w:sz w:val="15"/>
                <w:szCs w:val="15"/>
                <w:lang w:eastAsia="it-IT"/>
              </w:rPr>
              <w:t xml:space="preserve"> /100 </w:t>
            </w:r>
          </w:p>
        </w:tc>
      </w:tr>
    </w:tbl>
    <w:p w:rsidR="00677D4E" w:rsidRPr="00677D4E" w:rsidRDefault="00677D4E" w:rsidP="00677D4E">
      <w:pPr>
        <w:spacing w:after="0"/>
        <w:jc w:val="both"/>
        <w:rPr>
          <w:rFonts w:ascii="Arial" w:eastAsia="Arial" w:hAnsi="Arial" w:cs="Arial"/>
          <w:lang w:eastAsia="it-IT"/>
        </w:rPr>
      </w:pPr>
      <w:bookmarkStart w:id="4" w:name="_heading=h.4eugghayfdo0" w:colFirst="0" w:colLast="0"/>
      <w:bookmarkEnd w:id="4"/>
    </w:p>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r w:rsidRPr="00677D4E">
        <w:rPr>
          <w:rFonts w:ascii="Arial" w:eastAsia="Arial" w:hAnsi="Arial" w:cs="Arial"/>
          <w:lang w:eastAsia="it-IT"/>
        </w:rPr>
        <w:br w:type="page"/>
      </w:r>
    </w:p>
    <w:p w:rsidR="00677D4E" w:rsidRPr="00677D4E" w:rsidRDefault="00677D4E" w:rsidP="00677D4E">
      <w:pPr>
        <w:spacing w:after="0"/>
        <w:jc w:val="both"/>
        <w:rPr>
          <w:rFonts w:ascii="Arial" w:eastAsia="Arial" w:hAnsi="Arial" w:cs="Arial"/>
          <w:lang w:eastAsia="it-IT"/>
        </w:rPr>
      </w:pPr>
      <w:bookmarkStart w:id="5" w:name="_heading=h.slvfq8g9yf70" w:colFirst="0" w:colLast="0"/>
      <w:bookmarkEnd w:id="5"/>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16D93DD7" wp14:editId="27261C00">
                  <wp:extent cx="799147" cy="811634"/>
                  <wp:effectExtent l="0" t="0" r="0" b="0"/>
                  <wp:docPr id="2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27">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28">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7C0CFCFF" wp14:editId="1952AA0A">
                  <wp:extent cx="670560" cy="669925"/>
                  <wp:effectExtent l="0" t="0" r="0" b="0"/>
                  <wp:docPr id="25" name="image4.jpg" descr="logo meucci"/>
                  <wp:cNvGraphicFramePr/>
                  <a:graphic xmlns:a="http://schemas.openxmlformats.org/drawingml/2006/main">
                    <a:graphicData uri="http://schemas.openxmlformats.org/drawingml/2006/picture">
                      <pic:pic xmlns:pic="http://schemas.openxmlformats.org/drawingml/2006/picture">
                        <pic:nvPicPr>
                          <pic:cNvPr id="0" name="image4.jpg" descr="logo meucci"/>
                          <pic:cNvPicPr preferRelativeResize="0"/>
                        </pic:nvPicPr>
                        <pic:blipFill>
                          <a:blip r:embed="rId15"/>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13520E96" wp14:editId="4E0658DF">
                  <wp:extent cx="749935" cy="598805"/>
                  <wp:effectExtent l="0" t="0" r="0" b="0"/>
                  <wp:docPr id="30" name="image5.jpg" descr="logo-FANOLI.JPG"/>
                  <wp:cNvGraphicFramePr/>
                  <a:graphic xmlns:a="http://schemas.openxmlformats.org/drawingml/2006/main">
                    <a:graphicData uri="http://schemas.openxmlformats.org/drawingml/2006/picture">
                      <pic:pic xmlns:pic="http://schemas.openxmlformats.org/drawingml/2006/picture">
                        <pic:nvPicPr>
                          <pic:cNvPr id="0" name="image5.jpg" descr="logo-FANOLI.JPG"/>
                          <pic:cNvPicPr preferRelativeResize="0"/>
                        </pic:nvPicPr>
                        <pic:blipFill>
                          <a:blip r:embed="rId16"/>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COMPITO DI ITALIANO - Tipologia B</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venir" w:eastAsia="Avenir" w:hAnsi="Avenir" w:cs="Avenir"/>
          <w:sz w:val="18"/>
          <w:szCs w:val="18"/>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TIPOLOGIA B (Analisi e produzione di un testo argomentativo)</w:t>
      </w:r>
    </w:p>
    <w:tbl>
      <w:tblPr>
        <w:tblW w:w="10894" w:type="dxa"/>
        <w:tblInd w:w="-10" w:type="dxa"/>
        <w:tblLayout w:type="fixed"/>
        <w:tblLook w:val="0000" w:firstRow="0" w:lastRow="0" w:firstColumn="0" w:lastColumn="0" w:noHBand="0" w:noVBand="0"/>
      </w:tblPr>
      <w:tblGrid>
        <w:gridCol w:w="2086"/>
        <w:gridCol w:w="1393"/>
        <w:gridCol w:w="1532"/>
        <w:gridCol w:w="1534"/>
        <w:gridCol w:w="1533"/>
        <w:gridCol w:w="1408"/>
        <w:gridCol w:w="1408"/>
      </w:tblGrid>
      <w:tr w:rsidR="00677D4E" w:rsidRPr="00677D4E" w:rsidTr="00677D4E">
        <w:tc>
          <w:tcPr>
            <w:tcW w:w="2086"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INDICATORI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GENERALI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DESCRITTORI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(MAX 60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PUNTI ASSEGNATI</w:t>
            </w:r>
          </w:p>
        </w:tc>
      </w:tr>
      <w:tr w:rsidR="00677D4E" w:rsidRPr="00677D4E" w:rsidTr="00677D4E">
        <w:trPr>
          <w:trHeight w:val="18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highlight w:val="yellow"/>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Ideazione, pianificazione e organizzazione del testo</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efficace e accurata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buona / coerente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complessivamente</w:t>
            </w:r>
          </w:p>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accettabile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limitata</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carente</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Coesione e coerenza testuale</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pienamente rispettate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adeguate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parziali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del tutto disattese</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Ricchezza e padronanza lessicale</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eccellenti / notevoli / accurate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ascii="Avenir" w:eastAsia="Avenir" w:hAnsi="Avenir" w:cs="Avenir"/>
                <w:sz w:val="15"/>
                <w:szCs w:val="15"/>
                <w:lang w:eastAsia="it-IT"/>
              </w:rPr>
            </w:pPr>
            <w:r w:rsidRPr="00677D4E">
              <w:rPr>
                <w:rFonts w:ascii="Avenir" w:eastAsia="Avenir" w:hAnsi="Avenir" w:cs="Avenir"/>
                <w:sz w:val="15"/>
                <w:szCs w:val="15"/>
                <w:lang w:eastAsia="it-IT"/>
              </w:rPr>
              <w:t>apprezzabili / adeguate / coerenti</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corrette ma basilari / quasi corrette / con imprecisioni </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limitate /              scarse /           molto scarse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deficitarie / inesistenti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Correttezza grammaticale (ortografia, morfologia, sintassi);</w:t>
            </w:r>
          </w:p>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uso corretto ed efficace della punteggiatura</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 xml:space="preserve">testo corretto con uso molto efficace della punteggiatura / testo corretto </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ortografia e morfologia corrette,  sporadici / alcuni errori di punteggiatura</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isolati errori non gravi  /             alcuni errori non gravi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6"/>
                <w:szCs w:val="16"/>
                <w:lang w:eastAsia="it-IT"/>
              </w:rPr>
            </w:pPr>
            <w:r w:rsidRPr="00677D4E">
              <w:rPr>
                <w:rFonts w:ascii="Avenir" w:eastAsia="Avenir" w:hAnsi="Avenir" w:cs="Avenir"/>
                <w:sz w:val="15"/>
                <w:szCs w:val="15"/>
                <w:lang w:eastAsia="it-IT"/>
              </w:rPr>
              <w:t>isolati errori gravi,  con sporadici errori meno gravi / con  diversi errori meno gravi</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diffusi errori gravi / numerosi  e ripetuti errori gravi</w:t>
            </w:r>
          </w:p>
          <w:p w:rsidR="00677D4E" w:rsidRPr="00677D4E" w:rsidRDefault="00677D4E" w:rsidP="00677D4E">
            <w:pPr>
              <w:jc w:val="center"/>
              <w:rPr>
                <w:rFonts w:cs="Calibri"/>
                <w:sz w:val="16"/>
                <w:szCs w:val="16"/>
                <w:lang w:eastAsia="it-IT"/>
              </w:rPr>
            </w:pP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sz w:val="16"/>
                <w:szCs w:val="16"/>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Ampiezza e precisione delle conoscenze e dei riferimenti culturali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eccellenti / notevoli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buone  /   adeguate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accettabili / parziali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 / inadeguate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assenti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76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Espressione di giudizi critici e valutazioni personali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approfonditi/ originali  / apprezzabili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 xml:space="preserve"> coerenti /         buoni  /         corretti </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accettabili / semplici /     minimi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non motivati / limitati /          scarsi</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incoerenti /   assenti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c>
          <w:tcPr>
            <w:tcW w:w="2086"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INDICATORI SPECIFICI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DESCRITTORI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(MAX 40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PUNTI ASSEGNATI</w:t>
            </w: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highlight w:val="yellow"/>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Individuazione corretta di tesi e argomentazioni presenti nel testo proposto</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approfondita / accurata / puntuale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piena /      adeguata /   corretta</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accettabile / complessivamente accettabile  / superficiale </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limitata /   sommaria  /    molto  carente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largamente fraintesa/ scorretta / assente </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Capacità di sostenere con coerenza un percorso ragionato adoperando connettivi pertinenti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eccellente /personale /efficace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adeguata/parzialmente articolata/lineare </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elementare / sommaria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parziale/ limitata frammentaria</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incoerente/ assente</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Correttezza e congruenza dei riferimenti culturali utilizzati per sostenere l’argomentazione</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approfondita / ampia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personale/ pertinente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essenziale / elementare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 incomplete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non pertinenti/ assenti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5"/>
                <w:szCs w:val="15"/>
                <w:lang w:eastAsia="it-IT"/>
              </w:rPr>
            </w:pPr>
          </w:p>
          <w:p w:rsidR="00677D4E" w:rsidRPr="00677D4E" w:rsidRDefault="00677D4E" w:rsidP="00677D4E">
            <w:pPr>
              <w:spacing w:after="0"/>
              <w:jc w:val="right"/>
              <w:rPr>
                <w:rFonts w:ascii="Avenir" w:eastAsia="Avenir" w:hAnsi="Avenir" w:cs="Avenir"/>
                <w:b/>
                <w:sz w:val="24"/>
                <w:szCs w:val="24"/>
                <w:lang w:eastAsia="it-IT"/>
              </w:rPr>
            </w:pPr>
          </w:p>
          <w:p w:rsidR="00677D4E" w:rsidRPr="00677D4E" w:rsidRDefault="00677D4E" w:rsidP="00677D4E">
            <w:pPr>
              <w:spacing w:after="0"/>
              <w:jc w:val="right"/>
              <w:rPr>
                <w:rFonts w:ascii="Avenir" w:eastAsia="Avenir" w:hAnsi="Avenir" w:cs="Avenir"/>
                <w:sz w:val="24"/>
                <w:szCs w:val="24"/>
                <w:lang w:eastAsia="it-IT"/>
              </w:rPr>
            </w:pPr>
            <w:r w:rsidRPr="00677D4E">
              <w:rPr>
                <w:rFonts w:ascii="Avenir" w:eastAsia="Avenir" w:hAnsi="Avenir" w:cs="Avenir"/>
                <w:b/>
                <w:sz w:val="24"/>
                <w:szCs w:val="24"/>
                <w:lang w:eastAsia="it-IT"/>
              </w:rPr>
              <w:t>VOTO</w:t>
            </w:r>
          </w:p>
        </w:tc>
        <w:tc>
          <w:tcPr>
            <w:tcW w:w="7397" w:type="dxa"/>
            <w:gridSpan w:val="5"/>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15"/>
                <w:szCs w:val="15"/>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p>
          <w:p w:rsidR="00677D4E" w:rsidRPr="00677D4E" w:rsidRDefault="00677D4E" w:rsidP="00677D4E">
            <w:pPr>
              <w:spacing w:after="0"/>
              <w:jc w:val="both"/>
              <w:rPr>
                <w:rFonts w:ascii="Avenir" w:eastAsia="Avenir" w:hAnsi="Avenir" w:cs="Avenir"/>
                <w:sz w:val="20"/>
                <w:szCs w:val="20"/>
                <w:lang w:eastAsia="it-IT"/>
              </w:rPr>
            </w:pPr>
            <w:r w:rsidRPr="00677D4E">
              <w:rPr>
                <w:rFonts w:ascii="Avenir" w:eastAsia="Avenir" w:hAnsi="Avenir" w:cs="Avenir"/>
                <w:sz w:val="20"/>
                <w:szCs w:val="20"/>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20"/>
                <w:szCs w:val="20"/>
                <w:lang w:eastAsia="it-IT"/>
              </w:rPr>
              <w:t xml:space="preserve"> ------------------/10  ---------------------/20                                 TOTALE PUNTEGGIO </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jc w:val="right"/>
              <w:rPr>
                <w:rFonts w:ascii="Avenir" w:eastAsia="Avenir" w:hAnsi="Avenir" w:cs="Avenir"/>
                <w:sz w:val="20"/>
                <w:szCs w:val="20"/>
                <w:lang w:eastAsia="it-IT"/>
              </w:rPr>
            </w:pPr>
            <w:r w:rsidRPr="00677D4E">
              <w:rPr>
                <w:rFonts w:ascii="Avenir" w:eastAsia="Avenir" w:hAnsi="Avenir" w:cs="Avenir"/>
                <w:sz w:val="15"/>
                <w:szCs w:val="15"/>
                <w:lang w:eastAsia="it-IT"/>
              </w:rPr>
              <w:t xml:space="preserve"> /100 </w:t>
            </w:r>
          </w:p>
        </w:tc>
      </w:tr>
    </w:tbl>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jc w:val="both"/>
        <w:rPr>
          <w:rFonts w:ascii="Arial" w:eastAsia="Arial" w:hAnsi="Arial" w:cs="Arial"/>
          <w:lang w:eastAsia="it-IT"/>
        </w:rPr>
      </w:pPr>
      <w:bookmarkStart w:id="6" w:name="_heading=h.e8jhsbu9fe31" w:colFirst="0" w:colLast="0"/>
      <w:bookmarkEnd w:id="6"/>
    </w:p>
    <w:p w:rsidR="00677D4E" w:rsidRPr="00677D4E" w:rsidRDefault="00677D4E" w:rsidP="00677D4E">
      <w:pPr>
        <w:spacing w:after="0"/>
        <w:jc w:val="both"/>
        <w:rPr>
          <w:rFonts w:ascii="Arial" w:eastAsia="Arial" w:hAnsi="Arial" w:cs="Arial"/>
          <w:lang w:eastAsia="it-IT"/>
        </w:rPr>
      </w:pPr>
      <w:bookmarkStart w:id="7" w:name="_heading=h.3wgaqwhhhxe" w:colFirst="0" w:colLast="0"/>
      <w:bookmarkEnd w:id="7"/>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r w:rsidRPr="00677D4E">
        <w:rPr>
          <w:rFonts w:ascii="Arial" w:eastAsia="Arial" w:hAnsi="Arial" w:cs="Arial"/>
          <w:lang w:eastAsia="it-IT"/>
        </w:rPr>
        <w:br w:type="page"/>
      </w: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648C4EAF" wp14:editId="75B36A16">
                  <wp:extent cx="799147" cy="811634"/>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29">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30">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7EF9B803" wp14:editId="4D154C31">
                  <wp:extent cx="670560" cy="669925"/>
                  <wp:effectExtent l="0" t="0" r="0" b="0"/>
                  <wp:docPr id="33" name="image4.jpg" descr="logo meucci"/>
                  <wp:cNvGraphicFramePr/>
                  <a:graphic xmlns:a="http://schemas.openxmlformats.org/drawingml/2006/main">
                    <a:graphicData uri="http://schemas.openxmlformats.org/drawingml/2006/picture">
                      <pic:pic xmlns:pic="http://schemas.openxmlformats.org/drawingml/2006/picture">
                        <pic:nvPicPr>
                          <pic:cNvPr id="0" name="image4.jpg" descr="logo meucci"/>
                          <pic:cNvPicPr preferRelativeResize="0"/>
                        </pic:nvPicPr>
                        <pic:blipFill>
                          <a:blip r:embed="rId15"/>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4518CC71" wp14:editId="6367E051">
                  <wp:extent cx="749935" cy="598805"/>
                  <wp:effectExtent l="0" t="0" r="0" b="0"/>
                  <wp:docPr id="32" name="image5.jpg" descr="logo-FANOLI.JPG"/>
                  <wp:cNvGraphicFramePr/>
                  <a:graphic xmlns:a="http://schemas.openxmlformats.org/drawingml/2006/main">
                    <a:graphicData uri="http://schemas.openxmlformats.org/drawingml/2006/picture">
                      <pic:pic xmlns:pic="http://schemas.openxmlformats.org/drawingml/2006/picture">
                        <pic:nvPicPr>
                          <pic:cNvPr id="0" name="image5.jpg" descr="logo-FANOLI.JPG"/>
                          <pic:cNvPicPr preferRelativeResize="0"/>
                        </pic:nvPicPr>
                        <pic:blipFill>
                          <a:blip r:embed="rId16"/>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b/>
          <w:lang w:eastAsia="it-IT"/>
        </w:rPr>
      </w:pPr>
      <w:r w:rsidRPr="00677D4E">
        <w:rPr>
          <w:rFonts w:ascii="Avenir" w:eastAsia="Avenir" w:hAnsi="Avenir" w:cs="Avenir"/>
          <w:b/>
          <w:lang w:eastAsia="it-IT"/>
        </w:rPr>
        <w:t>GRIGLIA DI VALUTAZIONE COMPITO DI ITALIANO - Tipologia C</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venir" w:eastAsia="Avenir" w:hAnsi="Avenir" w:cs="Avenir"/>
          <w:sz w:val="18"/>
          <w:szCs w:val="18"/>
          <w:lang w:eastAsia="it-IT"/>
        </w:rPr>
      </w:pPr>
      <w:r w:rsidRPr="00677D4E">
        <w:rPr>
          <w:rFonts w:ascii="Avenir" w:eastAsia="Avenir" w:hAnsi="Avenir" w:cs="Avenir"/>
          <w:sz w:val="18"/>
          <w:szCs w:val="18"/>
          <w:lang w:eastAsia="it-IT"/>
        </w:rPr>
        <w:t>ALUNNO/A………………………………………………………………………………………………………..….  Classe………………………….</w:t>
      </w:r>
    </w:p>
    <w:p w:rsidR="00677D4E" w:rsidRPr="00677D4E" w:rsidRDefault="00677D4E" w:rsidP="00677D4E">
      <w:pPr>
        <w:spacing w:after="0"/>
        <w:jc w:val="center"/>
        <w:rPr>
          <w:rFonts w:ascii="Avenir" w:eastAsia="Avenir" w:hAnsi="Avenir" w:cs="Avenir"/>
          <w:b/>
          <w:sz w:val="15"/>
          <w:szCs w:val="15"/>
          <w:lang w:eastAsia="it-IT"/>
        </w:rPr>
      </w:pPr>
      <w:r w:rsidRPr="00677D4E">
        <w:rPr>
          <w:rFonts w:ascii="Avenir" w:eastAsia="Avenir" w:hAnsi="Avenir" w:cs="Avenir"/>
          <w:b/>
          <w:sz w:val="15"/>
          <w:szCs w:val="15"/>
          <w:lang w:eastAsia="it-IT"/>
        </w:rPr>
        <w:t>TIPOLOGIA C (Riflessione critica di carattere espositivo-argomentativo su tematiche di attualità)</w:t>
      </w:r>
    </w:p>
    <w:tbl>
      <w:tblPr>
        <w:tblW w:w="10894" w:type="dxa"/>
        <w:tblInd w:w="-10" w:type="dxa"/>
        <w:tblLayout w:type="fixed"/>
        <w:tblLook w:val="0000" w:firstRow="0" w:lastRow="0" w:firstColumn="0" w:lastColumn="0" w:noHBand="0" w:noVBand="0"/>
      </w:tblPr>
      <w:tblGrid>
        <w:gridCol w:w="2086"/>
        <w:gridCol w:w="1393"/>
        <w:gridCol w:w="1532"/>
        <w:gridCol w:w="1534"/>
        <w:gridCol w:w="1533"/>
        <w:gridCol w:w="1408"/>
        <w:gridCol w:w="1408"/>
      </w:tblGrid>
      <w:tr w:rsidR="00677D4E" w:rsidRPr="00677D4E" w:rsidTr="00677D4E">
        <w:tc>
          <w:tcPr>
            <w:tcW w:w="2086"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INDICATORI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GENERALI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DESCRITTORI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(MAX 60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PUNTI ASSEGNATI</w:t>
            </w:r>
          </w:p>
        </w:tc>
      </w:tr>
      <w:tr w:rsidR="00677D4E" w:rsidRPr="00677D4E" w:rsidTr="00677D4E">
        <w:trPr>
          <w:trHeight w:val="18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highlight w:val="yellow"/>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Ideazione, pianificazione e organizzazione del testo</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efficace e accurata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buona / coerente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complessivamente</w:t>
            </w:r>
          </w:p>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accettabile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limitata</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carente</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Coesione e coerenza testuale</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pienamente rispettate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adeguate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parziali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del tutto disattese</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Ricchezza e padronanza lessicale</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eccellenti / notevoli / accurate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ascii="Avenir" w:eastAsia="Avenir" w:hAnsi="Avenir" w:cs="Avenir"/>
                <w:sz w:val="15"/>
                <w:szCs w:val="15"/>
                <w:lang w:eastAsia="it-IT"/>
              </w:rPr>
            </w:pPr>
            <w:r w:rsidRPr="00677D4E">
              <w:rPr>
                <w:rFonts w:ascii="Avenir" w:eastAsia="Avenir" w:hAnsi="Avenir" w:cs="Avenir"/>
                <w:sz w:val="15"/>
                <w:szCs w:val="15"/>
                <w:lang w:eastAsia="it-IT"/>
              </w:rPr>
              <w:t>apprezzabili / adeguate / coerenti</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corrette ma basilari / quasi corrette / con imprecisioni </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limitate /              scarse /           molto scarse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deficitarie / inesistenti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Correttezza grammaticale (ortografia, morfologia, sintassi);</w:t>
            </w:r>
          </w:p>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uso corretto ed efficace della punteggiatura</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 xml:space="preserve">testo corretto con uso molto efficace della punteggiatura / testo corretto </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ortografia e morfologia corrette,  sporadici / alcuni errori di punteggiatura</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isolati errori non gravi  /             alcuni errori non gravi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sz w:val="16"/>
                <w:szCs w:val="16"/>
                <w:lang w:eastAsia="it-IT"/>
              </w:rPr>
            </w:pPr>
            <w:r w:rsidRPr="00677D4E">
              <w:rPr>
                <w:rFonts w:ascii="Avenir" w:eastAsia="Avenir" w:hAnsi="Avenir" w:cs="Avenir"/>
                <w:sz w:val="15"/>
                <w:szCs w:val="15"/>
                <w:lang w:eastAsia="it-IT"/>
              </w:rPr>
              <w:t>isolati errori gravi,  con sporadici errori meno gravi / con  diversi errori meno gravi</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diffusi errori gravi / numerosi  e ripetuti errori gravi</w:t>
            </w:r>
          </w:p>
          <w:p w:rsidR="00677D4E" w:rsidRPr="00677D4E" w:rsidRDefault="00677D4E" w:rsidP="00677D4E">
            <w:pPr>
              <w:jc w:val="center"/>
              <w:rPr>
                <w:rFonts w:cs="Calibri"/>
                <w:sz w:val="16"/>
                <w:szCs w:val="16"/>
                <w:lang w:eastAsia="it-IT"/>
              </w:rPr>
            </w:pP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sz w:val="16"/>
                <w:szCs w:val="16"/>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Ampiezza e precisione delle conoscenze e dei riferimenti culturali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eccellenti / notevoli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buone  /   adeguate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accettabili / parziali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 / inadeguate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assenti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76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Espressione di giudizi critici e valutazioni personali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approfonditi/ originali  / apprezzabili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 xml:space="preserve"> coerenti /         buoni  /        corretti </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sz w:val="15"/>
                <w:szCs w:val="15"/>
                <w:lang w:eastAsia="it-IT"/>
              </w:rPr>
              <w:t>accettabili / semplici /     minimi</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ascii="Avenir" w:eastAsia="Avenir" w:hAnsi="Avenir" w:cs="Avenir"/>
                <w:sz w:val="15"/>
                <w:szCs w:val="15"/>
                <w:lang w:eastAsia="it-IT"/>
              </w:rPr>
            </w:pPr>
            <w:r w:rsidRPr="00677D4E">
              <w:rPr>
                <w:rFonts w:ascii="Avenir" w:eastAsia="Avenir" w:hAnsi="Avenir" w:cs="Avenir"/>
                <w:sz w:val="15"/>
                <w:szCs w:val="15"/>
                <w:lang w:eastAsia="it-IT"/>
              </w:rPr>
              <w:t>non motivati / limitati /          scarsi</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carenti /   incoerenti /   assenti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c>
          <w:tcPr>
            <w:tcW w:w="2086" w:type="dxa"/>
            <w:tcBorders>
              <w:top w:val="single" w:sz="4" w:space="0" w:color="000000"/>
              <w:left w:val="single" w:sz="4" w:space="0" w:color="000000"/>
              <w:bottom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INDICATORI SPECIFICI</w:t>
            </w:r>
          </w:p>
        </w:tc>
        <w:tc>
          <w:tcPr>
            <w:tcW w:w="7397" w:type="dxa"/>
            <w:gridSpan w:val="5"/>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DESCRITTORI</w:t>
            </w:r>
          </w:p>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(MAX 40 pt)</w:t>
            </w:r>
          </w:p>
        </w:tc>
        <w:tc>
          <w:tcPr>
            <w:tcW w:w="1407" w:type="dxa"/>
            <w:tcBorders>
              <w:top w:val="single" w:sz="4" w:space="0" w:color="000000"/>
              <w:left w:val="single" w:sz="4" w:space="0" w:color="000000"/>
              <w:bottom w:val="single" w:sz="4" w:space="0" w:color="000000"/>
              <w:right w:val="single" w:sz="4" w:space="0" w:color="000000"/>
            </w:tcBorders>
            <w:shd w:val="clear" w:color="auto" w:fill="FFFF00"/>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highlight w:val="yellow"/>
                <w:lang w:eastAsia="it-IT"/>
              </w:rPr>
              <w:t>PUNTI ASSEGNATI</w:t>
            </w: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highlight w:val="yellow"/>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Pertinenza del testo rispetto alla traccia e coerenza nella formulazione del titolo e dell’eventuale suddivisione in paragrafi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eccellente / notevole / accurata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line="240" w:lineRule="auto"/>
              <w:jc w:val="center"/>
              <w:rPr>
                <w:rFonts w:ascii="Avenir" w:eastAsia="Avenir" w:hAnsi="Avenir" w:cs="Avenir"/>
                <w:sz w:val="15"/>
                <w:szCs w:val="15"/>
                <w:lang w:eastAsia="it-IT"/>
              </w:rPr>
            </w:pPr>
            <w:r w:rsidRPr="00677D4E">
              <w:rPr>
                <w:rFonts w:ascii="Avenir" w:eastAsia="Avenir" w:hAnsi="Avenir" w:cs="Avenir"/>
                <w:sz w:val="15"/>
                <w:szCs w:val="15"/>
                <w:lang w:eastAsia="it-IT"/>
              </w:rPr>
              <w:t>apprezzabile / buona /    adeguata</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 parziale  / incompleta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limitata / scarsa / largamente deficitaria</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disattesa / ripetutamente fuori traccia / completamente fuori traccia</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15  -  14  -  13</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12  -  11  -  10</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9  -  8  -  7</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  -  4</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3  -  2</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Sviluppo ordinato e lineare dell’esposizione</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eccellente / personale / efficace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 xml:space="preserve">adeguata / parzialmente articolata /     lineare </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accettabile/ elementare / sommaria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parziale /      limitata / frammentaria</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incoerente / assente</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rPr>
                <w:rFonts w:ascii="Avenir" w:eastAsia="Avenir" w:hAnsi="Avenir" w:cs="Avenir"/>
                <w:sz w:val="15"/>
                <w:szCs w:val="15"/>
                <w:lang w:eastAsia="it-IT"/>
              </w:rPr>
            </w:pPr>
          </w:p>
        </w:tc>
        <w:tc>
          <w:tcPr>
            <w:tcW w:w="139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10   -  9</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8  -  7</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6  -  5</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4  -  3</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cs="Calibri"/>
                <w:lang w:eastAsia="it-IT"/>
              </w:rPr>
            </w:pPr>
            <w:r w:rsidRPr="00677D4E">
              <w:rPr>
                <w:rFonts w:ascii="Avenir" w:eastAsia="Avenir" w:hAnsi="Avenir" w:cs="Avenir"/>
                <w:b/>
                <w:sz w:val="15"/>
                <w:szCs w:val="15"/>
                <w:lang w:eastAsia="it-IT"/>
              </w:rPr>
              <w:t>2  -  1</w:t>
            </w:r>
          </w:p>
        </w:tc>
        <w:tc>
          <w:tcPr>
            <w:tcW w:w="1407" w:type="dxa"/>
            <w:vMerge w:val="restart"/>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center"/>
              <w:rPr>
                <w:rFonts w:ascii="Avenir" w:eastAsia="Avenir" w:hAnsi="Avenir" w:cs="Avenir"/>
                <w:b/>
                <w:sz w:val="15"/>
                <w:szCs w:val="15"/>
                <w:lang w:eastAsia="it-IT"/>
              </w:rPr>
            </w:pPr>
          </w:p>
        </w:tc>
      </w:tr>
      <w:tr w:rsidR="00677D4E" w:rsidRPr="00677D4E" w:rsidTr="00677D4E">
        <w:trPr>
          <w:trHeight w:val="140"/>
        </w:trPr>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cs="Calibri"/>
                <w:lang w:eastAsia="it-IT"/>
              </w:rPr>
            </w:pPr>
            <w:r w:rsidRPr="00677D4E">
              <w:rPr>
                <w:rFonts w:ascii="Avenir" w:eastAsia="Avenir" w:hAnsi="Avenir" w:cs="Avenir"/>
                <w:b/>
                <w:sz w:val="15"/>
                <w:szCs w:val="15"/>
                <w:lang w:eastAsia="it-IT"/>
              </w:rPr>
              <w:t>Correttezza e articolazione delle conoscenze e dei riferimenti culturali</w:t>
            </w:r>
          </w:p>
        </w:tc>
        <w:tc>
          <w:tcPr>
            <w:tcW w:w="139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approfondita / ampia</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personale/ pertinente</w:t>
            </w:r>
          </w:p>
        </w:tc>
        <w:tc>
          <w:tcPr>
            <w:tcW w:w="1533"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essenziale / elementare</w:t>
            </w:r>
          </w:p>
        </w:tc>
        <w:tc>
          <w:tcPr>
            <w:tcW w:w="1532" w:type="dxa"/>
            <w:tcBorders>
              <w:top w:val="single" w:sz="4" w:space="0" w:color="000000"/>
              <w:left w:val="single" w:sz="4" w:space="0" w:color="000000"/>
              <w:bottom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scarse /  incomplete</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jc w:val="center"/>
              <w:rPr>
                <w:rFonts w:cs="Calibri"/>
                <w:lang w:eastAsia="it-IT"/>
              </w:rPr>
            </w:pPr>
            <w:r w:rsidRPr="00677D4E">
              <w:rPr>
                <w:rFonts w:ascii="Avenir" w:eastAsia="Avenir" w:hAnsi="Avenir" w:cs="Avenir"/>
                <w:sz w:val="15"/>
                <w:szCs w:val="15"/>
                <w:lang w:eastAsia="it-IT"/>
              </w:rPr>
              <w:t>non pertinenti / assenti</w:t>
            </w:r>
          </w:p>
        </w:tc>
        <w:tc>
          <w:tcPr>
            <w:tcW w:w="1407" w:type="dxa"/>
            <w:vMerge/>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pBdr>
                <w:top w:val="nil"/>
                <w:left w:val="nil"/>
                <w:bottom w:val="nil"/>
                <w:right w:val="nil"/>
                <w:between w:val="nil"/>
              </w:pBdr>
              <w:spacing w:after="0"/>
              <w:rPr>
                <w:rFonts w:cs="Calibri"/>
                <w:lang w:eastAsia="it-IT"/>
              </w:rPr>
            </w:pPr>
          </w:p>
        </w:tc>
      </w:tr>
      <w:tr w:rsidR="00677D4E" w:rsidRPr="00677D4E" w:rsidTr="00677D4E">
        <w:tc>
          <w:tcPr>
            <w:tcW w:w="2086" w:type="dxa"/>
            <w:tcBorders>
              <w:top w:val="single" w:sz="4" w:space="0" w:color="000000"/>
              <w:left w:val="single" w:sz="4" w:space="0" w:color="000000"/>
              <w:bottom w:val="single" w:sz="4" w:space="0" w:color="000000"/>
            </w:tcBorders>
          </w:tcPr>
          <w:p w:rsidR="00677D4E" w:rsidRPr="00677D4E" w:rsidRDefault="00677D4E" w:rsidP="00677D4E">
            <w:pPr>
              <w:spacing w:after="0"/>
              <w:jc w:val="both"/>
              <w:rPr>
                <w:rFonts w:ascii="Avenir" w:eastAsia="Avenir" w:hAnsi="Avenir" w:cs="Avenir"/>
                <w:b/>
                <w:sz w:val="15"/>
                <w:szCs w:val="15"/>
                <w:lang w:eastAsia="it-IT"/>
              </w:rPr>
            </w:pPr>
          </w:p>
          <w:p w:rsidR="00677D4E" w:rsidRPr="00677D4E" w:rsidRDefault="00677D4E" w:rsidP="00677D4E">
            <w:pPr>
              <w:spacing w:after="0"/>
              <w:jc w:val="right"/>
              <w:rPr>
                <w:rFonts w:ascii="Avenir" w:eastAsia="Avenir" w:hAnsi="Avenir" w:cs="Avenir"/>
                <w:b/>
                <w:sz w:val="24"/>
                <w:szCs w:val="24"/>
                <w:lang w:eastAsia="it-IT"/>
              </w:rPr>
            </w:pPr>
          </w:p>
          <w:p w:rsidR="00677D4E" w:rsidRPr="00677D4E" w:rsidRDefault="00677D4E" w:rsidP="00677D4E">
            <w:pPr>
              <w:spacing w:after="0"/>
              <w:jc w:val="right"/>
              <w:rPr>
                <w:rFonts w:ascii="Avenir" w:eastAsia="Avenir" w:hAnsi="Avenir" w:cs="Avenir"/>
                <w:sz w:val="24"/>
                <w:szCs w:val="24"/>
                <w:lang w:eastAsia="it-IT"/>
              </w:rPr>
            </w:pPr>
            <w:r w:rsidRPr="00677D4E">
              <w:rPr>
                <w:rFonts w:ascii="Avenir" w:eastAsia="Avenir" w:hAnsi="Avenir" w:cs="Avenir"/>
                <w:b/>
                <w:sz w:val="24"/>
                <w:szCs w:val="24"/>
                <w:lang w:eastAsia="it-IT"/>
              </w:rPr>
              <w:t>VOTO</w:t>
            </w:r>
          </w:p>
        </w:tc>
        <w:tc>
          <w:tcPr>
            <w:tcW w:w="7397" w:type="dxa"/>
            <w:gridSpan w:val="5"/>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15"/>
                <w:szCs w:val="15"/>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p>
          <w:p w:rsidR="00677D4E" w:rsidRPr="00677D4E" w:rsidRDefault="00677D4E" w:rsidP="00677D4E">
            <w:pPr>
              <w:spacing w:after="0"/>
              <w:jc w:val="both"/>
              <w:rPr>
                <w:rFonts w:ascii="Avenir" w:eastAsia="Avenir" w:hAnsi="Avenir" w:cs="Avenir"/>
                <w:sz w:val="20"/>
                <w:szCs w:val="20"/>
                <w:lang w:eastAsia="it-IT"/>
              </w:rPr>
            </w:pPr>
            <w:r w:rsidRPr="00677D4E">
              <w:rPr>
                <w:rFonts w:ascii="Avenir" w:eastAsia="Avenir" w:hAnsi="Avenir" w:cs="Avenir"/>
                <w:sz w:val="20"/>
                <w:szCs w:val="20"/>
                <w:lang w:eastAsia="it-IT"/>
              </w:rPr>
              <w:t xml:space="preserve">  </w:t>
            </w:r>
          </w:p>
          <w:p w:rsidR="00677D4E" w:rsidRPr="00677D4E" w:rsidRDefault="00677D4E" w:rsidP="00677D4E">
            <w:pPr>
              <w:spacing w:after="0"/>
              <w:jc w:val="both"/>
              <w:rPr>
                <w:rFonts w:ascii="Avenir" w:eastAsia="Avenir" w:hAnsi="Avenir" w:cs="Avenir"/>
                <w:sz w:val="15"/>
                <w:szCs w:val="15"/>
                <w:lang w:eastAsia="it-IT"/>
              </w:rPr>
            </w:pPr>
            <w:r w:rsidRPr="00677D4E">
              <w:rPr>
                <w:rFonts w:ascii="Avenir" w:eastAsia="Avenir" w:hAnsi="Avenir" w:cs="Avenir"/>
                <w:sz w:val="20"/>
                <w:szCs w:val="20"/>
                <w:lang w:eastAsia="it-IT"/>
              </w:rPr>
              <w:t xml:space="preserve"> ------------------/10  ---------------------/20                                 TOTALE PUNTEGGIO </w:t>
            </w:r>
          </w:p>
        </w:tc>
        <w:tc>
          <w:tcPr>
            <w:tcW w:w="1407" w:type="dxa"/>
            <w:tcBorders>
              <w:top w:val="single" w:sz="4" w:space="0" w:color="000000"/>
              <w:left w:val="single" w:sz="4" w:space="0" w:color="000000"/>
              <w:bottom w:val="single" w:sz="4" w:space="0" w:color="000000"/>
              <w:right w:val="single" w:sz="4" w:space="0" w:color="000000"/>
            </w:tcBorders>
          </w:tcPr>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rPr>
                <w:rFonts w:ascii="Avenir" w:eastAsia="Avenir" w:hAnsi="Avenir" w:cs="Avenir"/>
                <w:sz w:val="15"/>
                <w:szCs w:val="15"/>
                <w:lang w:eastAsia="it-IT"/>
              </w:rPr>
            </w:pPr>
          </w:p>
          <w:p w:rsidR="00677D4E" w:rsidRPr="00677D4E" w:rsidRDefault="00677D4E" w:rsidP="00677D4E">
            <w:pPr>
              <w:widowControl w:val="0"/>
              <w:spacing w:after="0"/>
              <w:jc w:val="right"/>
              <w:rPr>
                <w:rFonts w:ascii="Avenir" w:eastAsia="Avenir" w:hAnsi="Avenir" w:cs="Avenir"/>
                <w:sz w:val="20"/>
                <w:szCs w:val="20"/>
                <w:lang w:eastAsia="it-IT"/>
              </w:rPr>
            </w:pPr>
            <w:r w:rsidRPr="00677D4E">
              <w:rPr>
                <w:rFonts w:ascii="Avenir" w:eastAsia="Avenir" w:hAnsi="Avenir" w:cs="Avenir"/>
                <w:sz w:val="15"/>
                <w:szCs w:val="15"/>
                <w:lang w:eastAsia="it-IT"/>
              </w:rPr>
              <w:t xml:space="preserve"> /100 </w:t>
            </w:r>
          </w:p>
        </w:tc>
      </w:tr>
    </w:tbl>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jc w:val="both"/>
        <w:rPr>
          <w:rFonts w:ascii="Arial" w:eastAsia="Arial" w:hAnsi="Arial" w:cs="Arial"/>
          <w:lang w:eastAsia="it-IT"/>
        </w:rPr>
      </w:pPr>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r>
      <w:r w:rsidRPr="00677D4E">
        <w:rPr>
          <w:rFonts w:ascii="Arial" w:eastAsia="Arial" w:hAnsi="Arial" w:cs="Arial"/>
          <w:lang w:eastAsia="it-IT"/>
        </w:rPr>
        <w:tab/>
        <w:t>Firma…………………………………………………..</w:t>
      </w:r>
      <w:r w:rsidRPr="00677D4E">
        <w:rPr>
          <w:rFonts w:ascii="Arial" w:eastAsia="Arial" w:hAnsi="Arial" w:cs="Arial"/>
          <w:lang w:eastAsia="it-IT"/>
        </w:rPr>
        <w:br w:type="page"/>
      </w: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23157864" wp14:editId="09B85C90">
                  <wp:extent cx="799147" cy="811634"/>
                  <wp:effectExtent l="0" t="0" r="0" b="0"/>
                  <wp:docPr id="3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31">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32">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00C3B7B0" wp14:editId="6F6A9754">
                  <wp:extent cx="670560" cy="669925"/>
                  <wp:effectExtent l="0" t="0" r="0" b="0"/>
                  <wp:docPr id="14" name="image1.jpg" descr="logo meucci"/>
                  <wp:cNvGraphicFramePr/>
                  <a:graphic xmlns:a="http://schemas.openxmlformats.org/drawingml/2006/main">
                    <a:graphicData uri="http://schemas.openxmlformats.org/drawingml/2006/picture">
                      <pic:pic xmlns:pic="http://schemas.openxmlformats.org/drawingml/2006/picture">
                        <pic:nvPicPr>
                          <pic:cNvPr id="0" name="image1.jpg" descr="logo meucci"/>
                          <pic:cNvPicPr preferRelativeResize="0"/>
                        </pic:nvPicPr>
                        <pic:blipFill>
                          <a:blip r:embed="rId15"/>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673C5ACA" wp14:editId="1173E4B5">
                  <wp:extent cx="749935" cy="598805"/>
                  <wp:effectExtent l="0" t="0" r="0" b="0"/>
                  <wp:docPr id="38" name="image16.jpg" descr="logo-FANOLI.JPG"/>
                  <wp:cNvGraphicFramePr/>
                  <a:graphic xmlns:a="http://schemas.openxmlformats.org/drawingml/2006/main">
                    <a:graphicData uri="http://schemas.openxmlformats.org/drawingml/2006/picture">
                      <pic:pic xmlns:pic="http://schemas.openxmlformats.org/drawingml/2006/picture">
                        <pic:nvPicPr>
                          <pic:cNvPr id="0" name="image16.jpg" descr="logo-FANOLI.JPG"/>
                          <pic:cNvPicPr preferRelativeResize="0"/>
                        </pic:nvPicPr>
                        <pic:blipFill>
                          <a:blip r:embed="rId16"/>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sz w:val="18"/>
          <w:szCs w:val="18"/>
          <w:lang w:eastAsia="it-IT"/>
        </w:rPr>
      </w:pPr>
      <w:r w:rsidRPr="00677D4E">
        <w:rPr>
          <w:rFonts w:ascii="Avenir" w:eastAsia="Avenir" w:hAnsi="Avenir" w:cs="Avenir"/>
          <w:b/>
          <w:lang w:eastAsia="it-IT"/>
        </w:rPr>
        <w:t>GRIGLIA DI VALUTAZIONE PROVA SCRITTA DI LETTERATURA E STORIA</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rial" w:eastAsia="Arial" w:hAnsi="Arial" w:cs="Arial"/>
          <w:lang w:eastAsia="it-IT"/>
        </w:rPr>
      </w:pPr>
      <w:r w:rsidRPr="00677D4E">
        <w:rPr>
          <w:rFonts w:ascii="Avenir" w:eastAsia="Avenir" w:hAnsi="Avenir" w:cs="Avenir"/>
          <w:sz w:val="18"/>
          <w:szCs w:val="18"/>
          <w:lang w:eastAsia="it-IT"/>
        </w:rPr>
        <w:t>ALUNNO/A………………………………………………………………………………………………………..….  Classe………………………….</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165"/>
        <w:gridCol w:w="3165"/>
        <w:gridCol w:w="3165"/>
      </w:tblGrid>
      <w:tr w:rsidR="00677D4E" w:rsidRPr="00677D4E" w:rsidTr="00677D4E">
        <w:tc>
          <w:tcPr>
            <w:tcW w:w="127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PUNTI</w:t>
            </w:r>
          </w:p>
        </w:tc>
        <w:tc>
          <w:tcPr>
            <w:tcW w:w="316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lang w:eastAsia="it-IT"/>
              </w:rPr>
            </w:pPr>
            <w:r w:rsidRPr="00677D4E">
              <w:rPr>
                <w:rFonts w:ascii="Arial" w:eastAsia="Arial" w:hAnsi="Arial" w:cs="Arial"/>
                <w:lang w:eastAsia="it-IT"/>
              </w:rPr>
              <w:t>CONOSCENZE</w:t>
            </w:r>
          </w:p>
        </w:tc>
        <w:tc>
          <w:tcPr>
            <w:tcW w:w="316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lang w:eastAsia="it-IT"/>
              </w:rPr>
            </w:pPr>
            <w:r w:rsidRPr="00677D4E">
              <w:rPr>
                <w:rFonts w:ascii="Arial" w:eastAsia="Arial" w:hAnsi="Arial" w:cs="Arial"/>
                <w:lang w:eastAsia="it-IT"/>
              </w:rPr>
              <w:t>ABILITÀ</w:t>
            </w:r>
          </w:p>
        </w:tc>
        <w:tc>
          <w:tcPr>
            <w:tcW w:w="316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lang w:eastAsia="it-IT"/>
              </w:rPr>
            </w:pPr>
            <w:r w:rsidRPr="00677D4E">
              <w:rPr>
                <w:rFonts w:ascii="Arial" w:eastAsia="Arial" w:hAnsi="Arial" w:cs="Arial"/>
                <w:lang w:eastAsia="it-IT"/>
              </w:rPr>
              <w:t>COMPETENZE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2</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rifiuto di svolgere la prova o</w:t>
            </w:r>
          </w:p>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prova consegnata in bianco</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rifiuto di svolgere la prova o</w:t>
            </w:r>
          </w:p>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prova consegnata in bianco</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rifiuto di svolgere la prova o</w:t>
            </w:r>
          </w:p>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prova consegnata in bianco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2,5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totalmente assenti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scorretta, analisi nulla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assenza delle capacità richieste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3</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 xml:space="preserve">conoscenze assenti </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scorretta, analisi gravemente deficitaria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gravi difficoltà ad organizzare un’esposizione anche semplice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3,5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quasi assenti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impropria, analisi scorretta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difficoltà ad organizzare un’esposizione semplice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4</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 xml:space="preserve">conoscenze molto lacunose anche negli aspetti essenziali </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sommaria e incerta, analisi con errori gravi e limitata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solo mnemonica,  mancanza di consequenzialità logica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4,5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 xml:space="preserve">conoscenze lacunose anche negli aspetti essenziali </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sommaria o incerta, analisi con errori gravi o limitata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quasi esclusivamente mnemonica, deficitaria la consequenzialità logica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solo superficiali e con lacune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 tratti impropria, analisi approssimativa e con errori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prevalentemente mnemonica, collegamenti non adeguati</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5,5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prevalentemente superficiali e con qualche lacuna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non del tutto appropriata, analisi approssimativa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talvolta solo mnemonica, collegamenti non sempre adeguati</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6</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degli aspetti essenziali degli argomenti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semplice, analisi essenziale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rielaborazione sufficiente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6,5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degli aspetti non solo essenziali degli argomenti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lineare, analisi poco più che essenziale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rielaborare con collegamenti adeguati e corretta sequenzialità logica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7</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adeguate ma non sempre precise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ma non sempre rigorosa, analisi sicura ma con qualche imprecisione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approfondimento quasi sempre adeguatamente elaborata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7,5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adeguate e precise, con incertezze isolate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e analisi sicura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approfondimenti adeguatamente sostenuti</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8</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complete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e analisi apprezzabile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apprezzabili capacità complessive di analisi, sintesi e rielaborazione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8,5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complete e accurate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con uso del lessico specifico, analisi rigorosa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notevoli capacità complessive di analisi sintesi e rielaborazione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9</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ampie e approfondite con spunti personali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fluida e uso del lessico specifico, analisi approfondita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collegamenti con spunti personali e rielaborazione critica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9,5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ampie, approfondite e personali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rigorosa per la disciplina, analisi personale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collegamenti personali e rielaborazione critica notevole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10</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eccellenti e personali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e analisi eccellenti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rielaborazione critica eccellente</w:t>
            </w:r>
          </w:p>
        </w:tc>
      </w:tr>
    </w:tbl>
    <w:p w:rsidR="00677D4E" w:rsidRPr="00677D4E" w:rsidRDefault="00677D4E" w:rsidP="00677D4E">
      <w:pPr>
        <w:spacing w:after="0"/>
        <w:jc w:val="both"/>
        <w:rPr>
          <w:rFonts w:ascii="Arial" w:eastAsia="Arial" w:hAnsi="Arial" w:cs="Arial"/>
          <w:lang w:eastAsia="it-IT"/>
        </w:rPr>
      </w:pPr>
      <w:bookmarkStart w:id="8" w:name="_heading=h.b4rbpw5umg8" w:colFirst="0" w:colLast="0"/>
      <w:bookmarkEnd w:id="8"/>
    </w:p>
    <w:p w:rsidR="00677D4E" w:rsidRPr="00677D4E" w:rsidRDefault="00677D4E" w:rsidP="00677D4E">
      <w:pPr>
        <w:spacing w:after="0"/>
        <w:jc w:val="both"/>
        <w:rPr>
          <w:rFonts w:ascii="Arial" w:eastAsia="Arial" w:hAnsi="Arial" w:cs="Arial"/>
          <w:lang w:eastAsia="it-IT"/>
        </w:rPr>
      </w:pPr>
      <w:bookmarkStart w:id="9" w:name="_heading=h.c558q125juy4" w:colFirst="0" w:colLast="0"/>
      <w:bookmarkEnd w:id="9"/>
    </w:p>
    <w:p w:rsidR="00677D4E" w:rsidRPr="00677D4E" w:rsidRDefault="00677D4E" w:rsidP="00677D4E">
      <w:pPr>
        <w:spacing w:after="0"/>
        <w:jc w:val="both"/>
        <w:rPr>
          <w:rFonts w:ascii="Arial" w:eastAsia="Arial" w:hAnsi="Arial" w:cs="Arial"/>
          <w:lang w:eastAsia="it-IT"/>
        </w:rPr>
      </w:pPr>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t>Firma…………………………………………………..  VOTO_________________</w:t>
      </w:r>
      <w:r w:rsidRPr="00677D4E">
        <w:rPr>
          <w:rFonts w:ascii="Arial" w:eastAsia="Arial" w:hAnsi="Arial" w:cs="Arial"/>
          <w:lang w:eastAsia="it-IT"/>
        </w:rPr>
        <w:br w:type="page"/>
      </w:r>
    </w:p>
    <w:p w:rsidR="00677D4E" w:rsidRPr="00677D4E" w:rsidRDefault="00677D4E" w:rsidP="00677D4E">
      <w:pPr>
        <w:widowControl w:val="0"/>
        <w:spacing w:after="0"/>
        <w:rPr>
          <w:rFonts w:ascii="Arial" w:eastAsia="Arial" w:hAnsi="Arial" w:cs="Arial"/>
          <w:lang w:eastAsia="it-IT"/>
        </w:rPr>
      </w:pPr>
    </w:p>
    <w:tbl>
      <w:tblPr>
        <w:tblW w:w="969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22"/>
        <w:gridCol w:w="5648"/>
        <w:gridCol w:w="1350"/>
        <w:gridCol w:w="1475"/>
      </w:tblGrid>
      <w:tr w:rsidR="00677D4E" w:rsidRPr="00677D4E" w:rsidTr="00677D4E">
        <w:trPr>
          <w:trHeight w:val="1120"/>
          <w:jc w:val="center"/>
        </w:trPr>
        <w:tc>
          <w:tcPr>
            <w:tcW w:w="1222"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2619A7C2" wp14:editId="41457333">
                  <wp:extent cx="799147" cy="811634"/>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99147" cy="811634"/>
                          </a:xfrm>
                          <a:prstGeom prst="rect">
                            <a:avLst/>
                          </a:prstGeom>
                          <a:ln/>
                        </pic:spPr>
                      </pic:pic>
                    </a:graphicData>
                  </a:graphic>
                </wp:inline>
              </w:drawing>
            </w:r>
          </w:p>
        </w:tc>
        <w:tc>
          <w:tcPr>
            <w:tcW w:w="5648" w:type="dxa"/>
            <w:vAlign w:val="center"/>
          </w:tcPr>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b/>
                <w:sz w:val="15"/>
                <w:szCs w:val="15"/>
                <w:lang w:eastAsia="it-IT"/>
              </w:rPr>
              <w:t>ISTITUTO D’ISTRUZIONE SUPERIORE STATALE “ANTONIO MEUCCI”</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V. Alfieri, 58 – Tel. 049.5970210</w:t>
            </w:r>
          </w:p>
          <w:p w:rsidR="00677D4E" w:rsidRPr="00677D4E" w:rsidRDefault="00677D4E" w:rsidP="00677D4E">
            <w:pPr>
              <w:widowControl w:val="0"/>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sezione associata: LICEO ARTISTICO STATALE “MICHELE FANOLI”</w:t>
            </w:r>
          </w:p>
          <w:p w:rsidR="00677D4E" w:rsidRPr="00677D4E" w:rsidRDefault="00677D4E" w:rsidP="00677D4E">
            <w:pPr>
              <w:keepNext/>
              <w:spacing w:after="0" w:line="240" w:lineRule="auto"/>
              <w:jc w:val="center"/>
              <w:rPr>
                <w:rFonts w:ascii="Arial" w:eastAsia="Arial" w:hAnsi="Arial" w:cs="Arial"/>
                <w:sz w:val="15"/>
                <w:szCs w:val="15"/>
                <w:lang w:eastAsia="it-IT"/>
              </w:rPr>
            </w:pPr>
            <w:r w:rsidRPr="00677D4E">
              <w:rPr>
                <w:rFonts w:ascii="Arial" w:eastAsia="Arial" w:hAnsi="Arial" w:cs="Arial"/>
                <w:sz w:val="15"/>
                <w:szCs w:val="15"/>
                <w:lang w:eastAsia="it-IT"/>
              </w:rPr>
              <w:t>35013 Cittadella (PD) - Via A. Gabrielli, 28</w:t>
            </w:r>
          </w:p>
          <w:p w:rsidR="00677D4E" w:rsidRPr="00677D4E" w:rsidRDefault="00677D4E" w:rsidP="00677D4E">
            <w:pPr>
              <w:spacing w:after="0" w:line="240" w:lineRule="auto"/>
              <w:jc w:val="center"/>
              <w:rPr>
                <w:rFonts w:ascii="Arial" w:eastAsia="Arial" w:hAnsi="Arial" w:cs="Arial"/>
                <w:lang w:eastAsia="it-IT"/>
              </w:rPr>
            </w:pPr>
            <w:r w:rsidRPr="00677D4E">
              <w:rPr>
                <w:rFonts w:ascii="Arial" w:eastAsia="Arial" w:hAnsi="Arial" w:cs="Arial"/>
                <w:sz w:val="15"/>
                <w:szCs w:val="15"/>
                <w:lang w:eastAsia="it-IT"/>
              </w:rPr>
              <w:t xml:space="preserve">Sito internet:  </w:t>
            </w:r>
            <w:hyperlink r:id="rId33">
              <w:r w:rsidRPr="00677D4E">
                <w:rPr>
                  <w:rFonts w:ascii="Arial" w:eastAsia="Arial" w:hAnsi="Arial" w:cs="Arial"/>
                  <w:sz w:val="15"/>
                  <w:szCs w:val="15"/>
                  <w:lang w:eastAsia="it-IT"/>
                </w:rPr>
                <w:t>www.meuccifanoli.edu.it</w:t>
              </w:r>
            </w:hyperlink>
            <w:r w:rsidRPr="00677D4E">
              <w:rPr>
                <w:rFonts w:ascii="Arial" w:eastAsia="Arial" w:hAnsi="Arial" w:cs="Arial"/>
                <w:sz w:val="15"/>
                <w:szCs w:val="15"/>
                <w:lang w:eastAsia="it-IT"/>
              </w:rPr>
              <w:t xml:space="preserve"> - Email: </w:t>
            </w:r>
            <w:hyperlink r:id="rId34">
              <w:r w:rsidRPr="00677D4E">
                <w:rPr>
                  <w:rFonts w:ascii="Arial" w:eastAsia="Arial" w:hAnsi="Arial" w:cs="Arial"/>
                  <w:sz w:val="15"/>
                  <w:szCs w:val="15"/>
                  <w:lang w:eastAsia="it-IT"/>
                </w:rPr>
                <w:t>pdis018003@istruzione.it</w:t>
              </w:r>
            </w:hyperlink>
          </w:p>
        </w:tc>
        <w:tc>
          <w:tcPr>
            <w:tcW w:w="1350"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20614E6F" wp14:editId="500AC92C">
                  <wp:extent cx="670560" cy="669925"/>
                  <wp:effectExtent l="0" t="0" r="0" b="0"/>
                  <wp:docPr id="28" name="image10.jpg" descr="logo meucci"/>
                  <wp:cNvGraphicFramePr/>
                  <a:graphic xmlns:a="http://schemas.openxmlformats.org/drawingml/2006/main">
                    <a:graphicData uri="http://schemas.openxmlformats.org/drawingml/2006/picture">
                      <pic:pic xmlns:pic="http://schemas.openxmlformats.org/drawingml/2006/picture">
                        <pic:nvPicPr>
                          <pic:cNvPr id="0" name="image10.jpg" descr="logo meucci"/>
                          <pic:cNvPicPr preferRelativeResize="0"/>
                        </pic:nvPicPr>
                        <pic:blipFill>
                          <a:blip r:embed="rId11"/>
                          <a:srcRect/>
                          <a:stretch>
                            <a:fillRect/>
                          </a:stretch>
                        </pic:blipFill>
                        <pic:spPr>
                          <a:xfrm>
                            <a:off x="0" y="0"/>
                            <a:ext cx="670560" cy="669925"/>
                          </a:xfrm>
                          <a:prstGeom prst="rect">
                            <a:avLst/>
                          </a:prstGeom>
                          <a:ln/>
                        </pic:spPr>
                      </pic:pic>
                    </a:graphicData>
                  </a:graphic>
                </wp:inline>
              </w:drawing>
            </w:r>
          </w:p>
        </w:tc>
        <w:tc>
          <w:tcPr>
            <w:tcW w:w="1475" w:type="dxa"/>
            <w:vAlign w:val="center"/>
          </w:tcPr>
          <w:p w:rsidR="00677D4E" w:rsidRPr="00677D4E" w:rsidRDefault="00677D4E" w:rsidP="00677D4E">
            <w:pPr>
              <w:tabs>
                <w:tab w:val="left" w:pos="7938"/>
              </w:tabs>
              <w:spacing w:after="0" w:line="360" w:lineRule="auto"/>
              <w:jc w:val="center"/>
              <w:rPr>
                <w:rFonts w:ascii="Arial" w:eastAsia="Arial" w:hAnsi="Arial" w:cs="Arial"/>
                <w:lang w:eastAsia="it-IT"/>
              </w:rPr>
            </w:pPr>
            <w:r w:rsidRPr="00677D4E">
              <w:rPr>
                <w:rFonts w:ascii="Arial" w:eastAsia="Arial" w:hAnsi="Arial" w:cs="Arial"/>
                <w:noProof/>
                <w:lang w:eastAsia="it-IT"/>
              </w:rPr>
              <w:drawing>
                <wp:inline distT="0" distB="0" distL="114300" distR="114300" wp14:anchorId="48D47673" wp14:editId="19D0EEF9">
                  <wp:extent cx="749935" cy="598805"/>
                  <wp:effectExtent l="0" t="0" r="0" b="0"/>
                  <wp:docPr id="31" name="image8.jpg" descr="logo-FANOLI.JPG"/>
                  <wp:cNvGraphicFramePr/>
                  <a:graphic xmlns:a="http://schemas.openxmlformats.org/drawingml/2006/main">
                    <a:graphicData uri="http://schemas.openxmlformats.org/drawingml/2006/picture">
                      <pic:pic xmlns:pic="http://schemas.openxmlformats.org/drawingml/2006/picture">
                        <pic:nvPicPr>
                          <pic:cNvPr id="0" name="image8.jpg" descr="logo-FANOLI.JPG"/>
                          <pic:cNvPicPr preferRelativeResize="0"/>
                        </pic:nvPicPr>
                        <pic:blipFill>
                          <a:blip r:embed="rId12"/>
                          <a:srcRect/>
                          <a:stretch>
                            <a:fillRect/>
                          </a:stretch>
                        </pic:blipFill>
                        <pic:spPr>
                          <a:xfrm>
                            <a:off x="0" y="0"/>
                            <a:ext cx="749935" cy="598805"/>
                          </a:xfrm>
                          <a:prstGeom prst="rect">
                            <a:avLst/>
                          </a:prstGeom>
                          <a:ln/>
                        </pic:spPr>
                      </pic:pic>
                    </a:graphicData>
                  </a:graphic>
                </wp:inline>
              </w:drawing>
            </w:r>
          </w:p>
        </w:tc>
      </w:tr>
    </w:tbl>
    <w:p w:rsidR="00677D4E" w:rsidRPr="00677D4E" w:rsidRDefault="00677D4E" w:rsidP="00677D4E">
      <w:pPr>
        <w:spacing w:after="0"/>
        <w:jc w:val="center"/>
        <w:rPr>
          <w:rFonts w:ascii="Avenir" w:eastAsia="Avenir" w:hAnsi="Avenir" w:cs="Avenir"/>
          <w:sz w:val="18"/>
          <w:szCs w:val="18"/>
          <w:lang w:eastAsia="it-IT"/>
        </w:rPr>
      </w:pPr>
    </w:p>
    <w:p w:rsidR="00677D4E" w:rsidRPr="00677D4E" w:rsidRDefault="00677D4E" w:rsidP="00677D4E">
      <w:pPr>
        <w:spacing w:after="0"/>
        <w:jc w:val="center"/>
        <w:rPr>
          <w:rFonts w:ascii="Avenir" w:eastAsia="Avenir" w:hAnsi="Avenir" w:cs="Avenir"/>
          <w:sz w:val="18"/>
          <w:szCs w:val="18"/>
          <w:lang w:eastAsia="it-IT"/>
        </w:rPr>
      </w:pPr>
      <w:r w:rsidRPr="00677D4E">
        <w:rPr>
          <w:rFonts w:ascii="Avenir" w:eastAsia="Avenir" w:hAnsi="Avenir" w:cs="Avenir"/>
          <w:b/>
          <w:lang w:eastAsia="it-IT"/>
        </w:rPr>
        <w:t>GRIGLIA DI VALUTAZIONE PROVA ORALE DI LETTERATURA E STORIA</w:t>
      </w:r>
    </w:p>
    <w:p w:rsidR="00677D4E" w:rsidRPr="00677D4E" w:rsidRDefault="00677D4E" w:rsidP="00677D4E">
      <w:pPr>
        <w:spacing w:after="0"/>
        <w:rPr>
          <w:rFonts w:ascii="Avenir" w:eastAsia="Avenir" w:hAnsi="Avenir" w:cs="Avenir"/>
          <w:sz w:val="18"/>
          <w:szCs w:val="18"/>
          <w:lang w:eastAsia="it-IT"/>
        </w:rPr>
      </w:pPr>
    </w:p>
    <w:p w:rsidR="00677D4E" w:rsidRPr="00677D4E" w:rsidRDefault="00677D4E" w:rsidP="00677D4E">
      <w:pPr>
        <w:spacing w:after="0"/>
        <w:rPr>
          <w:rFonts w:ascii="Arial" w:eastAsia="Arial" w:hAnsi="Arial" w:cs="Arial"/>
          <w:lang w:eastAsia="it-IT"/>
        </w:rPr>
      </w:pPr>
      <w:r w:rsidRPr="00677D4E">
        <w:rPr>
          <w:rFonts w:ascii="Avenir" w:eastAsia="Avenir" w:hAnsi="Avenir" w:cs="Avenir"/>
          <w:sz w:val="18"/>
          <w:szCs w:val="18"/>
          <w:lang w:eastAsia="it-IT"/>
        </w:rPr>
        <w:t>ALUNNO/A………………………………………………………………………………………………………..….  Classe………………………….</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165"/>
        <w:gridCol w:w="3165"/>
        <w:gridCol w:w="3165"/>
      </w:tblGrid>
      <w:tr w:rsidR="00677D4E" w:rsidRPr="00677D4E" w:rsidTr="00677D4E">
        <w:tc>
          <w:tcPr>
            <w:tcW w:w="127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PUNTI</w:t>
            </w:r>
          </w:p>
        </w:tc>
        <w:tc>
          <w:tcPr>
            <w:tcW w:w="316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lang w:eastAsia="it-IT"/>
              </w:rPr>
            </w:pPr>
            <w:r w:rsidRPr="00677D4E">
              <w:rPr>
                <w:rFonts w:ascii="Arial" w:eastAsia="Arial" w:hAnsi="Arial" w:cs="Arial"/>
                <w:lang w:eastAsia="it-IT"/>
              </w:rPr>
              <w:t>CONOSCENZE</w:t>
            </w:r>
          </w:p>
        </w:tc>
        <w:tc>
          <w:tcPr>
            <w:tcW w:w="316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lang w:eastAsia="it-IT"/>
              </w:rPr>
            </w:pPr>
            <w:r w:rsidRPr="00677D4E">
              <w:rPr>
                <w:rFonts w:ascii="Arial" w:eastAsia="Arial" w:hAnsi="Arial" w:cs="Arial"/>
                <w:lang w:eastAsia="it-IT"/>
              </w:rPr>
              <w:t>ABILITÀ</w:t>
            </w:r>
          </w:p>
        </w:tc>
        <w:tc>
          <w:tcPr>
            <w:tcW w:w="3165" w:type="dxa"/>
            <w:shd w:val="clear" w:color="auto" w:fill="FFFF00"/>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lang w:eastAsia="it-IT"/>
              </w:rPr>
            </w:pPr>
            <w:r w:rsidRPr="00677D4E">
              <w:rPr>
                <w:rFonts w:ascii="Arial" w:eastAsia="Arial" w:hAnsi="Arial" w:cs="Arial"/>
                <w:lang w:eastAsia="it-IT"/>
              </w:rPr>
              <w:t>COMPETENZE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2</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rifiuto di sostenere l’interrogazione o scena muta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rifiuto di sostenere l’interrogazione o scena muta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rifiuto di sostenere l’interrogazione o scena muta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2,5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totalmente assenti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scorretta, analisi nulla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assenza delle capacità richieste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3</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 xml:space="preserve">conoscenze assenti </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scorretta, analisi gravemente deficitaria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gravi difficoltà ad organizzare un’esposizione anche semplice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3,5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quasi assenti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impropria, analisi scorretta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difficoltà ad organizzare un’esposizione anche semplice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4</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 xml:space="preserve">conoscenze molto lacunose anche negli aspetti essenziali </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sommaria e incerta, analisi con errori gravi e limitata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solo mnemonica,  mancanza di consequenzialità logica</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4,5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 xml:space="preserve">conoscenze lacunose anche negli aspetti essenziali </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sommaria o incerta, analisi con errori gravi o limitata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quasi esclusivamente mnemonica, gravi difficoltà nella gestione del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solo superficiali e con lacune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 tratti impropria, analisi approssimativa e con errori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prevalentemente mnemonica, gravi difficoltà nella gestione del colloquio anche guidato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5,5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prevalentemente superficiali e con qualche lacuna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non del tutto appropriata, analisi approssimativa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talvolta solo mnemonica, difficoltà nella gestione del colloquio anche guidato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6</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degli aspetti essenziali degli argomenti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semplice, analisi essenziale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sufficiente gestione del colloquio se guidato dall’insegnante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6,5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degli aspetti non solo essenziali degli argomenti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lineare, analisi poco più che essenziale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gestione adeguata del colloquio se guidato dall’insegnante</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7</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adeguate ma non sempre precise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ma non sempre rigorosa, analisi sicura ma con qualche imprecisione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rielaborazione e gestione autonoma del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7,5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adeguate e precise, con incertezze isolate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e analisi sicura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buona capacità di rielaborazione e gestione autonoma del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8</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complete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e analisi apprezzabile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capacità di approfondimento e gestione sicura del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8,5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complete e accurate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appropriata con uso del lessico specifico, analisi rigorosa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spiccate capacità di approfondimento e attitudine al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9</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ampie e approfondite con spunti personali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fluida e uso del lessico specifico, analisi approfondita</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rielaborazione critica e padronanza del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9,5</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ampie, approfondite e personali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rigorosa per la disciplina, analisi personale</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notevoli capacità di rielaborazione critica e padronanza del colloquio</w:t>
            </w:r>
          </w:p>
        </w:tc>
      </w:tr>
      <w:tr w:rsidR="00677D4E" w:rsidRPr="00677D4E" w:rsidTr="00677D4E">
        <w:tc>
          <w:tcPr>
            <w:tcW w:w="127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jc w:val="center"/>
              <w:rPr>
                <w:rFonts w:ascii="Arial" w:eastAsia="Arial" w:hAnsi="Arial" w:cs="Arial"/>
                <w:lang w:eastAsia="it-IT"/>
              </w:rPr>
            </w:pPr>
            <w:r w:rsidRPr="00677D4E">
              <w:rPr>
                <w:rFonts w:ascii="Arial" w:eastAsia="Arial" w:hAnsi="Arial" w:cs="Arial"/>
                <w:lang w:eastAsia="it-IT"/>
              </w:rPr>
              <w:t>10</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conoscenze eccellenti e personali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espressione e analisi eccellenti</w:t>
            </w:r>
          </w:p>
        </w:tc>
        <w:tc>
          <w:tcPr>
            <w:tcW w:w="3165" w:type="dxa"/>
            <w:shd w:val="clear" w:color="auto" w:fill="auto"/>
            <w:tcMar>
              <w:top w:w="100" w:type="dxa"/>
              <w:left w:w="100" w:type="dxa"/>
              <w:bottom w:w="100" w:type="dxa"/>
              <w:right w:w="100" w:type="dxa"/>
            </w:tcMar>
          </w:tcPr>
          <w:p w:rsidR="00677D4E" w:rsidRPr="00677D4E" w:rsidRDefault="00677D4E" w:rsidP="00677D4E">
            <w:pPr>
              <w:widowControl w:val="0"/>
              <w:spacing w:after="0" w:line="240" w:lineRule="auto"/>
              <w:rPr>
                <w:rFonts w:ascii="Arial" w:eastAsia="Arial" w:hAnsi="Arial" w:cs="Arial"/>
                <w:sz w:val="18"/>
                <w:szCs w:val="18"/>
                <w:lang w:eastAsia="it-IT"/>
              </w:rPr>
            </w:pPr>
            <w:r w:rsidRPr="00677D4E">
              <w:rPr>
                <w:rFonts w:ascii="Arial" w:eastAsia="Arial" w:hAnsi="Arial" w:cs="Arial"/>
                <w:sz w:val="18"/>
                <w:szCs w:val="18"/>
                <w:lang w:eastAsia="it-IT"/>
              </w:rPr>
              <w:t>eccellente padronanza del colloquio</w:t>
            </w:r>
          </w:p>
        </w:tc>
      </w:tr>
    </w:tbl>
    <w:p w:rsidR="00677D4E" w:rsidRPr="00677D4E" w:rsidRDefault="00677D4E" w:rsidP="00677D4E">
      <w:pPr>
        <w:spacing w:after="0"/>
        <w:jc w:val="both"/>
        <w:rPr>
          <w:rFonts w:ascii="Arial" w:eastAsia="Arial" w:hAnsi="Arial" w:cs="Arial"/>
          <w:lang w:eastAsia="it-IT"/>
        </w:rPr>
      </w:pPr>
      <w:bookmarkStart w:id="10" w:name="_heading=h.5ejysescu6sj" w:colFirst="0" w:colLast="0"/>
      <w:bookmarkEnd w:id="10"/>
    </w:p>
    <w:p w:rsidR="00677D4E" w:rsidRPr="00677D4E" w:rsidRDefault="00677D4E" w:rsidP="00677D4E">
      <w:pPr>
        <w:spacing w:after="0"/>
        <w:jc w:val="both"/>
        <w:rPr>
          <w:rFonts w:ascii="Arial" w:eastAsia="Arial" w:hAnsi="Arial" w:cs="Arial"/>
          <w:lang w:eastAsia="it-IT"/>
        </w:rPr>
      </w:pPr>
      <w:bookmarkStart w:id="11" w:name="_heading=h.a2jg73sh8ma" w:colFirst="0" w:colLast="0"/>
      <w:bookmarkEnd w:id="11"/>
      <w:r w:rsidRPr="00677D4E">
        <w:rPr>
          <w:rFonts w:ascii="Arial" w:eastAsia="Arial" w:hAnsi="Arial" w:cs="Arial"/>
          <w:lang w:eastAsia="it-IT"/>
        </w:rPr>
        <w:t>Data……………….</w:t>
      </w:r>
      <w:r w:rsidRPr="00677D4E">
        <w:rPr>
          <w:rFonts w:ascii="Arial" w:eastAsia="Arial" w:hAnsi="Arial" w:cs="Arial"/>
          <w:lang w:eastAsia="it-IT"/>
        </w:rPr>
        <w:tab/>
      </w:r>
      <w:r w:rsidRPr="00677D4E">
        <w:rPr>
          <w:rFonts w:ascii="Arial" w:eastAsia="Arial" w:hAnsi="Arial" w:cs="Arial"/>
          <w:lang w:eastAsia="it-IT"/>
        </w:rPr>
        <w:tab/>
        <w:t>Firma…………………………………………………..  VOTO_________________</w:t>
      </w:r>
    </w:p>
    <w:p w:rsidR="004D352C" w:rsidRDefault="004D352C" w:rsidP="004D352C">
      <w:pPr>
        <w:spacing w:after="0" w:line="240" w:lineRule="auto"/>
        <w:rPr>
          <w:rFonts w:eastAsia="Times New Roman"/>
          <w:b/>
          <w:bCs/>
          <w:color w:val="000000"/>
          <w:sz w:val="24"/>
          <w:szCs w:val="24"/>
          <w:lang w:eastAsia="it-IT"/>
        </w:rPr>
      </w:pPr>
    </w:p>
    <w:p w:rsidR="00677D4E" w:rsidRDefault="00677D4E" w:rsidP="004D352C">
      <w:pPr>
        <w:spacing w:after="0" w:line="240" w:lineRule="auto"/>
        <w:rPr>
          <w:rFonts w:eastAsia="Times New Roman"/>
          <w:b/>
          <w:bCs/>
          <w:color w:val="000000"/>
          <w:sz w:val="24"/>
          <w:szCs w:val="24"/>
          <w:lang w:eastAsia="it-IT"/>
        </w:rPr>
      </w:pPr>
    </w:p>
    <w:p w:rsidR="00677D4E" w:rsidRDefault="00677D4E" w:rsidP="004D352C">
      <w:pPr>
        <w:spacing w:after="0" w:line="240" w:lineRule="auto"/>
        <w:rPr>
          <w:rFonts w:eastAsia="Times New Roman"/>
          <w:b/>
          <w:bCs/>
          <w:color w:val="000000"/>
          <w:sz w:val="24"/>
          <w:szCs w:val="24"/>
          <w:lang w:eastAsia="it-IT"/>
        </w:rPr>
      </w:pPr>
    </w:p>
    <w:p w:rsidR="004D352C" w:rsidRDefault="004D352C" w:rsidP="004D352C">
      <w:pPr>
        <w:spacing w:after="0" w:line="240" w:lineRule="auto"/>
        <w:rPr>
          <w:rFonts w:eastAsia="Times New Roman"/>
          <w:b/>
          <w:bCs/>
          <w:color w:val="000000"/>
          <w:sz w:val="24"/>
          <w:szCs w:val="24"/>
          <w:lang w:eastAsia="it-IT"/>
        </w:rPr>
      </w:pPr>
    </w:p>
    <w:p w:rsidR="001669E0" w:rsidRDefault="001669E0"/>
    <w:p w:rsidR="00DA6B0C" w:rsidRDefault="00DA6B0C"/>
    <w:p w:rsidR="00DA6B0C" w:rsidRDefault="00DA6B0C" w:rsidP="00DA6B0C">
      <w:pPr>
        <w:tabs>
          <w:tab w:val="left" w:pos="10348"/>
        </w:tabs>
        <w:autoSpaceDE w:val="0"/>
        <w:autoSpaceDN w:val="0"/>
        <w:adjustRightInd w:val="0"/>
        <w:spacing w:line="240" w:lineRule="auto"/>
        <w:ind w:hanging="426"/>
        <w:rPr>
          <w:rFonts w:cs="Calibri"/>
          <w:color w:val="000000"/>
          <w:sz w:val="24"/>
          <w:szCs w:val="24"/>
        </w:rPr>
      </w:pPr>
    </w:p>
    <w:p w:rsidR="00DA6B0C" w:rsidRPr="00B904AB" w:rsidRDefault="00DA6B0C" w:rsidP="00DA6B0C">
      <w:pPr>
        <w:autoSpaceDE w:val="0"/>
        <w:autoSpaceDN w:val="0"/>
        <w:adjustRightInd w:val="0"/>
        <w:spacing w:line="240" w:lineRule="auto"/>
        <w:jc w:val="center"/>
        <w:rPr>
          <w:rFonts w:cs="Calibri"/>
          <w:b/>
          <w:bCs/>
          <w:color w:val="000000"/>
          <w:sz w:val="28"/>
          <w:szCs w:val="28"/>
        </w:rPr>
      </w:pPr>
      <w:r w:rsidRPr="00B904AB">
        <w:rPr>
          <w:rFonts w:cs="Calibri"/>
          <w:b/>
          <w:bCs/>
          <w:color w:val="000000"/>
          <w:sz w:val="28"/>
          <w:szCs w:val="28"/>
        </w:rPr>
        <w:t xml:space="preserve"> </w:t>
      </w:r>
    </w:p>
    <w:p w:rsidR="00FC46CC" w:rsidRPr="00FC46CC" w:rsidRDefault="00FC46CC" w:rsidP="00FC46CC">
      <w:pPr>
        <w:numPr>
          <w:ilvl w:val="0"/>
          <w:numId w:val="2"/>
        </w:numPr>
        <w:rPr>
          <w:b/>
          <w:sz w:val="24"/>
          <w:szCs w:val="24"/>
        </w:rPr>
      </w:pPr>
      <w:r w:rsidRPr="00FC46CC">
        <w:rPr>
          <w:b/>
          <w:sz w:val="24"/>
          <w:szCs w:val="24"/>
        </w:rPr>
        <w:t>INGLESE</w:t>
      </w:r>
    </w:p>
    <w:p w:rsidR="00FC46CC" w:rsidRPr="00FC46CC" w:rsidRDefault="00FC46CC" w:rsidP="00FC46CC">
      <w:pPr>
        <w:rPr>
          <w:b/>
          <w:color w:val="0070C0"/>
          <w:sz w:val="24"/>
          <w:szCs w:val="24"/>
        </w:rPr>
      </w:pPr>
      <w:r w:rsidRPr="00FC46CC">
        <w:rPr>
          <w:b/>
          <w:color w:val="0070C0"/>
          <w:sz w:val="24"/>
          <w:szCs w:val="24"/>
        </w:rPr>
        <w:t>OBIETTIVI MINIMI</w:t>
      </w:r>
    </w:p>
    <w:p w:rsidR="00FC46CC" w:rsidRPr="00FC46CC" w:rsidRDefault="00FC46CC" w:rsidP="00FC46CC">
      <w:pPr>
        <w:rPr>
          <w:rFonts w:cs="Arial"/>
          <w:b/>
          <w:sz w:val="24"/>
          <w:szCs w:val="24"/>
        </w:rPr>
      </w:pPr>
      <w:r w:rsidRPr="00FC46CC">
        <w:rPr>
          <w:rFonts w:cs="Arial"/>
          <w:b/>
          <w:sz w:val="24"/>
          <w:szCs w:val="24"/>
        </w:rPr>
        <w:t xml:space="preserve">(PRIMO BIENNIO) </w:t>
      </w:r>
    </w:p>
    <w:p w:rsidR="00FC46CC" w:rsidRPr="00FC46CC" w:rsidRDefault="00FC46CC" w:rsidP="00FC46CC">
      <w:pPr>
        <w:jc w:val="center"/>
        <w:rPr>
          <w:rFonts w:cs="Arial"/>
          <w:b/>
          <w:sz w:val="24"/>
          <w:szCs w:val="24"/>
        </w:rPr>
      </w:pPr>
    </w:p>
    <w:tbl>
      <w:tblPr>
        <w:tblW w:w="0" w:type="auto"/>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3"/>
        <w:gridCol w:w="3284"/>
        <w:gridCol w:w="23"/>
      </w:tblGrid>
      <w:tr w:rsidR="00FC46CC" w:rsidRPr="00FC46CC" w:rsidTr="001669E0">
        <w:trPr>
          <w:gridAfter w:val="1"/>
          <w:wAfter w:w="23" w:type="dxa"/>
          <w:cantSplit/>
        </w:trPr>
        <w:tc>
          <w:tcPr>
            <w:tcW w:w="623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r w:rsidRPr="00FC46CC">
              <w:rPr>
                <w:b/>
                <w:sz w:val="24"/>
                <w:szCs w:val="24"/>
                <w:lang w:eastAsia="it-IT"/>
              </w:rPr>
              <w:t>obiettivi minimi CLASSE 1^</w:t>
            </w: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COMPETENZE</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CONOSCENZE</w:t>
            </w: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Sapere presentare e presentarsi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Dare informazioni personali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possesso, gusti, ordini, proibizioni: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xml:space="preserve">- Sapere esprimere azioni abituali e azioni in corso </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Sapere esprimere azioni future programmate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Sapere esprimere azioni passate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 parlare del tempo</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Pronomi personali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Possessivi,dimostrativi, interrogativi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xml:space="preserve">- Verbo </w:t>
            </w:r>
            <w:r w:rsidRPr="00FC46CC">
              <w:rPr>
                <w:i/>
                <w:sz w:val="24"/>
                <w:szCs w:val="24"/>
                <w:lang w:eastAsia="it-IT"/>
              </w:rPr>
              <w:t xml:space="preserve">be </w:t>
            </w:r>
            <w:r w:rsidRPr="00FC46CC">
              <w:rPr>
                <w:sz w:val="24"/>
                <w:szCs w:val="24"/>
                <w:lang w:eastAsia="it-IT"/>
              </w:rPr>
              <w:t xml:space="preserve">e </w:t>
            </w:r>
            <w:r w:rsidRPr="00FC46CC">
              <w:rPr>
                <w:i/>
                <w:sz w:val="24"/>
                <w:szCs w:val="24"/>
                <w:lang w:eastAsia="it-IT"/>
              </w:rPr>
              <w:t>have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Presente semplice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Presente progressivo</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i/>
                <w:sz w:val="24"/>
                <w:szCs w:val="24"/>
                <w:lang w:eastAsia="it-IT"/>
              </w:rPr>
              <w:t>- Simple past</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i/>
                <w:sz w:val="24"/>
                <w:szCs w:val="24"/>
                <w:lang w:eastAsia="it-IT"/>
              </w:rPr>
              <w:t xml:space="preserve">- Can </w:t>
            </w:r>
            <w:r w:rsidRPr="00FC46CC">
              <w:rPr>
                <w:sz w:val="24"/>
                <w:szCs w:val="24"/>
                <w:lang w:eastAsia="it-IT"/>
              </w:rPr>
              <w:t xml:space="preserve">e </w:t>
            </w:r>
            <w:r w:rsidRPr="00FC46CC">
              <w:rPr>
                <w:i/>
                <w:sz w:val="24"/>
                <w:szCs w:val="24"/>
                <w:lang w:eastAsia="it-IT"/>
              </w:rPr>
              <w:t>must</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Plurale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Articoli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Imperativo</w:t>
            </w:r>
          </w:p>
          <w:p w:rsidR="00FC46CC" w:rsidRPr="00FC46CC" w:rsidRDefault="00FC46CC" w:rsidP="00FC46CC">
            <w:pPr>
              <w:widowControl w:val="0"/>
              <w:tabs>
                <w:tab w:val="center" w:pos="4819"/>
                <w:tab w:val="right" w:pos="9638"/>
              </w:tabs>
              <w:spacing w:after="0" w:line="240" w:lineRule="auto"/>
              <w:ind w:left="360"/>
              <w:rPr>
                <w:sz w:val="24"/>
                <w:szCs w:val="24"/>
                <w:lang w:eastAsia="it-IT"/>
              </w:rPr>
            </w:pPr>
            <w:r w:rsidRPr="00FC46CC">
              <w:rPr>
                <w:i/>
                <w:sz w:val="24"/>
                <w:szCs w:val="24"/>
                <w:lang w:eastAsia="it-IT"/>
              </w:rPr>
              <w:t xml:space="preserve"> </w:t>
            </w:r>
          </w:p>
        </w:tc>
      </w:tr>
    </w:tbl>
    <w:p w:rsidR="00FC46CC" w:rsidRPr="00FC46CC" w:rsidRDefault="00FC46CC" w:rsidP="00FC46CC">
      <w:pPr>
        <w:rPr>
          <w:rFonts w:cs="Arial"/>
          <w:b/>
          <w:sz w:val="24"/>
          <w:szCs w:val="24"/>
        </w:rPr>
      </w:pPr>
    </w:p>
    <w:p w:rsidR="00FC46CC" w:rsidRPr="00FC46CC" w:rsidRDefault="00FC46CC" w:rsidP="00FC46CC">
      <w:pPr>
        <w:rPr>
          <w:rFonts w:cs="Arial"/>
          <w:b/>
          <w:sz w:val="24"/>
          <w:szCs w:val="24"/>
        </w:rPr>
      </w:pPr>
    </w:p>
    <w:tbl>
      <w:tblPr>
        <w:tblW w:w="0" w:type="auto"/>
        <w:tblInd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3"/>
        <w:gridCol w:w="3284"/>
        <w:gridCol w:w="23"/>
      </w:tblGrid>
      <w:tr w:rsidR="00FC46CC" w:rsidRPr="00FC46CC" w:rsidTr="001669E0">
        <w:trPr>
          <w:gridAfter w:val="1"/>
          <w:wAfter w:w="23" w:type="dxa"/>
          <w:cantSplit/>
        </w:trPr>
        <w:tc>
          <w:tcPr>
            <w:tcW w:w="623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r w:rsidRPr="00FC46CC">
              <w:rPr>
                <w:b/>
                <w:sz w:val="24"/>
                <w:szCs w:val="24"/>
                <w:lang w:eastAsia="it-IT"/>
              </w:rPr>
              <w:t>obiettivi minimi CLASSE 2^</w:t>
            </w:r>
          </w:p>
          <w:p w:rsidR="00FC46CC" w:rsidRPr="00FC46CC" w:rsidRDefault="00FC46CC" w:rsidP="00FC46CC">
            <w:pPr>
              <w:widowControl w:val="0"/>
              <w:tabs>
                <w:tab w:val="center" w:pos="4819"/>
                <w:tab w:val="right" w:pos="9638"/>
              </w:tabs>
              <w:spacing w:after="0" w:line="240" w:lineRule="auto"/>
              <w:jc w:val="center"/>
              <w:rPr>
                <w:b/>
                <w:sz w:val="24"/>
                <w:szCs w:val="24"/>
                <w:lang w:eastAsia="it-IT"/>
              </w:rPr>
            </w:pP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COMPETENZE</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jc w:val="center"/>
              <w:rPr>
                <w:sz w:val="24"/>
                <w:szCs w:val="24"/>
                <w:lang w:eastAsia="it-IT"/>
              </w:rPr>
            </w:pPr>
            <w:r w:rsidRPr="00FC46CC">
              <w:rPr>
                <w:sz w:val="24"/>
                <w:szCs w:val="24"/>
                <w:lang w:eastAsia="it-IT"/>
              </w:rPr>
              <w:t>CONOSCENZE</w:t>
            </w:r>
          </w:p>
        </w:tc>
      </w:tr>
      <w:tr w:rsidR="00FC46CC" w:rsidRPr="00FC46CC" w:rsidTr="001669E0">
        <w:tc>
          <w:tcPr>
            <w:tcW w:w="2953" w:type="dxa"/>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Chiedere e dare suggerimenti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Offrirsi di fare qualcosa</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azioni future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Paragonare persone e cose</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doveri (obblighi e necessità)</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azioni passate anche non definite nel tempo</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Esprimere azioni in forma passiva</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Dare consigli</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Saper usare la frase relativa</w:t>
            </w:r>
          </w:p>
          <w:p w:rsidR="00FC46CC" w:rsidRPr="00FC46CC" w:rsidRDefault="00FC46CC" w:rsidP="00FC46CC">
            <w:pPr>
              <w:widowControl w:val="0"/>
              <w:tabs>
                <w:tab w:val="center" w:pos="4819"/>
                <w:tab w:val="right" w:pos="9638"/>
              </w:tabs>
              <w:spacing w:after="0" w:line="240" w:lineRule="auto"/>
              <w:rPr>
                <w:sz w:val="24"/>
                <w:szCs w:val="24"/>
                <w:lang w:eastAsia="it-IT"/>
              </w:rPr>
            </w:pPr>
            <w:r w:rsidRPr="00FC46CC">
              <w:rPr>
                <w:sz w:val="24"/>
                <w:szCs w:val="24"/>
                <w:lang w:eastAsia="it-IT"/>
              </w:rPr>
              <w:t>- Fare previsioni</w:t>
            </w:r>
          </w:p>
        </w:tc>
        <w:tc>
          <w:tcPr>
            <w:tcW w:w="3307" w:type="dxa"/>
            <w:gridSpan w:val="2"/>
            <w:tcBorders>
              <w:top w:val="single" w:sz="4" w:space="0" w:color="auto"/>
              <w:left w:val="single" w:sz="4" w:space="0" w:color="auto"/>
              <w:bottom w:val="single" w:sz="4" w:space="0" w:color="auto"/>
              <w:right w:val="single" w:sz="4" w:space="0" w:color="auto"/>
            </w:tcBorders>
          </w:tcPr>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sz w:val="24"/>
                <w:szCs w:val="24"/>
                <w:lang w:val="en-GB" w:eastAsia="it-IT"/>
              </w:rPr>
              <w:t xml:space="preserve">- Modali </w:t>
            </w:r>
            <w:r w:rsidRPr="00FC46CC">
              <w:rPr>
                <w:i/>
                <w:sz w:val="24"/>
                <w:szCs w:val="24"/>
                <w:lang w:val="en-GB" w:eastAsia="it-IT"/>
              </w:rPr>
              <w:t xml:space="preserve">shall </w:t>
            </w:r>
            <w:r w:rsidRPr="00FC46CC">
              <w:rPr>
                <w:sz w:val="24"/>
                <w:szCs w:val="24"/>
                <w:lang w:val="en-GB" w:eastAsia="it-IT"/>
              </w:rPr>
              <w:t xml:space="preserve">e </w:t>
            </w:r>
            <w:r w:rsidRPr="00FC46CC">
              <w:rPr>
                <w:i/>
                <w:sz w:val="24"/>
                <w:szCs w:val="24"/>
                <w:lang w:val="en-GB" w:eastAsia="it-IT"/>
              </w:rPr>
              <w:t>will</w:t>
            </w:r>
          </w:p>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i/>
                <w:sz w:val="24"/>
                <w:szCs w:val="24"/>
                <w:lang w:val="en-GB" w:eastAsia="it-IT"/>
              </w:rPr>
              <w:t>- Be going to future</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sz w:val="24"/>
                <w:szCs w:val="24"/>
                <w:lang w:eastAsia="it-IT"/>
              </w:rPr>
              <w:t>- Comparativi e superlativi</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i/>
                <w:sz w:val="24"/>
                <w:szCs w:val="24"/>
                <w:lang w:eastAsia="it-IT"/>
              </w:rPr>
              <w:t xml:space="preserve">- Have to </w:t>
            </w:r>
            <w:r w:rsidRPr="00FC46CC">
              <w:rPr>
                <w:sz w:val="24"/>
                <w:szCs w:val="24"/>
                <w:lang w:eastAsia="it-IT"/>
              </w:rPr>
              <w:t xml:space="preserve">vs </w:t>
            </w:r>
            <w:r w:rsidRPr="00FC46CC">
              <w:rPr>
                <w:i/>
                <w:sz w:val="24"/>
                <w:szCs w:val="24"/>
                <w:lang w:eastAsia="it-IT"/>
              </w:rPr>
              <w:t>must</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i/>
                <w:sz w:val="24"/>
                <w:szCs w:val="24"/>
                <w:lang w:eastAsia="it-IT"/>
              </w:rPr>
              <w:t>- Present perfect</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sz w:val="24"/>
                <w:szCs w:val="24"/>
                <w:lang w:eastAsia="it-IT"/>
              </w:rPr>
              <w:t>- Passivo (presente e passato)</w:t>
            </w:r>
          </w:p>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sz w:val="24"/>
                <w:szCs w:val="24"/>
                <w:lang w:val="en-GB" w:eastAsia="it-IT"/>
              </w:rPr>
              <w:t xml:space="preserve">- Modale </w:t>
            </w:r>
            <w:r w:rsidRPr="00FC46CC">
              <w:rPr>
                <w:i/>
                <w:sz w:val="24"/>
                <w:szCs w:val="24"/>
                <w:lang w:val="en-GB" w:eastAsia="it-IT"/>
              </w:rPr>
              <w:t>should</w:t>
            </w:r>
          </w:p>
          <w:p w:rsidR="00FC46CC" w:rsidRPr="00FC46CC" w:rsidRDefault="00FC46CC" w:rsidP="00FC46CC">
            <w:pPr>
              <w:widowControl w:val="0"/>
              <w:tabs>
                <w:tab w:val="center" w:pos="4819"/>
                <w:tab w:val="right" w:pos="9638"/>
              </w:tabs>
              <w:spacing w:after="0" w:line="240" w:lineRule="auto"/>
              <w:rPr>
                <w:i/>
                <w:sz w:val="24"/>
                <w:szCs w:val="24"/>
                <w:lang w:val="en-GB" w:eastAsia="it-IT"/>
              </w:rPr>
            </w:pPr>
            <w:r w:rsidRPr="00FC46CC">
              <w:rPr>
                <w:sz w:val="24"/>
                <w:szCs w:val="24"/>
                <w:lang w:val="en-GB" w:eastAsia="it-IT"/>
              </w:rPr>
              <w:t xml:space="preserve">- Pronomi relativi </w:t>
            </w:r>
            <w:r w:rsidRPr="00FC46CC">
              <w:rPr>
                <w:i/>
                <w:sz w:val="24"/>
                <w:szCs w:val="24"/>
                <w:lang w:val="en-GB" w:eastAsia="it-IT"/>
              </w:rPr>
              <w:t>who, which, that</w:t>
            </w:r>
          </w:p>
          <w:p w:rsidR="00FC46CC" w:rsidRPr="00FC46CC" w:rsidRDefault="00FC46CC" w:rsidP="00FC46CC">
            <w:pPr>
              <w:widowControl w:val="0"/>
              <w:tabs>
                <w:tab w:val="center" w:pos="4819"/>
                <w:tab w:val="right" w:pos="9638"/>
              </w:tabs>
              <w:spacing w:after="0" w:line="240" w:lineRule="auto"/>
              <w:rPr>
                <w:i/>
                <w:sz w:val="24"/>
                <w:szCs w:val="24"/>
                <w:lang w:eastAsia="it-IT"/>
              </w:rPr>
            </w:pPr>
            <w:r w:rsidRPr="00FC46CC">
              <w:rPr>
                <w:i/>
                <w:sz w:val="24"/>
                <w:szCs w:val="24"/>
                <w:lang w:val="en-GB" w:eastAsia="it-IT"/>
              </w:rPr>
              <w:t xml:space="preserve">- </w:t>
            </w:r>
            <w:r w:rsidRPr="00FC46CC">
              <w:rPr>
                <w:i/>
                <w:sz w:val="24"/>
                <w:szCs w:val="24"/>
                <w:lang w:eastAsia="it-IT"/>
              </w:rPr>
              <w:t>Will future</w:t>
            </w:r>
          </w:p>
          <w:p w:rsidR="00FC46CC" w:rsidRPr="00FC46CC" w:rsidRDefault="00FC46CC" w:rsidP="00FC46CC">
            <w:pPr>
              <w:widowControl w:val="0"/>
              <w:tabs>
                <w:tab w:val="center" w:pos="4819"/>
                <w:tab w:val="right" w:pos="9638"/>
              </w:tabs>
              <w:spacing w:after="0" w:line="240" w:lineRule="auto"/>
              <w:ind w:left="360"/>
              <w:rPr>
                <w:i/>
                <w:sz w:val="24"/>
                <w:szCs w:val="24"/>
                <w:lang w:eastAsia="it-IT"/>
              </w:rPr>
            </w:pPr>
          </w:p>
          <w:p w:rsidR="00FC46CC" w:rsidRPr="00FC46CC" w:rsidRDefault="00FC46CC" w:rsidP="00FC46CC">
            <w:pPr>
              <w:widowControl w:val="0"/>
              <w:tabs>
                <w:tab w:val="center" w:pos="4819"/>
                <w:tab w:val="right" w:pos="9638"/>
              </w:tabs>
              <w:spacing w:after="0" w:line="240" w:lineRule="auto"/>
              <w:ind w:left="360"/>
              <w:rPr>
                <w:sz w:val="24"/>
                <w:szCs w:val="24"/>
                <w:lang w:eastAsia="it-IT"/>
              </w:rPr>
            </w:pPr>
            <w:r w:rsidRPr="00FC46CC">
              <w:rPr>
                <w:i/>
                <w:sz w:val="24"/>
                <w:szCs w:val="24"/>
                <w:lang w:eastAsia="it-IT"/>
              </w:rPr>
              <w:t xml:space="preserve"> </w:t>
            </w:r>
          </w:p>
        </w:tc>
      </w:tr>
    </w:tbl>
    <w:p w:rsidR="001669E0" w:rsidRPr="001669E0" w:rsidRDefault="001669E0" w:rsidP="001669E0">
      <w:pPr>
        <w:rPr>
          <w:b/>
          <w:sz w:val="24"/>
          <w:szCs w:val="24"/>
        </w:rPr>
      </w:pPr>
      <w:r w:rsidRPr="001669E0">
        <w:rPr>
          <w:b/>
          <w:sz w:val="24"/>
          <w:szCs w:val="24"/>
        </w:rPr>
        <w:t>TRIENNIO-</w:t>
      </w:r>
      <w:r w:rsidRPr="001669E0">
        <w:rPr>
          <w:sz w:val="24"/>
          <w:szCs w:val="24"/>
        </w:rPr>
        <w:t xml:space="preserve"> </w:t>
      </w:r>
      <w:r w:rsidRPr="001669E0">
        <w:rPr>
          <w:b/>
          <w:sz w:val="24"/>
          <w:szCs w:val="24"/>
        </w:rPr>
        <w:t>INDIRIZZO ELETTRONICA ED ELETTROTECNICA</w:t>
      </w: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terza</w:t>
            </w:r>
          </w:p>
          <w:p w:rsidR="001669E0" w:rsidRPr="001669E0" w:rsidRDefault="001669E0" w:rsidP="001669E0">
            <w:pPr>
              <w:jc w:val="center"/>
              <w:rPr>
                <w:b/>
                <w:sz w:val="24"/>
                <w:szCs w:val="24"/>
              </w:rPr>
            </w:pP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necessità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Electric energy</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scoperte e invenzioni nella storia dell’elettricità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il funzionamento di una batteria e di una cella a combustibile</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Electric circuits: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differenze tra tipi di circuiti elettrici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Applicare la Legge di Ohm</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funzione e scopo di strumenti elettrici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Fare raccomandazioni sul risparmio energetico in casa</w:t>
            </w:r>
          </w:p>
        </w:tc>
        <w:tc>
          <w:tcPr>
            <w:tcW w:w="3908" w:type="dxa"/>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condizionali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Trapassato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Passivo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Electric energy: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Atomi ed elettroni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Conduttori ed isolanti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batteria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Inventori/scienziati importanti nella storia dell’elettricità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Come è stata inventata la batteria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Electric circuits: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circuito semplice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Tipi di circuito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Corrente, tensione, resistenza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Gli strumenti per misurare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risparmio di energia in casa</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p>
        </w:tc>
      </w:tr>
    </w:tbl>
    <w:p w:rsidR="001669E0" w:rsidRPr="001669E0" w:rsidRDefault="001669E0" w:rsidP="001669E0">
      <w:pPr>
        <w:widowControl w:val="0"/>
        <w:tabs>
          <w:tab w:val="center" w:pos="4819"/>
          <w:tab w:val="right" w:pos="9638"/>
        </w:tabs>
        <w:spacing w:after="0" w:line="240" w:lineRule="auto"/>
        <w:rPr>
          <w:b/>
          <w:sz w:val="20"/>
          <w:szCs w:val="20"/>
          <w:lang w:eastAsia="it-IT"/>
        </w:rPr>
      </w:pPr>
    </w:p>
    <w:p w:rsidR="001669E0" w:rsidRPr="001669E0" w:rsidRDefault="001669E0" w:rsidP="001669E0">
      <w:pPr>
        <w:widowControl w:val="0"/>
        <w:tabs>
          <w:tab w:val="center" w:pos="4819"/>
          <w:tab w:val="right" w:pos="9638"/>
        </w:tabs>
        <w:spacing w:after="0" w:line="240" w:lineRule="auto"/>
        <w:rPr>
          <w:sz w:val="24"/>
          <w:szCs w:val="20"/>
          <w:lang w:eastAsia="it-IT"/>
        </w:rPr>
      </w:pPr>
    </w:p>
    <w:p w:rsidR="001669E0" w:rsidRPr="001669E0" w:rsidRDefault="001669E0" w:rsidP="001669E0">
      <w:pPr>
        <w:rPr>
          <w:sz w:val="24"/>
          <w:szCs w:val="24"/>
        </w:rPr>
      </w:pPr>
    </w:p>
    <w:tbl>
      <w:tblPr>
        <w:tblW w:w="9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75"/>
        <w:gridCol w:w="5656"/>
        <w:gridCol w:w="75"/>
        <w:gridCol w:w="3833"/>
        <w:gridCol w:w="75"/>
      </w:tblGrid>
      <w:tr w:rsidR="001669E0" w:rsidRPr="001669E0" w:rsidTr="001669E0">
        <w:trPr>
          <w:gridBefore w:val="1"/>
          <w:wBefore w:w="75" w:type="dxa"/>
          <w:trHeight w:val="615"/>
        </w:trPr>
        <w:tc>
          <w:tcPr>
            <w:tcW w:w="9639" w:type="dxa"/>
            <w:gridSpan w:val="4"/>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quarta</w:t>
            </w:r>
          </w:p>
          <w:p w:rsidR="001669E0" w:rsidRPr="001669E0" w:rsidRDefault="001669E0" w:rsidP="001669E0">
            <w:pPr>
              <w:jc w:val="center"/>
              <w:rPr>
                <w:b/>
                <w:sz w:val="24"/>
                <w:szCs w:val="24"/>
              </w:rPr>
            </w:pPr>
          </w:p>
        </w:tc>
      </w:tr>
      <w:tr w:rsidR="001669E0" w:rsidRPr="001669E0" w:rsidTr="001669E0">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Generating electricity: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e confrontare le diverse fonti per la produzione di energia elettrica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generatore semplice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come funziona una centrale a combustibile fossile, un reattore nucleare, una turbina eolica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le misure di sicurezza e prevenzione di una centrale nucleare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Fare raccomandazioni sulla ricerca e lo sviluppo di fonti future</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Distributing electricity: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il funzionamento della rete di distribuzione dell’energia elettrica, di un trasformatore, dell’impianto elettrico di una abitazione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Capire i pericoli dell’elettricità</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hardware: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w:t>
            </w:r>
            <w:r w:rsidRPr="001669E0">
              <w:rPr>
                <w:sz w:val="24"/>
                <w:szCs w:val="24"/>
                <w:lang w:eastAsia="it-IT"/>
              </w:rPr>
              <w:t>Descrivere i vari tipi di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come funziona un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Raccomandare quali aggiornamenti installare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la funzione delle porte  e di altri collegamenti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Confrontare le caratteristiche tecniche di computer diversi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software: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 diversi tipi di software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fasi di creazione di un programma per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Confrontare i linguaggi di programmazione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di un sistema operativo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come funziona il criptaggio</w:t>
            </w:r>
          </w:p>
        </w:tc>
        <w:tc>
          <w:tcPr>
            <w:tcW w:w="3908"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r w:rsidRPr="001669E0">
              <w:rPr>
                <w:i/>
                <w:sz w:val="24"/>
                <w:szCs w:val="24"/>
                <w:lang w:eastAsia="it-IT"/>
              </w:rPr>
              <w:t>Ing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Generating electricity</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metodi per la produzione di energia elettrica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generatore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centrale a combustibili fossili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reattore nucleare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L’energia rinnovabile: idroelettrica, eolica, solare, geotermica, da biomasse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Distributing electricity</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rete di distribuzione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trasformatore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L’impianto elettrico di una abitazione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Corrente continua ed alternata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Computer hardware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vari tipi di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memoria del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porte e i collegamenti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Caratteristiche tecniche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Computer software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sistemi operativi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programmazione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criptaggio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futuro dei computer</w:t>
            </w:r>
          </w:p>
          <w:p w:rsidR="001669E0" w:rsidRPr="001669E0" w:rsidRDefault="001669E0" w:rsidP="001669E0">
            <w:pPr>
              <w:widowControl w:val="0"/>
              <w:tabs>
                <w:tab w:val="center" w:pos="4819"/>
                <w:tab w:val="right" w:pos="9638"/>
              </w:tabs>
              <w:spacing w:after="0" w:line="240" w:lineRule="auto"/>
              <w:rPr>
                <w:sz w:val="24"/>
                <w:szCs w:val="24"/>
                <w:lang w:eastAsia="it-IT"/>
              </w:rPr>
            </w:pPr>
          </w:p>
        </w:tc>
      </w:tr>
      <w:tr w:rsidR="001669E0" w:rsidRPr="001669E0" w:rsidTr="001669E0">
        <w:trPr>
          <w:gridAfter w:val="1"/>
          <w:wAfter w:w="75" w:type="dxa"/>
          <w:trHeight w:val="615"/>
        </w:trPr>
        <w:tc>
          <w:tcPr>
            <w:tcW w:w="9639" w:type="dxa"/>
            <w:gridSpan w:val="4"/>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quinta</w:t>
            </w:r>
          </w:p>
          <w:p w:rsidR="001669E0" w:rsidRPr="001669E0" w:rsidRDefault="001669E0" w:rsidP="001669E0">
            <w:pPr>
              <w:jc w:val="center"/>
              <w:rPr>
                <w:b/>
                <w:sz w:val="24"/>
                <w:szCs w:val="24"/>
              </w:rPr>
            </w:pPr>
          </w:p>
        </w:tc>
      </w:tr>
      <w:tr w:rsidR="001669E0" w:rsidRPr="001669E0" w:rsidTr="001669E0">
        <w:trPr>
          <w:gridAfter w:val="1"/>
          <w:wAfter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gridAfter w:val="1"/>
          <w:wAfter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specifica dell’indirizzo:</w:t>
            </w:r>
            <w:r w:rsidRPr="001669E0">
              <w:rPr>
                <w:i/>
                <w:sz w:val="24"/>
                <w:szCs w:val="24"/>
                <w:lang w:eastAsia="it-IT"/>
              </w:rPr>
              <w:t xml:space="preserve"> Electronic components: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spiegare come funziona un transistor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i componenti elettronici fondamentali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Electronic systems: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spiegare il funzionamento di un dispositivo elettronico semplice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confrontare segnali analogici e digitali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convertire i numeri binari in numeri decimali e viceversa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raccogliere le informazioni di una scheda tecnica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Microprocessors: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di un microprocessore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le fasi di fabbricazione dei microprocessori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preparare una relazione sui recenti progressi relativi alla tecnologia dei microchip</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Automation: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spiegare il funzionamento di un sistema automatizzato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capire come installare un sistema d’allarme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disegnare un sistema d’allarme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di un robot</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Electromagnetic radiation: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 vari tipi di radiazione elettromagnetica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come vengono trasmessi e ricevuti i segnali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il funzionamento del forno a microonde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le tecniche per la  produzioni di immagini diagnostiche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misure di sicurezza da adottare durante l’utilizzo di attrezzature per la produzione di radiazioni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l’utilizzo del laser nei vari ambiti lavorativi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r w:rsidRPr="001669E0">
              <w:rPr>
                <w:i/>
                <w:sz w:val="24"/>
                <w:szCs w:val="24"/>
                <w:lang w:eastAsia="it-IT"/>
              </w:rPr>
              <w:t>Ing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specifica dell’indirizzo:</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Electronic components: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applicazioni dell’elettronica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semiconduttori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transistor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componenti elettronici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Electronic systems: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circuiti convenzionali e integrati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funzionamento di un dispositivo elettronico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segnali analogici e digitali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gli amplificatori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gli oscillatori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Microprocessors: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microprocessori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porte logiche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lo sviluppo dei circuiti integrati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legge di Moore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produzione di un microchip</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Automation: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l’automazione: cos’è e come funziona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l’automazione in un sistema di riscaldamento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sistemi di allarme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lo sviluppo dell’automazione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come funziona un robot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uso industriale dei robot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intelligenza artificiale e robot</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Electromagnetic radiation: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le onde elettromagnetiche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tipi di radiazioni elettromagnetiche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onde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trasmissione dei segnali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radio digitale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forno a microonde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“guardare” all’interno di un corpo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laser</w:t>
            </w:r>
          </w:p>
        </w:tc>
      </w:tr>
    </w:tbl>
    <w:p w:rsidR="001669E0" w:rsidRPr="001669E0" w:rsidRDefault="001669E0" w:rsidP="001669E0">
      <w:pPr>
        <w:rPr>
          <w:b/>
          <w:sz w:val="24"/>
          <w:szCs w:val="24"/>
        </w:rPr>
      </w:pPr>
      <w:r w:rsidRPr="001669E0">
        <w:rPr>
          <w:b/>
          <w:sz w:val="24"/>
          <w:szCs w:val="24"/>
        </w:rPr>
        <w:t>TRIENNIO-</w:t>
      </w:r>
      <w:r w:rsidRPr="001669E0">
        <w:rPr>
          <w:sz w:val="24"/>
          <w:szCs w:val="24"/>
        </w:rPr>
        <w:t xml:space="preserve"> </w:t>
      </w:r>
      <w:r w:rsidRPr="001669E0">
        <w:rPr>
          <w:b/>
          <w:sz w:val="24"/>
          <w:szCs w:val="24"/>
        </w:rPr>
        <w:t>INDIRIZZO INFORMATICA E TELECOMUNICAZIONI</w:t>
      </w: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terza</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Linguistiche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necessità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 tecnica di indirizzo</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Computer Hardware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le differenze tra i vari computer</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Spiegare come un computer memorizza e salva i dati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Grammatica</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condizionali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Trapassato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Passivo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Argomenti tecnici</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Hardware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Il computer e i suoi componenti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la memoria del computer</w:t>
            </w:r>
          </w:p>
          <w:p w:rsidR="001669E0" w:rsidRPr="001669E0" w:rsidRDefault="001669E0" w:rsidP="001669E0">
            <w:pPr>
              <w:widowControl w:val="0"/>
              <w:tabs>
                <w:tab w:val="center" w:pos="4819"/>
                <w:tab w:val="right" w:pos="9638"/>
              </w:tabs>
              <w:spacing w:after="0" w:line="240" w:lineRule="auto"/>
              <w:rPr>
                <w:sz w:val="24"/>
                <w:szCs w:val="24"/>
                <w:lang w:eastAsia="it-IT"/>
              </w:rPr>
            </w:pPr>
          </w:p>
        </w:tc>
      </w:tr>
    </w:tbl>
    <w:p w:rsidR="001669E0" w:rsidRPr="001669E0" w:rsidRDefault="001669E0" w:rsidP="001669E0">
      <w:pPr>
        <w:widowControl w:val="0"/>
        <w:spacing w:after="0" w:line="240" w:lineRule="auto"/>
        <w:rPr>
          <w:rFonts w:eastAsia="Times New Roman"/>
          <w:b/>
          <w:sz w:val="24"/>
          <w:szCs w:val="24"/>
          <w:lang w:eastAsia="it-IT"/>
        </w:rPr>
      </w:pP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quarta</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Linguistiche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 tecnica di indirizzo</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Computer Software</w:t>
            </w:r>
            <w:r w:rsidRPr="001669E0">
              <w:rPr>
                <w:sz w:val="24"/>
                <w:szCs w:val="24"/>
                <w:lang w:eastAsia="it-IT"/>
              </w:rPr>
              <w:t xml:space="preserve"> –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Saper parlare del SO, della sua importanze e delle sue principali parti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-Parlare della programmazione e di come si vada dalla progettazione di un programma alla sua applicazione, passando per i vari test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-Descrivere il Cloud Computing </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Applications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Saper descrivere i principali usi del computer e le varie applicazioni che si trovano all’interno di esso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-Descrivere un foglio di calcolo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-Parlare della grafica computerizzata</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xml:space="preserve">-Descrivere i CAD </w:t>
            </w: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Applications of Electronics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w:t>
            </w:r>
            <w:r w:rsidRPr="001669E0">
              <w:rPr>
                <w:sz w:val="24"/>
                <w:szCs w:val="24"/>
                <w:lang w:eastAsia="it-IT"/>
              </w:rPr>
              <w:t>Sapere descrivere i principali usi dell’elettronica nella vita reale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-Descrivere cosa sia un semiconduttore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-Descrivere un transistor</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Electronic Systems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Descrivere i vari circuiti e le loro differenze principali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w:t>
            </w:r>
            <w:r w:rsidRPr="001669E0">
              <w:rPr>
                <w:i/>
                <w:sz w:val="24"/>
                <w:szCs w:val="24"/>
                <w:lang w:eastAsia="it-IT"/>
              </w:rPr>
              <w:t xml:space="preserve"> Microprocessors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cosa sia un microprocessore, come si componga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-Descrivere dove viene prodotto un microchip e come</w:t>
            </w:r>
          </w:p>
        </w:tc>
        <w:tc>
          <w:tcPr>
            <w:tcW w:w="3908"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Grammatica</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-third conditional</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r w:rsidRPr="001669E0">
              <w:rPr>
                <w:i/>
                <w:sz w:val="24"/>
                <w:szCs w:val="24"/>
                <w:lang w:eastAsia="it-IT"/>
              </w:rPr>
              <w:t>Ing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 xml:space="preserve">Relative alla </w:t>
            </w:r>
            <w:r w:rsidRPr="001669E0">
              <w:rPr>
                <w:b/>
                <w:sz w:val="24"/>
                <w:szCs w:val="24"/>
                <w:lang w:eastAsia="it-IT"/>
              </w:rPr>
              <w:t>micro lingua tecnica specifica dell’indirizzo</w:t>
            </w:r>
            <w:r w:rsidRPr="001669E0">
              <w:rPr>
                <w:i/>
                <w:sz w:val="24"/>
                <w:szCs w:val="24"/>
                <w:lang w:eastAsia="it-IT"/>
              </w:rPr>
              <w:t xml:space="preserve"> </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Software</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Il sistema operativo e le sue parti</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-La programmazione e il suo processo</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-il Cloud Computing</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Applications</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-Tipi di applicazioni sul computer</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-Un foglio di calcolo</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-La computer grafica</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il CAD</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Applications of Electronics</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-Dove troviamo l’elettronica</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-I semiconduttori</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-Il transistor</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Cs/>
                <w:sz w:val="24"/>
                <w:szCs w:val="24"/>
                <w:lang w:eastAsia="it-IT"/>
              </w:rPr>
              <w:t>-</w:t>
            </w:r>
            <w:r w:rsidRPr="001669E0">
              <w:rPr>
                <w:i/>
                <w:sz w:val="24"/>
                <w:szCs w:val="24"/>
                <w:lang w:eastAsia="it-IT"/>
              </w:rPr>
              <w:t xml:space="preserve"> Electronic Systems</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Circuiti convenzionali e integrati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Cs/>
                <w:sz w:val="24"/>
                <w:szCs w:val="24"/>
                <w:lang w:eastAsia="it-IT"/>
              </w:rPr>
              <w:t>-</w:t>
            </w:r>
            <w:r w:rsidRPr="001669E0">
              <w:rPr>
                <w:i/>
                <w:sz w:val="24"/>
                <w:szCs w:val="24"/>
                <w:lang w:eastAsia="it-IT"/>
              </w:rPr>
              <w:t xml:space="preserve"> Microprocessors</w:t>
            </w:r>
          </w:p>
          <w:p w:rsidR="001669E0" w:rsidRPr="001669E0" w:rsidRDefault="001669E0" w:rsidP="001669E0">
            <w:pPr>
              <w:widowControl w:val="0"/>
              <w:tabs>
                <w:tab w:val="center" w:pos="4819"/>
                <w:tab w:val="right" w:pos="9638"/>
              </w:tabs>
              <w:spacing w:after="0" w:line="240" w:lineRule="auto"/>
              <w:rPr>
                <w:iCs/>
                <w:sz w:val="24"/>
                <w:szCs w:val="24"/>
                <w:lang w:eastAsia="it-IT"/>
              </w:rPr>
            </w:pPr>
            <w:r w:rsidRPr="001669E0">
              <w:rPr>
                <w:iCs/>
                <w:sz w:val="24"/>
                <w:szCs w:val="24"/>
                <w:lang w:eastAsia="it-IT"/>
              </w:rPr>
              <w:t>- Cos’è un microprocessore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Cs/>
                <w:sz w:val="24"/>
                <w:szCs w:val="24"/>
                <w:lang w:eastAsia="it-IT"/>
              </w:rPr>
              <w:t>- Come si produce un chip.</w:t>
            </w:r>
          </w:p>
        </w:tc>
      </w:tr>
    </w:tbl>
    <w:p w:rsidR="001669E0" w:rsidRPr="001669E0" w:rsidRDefault="001669E0" w:rsidP="001669E0">
      <w:pPr>
        <w:widowControl w:val="0"/>
        <w:spacing w:after="0" w:line="240" w:lineRule="auto"/>
        <w:rPr>
          <w:rFonts w:eastAsia="Times New Roman"/>
          <w:b/>
          <w:sz w:val="24"/>
          <w:szCs w:val="24"/>
          <w:lang w:eastAsia="it-IT"/>
        </w:rPr>
      </w:pPr>
    </w:p>
    <w:tbl>
      <w:tblPr>
        <w:tblW w:w="96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quinta</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Linguistiche</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sz w:val="24"/>
                <w:szCs w:val="24"/>
                <w:lang w:eastAsia="it-IT"/>
              </w:rPr>
              <w:t xml:space="preserve">Relative alla </w:t>
            </w:r>
            <w:r w:rsidRPr="001669E0">
              <w:rPr>
                <w:b/>
                <w:sz w:val="24"/>
                <w:szCs w:val="24"/>
                <w:lang w:eastAsia="it-IT"/>
              </w:rPr>
              <w:t>micro lingua tecnica specifica dell’indirizzo</w:t>
            </w:r>
            <w:r w:rsidRPr="001669E0">
              <w:rPr>
                <w:sz w:val="24"/>
                <w:szCs w:val="24"/>
                <w:lang w:eastAsia="it-IT"/>
              </w:rPr>
              <w:t>:</w:t>
            </w:r>
            <w:r w:rsidRPr="001669E0">
              <w:rPr>
                <w:i/>
                <w:sz w:val="24"/>
                <w:szCs w:val="24"/>
                <w:lang w:eastAsia="it-IT"/>
              </w:rPr>
              <w:t xml:space="preserve"> </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Telephone Technology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-Definire e descrivere un sistema di telecomunicazioni, i metodi di trasmissione e le tipologie di trasmissione (analogica e digitale),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Descrivere la rete cablata e i differenti tipi di cavo (coassiale e fibra otttica),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la telefonia mobile.</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Electromagnetic radiation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Definire il concetto di onda e descrivere la sua composizione, la frequenza e l’ampiezza.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Descrivere l’uso delle varie onde nella tecnologia: le onde radio, il forno a microonde e il laser</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1</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Sapere definire un network e distinguere le varie topologie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-Sapere descrivere l’origine di internet e del WWW </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2</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r w:rsidRPr="001669E0">
              <w:rPr>
                <w:sz w:val="24"/>
                <w:szCs w:val="24"/>
                <w:lang w:eastAsia="it-IT"/>
              </w:rPr>
              <w:t>-Illustrare i principali servizi offerti da Internet: e-commerce</w:t>
            </w: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tcPr>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b/>
                <w:sz w:val="24"/>
                <w:szCs w:val="24"/>
                <w:lang w:eastAsia="it-IT"/>
              </w:rPr>
              <w:t>Grammatica</w:t>
            </w:r>
            <w:r w:rsidRPr="001669E0">
              <w:rPr>
                <w:sz w:val="24"/>
                <w:szCs w:val="24"/>
                <w:lang w:eastAsia="it-IT"/>
              </w:rPr>
              <w:t>:</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r w:rsidRPr="001669E0">
              <w:rPr>
                <w:i/>
                <w:sz w:val="24"/>
                <w:szCs w:val="24"/>
                <w:lang w:eastAsia="it-IT"/>
              </w:rPr>
              <w:t>Ing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sz w:val="24"/>
                <w:szCs w:val="24"/>
                <w:lang w:eastAsia="it-IT"/>
              </w:rPr>
              <w:t xml:space="preserve">Relative alla </w:t>
            </w:r>
            <w:r w:rsidRPr="001669E0">
              <w:rPr>
                <w:b/>
                <w:sz w:val="24"/>
                <w:szCs w:val="24"/>
                <w:lang w:eastAsia="it-IT"/>
              </w:rPr>
              <w:t>micro lingua tecnica specifica dell’indirizzo:</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Telephone Technology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Cos’è un sistema di telecomunicazioni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 cavi: coassiali e fibra ottica</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-La telefonia mobile</w:t>
            </w:r>
          </w:p>
          <w:p w:rsidR="001669E0" w:rsidRPr="001669E0" w:rsidRDefault="001669E0" w:rsidP="001669E0">
            <w:pPr>
              <w:widowControl w:val="0"/>
              <w:tabs>
                <w:tab w:val="center" w:pos="4819"/>
                <w:tab w:val="right" w:pos="9638"/>
              </w:tabs>
              <w:spacing w:after="0" w:line="240" w:lineRule="auto"/>
              <w:rPr>
                <w:i/>
                <w:iCs/>
                <w:sz w:val="24"/>
                <w:szCs w:val="24"/>
                <w:lang w:eastAsia="it-IT"/>
              </w:rPr>
            </w:pPr>
            <w:r w:rsidRPr="001669E0">
              <w:rPr>
                <w:i/>
                <w:iCs/>
                <w:sz w:val="24"/>
                <w:szCs w:val="24"/>
                <w:lang w:eastAsia="it-IT"/>
              </w:rPr>
              <w:t>Electromagnetic radiation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-Le onde elettromagnetiche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-Le onde Radio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-Il forno a microonde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-Il laser e il suo uso</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1</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Connettere i computer in una rete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Le topologie dei network</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Origini e sviluppo di Internet e del World Wide Web</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 Pericoli online: i virus</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Computer Networks 2</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Internet e i suoi servizi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e-commerce</w:t>
            </w:r>
          </w:p>
          <w:p w:rsidR="001669E0" w:rsidRPr="001669E0" w:rsidRDefault="001669E0" w:rsidP="001669E0">
            <w:pPr>
              <w:widowControl w:val="0"/>
              <w:tabs>
                <w:tab w:val="center" w:pos="4819"/>
                <w:tab w:val="right" w:pos="9638"/>
              </w:tabs>
              <w:spacing w:after="0" w:line="240" w:lineRule="auto"/>
              <w:rPr>
                <w:sz w:val="24"/>
                <w:szCs w:val="24"/>
                <w:lang w:eastAsia="it-IT"/>
              </w:rPr>
            </w:pPr>
          </w:p>
        </w:tc>
      </w:tr>
    </w:tbl>
    <w:p w:rsidR="001669E0" w:rsidRPr="001669E0" w:rsidRDefault="001669E0" w:rsidP="001669E0">
      <w:pPr>
        <w:rPr>
          <w:sz w:val="24"/>
          <w:szCs w:val="24"/>
        </w:rPr>
      </w:pPr>
    </w:p>
    <w:p w:rsidR="001669E0" w:rsidRPr="001669E0" w:rsidRDefault="001669E0" w:rsidP="001669E0">
      <w:pPr>
        <w:rPr>
          <w:b/>
          <w:sz w:val="24"/>
          <w:szCs w:val="24"/>
        </w:rPr>
      </w:pPr>
      <w:r w:rsidRPr="001669E0">
        <w:rPr>
          <w:b/>
          <w:sz w:val="24"/>
          <w:szCs w:val="24"/>
        </w:rPr>
        <w:t>TRIENNIO-</w:t>
      </w:r>
      <w:r w:rsidRPr="001669E0">
        <w:rPr>
          <w:sz w:val="24"/>
          <w:szCs w:val="24"/>
        </w:rPr>
        <w:t xml:space="preserve"> </w:t>
      </w:r>
      <w:r w:rsidRPr="001669E0">
        <w:rPr>
          <w:b/>
          <w:sz w:val="24"/>
          <w:szCs w:val="24"/>
        </w:rPr>
        <w:t>INDIRIZZO MECCANICA</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5121"/>
        <w:gridCol w:w="75"/>
        <w:gridCol w:w="3468"/>
        <w:gridCol w:w="75"/>
      </w:tblGrid>
      <w:tr w:rsidR="001669E0" w:rsidRPr="001669E0" w:rsidTr="001669E0">
        <w:trPr>
          <w:gridBefore w:val="1"/>
          <w:wBefore w:w="75" w:type="dxa"/>
          <w:trHeight w:val="815"/>
        </w:trPr>
        <w:tc>
          <w:tcPr>
            <w:tcW w:w="8739" w:type="dxa"/>
            <w:gridSpan w:val="4"/>
          </w:tcPr>
          <w:p w:rsidR="001669E0" w:rsidRPr="001669E0" w:rsidRDefault="001669E0" w:rsidP="001669E0">
            <w:pPr>
              <w:jc w:val="center"/>
              <w:rPr>
                <w:rFonts w:cs="Arial"/>
                <w:b/>
                <w:sz w:val="24"/>
                <w:szCs w:val="24"/>
              </w:rPr>
            </w:pPr>
            <w:r w:rsidRPr="001669E0">
              <w:rPr>
                <w:rFonts w:cs="Arial"/>
                <w:b/>
                <w:sz w:val="24"/>
                <w:szCs w:val="24"/>
              </w:rPr>
              <w:t>Obiettivi minimi classe terza</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DD049F"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obbligo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Introducing the world of engineering: working in mechanics</w:t>
            </w:r>
          </w:p>
          <w:p w:rsidR="001669E0" w:rsidRPr="001669E0" w:rsidRDefault="001669E0" w:rsidP="001669E0">
            <w:pPr>
              <w:autoSpaceDE w:val="0"/>
              <w:autoSpaceDN w:val="0"/>
              <w:adjustRightInd w:val="0"/>
              <w:jc w:val="both"/>
              <w:rPr>
                <w:rFonts w:cs="Arial"/>
                <w:sz w:val="24"/>
                <w:szCs w:val="24"/>
              </w:rPr>
            </w:pPr>
            <w:r w:rsidRPr="001669E0">
              <w:rPr>
                <w:rFonts w:cs="Arial"/>
                <w:sz w:val="24"/>
                <w:szCs w:val="24"/>
              </w:rPr>
              <w:t>Nominare le professioni, l’ attrezzatura e i luoghi di lavoro del settore meccanico; Descrivere il lavoro svolto da un perito o ingegnere meccanico.</w:t>
            </w: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Energy sources</w:t>
            </w:r>
          </w:p>
          <w:p w:rsidR="001669E0" w:rsidRPr="001669E0" w:rsidRDefault="001669E0" w:rsidP="001669E0">
            <w:pPr>
              <w:autoSpaceDE w:val="0"/>
              <w:autoSpaceDN w:val="0"/>
              <w:adjustRightInd w:val="0"/>
              <w:jc w:val="both"/>
              <w:rPr>
                <w:rFonts w:cs="Arial"/>
                <w:sz w:val="24"/>
                <w:szCs w:val="24"/>
              </w:rPr>
            </w:pPr>
            <w:r w:rsidRPr="001669E0">
              <w:rPr>
                <w:rFonts w:cs="Arial"/>
                <w:sz w:val="24"/>
                <w:szCs w:val="24"/>
              </w:rPr>
              <w:t>Descrivere i principali tipi di energia non rinnovabile;  Descrivere le principali forme di energia rinnovabile;  Presentare vantaggi e svantaggi delle varie forme di energia</w:t>
            </w:r>
          </w:p>
          <w:p w:rsidR="001669E0" w:rsidRPr="001669E0" w:rsidRDefault="001669E0" w:rsidP="001669E0">
            <w:pPr>
              <w:autoSpaceDE w:val="0"/>
              <w:autoSpaceDN w:val="0"/>
              <w:adjustRightInd w:val="0"/>
              <w:jc w:val="both"/>
              <w:rPr>
                <w:rFonts w:cs="Arial"/>
                <w:i/>
                <w:sz w:val="24"/>
                <w:szCs w:val="24"/>
                <w:u w:val="single"/>
              </w:rPr>
            </w:pPr>
            <w:r w:rsidRPr="001669E0">
              <w:rPr>
                <w:rFonts w:cs="Arial"/>
                <w:i/>
                <w:sz w:val="24"/>
                <w:szCs w:val="24"/>
                <w:u w:val="single"/>
              </w:rPr>
              <w:t>Materials</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xml:space="preserve"> Nominare le principali proprietà dei materiali; Definire le principali proprietà dei materiali; Nominare i principali metalli; Descrivere le caratteristiche e le applicazioni dei principali metalli.</w:t>
            </w:r>
          </w:p>
          <w:p w:rsidR="001669E0" w:rsidRPr="001669E0" w:rsidRDefault="001669E0" w:rsidP="001669E0">
            <w:pPr>
              <w:autoSpaceDE w:val="0"/>
              <w:autoSpaceDN w:val="0"/>
              <w:adjustRightInd w:val="0"/>
              <w:jc w:val="both"/>
              <w:rPr>
                <w:rFonts w:cs="Arial"/>
                <w:sz w:val="24"/>
                <w:szCs w:val="24"/>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ipotetiche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Trapassato</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Passivo</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b/>
                <w:sz w:val="24"/>
                <w:szCs w:val="24"/>
                <w:lang w:val="en-GB" w:eastAsia="it-IT"/>
              </w:rPr>
            </w:pPr>
            <w:r w:rsidRPr="001669E0">
              <w:rPr>
                <w:b/>
                <w:sz w:val="24"/>
                <w:szCs w:val="24"/>
                <w:lang w:val="en-GB" w:eastAsia="it-IT"/>
              </w:rPr>
              <w:t>Argomenti tecnici:</w:t>
            </w: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Introducing the world of engineering: working in mechanics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 xml:space="preserve">What is engineering? </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 xml:space="preserve">Stages in the development of a new product </w:t>
            </w:r>
          </w:p>
          <w:p w:rsidR="001669E0" w:rsidRPr="001669E0" w:rsidRDefault="001669E0" w:rsidP="001669E0">
            <w:pPr>
              <w:widowControl w:val="0"/>
              <w:tabs>
                <w:tab w:val="center" w:pos="4819"/>
                <w:tab w:val="right" w:pos="9638"/>
              </w:tabs>
              <w:spacing w:after="0" w:line="240" w:lineRule="auto"/>
              <w:rPr>
                <w:rFonts w:cs="Arial"/>
                <w:i/>
                <w:sz w:val="24"/>
                <w:szCs w:val="24"/>
                <w:lang w:val="en-GB" w:eastAsia="it-IT"/>
              </w:rPr>
            </w:pPr>
            <w:r w:rsidRPr="001669E0">
              <w:rPr>
                <w:rFonts w:cs="Arial"/>
                <w:i/>
                <w:sz w:val="24"/>
                <w:szCs w:val="24"/>
                <w:lang w:val="en-GB" w:eastAsia="it-IT"/>
              </w:rPr>
              <w:t>Energy sources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Non-renewable sources of energy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Fossil fuel sources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Petroleum: black gold.</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Nuclear power</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Renewable sources of energy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Solar energy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Hydroelectric power</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 xml:space="preserve">Wind power </w:t>
            </w:r>
          </w:p>
          <w:p w:rsidR="001669E0" w:rsidRPr="001669E0" w:rsidRDefault="001669E0" w:rsidP="001669E0">
            <w:pPr>
              <w:autoSpaceDE w:val="0"/>
              <w:autoSpaceDN w:val="0"/>
              <w:adjustRightInd w:val="0"/>
              <w:jc w:val="both"/>
              <w:rPr>
                <w:rFonts w:cs="Arial"/>
                <w:i/>
                <w:sz w:val="24"/>
                <w:szCs w:val="24"/>
                <w:u w:val="single"/>
                <w:lang w:val="en-GB"/>
              </w:rPr>
            </w:pPr>
            <w:r w:rsidRPr="001669E0">
              <w:rPr>
                <w:rFonts w:cs="Arial"/>
                <w:i/>
                <w:sz w:val="24"/>
                <w:szCs w:val="24"/>
                <w:u w:val="single"/>
                <w:lang w:val="en-GB"/>
              </w:rPr>
              <w:t>Materials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Properties of materials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Mechanical properties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Thermal properties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Electrical-magnetic and chemical properties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Metals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Ferrous metals</w:t>
            </w:r>
          </w:p>
          <w:p w:rsidR="001669E0" w:rsidRPr="001669E0" w:rsidRDefault="001669E0" w:rsidP="001669E0">
            <w:pPr>
              <w:autoSpaceDE w:val="0"/>
              <w:autoSpaceDN w:val="0"/>
              <w:adjustRightInd w:val="0"/>
              <w:jc w:val="both"/>
              <w:rPr>
                <w:rFonts w:cs="Arial"/>
                <w:sz w:val="24"/>
                <w:szCs w:val="24"/>
                <w:lang w:val="en-GB"/>
              </w:rPr>
            </w:pPr>
            <w:r w:rsidRPr="001669E0">
              <w:rPr>
                <w:rFonts w:cs="Arial"/>
                <w:sz w:val="24"/>
                <w:szCs w:val="24"/>
                <w:lang w:val="en-GB"/>
              </w:rPr>
              <w:t xml:space="preserve">Non-ferrous metals </w:t>
            </w:r>
          </w:p>
          <w:p w:rsidR="001669E0" w:rsidRPr="001669E0" w:rsidRDefault="001669E0" w:rsidP="001669E0">
            <w:pPr>
              <w:widowControl w:val="0"/>
              <w:tabs>
                <w:tab w:val="center" w:pos="4819"/>
                <w:tab w:val="right" w:pos="9638"/>
              </w:tabs>
              <w:spacing w:after="0" w:line="240" w:lineRule="auto"/>
              <w:rPr>
                <w:sz w:val="24"/>
                <w:szCs w:val="24"/>
                <w:lang w:val="en-GB" w:eastAsia="it-IT"/>
              </w:rPr>
            </w:pPr>
          </w:p>
        </w:tc>
      </w:tr>
      <w:tr w:rsidR="001669E0" w:rsidRPr="001669E0" w:rsidTr="001669E0">
        <w:trPr>
          <w:gridAfter w:val="1"/>
          <w:wAfter w:w="75" w:type="dxa"/>
          <w:trHeight w:val="735"/>
        </w:trPr>
        <w:tc>
          <w:tcPr>
            <w:tcW w:w="8739" w:type="dxa"/>
            <w:gridSpan w:val="4"/>
          </w:tcPr>
          <w:p w:rsidR="001669E0" w:rsidRPr="001669E0" w:rsidRDefault="001669E0" w:rsidP="001669E0">
            <w:pPr>
              <w:widowControl w:val="0"/>
              <w:spacing w:after="0" w:line="240" w:lineRule="auto"/>
              <w:rPr>
                <w:rFonts w:eastAsia="Times New Roman"/>
                <w:b/>
                <w:sz w:val="24"/>
                <w:szCs w:val="24"/>
                <w:lang w:val="en-GB" w:eastAsia="it-IT"/>
              </w:rPr>
            </w:pPr>
          </w:p>
          <w:p w:rsidR="001669E0" w:rsidRPr="001669E0" w:rsidRDefault="001669E0" w:rsidP="001669E0">
            <w:pPr>
              <w:jc w:val="center"/>
              <w:rPr>
                <w:rFonts w:cs="Arial"/>
                <w:b/>
                <w:sz w:val="24"/>
                <w:szCs w:val="24"/>
              </w:rPr>
            </w:pPr>
            <w:r w:rsidRPr="001669E0">
              <w:rPr>
                <w:rFonts w:cs="Arial"/>
                <w:b/>
                <w:sz w:val="24"/>
                <w:szCs w:val="24"/>
              </w:rPr>
              <w:t>Obiettivi minimi classe quarta</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DD049F"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75" w:type="dxa"/>
          <w:trHeight w:val="412"/>
        </w:trPr>
        <w:tc>
          <w:tcPr>
            <w:tcW w:w="5196"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Drawing</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Nominare gli strumenti utilizzati nel disegno tecnico; Descrivere l’ uso dei vari strumenti tecnici; Nominare le diverse forme geometriche; Conoscere i principali tipi di linee usate nel disegno tecnico; Spiegare la proiezione ortogonale; Spiegare il CAD.</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i/>
                <w:sz w:val="24"/>
                <w:szCs w:val="24"/>
                <w:lang w:eastAsia="it-IT"/>
              </w:rPr>
            </w:pPr>
          </w:p>
          <w:p w:rsidR="001669E0" w:rsidRPr="001669E0" w:rsidRDefault="001669E0" w:rsidP="001669E0">
            <w:pPr>
              <w:widowControl w:val="0"/>
              <w:tabs>
                <w:tab w:val="center" w:pos="4819"/>
                <w:tab w:val="right" w:pos="9638"/>
              </w:tabs>
              <w:spacing w:after="0" w:line="240" w:lineRule="auto"/>
              <w:rPr>
                <w:rFonts w:cs="Arial"/>
                <w:i/>
                <w:sz w:val="24"/>
                <w:szCs w:val="24"/>
                <w:lang w:eastAsia="it-IT"/>
              </w:rPr>
            </w:pPr>
          </w:p>
          <w:p w:rsidR="001669E0" w:rsidRPr="001669E0" w:rsidRDefault="001669E0" w:rsidP="001669E0">
            <w:pPr>
              <w:widowControl w:val="0"/>
              <w:tabs>
                <w:tab w:val="center" w:pos="4819"/>
                <w:tab w:val="right" w:pos="9638"/>
              </w:tabs>
              <w:spacing w:after="0" w:line="240" w:lineRule="auto"/>
              <w:rPr>
                <w:rFonts w:cs="Arial"/>
                <w:i/>
                <w:sz w:val="24"/>
                <w:szCs w:val="24"/>
                <w:lang w:eastAsia="it-IT"/>
              </w:rPr>
            </w:pPr>
            <w:r w:rsidRPr="001669E0">
              <w:rPr>
                <w:rFonts w:cs="Arial"/>
                <w:i/>
                <w:sz w:val="24"/>
                <w:szCs w:val="24"/>
                <w:lang w:eastAsia="it-IT"/>
              </w:rPr>
              <w:t>Safety</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rFonts w:cs="Arial"/>
                <w:sz w:val="24"/>
                <w:szCs w:val="24"/>
                <w:lang w:eastAsia="it-IT"/>
              </w:rPr>
              <w:t xml:space="preserve">Conoscere la problematica della sicurezza: normativa, rischio e prevenzione del rischio; </w:t>
            </w:r>
            <w:r w:rsidRPr="001669E0">
              <w:rPr>
                <w:sz w:val="24"/>
                <w:szCs w:val="24"/>
                <w:lang w:eastAsia="it-IT"/>
              </w:rPr>
              <w:t>Identificare i segnali di pericolo, Descrivere l’ attrezzatura di protezione.</w:t>
            </w: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Basic metal processes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Descrivere il processo per la produzione dell’ acciaio; Descrivere il processo di fusione; Descrivere il processo di deformazione plastica; Descrivere i principali tipi di saldatura; Conoscere i principali tipi di lavorazione delle lamiere.</w:t>
            </w: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543"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w:t>
            </w:r>
            <w:r w:rsidRPr="001669E0">
              <w:rPr>
                <w:i/>
                <w:sz w:val="24"/>
                <w:szCs w:val="24"/>
                <w:lang w:eastAsia="it-IT"/>
              </w:rPr>
              <w:t>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Drawing</w:t>
            </w:r>
          </w:p>
          <w:p w:rsidR="001669E0" w:rsidRPr="001669E0" w:rsidRDefault="001669E0" w:rsidP="001669E0">
            <w:pPr>
              <w:autoSpaceDE w:val="0"/>
              <w:autoSpaceDN w:val="0"/>
              <w:adjustRightInd w:val="0"/>
              <w:spacing w:line="240" w:lineRule="auto"/>
              <w:jc w:val="both"/>
              <w:rPr>
                <w:rFonts w:cs="Arial"/>
                <w:sz w:val="24"/>
                <w:szCs w:val="24"/>
              </w:rPr>
            </w:pPr>
            <w:r w:rsidRPr="001669E0">
              <w:rPr>
                <w:rFonts w:cs="Arial"/>
                <w:sz w:val="24"/>
                <w:szCs w:val="24"/>
              </w:rPr>
              <w:t>Drawing tools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Tools: functions and shapes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Technical drawing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Standardised conventions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Orthographic and perspective projections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Computer-aided design (CAD)</w:t>
            </w:r>
          </w:p>
          <w:p w:rsidR="001669E0" w:rsidRPr="001669E0" w:rsidRDefault="001669E0" w:rsidP="001669E0">
            <w:pPr>
              <w:autoSpaceDE w:val="0"/>
              <w:autoSpaceDN w:val="0"/>
              <w:adjustRightInd w:val="0"/>
              <w:spacing w:line="240" w:lineRule="auto"/>
              <w:jc w:val="both"/>
              <w:rPr>
                <w:rFonts w:cs="Arial"/>
                <w:i/>
                <w:sz w:val="24"/>
                <w:szCs w:val="24"/>
                <w:lang w:val="en-GB"/>
              </w:rPr>
            </w:pPr>
            <w:r w:rsidRPr="001669E0">
              <w:rPr>
                <w:rFonts w:cs="Arial"/>
                <w:i/>
                <w:sz w:val="24"/>
                <w:szCs w:val="24"/>
                <w:lang w:val="en-GB"/>
              </w:rPr>
              <w:t>Safety</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Safety at work</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Hazards in workshops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Behaviour in the work environment</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General safety regulations</w:t>
            </w:r>
          </w:p>
          <w:p w:rsidR="001669E0" w:rsidRPr="001669E0" w:rsidRDefault="001669E0" w:rsidP="001669E0">
            <w:pPr>
              <w:autoSpaceDE w:val="0"/>
              <w:autoSpaceDN w:val="0"/>
              <w:adjustRightInd w:val="0"/>
              <w:spacing w:line="240" w:lineRule="auto"/>
              <w:jc w:val="both"/>
              <w:rPr>
                <w:rFonts w:cs="Arial"/>
                <w:i/>
                <w:sz w:val="24"/>
                <w:szCs w:val="24"/>
                <w:lang w:val="en-GB"/>
              </w:rPr>
            </w:pPr>
            <w:r w:rsidRPr="001669E0">
              <w:rPr>
                <w:rFonts w:cs="Arial"/>
                <w:i/>
                <w:sz w:val="24"/>
                <w:szCs w:val="24"/>
                <w:lang w:val="en-GB"/>
              </w:rPr>
              <w:t>Basic metal processes</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Steelmaking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Casting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Metal forming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Welding</w:t>
            </w:r>
          </w:p>
          <w:p w:rsidR="001669E0" w:rsidRPr="001669E0" w:rsidRDefault="001669E0" w:rsidP="001669E0">
            <w:pPr>
              <w:autoSpaceDE w:val="0"/>
              <w:autoSpaceDN w:val="0"/>
              <w:adjustRightInd w:val="0"/>
              <w:spacing w:line="240" w:lineRule="auto"/>
              <w:jc w:val="both"/>
              <w:rPr>
                <w:rFonts w:cs="Arial"/>
                <w:sz w:val="24"/>
                <w:szCs w:val="24"/>
                <w:lang w:val="en-GB"/>
              </w:rPr>
            </w:pPr>
            <w:r w:rsidRPr="001669E0">
              <w:rPr>
                <w:rFonts w:cs="Arial"/>
                <w:sz w:val="24"/>
                <w:szCs w:val="24"/>
                <w:lang w:val="en-GB"/>
              </w:rPr>
              <w:t>Sheet metal processing</w:t>
            </w:r>
          </w:p>
        </w:tc>
      </w:tr>
    </w:tbl>
    <w:p w:rsidR="001669E0" w:rsidRPr="001669E0" w:rsidRDefault="001669E0" w:rsidP="001669E0">
      <w:pPr>
        <w:widowControl w:val="0"/>
        <w:spacing w:after="0" w:line="240" w:lineRule="auto"/>
        <w:rPr>
          <w:rFonts w:eastAsia="Times New Roman"/>
          <w:b/>
          <w:sz w:val="24"/>
          <w:szCs w:val="24"/>
          <w:lang w:val="en-GB" w:eastAsia="it-IT"/>
        </w:rPr>
      </w:pPr>
      <w:r w:rsidRPr="001669E0">
        <w:rPr>
          <w:rFonts w:eastAsia="Times New Roman"/>
          <w:b/>
          <w:sz w:val="24"/>
          <w:szCs w:val="24"/>
          <w:lang w:val="en-GB" w:eastAsia="it-IT"/>
        </w:rPr>
        <w:t xml:space="preserve">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3543"/>
      </w:tblGrid>
      <w:tr w:rsidR="001669E0" w:rsidRPr="001669E0" w:rsidTr="001669E0">
        <w:trPr>
          <w:trHeight w:val="735"/>
        </w:trPr>
        <w:tc>
          <w:tcPr>
            <w:tcW w:w="8739" w:type="dxa"/>
            <w:gridSpan w:val="2"/>
          </w:tcPr>
          <w:p w:rsidR="001669E0" w:rsidRPr="001669E0" w:rsidRDefault="001669E0" w:rsidP="001669E0">
            <w:pPr>
              <w:widowControl w:val="0"/>
              <w:spacing w:after="0" w:line="240" w:lineRule="auto"/>
              <w:rPr>
                <w:rFonts w:eastAsia="Times New Roman"/>
                <w:b/>
                <w:sz w:val="24"/>
                <w:szCs w:val="24"/>
                <w:lang w:val="en-GB" w:eastAsia="it-IT"/>
              </w:rPr>
            </w:pPr>
          </w:p>
          <w:p w:rsidR="001669E0" w:rsidRPr="001669E0" w:rsidRDefault="001669E0" w:rsidP="001669E0">
            <w:pPr>
              <w:jc w:val="center"/>
              <w:rPr>
                <w:rFonts w:cs="Arial"/>
                <w:b/>
                <w:sz w:val="24"/>
                <w:szCs w:val="24"/>
              </w:rPr>
            </w:pPr>
            <w:r w:rsidRPr="001669E0">
              <w:rPr>
                <w:rFonts w:cs="Arial"/>
                <w:b/>
                <w:sz w:val="24"/>
                <w:szCs w:val="24"/>
              </w:rPr>
              <w:t>Obiettivi minimi classe quinta</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2"/>
        </w:trPr>
        <w:tc>
          <w:tcPr>
            <w:tcW w:w="5196"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543"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2"/>
        </w:trPr>
        <w:tc>
          <w:tcPr>
            <w:tcW w:w="5196"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 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Machining operations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Nominare le principali macchine utensili utilizzate nel settore meccanico; Conoscere i principali componenti delle macchine utensili; Descrivere funzionamento e impiego delle principali macchine utensili.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The motor vehicle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Nominare la parti principali della macchina; Descrivere il funzionamento del motore a benzina; Descrivere il funzionamento del motore diesel; Conoscere i principali componenti del motore di una macchina e spiegarne la funzione; Discutere di vantaggi/svantaggi dei vari tipi di motore.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Systems and automation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Conoscere alcuni tappe fondamentali dell’ evoluzione del computer; Descrivere i principali componenti di un computer; Descrivere la struttura di un robot meccanico; Spiegare come un robot può essere impiegato in una azienda meccanica; Spiegare cos’ è una macchina CNC; Conoscere altre forme di automazione dell’ industria meccanica.</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i/>
                <w:sz w:val="24"/>
                <w:szCs w:val="24"/>
                <w:lang w:eastAsia="it-IT"/>
              </w:rPr>
            </w:pPr>
            <w:r w:rsidRPr="001669E0">
              <w:rPr>
                <w:i/>
                <w:sz w:val="24"/>
                <w:szCs w:val="24"/>
                <w:lang w:eastAsia="it-IT"/>
              </w:rPr>
              <w:t>Heating and refrigeration</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Conoscere i principali sistemi di riscaldamento domestico; nominarne i componenti e descriverne il funzionamento; Descrivere componenti e funzionamento di un frigorifero; Descrivere componenti e funzionamento di un condizionatore; Conoscere i principali tipi di pompe; descriverne componenti e applicazioni.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543"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w:t>
            </w:r>
            <w:r w:rsidRPr="001669E0">
              <w:rPr>
                <w:i/>
                <w:sz w:val="24"/>
                <w:szCs w:val="24"/>
                <w:lang w:eastAsia="it-IT"/>
              </w:rPr>
              <w:t>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 Connettivi</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b/>
                <w:sz w:val="24"/>
                <w:szCs w:val="24"/>
                <w:lang w:val="en-GB" w:eastAsia="it-IT"/>
              </w:rPr>
            </w:pPr>
          </w:p>
          <w:p w:rsidR="001669E0" w:rsidRPr="001669E0" w:rsidRDefault="001669E0" w:rsidP="001669E0">
            <w:pPr>
              <w:widowControl w:val="0"/>
              <w:tabs>
                <w:tab w:val="center" w:pos="4819"/>
                <w:tab w:val="right" w:pos="9638"/>
              </w:tabs>
              <w:spacing w:after="0" w:line="240" w:lineRule="auto"/>
              <w:rPr>
                <w:b/>
                <w:sz w:val="24"/>
                <w:szCs w:val="24"/>
                <w:lang w:val="en-GB" w:eastAsia="it-IT"/>
              </w:rPr>
            </w:pPr>
            <w:r w:rsidRPr="001669E0">
              <w:rPr>
                <w:b/>
                <w:sz w:val="24"/>
                <w:szCs w:val="24"/>
                <w:lang w:val="en-GB" w:eastAsia="it-IT"/>
              </w:rPr>
              <w:t>Argomenti tecnici:</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Machining operations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Machine tools – machine tools classification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lathe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Drilling and boring</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Milling</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Grinding</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Planers and shapers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Metal –forming machine tools</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The motor  vehicle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Drive train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four-stroke engine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diesel engine</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fuel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electrical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braking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cooling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exhaust system</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Systems and automation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The computer evolution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Computer basics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Robotics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Automated factory organization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Numerical control and CNC</w:t>
            </w:r>
          </w:p>
          <w:p w:rsidR="001669E0" w:rsidRPr="001669E0" w:rsidRDefault="001669E0" w:rsidP="001669E0">
            <w:pPr>
              <w:widowControl w:val="0"/>
              <w:tabs>
                <w:tab w:val="center" w:pos="4819"/>
                <w:tab w:val="right" w:pos="9638"/>
              </w:tabs>
              <w:spacing w:after="0" w:line="240" w:lineRule="auto"/>
              <w:rPr>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p>
          <w:p w:rsidR="001669E0" w:rsidRPr="001669E0" w:rsidRDefault="001669E0" w:rsidP="001669E0">
            <w:pPr>
              <w:widowControl w:val="0"/>
              <w:tabs>
                <w:tab w:val="center" w:pos="4819"/>
                <w:tab w:val="right" w:pos="9638"/>
              </w:tabs>
              <w:spacing w:after="0" w:line="240" w:lineRule="auto"/>
              <w:rPr>
                <w:i/>
                <w:sz w:val="24"/>
                <w:szCs w:val="24"/>
                <w:lang w:val="en-GB" w:eastAsia="it-IT"/>
              </w:rPr>
            </w:pPr>
            <w:r w:rsidRPr="001669E0">
              <w:rPr>
                <w:i/>
                <w:sz w:val="24"/>
                <w:szCs w:val="24"/>
                <w:lang w:val="en-GB" w:eastAsia="it-IT"/>
              </w:rPr>
              <w:t>Heating and refrigeration</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Heating systems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Refrigeration systems</w:t>
            </w:r>
          </w:p>
          <w:p w:rsidR="001669E0" w:rsidRPr="001669E0" w:rsidRDefault="001669E0" w:rsidP="001669E0">
            <w:pPr>
              <w:widowControl w:val="0"/>
              <w:tabs>
                <w:tab w:val="center" w:pos="4819"/>
                <w:tab w:val="right" w:pos="9638"/>
              </w:tabs>
              <w:spacing w:after="0" w:line="240" w:lineRule="auto"/>
              <w:rPr>
                <w:sz w:val="24"/>
                <w:szCs w:val="24"/>
                <w:lang w:val="en-GB" w:eastAsia="it-IT"/>
              </w:rPr>
            </w:pPr>
            <w:r w:rsidRPr="001669E0">
              <w:rPr>
                <w:sz w:val="24"/>
                <w:szCs w:val="24"/>
                <w:lang w:val="en-GB" w:eastAsia="it-IT"/>
              </w:rPr>
              <w:t>Air-conditioning</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Pumps</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r>
    </w:tbl>
    <w:p w:rsidR="001669E0" w:rsidRPr="001669E0" w:rsidRDefault="001669E0" w:rsidP="001669E0">
      <w:pPr>
        <w:widowControl w:val="0"/>
        <w:spacing w:after="0" w:line="240" w:lineRule="auto"/>
        <w:jc w:val="both"/>
        <w:rPr>
          <w:rFonts w:eastAsia="Times New Roman"/>
          <w:b/>
          <w:sz w:val="24"/>
          <w:szCs w:val="24"/>
          <w:lang w:eastAsia="it-IT"/>
        </w:rPr>
      </w:pPr>
      <w:r w:rsidRPr="001669E0">
        <w:rPr>
          <w:rFonts w:eastAsia="Times New Roman"/>
          <w:b/>
          <w:sz w:val="24"/>
          <w:szCs w:val="24"/>
          <w:lang w:eastAsia="it-IT"/>
        </w:rPr>
        <w:t xml:space="preserve">TRIENNIO-INDIRIZZO </w:t>
      </w:r>
      <w:r w:rsidRPr="001669E0">
        <w:rPr>
          <w:rFonts w:eastAsia="Times New Roman" w:cs="Arial"/>
          <w:b/>
          <w:sz w:val="24"/>
          <w:szCs w:val="24"/>
          <w:lang w:eastAsia="it-IT"/>
        </w:rPr>
        <w:t>BIOTECNOLOGIE AMBIENTALI E SANITARIE</w:t>
      </w:r>
    </w:p>
    <w:p w:rsidR="001669E0" w:rsidRPr="001669E0" w:rsidRDefault="001669E0" w:rsidP="001669E0">
      <w:pPr>
        <w:widowControl w:val="0"/>
        <w:tabs>
          <w:tab w:val="center" w:pos="4819"/>
          <w:tab w:val="right" w:pos="9638"/>
        </w:tabs>
        <w:spacing w:after="0" w:line="240" w:lineRule="auto"/>
        <w:rPr>
          <w:sz w:val="24"/>
          <w:szCs w:val="24"/>
          <w:lang w:eastAsia="it-IT"/>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5731"/>
        <w:gridCol w:w="3908"/>
      </w:tblGrid>
      <w:tr w:rsidR="001669E0" w:rsidRPr="001669E0" w:rsidTr="001669E0">
        <w:trPr>
          <w:trHeight w:val="615"/>
        </w:trPr>
        <w:tc>
          <w:tcPr>
            <w:tcW w:w="9639" w:type="dxa"/>
            <w:gridSpan w:val="2"/>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terza</w:t>
            </w:r>
          </w:p>
        </w:tc>
      </w:tr>
      <w:tr w:rsidR="001669E0" w:rsidRPr="001669E0" w:rsidTr="001669E0">
        <w:trPr>
          <w:trHeight w:val="412"/>
        </w:trPr>
        <w:tc>
          <w:tcPr>
            <w:tcW w:w="5731"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1669E0">
        <w:trPr>
          <w:trHeight w:val="412"/>
        </w:trPr>
        <w:tc>
          <w:tcPr>
            <w:tcW w:w="5731"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Esprimere obbligo/necessità/divieto/assenza di necessità</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Chiedere e dare consigli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situazioni ipotetiche irreali/improbabili/impossibili nel presente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esperienze di vita e di azioni iniziate nel passato ma tuttora in corso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Raccontare un evento completato nel passato antecedente ad un altro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Parlare di una situazione in modo che l’azione sia più importante di chi la compie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In laboratorio</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Descrivere la strumentazione</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Definire lo stato di sostanze, colori e odori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Confrontare metodi e reazioni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Spiegare le misure di sicurezza da osservare nei laboratori.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Dall'alchimia alla chimica</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Confrontare la chimica con l'alchimia</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Spiegare il metodo scientifico</w:t>
            </w:r>
          </w:p>
          <w:p w:rsidR="001669E0" w:rsidRPr="001669E0" w:rsidRDefault="001669E0" w:rsidP="001669E0">
            <w:pPr>
              <w:keepNext/>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Descrivere la tavola periodica degli elementi e i suoi simboli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Chimica analitica</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Spiegare cos’e’ la chimica analitica e come e perché sta cambiando</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Spiegare le applicazioni della chimica analitica e cosa fanno I chimici analitici</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Descrivere l'uso dalla chimica nella scienza forense</w:t>
            </w: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tcBorders>
              <w:top w:val="single" w:sz="4" w:space="0" w:color="000000"/>
              <w:left w:val="single" w:sz="4" w:space="0" w:color="000000"/>
              <w:bottom w:val="single" w:sz="4" w:space="0" w:color="000000"/>
              <w:right w:val="single" w:sz="4" w:space="0" w:color="000000"/>
            </w:tcBorders>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verbi modali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- 2°tipo frasi condizionali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Present perfect simple/continuous</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Trapassato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Passivo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In laboratorio</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La strumentazione</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Stato delle sostanze, colori e odori</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Metodi e reazioni</w:t>
            </w:r>
          </w:p>
          <w:p w:rsidR="001669E0" w:rsidRPr="001669E0" w:rsidRDefault="001669E0" w:rsidP="001669E0">
            <w:pPr>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Il comportamento nel laboratorio di fisica</w:t>
            </w:r>
          </w:p>
          <w:p w:rsidR="001669E0" w:rsidRPr="001669E0" w:rsidRDefault="001669E0" w:rsidP="001669E0">
            <w:pPr>
              <w:keepNext/>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Regole di sicurezza da osservare in laboratorio</w:t>
            </w:r>
          </w:p>
          <w:p w:rsidR="001669E0" w:rsidRPr="001669E0" w:rsidRDefault="001669E0" w:rsidP="001669E0">
            <w:pPr>
              <w:keepNext/>
              <w:widowControl w:val="0"/>
              <w:tabs>
                <w:tab w:val="left" w:pos="708"/>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 xml:space="preserve">Dall'alchimia alla chimica </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Dalla chimica all'alchimia</w:t>
            </w:r>
          </w:p>
          <w:p w:rsidR="001669E0" w:rsidRPr="001669E0" w:rsidRDefault="001669E0" w:rsidP="001669E0">
            <w:pPr>
              <w:widowControl w:val="0"/>
              <w:tabs>
                <w:tab w:val="left" w:pos="708"/>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  Il metodo scientifico</w:t>
            </w:r>
          </w:p>
          <w:p w:rsidR="001669E0" w:rsidRPr="001669E0" w:rsidRDefault="001669E0" w:rsidP="001669E0">
            <w:pPr>
              <w:keepNext/>
              <w:widowControl w:val="0"/>
              <w:tabs>
                <w:tab w:val="left" w:pos="708"/>
                <w:tab w:val="center" w:pos="4819"/>
                <w:tab w:val="right" w:pos="9638"/>
              </w:tabs>
              <w:spacing w:after="0" w:line="240" w:lineRule="auto"/>
              <w:ind w:left="153" w:hanging="153"/>
              <w:rPr>
                <w:rFonts w:cs="Arial"/>
                <w:sz w:val="24"/>
                <w:szCs w:val="24"/>
                <w:lang w:eastAsia="it-IT"/>
              </w:rPr>
            </w:pPr>
            <w:r w:rsidRPr="001669E0">
              <w:rPr>
                <w:rFonts w:cs="Arial"/>
                <w:sz w:val="24"/>
                <w:szCs w:val="24"/>
                <w:lang w:eastAsia="it-IT"/>
              </w:rPr>
              <w:t>-  La tavola periodica degli elementi e i suoi simboli</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Chimica analitica</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val="en-GB" w:eastAsia="it-IT"/>
              </w:rPr>
            </w:pPr>
            <w:r w:rsidRPr="001669E0">
              <w:rPr>
                <w:rFonts w:cs="Arial"/>
                <w:sz w:val="24"/>
                <w:szCs w:val="24"/>
                <w:lang w:val="en-GB" w:eastAsia="it-IT"/>
              </w:rPr>
              <w:t>Cos’e’ la chimica analitica?</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Come e perché sta cambiando?</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val="en-GB" w:eastAsia="it-IT"/>
              </w:rPr>
            </w:pPr>
            <w:r w:rsidRPr="001669E0">
              <w:rPr>
                <w:rFonts w:cs="Arial"/>
                <w:sz w:val="24"/>
                <w:szCs w:val="24"/>
                <w:lang w:val="en-GB" w:eastAsia="it-IT"/>
              </w:rPr>
              <w:t>Applicazioni della chimica analitica</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Cosa fanno i chimici analitici?</w:t>
            </w:r>
          </w:p>
          <w:p w:rsidR="001669E0" w:rsidRPr="001669E0" w:rsidRDefault="001669E0" w:rsidP="001669E0">
            <w:pPr>
              <w:widowControl w:val="0"/>
              <w:numPr>
                <w:ilvl w:val="0"/>
                <w:numId w:val="4"/>
              </w:numPr>
              <w:tabs>
                <w:tab w:val="num" w:pos="237"/>
                <w:tab w:val="center" w:pos="4819"/>
                <w:tab w:val="right" w:pos="9638"/>
              </w:tabs>
              <w:spacing w:after="0" w:line="240" w:lineRule="auto"/>
              <w:ind w:left="237" w:hanging="237"/>
              <w:rPr>
                <w:rFonts w:cs="Arial"/>
                <w:sz w:val="24"/>
                <w:szCs w:val="24"/>
                <w:lang w:val="en-GB" w:eastAsia="it-IT"/>
              </w:rPr>
            </w:pPr>
            <w:r w:rsidRPr="001669E0">
              <w:rPr>
                <w:rFonts w:cs="Arial"/>
                <w:sz w:val="24"/>
                <w:szCs w:val="24"/>
                <w:lang w:val="en-GB" w:eastAsia="it-IT"/>
              </w:rPr>
              <w:t>Dalla chimica alla scienza forense</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i/>
                <w:sz w:val="24"/>
                <w:szCs w:val="24"/>
                <w:lang w:eastAsia="it-IT"/>
              </w:rPr>
              <w:t xml:space="preserve"> </w:t>
            </w:r>
          </w:p>
        </w:tc>
      </w:tr>
    </w:tbl>
    <w:p w:rsidR="001669E0" w:rsidRPr="001669E0" w:rsidRDefault="001669E0" w:rsidP="001669E0">
      <w:pPr>
        <w:widowControl w:val="0"/>
        <w:spacing w:after="0" w:line="240" w:lineRule="auto"/>
        <w:rPr>
          <w:sz w:val="24"/>
          <w:szCs w:val="24"/>
        </w:rPr>
      </w:pPr>
    </w:p>
    <w:p w:rsidR="001669E0" w:rsidRPr="001669E0" w:rsidRDefault="001669E0" w:rsidP="001669E0">
      <w:pPr>
        <w:widowControl w:val="0"/>
        <w:spacing w:after="0" w:line="240" w:lineRule="auto"/>
        <w:rPr>
          <w:rFonts w:eastAsia="Times New Roman"/>
          <w:b/>
          <w:sz w:val="24"/>
          <w:szCs w:val="24"/>
          <w:lang w:eastAsia="it-IT"/>
        </w:rPr>
      </w:pPr>
    </w:p>
    <w:tbl>
      <w:tblPr>
        <w:tblW w:w="9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75"/>
        <w:gridCol w:w="5656"/>
        <w:gridCol w:w="75"/>
        <w:gridCol w:w="3833"/>
        <w:gridCol w:w="75"/>
      </w:tblGrid>
      <w:tr w:rsidR="001669E0" w:rsidRPr="001669E0" w:rsidTr="002749B6">
        <w:trPr>
          <w:gridBefore w:val="1"/>
          <w:wBefore w:w="75" w:type="dxa"/>
          <w:trHeight w:val="615"/>
        </w:trPr>
        <w:tc>
          <w:tcPr>
            <w:tcW w:w="9639" w:type="dxa"/>
            <w:gridSpan w:val="4"/>
          </w:tcPr>
          <w:p w:rsidR="001669E0" w:rsidRPr="001669E0" w:rsidRDefault="001669E0" w:rsidP="001669E0">
            <w:pPr>
              <w:widowControl w:val="0"/>
              <w:tabs>
                <w:tab w:val="center" w:pos="4819"/>
                <w:tab w:val="right" w:pos="9638"/>
              </w:tabs>
              <w:spacing w:after="0" w:line="240" w:lineRule="auto"/>
              <w:jc w:val="center"/>
              <w:rPr>
                <w:b/>
                <w:sz w:val="24"/>
                <w:szCs w:val="24"/>
                <w:lang w:eastAsia="it-IT"/>
              </w:rPr>
            </w:pPr>
          </w:p>
          <w:p w:rsidR="001669E0" w:rsidRPr="001669E0" w:rsidRDefault="001669E0" w:rsidP="001669E0">
            <w:pPr>
              <w:widowControl w:val="0"/>
              <w:tabs>
                <w:tab w:val="center" w:pos="4819"/>
                <w:tab w:val="right" w:pos="9638"/>
              </w:tabs>
              <w:spacing w:after="0" w:line="240" w:lineRule="auto"/>
              <w:jc w:val="center"/>
              <w:rPr>
                <w:b/>
                <w:sz w:val="24"/>
                <w:szCs w:val="24"/>
                <w:lang w:eastAsia="it-IT"/>
              </w:rPr>
            </w:pPr>
            <w:r w:rsidRPr="001669E0">
              <w:rPr>
                <w:b/>
                <w:sz w:val="24"/>
                <w:szCs w:val="24"/>
                <w:lang w:eastAsia="it-IT"/>
              </w:rPr>
              <w:t>obiettivi minimi classe quarta</w:t>
            </w:r>
          </w:p>
        </w:tc>
      </w:tr>
      <w:tr w:rsidR="001669E0" w:rsidRPr="001669E0" w:rsidTr="002749B6">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competenze</w:t>
            </w:r>
          </w:p>
        </w:tc>
        <w:tc>
          <w:tcPr>
            <w:tcW w:w="3908" w:type="dxa"/>
            <w:gridSpan w:val="2"/>
          </w:tcPr>
          <w:p w:rsidR="001669E0" w:rsidRPr="001669E0" w:rsidRDefault="001669E0" w:rsidP="001669E0">
            <w:pPr>
              <w:widowControl w:val="0"/>
              <w:tabs>
                <w:tab w:val="center" w:pos="4819"/>
                <w:tab w:val="right" w:pos="9638"/>
              </w:tabs>
              <w:spacing w:after="0" w:line="240" w:lineRule="auto"/>
              <w:jc w:val="center"/>
              <w:rPr>
                <w:sz w:val="24"/>
                <w:szCs w:val="24"/>
                <w:lang w:eastAsia="it-IT"/>
              </w:rPr>
            </w:pPr>
            <w:r w:rsidRPr="001669E0">
              <w:rPr>
                <w:sz w:val="24"/>
                <w:szCs w:val="24"/>
                <w:lang w:eastAsia="it-IT"/>
              </w:rPr>
              <w:t>conoscenze</w:t>
            </w:r>
          </w:p>
        </w:tc>
      </w:tr>
      <w:tr w:rsidR="001669E0" w:rsidRPr="001669E0" w:rsidTr="002749B6">
        <w:trPr>
          <w:gridBefore w:val="1"/>
          <w:wBefore w:w="75" w:type="dxa"/>
          <w:trHeight w:val="412"/>
        </w:trPr>
        <w:tc>
          <w:tcPr>
            <w:tcW w:w="5731"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Linguistiche:</w:t>
            </w:r>
          </w:p>
          <w:p w:rsidR="001669E0" w:rsidRPr="001669E0" w:rsidRDefault="001669E0" w:rsidP="001669E0">
            <w:pPr>
              <w:widowControl w:val="0"/>
              <w:tabs>
                <w:tab w:val="center" w:pos="4819"/>
                <w:tab w:val="right" w:pos="9638"/>
              </w:tabs>
              <w:spacing w:after="0" w:line="240" w:lineRule="auto"/>
              <w:ind w:left="72"/>
              <w:rPr>
                <w:sz w:val="24"/>
                <w:szCs w:val="24"/>
                <w:lang w:eastAsia="it-IT"/>
              </w:rPr>
            </w:pPr>
            <w:r w:rsidRPr="001669E0">
              <w:rPr>
                <w:sz w:val="24"/>
                <w:szCs w:val="24"/>
                <w:lang w:eastAsia="it-IT"/>
              </w:rPr>
              <w:t xml:space="preserve">Varieranno a seconda degli argomenti che verranno eventualmente ripresi e sono rintracciabili tra le competenze individuate nei tre anni scolastici precedenti </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Relative alla </w:t>
            </w:r>
            <w:r w:rsidRPr="001669E0">
              <w:rPr>
                <w:b/>
                <w:sz w:val="24"/>
                <w:szCs w:val="24"/>
                <w:lang w:eastAsia="it-IT"/>
              </w:rPr>
              <w:t>microlingua</w:t>
            </w:r>
            <w:r w:rsidRPr="001669E0">
              <w:rPr>
                <w:sz w:val="24"/>
                <w:szCs w:val="24"/>
                <w:lang w:eastAsia="it-IT"/>
              </w:rPr>
              <w:t xml:space="preserve"> tecnica di indirizzo:</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Ambiente e clima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Descrivere i cambiamenti climatici</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Spiegare il surriscaldamento globale e l’effetto serra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Descrivere le piogge acide, l’ecosistema e la biodiversità</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L'inquinamento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Descrivere 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Spiegare le cause dell'inquinamento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Confrontare l'inquinamento dell'aria, del suolo e acustico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Spiegare gli effetti dell'inquinamento sulla salute</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Energie rinnovabili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val="en-GB" w:eastAsia="it-IT"/>
              </w:rPr>
            </w:pPr>
            <w:r w:rsidRPr="001669E0">
              <w:rPr>
                <w:rFonts w:cs="Arial"/>
                <w:sz w:val="24"/>
                <w:szCs w:val="24"/>
                <w:lang w:val="en-GB" w:eastAsia="it-IT"/>
              </w:rPr>
              <w:t>Spiegare cos’è l’energia</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Descrivere l'energia eolica, solare, pannelli fotovoltaici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Confrontare l'energia geotermica, idrica, potenza delle maree</w:t>
            </w:r>
          </w:p>
          <w:p w:rsidR="001669E0" w:rsidRPr="001669E0" w:rsidRDefault="001669E0" w:rsidP="001669E0">
            <w:pPr>
              <w:widowControl w:val="0"/>
              <w:tabs>
                <w:tab w:val="center" w:pos="4819"/>
                <w:tab w:val="right" w:pos="9638"/>
              </w:tabs>
              <w:spacing w:after="0" w:line="240" w:lineRule="auto"/>
              <w:ind w:left="720"/>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Come mangiamo?</w:t>
            </w:r>
          </w:p>
          <w:p w:rsidR="001669E0" w:rsidRPr="001669E0" w:rsidRDefault="001669E0" w:rsidP="001669E0">
            <w:pPr>
              <w:widowControl w:val="0"/>
              <w:tabs>
                <w:tab w:val="center" w:pos="4819"/>
                <w:tab w:val="right" w:pos="9638"/>
              </w:tabs>
              <w:spacing w:after="0" w:line="240" w:lineRule="auto"/>
              <w:ind w:left="95" w:hanging="95"/>
              <w:rPr>
                <w:rFonts w:cs="Arial"/>
                <w:sz w:val="24"/>
                <w:szCs w:val="24"/>
                <w:lang w:eastAsia="it-IT"/>
              </w:rPr>
            </w:pPr>
            <w:r w:rsidRPr="001669E0">
              <w:rPr>
                <w:rFonts w:cs="Arial"/>
                <w:sz w:val="24"/>
                <w:szCs w:val="24"/>
                <w:lang w:eastAsia="it-IT"/>
              </w:rPr>
              <w:t>- Descrivere cosa sono proteine, carboidrati, lipidi, vitamine</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Confrontare allergia e intolleranza</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Descrivere i disordini alimentari</w:t>
            </w:r>
          </w:p>
          <w:p w:rsidR="001669E0" w:rsidRPr="001669E0" w:rsidRDefault="001669E0" w:rsidP="001669E0">
            <w:pPr>
              <w:widowControl w:val="0"/>
              <w:tabs>
                <w:tab w:val="center" w:pos="4819"/>
                <w:tab w:val="right" w:pos="9638"/>
              </w:tabs>
              <w:spacing w:after="0" w:line="240" w:lineRule="auto"/>
              <w:ind w:left="720"/>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sz w:val="24"/>
                <w:szCs w:val="24"/>
                <w:lang w:eastAsia="it-IT"/>
              </w:rPr>
            </w:pPr>
          </w:p>
        </w:tc>
        <w:tc>
          <w:tcPr>
            <w:tcW w:w="3908" w:type="dxa"/>
            <w:gridSpan w:val="2"/>
          </w:tcPr>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Grammaticali: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Tempi verbali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Comparativi e superlativi</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Frasi relative</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Verbi modali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Il passivo </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Infinito di scopo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xml:space="preserve">- </w:t>
            </w:r>
            <w:r w:rsidRPr="001669E0">
              <w:rPr>
                <w:i/>
                <w:sz w:val="24"/>
                <w:szCs w:val="24"/>
                <w:lang w:eastAsia="it-IT"/>
              </w:rPr>
              <w:t>Ing form</w:t>
            </w:r>
            <w:r w:rsidRPr="001669E0">
              <w:rPr>
                <w:sz w:val="24"/>
                <w:szCs w:val="24"/>
                <w:lang w:eastAsia="it-IT"/>
              </w:rPr>
              <w:t xml:space="preserve"> o infinito</w:t>
            </w:r>
          </w:p>
          <w:p w:rsidR="001669E0" w:rsidRPr="001669E0" w:rsidRDefault="001669E0" w:rsidP="001669E0">
            <w:pPr>
              <w:widowControl w:val="0"/>
              <w:tabs>
                <w:tab w:val="center" w:pos="4819"/>
                <w:tab w:val="right" w:pos="9638"/>
              </w:tabs>
              <w:spacing w:after="0" w:line="240" w:lineRule="auto"/>
              <w:rPr>
                <w:sz w:val="24"/>
                <w:szCs w:val="24"/>
                <w:lang w:eastAsia="it-IT"/>
              </w:rPr>
            </w:pPr>
            <w:r w:rsidRPr="001669E0">
              <w:rPr>
                <w:sz w:val="24"/>
                <w:szCs w:val="24"/>
                <w:lang w:eastAsia="it-IT"/>
              </w:rPr>
              <w:t>- connettivi</w:t>
            </w:r>
          </w:p>
          <w:p w:rsidR="001669E0" w:rsidRPr="001669E0" w:rsidRDefault="001669E0" w:rsidP="001669E0">
            <w:pPr>
              <w:widowControl w:val="0"/>
              <w:tabs>
                <w:tab w:val="center" w:pos="4819"/>
                <w:tab w:val="right" w:pos="9638"/>
              </w:tabs>
              <w:spacing w:after="0" w:line="240" w:lineRule="auto"/>
              <w:rPr>
                <w:sz w:val="24"/>
                <w:szCs w:val="24"/>
                <w:lang w:eastAsia="it-IT"/>
              </w:rPr>
            </w:pPr>
          </w:p>
          <w:p w:rsidR="001669E0" w:rsidRPr="001669E0" w:rsidRDefault="001669E0" w:rsidP="001669E0">
            <w:pPr>
              <w:widowControl w:val="0"/>
              <w:tabs>
                <w:tab w:val="center" w:pos="4819"/>
                <w:tab w:val="right" w:pos="9638"/>
              </w:tabs>
              <w:spacing w:after="0" w:line="240" w:lineRule="auto"/>
              <w:rPr>
                <w:b/>
                <w:sz w:val="24"/>
                <w:szCs w:val="24"/>
                <w:lang w:eastAsia="it-IT"/>
              </w:rPr>
            </w:pPr>
            <w:r w:rsidRPr="001669E0">
              <w:rPr>
                <w:b/>
                <w:sz w:val="24"/>
                <w:szCs w:val="24"/>
                <w:lang w:eastAsia="it-IT"/>
              </w:rPr>
              <w:t>Argomenti tecnici:</w:t>
            </w:r>
          </w:p>
          <w:p w:rsidR="001669E0" w:rsidRPr="001669E0" w:rsidRDefault="001669E0" w:rsidP="001669E0">
            <w:pPr>
              <w:widowControl w:val="0"/>
              <w:tabs>
                <w:tab w:val="center" w:pos="4819"/>
                <w:tab w:val="right" w:pos="9638"/>
              </w:tabs>
              <w:spacing w:after="0" w:line="240" w:lineRule="auto"/>
              <w:rPr>
                <w:b/>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Ambiente e clima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Cambiamenti climatici</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Il surriscaldamento globale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L’effetto serra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 piogge acide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L’ecosistema</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La biodiversità</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L'inquinamento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Le cause dell'inquinamento ambientale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Inquinamento dell'aria, del suolo e acustico</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r w:rsidRPr="001669E0">
              <w:rPr>
                <w:rFonts w:cs="Arial"/>
                <w:sz w:val="24"/>
                <w:szCs w:val="24"/>
                <w:lang w:eastAsia="it-IT"/>
              </w:rPr>
              <w:t>-  Gli effetti dell'inquinamento sulla salute</w:t>
            </w:r>
          </w:p>
          <w:p w:rsidR="001669E0" w:rsidRPr="001669E0" w:rsidRDefault="001669E0" w:rsidP="001669E0">
            <w:pPr>
              <w:widowControl w:val="0"/>
              <w:tabs>
                <w:tab w:val="left" w:pos="4819"/>
                <w:tab w:val="right" w:pos="9638"/>
              </w:tabs>
              <w:spacing w:after="0" w:line="240" w:lineRule="auto"/>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b/>
                <w:sz w:val="24"/>
                <w:szCs w:val="24"/>
                <w:lang w:eastAsia="it-IT"/>
              </w:rPr>
              <w:t>Energie rinnovabili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val="en-GB" w:eastAsia="it-IT"/>
              </w:rPr>
            </w:pPr>
            <w:r w:rsidRPr="001669E0">
              <w:rPr>
                <w:rFonts w:cs="Arial"/>
                <w:sz w:val="24"/>
                <w:szCs w:val="24"/>
                <w:lang w:val="en-GB" w:eastAsia="it-IT"/>
              </w:rPr>
              <w:t>Cos’è l’energia?</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Energia eolica, solare, pannelli fotovoltaici</w:t>
            </w:r>
          </w:p>
          <w:p w:rsidR="001669E0" w:rsidRPr="001669E0" w:rsidRDefault="001669E0" w:rsidP="001669E0">
            <w:pPr>
              <w:widowControl w:val="0"/>
              <w:numPr>
                <w:ilvl w:val="0"/>
                <w:numId w:val="3"/>
              </w:numPr>
              <w:tabs>
                <w:tab w:val="num" w:pos="237"/>
                <w:tab w:val="center" w:pos="4819"/>
                <w:tab w:val="right" w:pos="9638"/>
              </w:tabs>
              <w:spacing w:after="0" w:line="240" w:lineRule="auto"/>
              <w:ind w:left="237" w:hanging="237"/>
              <w:rPr>
                <w:rFonts w:cs="Arial"/>
                <w:sz w:val="24"/>
                <w:szCs w:val="24"/>
                <w:lang w:eastAsia="it-IT"/>
              </w:rPr>
            </w:pPr>
            <w:r w:rsidRPr="001669E0">
              <w:rPr>
                <w:rFonts w:cs="Arial"/>
                <w:sz w:val="24"/>
                <w:szCs w:val="24"/>
                <w:lang w:eastAsia="it-IT"/>
              </w:rPr>
              <w:t>Energia geotermica, idrica, potenza delle maree</w:t>
            </w:r>
          </w:p>
          <w:p w:rsidR="001669E0" w:rsidRPr="001669E0" w:rsidRDefault="001669E0" w:rsidP="001669E0">
            <w:pPr>
              <w:widowControl w:val="0"/>
              <w:tabs>
                <w:tab w:val="center" w:pos="4819"/>
                <w:tab w:val="right" w:pos="9638"/>
              </w:tabs>
              <w:spacing w:after="0" w:line="240" w:lineRule="auto"/>
              <w:ind w:left="720"/>
              <w:rPr>
                <w:rFonts w:cs="Arial"/>
                <w:sz w:val="24"/>
                <w:szCs w:val="24"/>
                <w:lang w:eastAsia="it-IT"/>
              </w:rPr>
            </w:pPr>
          </w:p>
          <w:p w:rsidR="001669E0" w:rsidRPr="001669E0" w:rsidRDefault="001669E0" w:rsidP="001669E0">
            <w:pPr>
              <w:widowControl w:val="0"/>
              <w:tabs>
                <w:tab w:val="center" w:pos="4819"/>
                <w:tab w:val="right" w:pos="9638"/>
              </w:tabs>
              <w:spacing w:after="0" w:line="240" w:lineRule="auto"/>
              <w:rPr>
                <w:rFonts w:cs="Arial"/>
                <w:b/>
                <w:sz w:val="24"/>
                <w:szCs w:val="24"/>
                <w:lang w:eastAsia="it-IT"/>
              </w:rPr>
            </w:pPr>
            <w:r w:rsidRPr="001669E0">
              <w:rPr>
                <w:rFonts w:cs="Arial"/>
                <w:b/>
                <w:sz w:val="24"/>
                <w:szCs w:val="24"/>
                <w:lang w:eastAsia="it-IT"/>
              </w:rPr>
              <w:t>Come mangiamo?</w:t>
            </w:r>
          </w:p>
          <w:p w:rsidR="001669E0" w:rsidRPr="001669E0" w:rsidRDefault="001669E0" w:rsidP="001669E0">
            <w:pPr>
              <w:widowControl w:val="0"/>
              <w:tabs>
                <w:tab w:val="center" w:pos="4819"/>
                <w:tab w:val="right" w:pos="9638"/>
              </w:tabs>
              <w:spacing w:after="0" w:line="240" w:lineRule="auto"/>
              <w:ind w:left="95" w:hanging="95"/>
              <w:rPr>
                <w:rFonts w:cs="Arial"/>
                <w:sz w:val="24"/>
                <w:szCs w:val="24"/>
                <w:lang w:eastAsia="it-IT"/>
              </w:rPr>
            </w:pPr>
            <w:r w:rsidRPr="001669E0">
              <w:rPr>
                <w:rFonts w:cs="Arial"/>
                <w:sz w:val="24"/>
                <w:szCs w:val="24"/>
                <w:lang w:eastAsia="it-IT"/>
              </w:rPr>
              <w:t>- Proteine, carboidrati, lipidi, vitamine</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Allergia o intolleranza</w:t>
            </w:r>
          </w:p>
          <w:p w:rsidR="001669E0" w:rsidRPr="001669E0" w:rsidRDefault="001669E0" w:rsidP="001669E0">
            <w:pPr>
              <w:widowControl w:val="0"/>
              <w:tabs>
                <w:tab w:val="center" w:pos="4819"/>
                <w:tab w:val="right" w:pos="9638"/>
              </w:tabs>
              <w:spacing w:after="0" w:line="240" w:lineRule="auto"/>
              <w:rPr>
                <w:rFonts w:cs="Arial"/>
                <w:sz w:val="24"/>
                <w:szCs w:val="24"/>
                <w:lang w:eastAsia="it-IT"/>
              </w:rPr>
            </w:pPr>
            <w:r w:rsidRPr="001669E0">
              <w:rPr>
                <w:rFonts w:cs="Arial"/>
                <w:sz w:val="24"/>
                <w:szCs w:val="24"/>
                <w:lang w:eastAsia="it-IT"/>
              </w:rPr>
              <w:t>- Disordini alimentari</w:t>
            </w:r>
          </w:p>
          <w:p w:rsidR="001669E0" w:rsidRPr="001669E0" w:rsidRDefault="001669E0" w:rsidP="001669E0">
            <w:pPr>
              <w:widowControl w:val="0"/>
              <w:tabs>
                <w:tab w:val="center" w:pos="4819"/>
                <w:tab w:val="right" w:pos="9638"/>
              </w:tabs>
              <w:spacing w:after="0" w:line="240" w:lineRule="auto"/>
              <w:rPr>
                <w:sz w:val="24"/>
                <w:szCs w:val="24"/>
                <w:lang w:eastAsia="it-IT"/>
              </w:rPr>
            </w:pPr>
          </w:p>
        </w:tc>
      </w:tr>
      <w:tr w:rsidR="002749B6" w:rsidRPr="002749B6" w:rsidTr="002749B6">
        <w:trPr>
          <w:gridAfter w:val="1"/>
          <w:wAfter w:w="75" w:type="dxa"/>
          <w:trHeight w:val="615"/>
        </w:trPr>
        <w:tc>
          <w:tcPr>
            <w:tcW w:w="9639" w:type="dxa"/>
            <w:gridSpan w:val="4"/>
          </w:tcPr>
          <w:p w:rsidR="002749B6" w:rsidRPr="002749B6" w:rsidRDefault="002749B6" w:rsidP="002749B6">
            <w:pPr>
              <w:widowControl w:val="0"/>
              <w:tabs>
                <w:tab w:val="center" w:pos="4819"/>
                <w:tab w:val="right" w:pos="9638"/>
              </w:tabs>
              <w:spacing w:after="0" w:line="240" w:lineRule="auto"/>
              <w:jc w:val="center"/>
              <w:rPr>
                <w:b/>
                <w:sz w:val="24"/>
                <w:szCs w:val="24"/>
                <w:lang w:eastAsia="it-IT"/>
              </w:rPr>
            </w:pPr>
          </w:p>
          <w:p w:rsidR="002749B6" w:rsidRPr="002749B6" w:rsidRDefault="002749B6" w:rsidP="002749B6">
            <w:pPr>
              <w:widowControl w:val="0"/>
              <w:tabs>
                <w:tab w:val="center" w:pos="4819"/>
                <w:tab w:val="right" w:pos="9638"/>
              </w:tabs>
              <w:spacing w:after="0" w:line="240" w:lineRule="auto"/>
              <w:jc w:val="center"/>
              <w:rPr>
                <w:b/>
                <w:sz w:val="24"/>
                <w:szCs w:val="24"/>
                <w:lang w:eastAsia="it-IT"/>
              </w:rPr>
            </w:pPr>
            <w:r w:rsidRPr="002749B6">
              <w:rPr>
                <w:b/>
                <w:sz w:val="24"/>
                <w:szCs w:val="24"/>
                <w:lang w:eastAsia="it-IT"/>
              </w:rPr>
              <w:t>obiettivi minimi classe quinta</w:t>
            </w:r>
          </w:p>
        </w:tc>
      </w:tr>
      <w:tr w:rsidR="002749B6" w:rsidRPr="002749B6" w:rsidTr="002749B6">
        <w:trPr>
          <w:gridAfter w:val="1"/>
          <w:wAfter w:w="75" w:type="dxa"/>
          <w:trHeight w:val="412"/>
        </w:trPr>
        <w:tc>
          <w:tcPr>
            <w:tcW w:w="5731" w:type="dxa"/>
            <w:gridSpan w:val="2"/>
          </w:tcPr>
          <w:p w:rsidR="002749B6" w:rsidRPr="002749B6" w:rsidRDefault="002749B6" w:rsidP="002749B6">
            <w:pPr>
              <w:widowControl w:val="0"/>
              <w:tabs>
                <w:tab w:val="center" w:pos="4819"/>
                <w:tab w:val="right" w:pos="9638"/>
              </w:tabs>
              <w:spacing w:after="0" w:line="240" w:lineRule="auto"/>
              <w:jc w:val="center"/>
              <w:rPr>
                <w:sz w:val="24"/>
                <w:szCs w:val="24"/>
                <w:lang w:eastAsia="it-IT"/>
              </w:rPr>
            </w:pPr>
            <w:r w:rsidRPr="002749B6">
              <w:rPr>
                <w:sz w:val="24"/>
                <w:szCs w:val="24"/>
                <w:lang w:eastAsia="it-IT"/>
              </w:rPr>
              <w:t>COMPETENZE</w:t>
            </w:r>
          </w:p>
        </w:tc>
        <w:tc>
          <w:tcPr>
            <w:tcW w:w="3908" w:type="dxa"/>
            <w:gridSpan w:val="2"/>
          </w:tcPr>
          <w:p w:rsidR="002749B6" w:rsidRPr="002749B6" w:rsidRDefault="002749B6" w:rsidP="002749B6">
            <w:pPr>
              <w:widowControl w:val="0"/>
              <w:tabs>
                <w:tab w:val="center" w:pos="4819"/>
                <w:tab w:val="right" w:pos="9638"/>
              </w:tabs>
              <w:spacing w:after="0" w:line="240" w:lineRule="auto"/>
              <w:jc w:val="center"/>
              <w:rPr>
                <w:sz w:val="24"/>
                <w:szCs w:val="24"/>
                <w:lang w:eastAsia="it-IT"/>
              </w:rPr>
            </w:pPr>
            <w:r w:rsidRPr="002749B6">
              <w:rPr>
                <w:sz w:val="24"/>
                <w:szCs w:val="24"/>
                <w:lang w:eastAsia="it-IT"/>
              </w:rPr>
              <w:t>CONOSCENZE</w:t>
            </w:r>
          </w:p>
        </w:tc>
      </w:tr>
      <w:tr w:rsidR="002749B6" w:rsidRPr="002749B6" w:rsidTr="002749B6">
        <w:trPr>
          <w:gridAfter w:val="1"/>
          <w:wAfter w:w="75" w:type="dxa"/>
          <w:trHeight w:val="412"/>
        </w:trPr>
        <w:tc>
          <w:tcPr>
            <w:tcW w:w="5731" w:type="dxa"/>
            <w:gridSpan w:val="2"/>
          </w:tcPr>
          <w:p w:rsidR="002749B6" w:rsidRPr="002749B6" w:rsidRDefault="002749B6" w:rsidP="002749B6">
            <w:pPr>
              <w:widowControl w:val="0"/>
              <w:tabs>
                <w:tab w:val="center" w:pos="4819"/>
                <w:tab w:val="right" w:pos="9638"/>
              </w:tabs>
              <w:spacing w:after="0" w:line="240" w:lineRule="auto"/>
              <w:rPr>
                <w:b/>
                <w:sz w:val="24"/>
                <w:szCs w:val="24"/>
                <w:lang w:eastAsia="it-IT"/>
              </w:rPr>
            </w:pPr>
            <w:r w:rsidRPr="002749B6">
              <w:rPr>
                <w:b/>
                <w:sz w:val="24"/>
                <w:szCs w:val="24"/>
                <w:lang w:eastAsia="it-IT"/>
              </w:rPr>
              <w:t>Linguistiche:</w:t>
            </w:r>
          </w:p>
          <w:p w:rsidR="002749B6" w:rsidRPr="002749B6" w:rsidRDefault="002749B6" w:rsidP="002749B6">
            <w:pPr>
              <w:widowControl w:val="0"/>
              <w:tabs>
                <w:tab w:val="center" w:pos="4819"/>
                <w:tab w:val="right" w:pos="9638"/>
              </w:tabs>
              <w:spacing w:after="0" w:line="240" w:lineRule="auto"/>
              <w:ind w:firstLine="70"/>
              <w:rPr>
                <w:sz w:val="24"/>
                <w:szCs w:val="24"/>
                <w:lang w:eastAsia="it-IT"/>
              </w:rPr>
            </w:pPr>
            <w:r w:rsidRPr="002749B6">
              <w:rPr>
                <w:sz w:val="24"/>
                <w:szCs w:val="24"/>
                <w:lang w:eastAsia="it-IT"/>
              </w:rPr>
              <w:t xml:space="preserve">Varieranno a seconda degli argomenti che verranno eventualmente ripresi e sono rintracciabili tra le competenze individuate nei tre anni scolastici precedenti </w:t>
            </w:r>
          </w:p>
          <w:p w:rsidR="002749B6" w:rsidRPr="002749B6" w:rsidRDefault="002749B6" w:rsidP="002749B6">
            <w:pPr>
              <w:widowControl w:val="0"/>
              <w:tabs>
                <w:tab w:val="center" w:pos="4819"/>
                <w:tab w:val="right" w:pos="9638"/>
              </w:tabs>
              <w:spacing w:after="0" w:line="240" w:lineRule="auto"/>
              <w:rPr>
                <w:sz w:val="24"/>
                <w:szCs w:val="24"/>
                <w:lang w:eastAsia="it-IT"/>
              </w:rPr>
            </w:pPr>
          </w:p>
          <w:p w:rsidR="002749B6" w:rsidRPr="002749B6" w:rsidRDefault="002749B6" w:rsidP="002749B6">
            <w:pPr>
              <w:widowControl w:val="0"/>
              <w:tabs>
                <w:tab w:val="center" w:pos="4819"/>
                <w:tab w:val="right" w:pos="9638"/>
              </w:tabs>
              <w:spacing w:after="0" w:line="240" w:lineRule="auto"/>
              <w:rPr>
                <w:i/>
                <w:sz w:val="24"/>
                <w:szCs w:val="24"/>
                <w:lang w:eastAsia="it-IT"/>
              </w:rPr>
            </w:pPr>
            <w:r w:rsidRPr="002749B6">
              <w:rPr>
                <w:sz w:val="24"/>
                <w:szCs w:val="24"/>
                <w:lang w:eastAsia="it-IT"/>
              </w:rPr>
              <w:t xml:space="preserve">Relative alla </w:t>
            </w:r>
            <w:r w:rsidRPr="002749B6">
              <w:rPr>
                <w:b/>
                <w:sz w:val="24"/>
                <w:szCs w:val="24"/>
                <w:lang w:eastAsia="it-IT"/>
              </w:rPr>
              <w:t>microlingua</w:t>
            </w:r>
            <w:r w:rsidRPr="002749B6">
              <w:rPr>
                <w:sz w:val="24"/>
                <w:szCs w:val="24"/>
                <w:lang w:eastAsia="it-IT"/>
              </w:rPr>
              <w:t xml:space="preserve"> tecnica specifica dell’indirizzo:</w:t>
            </w:r>
            <w:r w:rsidRPr="002749B6">
              <w:rPr>
                <w:i/>
                <w:sz w:val="24"/>
                <w:szCs w:val="24"/>
                <w:lang w:eastAsia="it-IT"/>
              </w:rPr>
              <w:t xml:space="preserve"> </w:t>
            </w:r>
          </w:p>
          <w:p w:rsidR="002749B6" w:rsidRPr="002749B6" w:rsidRDefault="002749B6" w:rsidP="002749B6">
            <w:pPr>
              <w:widowControl w:val="0"/>
              <w:tabs>
                <w:tab w:val="center" w:pos="4819"/>
                <w:tab w:val="right" w:pos="9638"/>
              </w:tabs>
              <w:spacing w:after="0" w:line="240" w:lineRule="auto"/>
              <w:rPr>
                <w:b/>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b/>
                <w:sz w:val="24"/>
                <w:szCs w:val="24"/>
                <w:lang w:eastAsia="it-IT"/>
              </w:rPr>
              <w:t xml:space="preserve">- </w:t>
            </w:r>
            <w:r w:rsidRPr="002749B6">
              <w:rPr>
                <w:rFonts w:cs="Arial"/>
                <w:sz w:val="24"/>
                <w:szCs w:val="24"/>
                <w:lang w:eastAsia="it-IT"/>
              </w:rPr>
              <w:t xml:space="preserve"> Descrivere cos’é l’immunologia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Spiegare il sistema immunitario e le cellule del sistema immunitario</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Descrivere i tipi di sangue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xml:space="preserve"> - Confrontare immunità attiva e passiva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Spiegare le allergie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Descrivere le malattie autoimmuni</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Descrivere la 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l'ingegneria genetica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i GMO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Descrivere le cellule staminali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la clonazione</w:t>
            </w:r>
          </w:p>
          <w:p w:rsidR="002749B6" w:rsidRPr="002749B6" w:rsidRDefault="002749B6" w:rsidP="002749B6">
            <w:pPr>
              <w:widowControl w:val="0"/>
              <w:tabs>
                <w:tab w:val="center" w:pos="4819"/>
                <w:tab w:val="right" w:pos="9638"/>
              </w:tabs>
              <w:spacing w:after="0" w:line="240" w:lineRule="auto"/>
              <w:ind w:left="720"/>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Elementi di robotica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Spiegare cos’e’ un robot?</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Descrivere le branche della robotica</w:t>
            </w:r>
          </w:p>
          <w:p w:rsidR="002749B6" w:rsidRPr="002749B6" w:rsidRDefault="002749B6" w:rsidP="002749B6">
            <w:pPr>
              <w:widowControl w:val="0"/>
              <w:tabs>
                <w:tab w:val="center" w:pos="4819"/>
                <w:tab w:val="right" w:pos="9638"/>
              </w:tabs>
              <w:spacing w:after="0" w:line="240" w:lineRule="auto"/>
              <w:ind w:left="720"/>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 nuovi materiali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Descrivere la pelle artificiale</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Spiegare la bioplastica</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r w:rsidRPr="002749B6">
              <w:rPr>
                <w:rFonts w:cs="Arial"/>
                <w:sz w:val="24"/>
                <w:szCs w:val="24"/>
                <w:lang w:eastAsia="it-IT"/>
              </w:rPr>
              <w:t xml:space="preserve">-   Descrivere i tessuti </w:t>
            </w:r>
          </w:p>
          <w:p w:rsidR="002749B6" w:rsidRPr="002749B6" w:rsidRDefault="002749B6" w:rsidP="002749B6">
            <w:pPr>
              <w:widowControl w:val="0"/>
              <w:tabs>
                <w:tab w:val="center" w:pos="4819"/>
                <w:tab w:val="right" w:pos="9638"/>
              </w:tabs>
              <w:spacing w:after="0" w:line="240" w:lineRule="auto"/>
              <w:rPr>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Il mondo del lavoro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14" w:hanging="214"/>
              <w:rPr>
                <w:rFonts w:cs="Arial"/>
                <w:sz w:val="24"/>
                <w:szCs w:val="24"/>
                <w:lang w:eastAsia="it-IT"/>
              </w:rPr>
            </w:pPr>
            <w:r w:rsidRPr="002749B6">
              <w:rPr>
                <w:rFonts w:cs="Arial"/>
                <w:sz w:val="24"/>
                <w:szCs w:val="24"/>
                <w:lang w:eastAsia="it-IT"/>
              </w:rPr>
              <w:t>Saper scrivere un report scientifico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14" w:hanging="214"/>
              <w:rPr>
                <w:rFonts w:cs="Arial"/>
                <w:sz w:val="24"/>
                <w:szCs w:val="24"/>
                <w:lang w:eastAsia="it-IT"/>
              </w:rPr>
            </w:pPr>
            <w:r w:rsidRPr="002749B6">
              <w:rPr>
                <w:rFonts w:cs="Arial"/>
                <w:sz w:val="24"/>
                <w:szCs w:val="24"/>
                <w:lang w:eastAsia="it-IT"/>
              </w:rPr>
              <w:t>Saper scrivere un CV</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14" w:hanging="214"/>
              <w:rPr>
                <w:rFonts w:cs="Arial"/>
                <w:sz w:val="24"/>
                <w:szCs w:val="24"/>
                <w:lang w:eastAsia="it-IT"/>
              </w:rPr>
            </w:pPr>
            <w:r w:rsidRPr="002749B6">
              <w:rPr>
                <w:rFonts w:cs="Arial"/>
                <w:sz w:val="24"/>
                <w:szCs w:val="24"/>
                <w:lang w:eastAsia="it-IT"/>
              </w:rPr>
              <w:t>Saper redigere una domanda d’impiego</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sz w:val="24"/>
                <w:szCs w:val="24"/>
                <w:lang w:eastAsia="it-IT"/>
              </w:rPr>
            </w:pPr>
          </w:p>
        </w:tc>
        <w:tc>
          <w:tcPr>
            <w:tcW w:w="3908" w:type="dxa"/>
            <w:gridSpan w:val="2"/>
          </w:tcPr>
          <w:p w:rsidR="002749B6" w:rsidRPr="002749B6" w:rsidRDefault="002749B6" w:rsidP="002749B6">
            <w:pPr>
              <w:widowControl w:val="0"/>
              <w:tabs>
                <w:tab w:val="center" w:pos="4819"/>
                <w:tab w:val="right" w:pos="9638"/>
              </w:tabs>
              <w:spacing w:after="0" w:line="240" w:lineRule="auto"/>
              <w:rPr>
                <w:b/>
                <w:sz w:val="24"/>
                <w:szCs w:val="24"/>
                <w:lang w:eastAsia="it-IT"/>
              </w:rPr>
            </w:pPr>
            <w:r w:rsidRPr="002749B6">
              <w:rPr>
                <w:b/>
                <w:sz w:val="24"/>
                <w:szCs w:val="24"/>
                <w:lang w:eastAsia="it-IT"/>
              </w:rPr>
              <w:t>Grammaticali:</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Tempi verbali </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Comparativi e superlativi</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Frasi relative</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Verbi modali </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Il passivo </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Infinito di scopo</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 </w:t>
            </w:r>
            <w:r w:rsidRPr="002749B6">
              <w:rPr>
                <w:i/>
                <w:sz w:val="24"/>
                <w:szCs w:val="24"/>
                <w:lang w:eastAsia="it-IT"/>
              </w:rPr>
              <w:t>Ing form</w:t>
            </w:r>
            <w:r w:rsidRPr="002749B6">
              <w:rPr>
                <w:sz w:val="24"/>
                <w:szCs w:val="24"/>
                <w:lang w:eastAsia="it-IT"/>
              </w:rPr>
              <w:t xml:space="preserve"> o infinito</w:t>
            </w: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connettivi</w:t>
            </w:r>
          </w:p>
          <w:p w:rsidR="002749B6" w:rsidRPr="002749B6" w:rsidRDefault="002749B6" w:rsidP="002749B6">
            <w:pPr>
              <w:widowControl w:val="0"/>
              <w:tabs>
                <w:tab w:val="center" w:pos="4819"/>
                <w:tab w:val="right" w:pos="9638"/>
              </w:tabs>
              <w:spacing w:after="0" w:line="240" w:lineRule="auto"/>
              <w:rPr>
                <w:sz w:val="24"/>
                <w:szCs w:val="24"/>
                <w:lang w:eastAsia="it-IT"/>
              </w:rPr>
            </w:pPr>
          </w:p>
          <w:p w:rsidR="002749B6" w:rsidRPr="002749B6" w:rsidRDefault="002749B6" w:rsidP="002749B6">
            <w:pPr>
              <w:widowControl w:val="0"/>
              <w:tabs>
                <w:tab w:val="center" w:pos="4819"/>
                <w:tab w:val="right" w:pos="9638"/>
              </w:tabs>
              <w:spacing w:after="0" w:line="240" w:lineRule="auto"/>
              <w:rPr>
                <w:sz w:val="24"/>
                <w:szCs w:val="24"/>
                <w:lang w:eastAsia="it-IT"/>
              </w:rPr>
            </w:pPr>
            <w:r w:rsidRPr="002749B6">
              <w:rPr>
                <w:sz w:val="24"/>
                <w:szCs w:val="24"/>
                <w:lang w:eastAsia="it-IT"/>
              </w:rPr>
              <w:t xml:space="preserve">Relative alla </w:t>
            </w:r>
            <w:r w:rsidRPr="002749B6">
              <w:rPr>
                <w:b/>
                <w:sz w:val="24"/>
                <w:szCs w:val="24"/>
                <w:lang w:eastAsia="it-IT"/>
              </w:rPr>
              <w:t>microlingua</w:t>
            </w:r>
            <w:r w:rsidRPr="002749B6">
              <w:rPr>
                <w:sz w:val="24"/>
                <w:szCs w:val="24"/>
                <w:lang w:eastAsia="it-IT"/>
              </w:rPr>
              <w:t xml:space="preserve"> tecnica specifica dell’indirizzo:</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b/>
                <w:sz w:val="24"/>
                <w:szCs w:val="24"/>
                <w:lang w:eastAsia="it-IT"/>
              </w:rPr>
              <w:t xml:space="preserve">- </w:t>
            </w:r>
            <w:r w:rsidRPr="002749B6">
              <w:rPr>
                <w:rFonts w:cs="Arial"/>
                <w:sz w:val="24"/>
                <w:szCs w:val="24"/>
                <w:lang w:eastAsia="it-IT"/>
              </w:rPr>
              <w:t xml:space="preserve"> Cos’é l’immunologia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Il sistema immunitario e le cellule del sistema immunitario</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Tipi di sangue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xml:space="preserve"> - Immunità attiva e passiva</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Allergie</w:t>
            </w:r>
          </w:p>
          <w:p w:rsidR="002749B6" w:rsidRPr="002749B6" w:rsidRDefault="002749B6" w:rsidP="002749B6">
            <w:pPr>
              <w:widowControl w:val="0"/>
              <w:tabs>
                <w:tab w:val="left" w:pos="237"/>
                <w:tab w:val="center" w:pos="4819"/>
                <w:tab w:val="right" w:pos="9638"/>
              </w:tabs>
              <w:spacing w:after="0" w:line="240" w:lineRule="auto"/>
              <w:rPr>
                <w:rFonts w:cs="Arial"/>
                <w:sz w:val="24"/>
                <w:szCs w:val="24"/>
                <w:lang w:eastAsia="it-IT"/>
              </w:rPr>
            </w:pPr>
            <w:r w:rsidRPr="002749B6">
              <w:rPr>
                <w:rFonts w:cs="Arial"/>
                <w:sz w:val="24"/>
                <w:szCs w:val="24"/>
                <w:lang w:eastAsia="it-IT"/>
              </w:rPr>
              <w:t>-  Malattie autoimmuni</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La biotecnologia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Ingegneria genetica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GMO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Le cellule staminali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La clonazione</w:t>
            </w:r>
          </w:p>
          <w:p w:rsidR="002749B6" w:rsidRPr="002749B6" w:rsidRDefault="002749B6" w:rsidP="002749B6">
            <w:pPr>
              <w:widowControl w:val="0"/>
              <w:tabs>
                <w:tab w:val="center" w:pos="4819"/>
                <w:tab w:val="right" w:pos="9638"/>
              </w:tabs>
              <w:spacing w:after="0" w:line="240" w:lineRule="auto"/>
              <w:ind w:left="720"/>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Elementi di robotica</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Cos’e’ un robot?</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Branche della robotica</w:t>
            </w:r>
          </w:p>
          <w:p w:rsidR="002749B6" w:rsidRPr="002749B6" w:rsidRDefault="002749B6" w:rsidP="002749B6">
            <w:pPr>
              <w:widowControl w:val="0"/>
              <w:tabs>
                <w:tab w:val="center" w:pos="4819"/>
                <w:tab w:val="right" w:pos="9638"/>
              </w:tabs>
              <w:spacing w:after="0" w:line="240" w:lineRule="auto"/>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 nuovi materiali</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Pelle artificiale</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Bioplastica</w:t>
            </w:r>
          </w:p>
          <w:p w:rsidR="002749B6" w:rsidRPr="002749B6" w:rsidRDefault="002749B6" w:rsidP="002749B6">
            <w:pPr>
              <w:widowControl w:val="0"/>
              <w:numPr>
                <w:ilvl w:val="0"/>
                <w:numId w:val="3"/>
              </w:numPr>
              <w:tabs>
                <w:tab w:val="clear" w:pos="720"/>
                <w:tab w:val="num" w:pos="153"/>
                <w:tab w:val="center" w:pos="4819"/>
                <w:tab w:val="right" w:pos="9638"/>
              </w:tabs>
              <w:spacing w:after="0" w:line="240" w:lineRule="auto"/>
              <w:ind w:hanging="709"/>
              <w:rPr>
                <w:sz w:val="24"/>
                <w:szCs w:val="24"/>
                <w:lang w:eastAsia="it-IT"/>
              </w:rPr>
            </w:pPr>
            <w:r w:rsidRPr="002749B6">
              <w:rPr>
                <w:rFonts w:cs="Arial"/>
                <w:sz w:val="24"/>
                <w:szCs w:val="24"/>
                <w:lang w:eastAsia="it-IT"/>
              </w:rPr>
              <w:t xml:space="preserve">  Tessuti</w:t>
            </w:r>
          </w:p>
          <w:p w:rsidR="002749B6" w:rsidRPr="002749B6" w:rsidRDefault="002749B6" w:rsidP="002749B6">
            <w:pPr>
              <w:widowControl w:val="0"/>
              <w:tabs>
                <w:tab w:val="center" w:pos="4819"/>
                <w:tab w:val="right" w:pos="9638"/>
              </w:tabs>
              <w:spacing w:after="0" w:line="240" w:lineRule="auto"/>
              <w:ind w:left="11"/>
              <w:rPr>
                <w:rFonts w:cs="Arial"/>
                <w:sz w:val="24"/>
                <w:szCs w:val="24"/>
                <w:lang w:eastAsia="it-IT"/>
              </w:rPr>
            </w:pPr>
          </w:p>
          <w:p w:rsidR="002749B6" w:rsidRPr="002749B6" w:rsidRDefault="002749B6" w:rsidP="002749B6">
            <w:pPr>
              <w:widowControl w:val="0"/>
              <w:tabs>
                <w:tab w:val="center" w:pos="4819"/>
                <w:tab w:val="right" w:pos="9638"/>
              </w:tabs>
              <w:spacing w:after="0" w:line="240" w:lineRule="auto"/>
              <w:rPr>
                <w:rFonts w:cs="Arial"/>
                <w:b/>
                <w:sz w:val="24"/>
                <w:szCs w:val="24"/>
                <w:lang w:eastAsia="it-IT"/>
              </w:rPr>
            </w:pPr>
            <w:r w:rsidRPr="002749B6">
              <w:rPr>
                <w:rFonts w:cs="Arial"/>
                <w:b/>
                <w:sz w:val="24"/>
                <w:szCs w:val="24"/>
                <w:lang w:eastAsia="it-IT"/>
              </w:rPr>
              <w:t>Il mondo del lavoro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Scrivere un report scientifico</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hanging="720"/>
              <w:rPr>
                <w:rFonts w:cs="Arial"/>
                <w:sz w:val="24"/>
                <w:szCs w:val="24"/>
                <w:lang w:eastAsia="it-IT"/>
              </w:rPr>
            </w:pPr>
            <w:r w:rsidRPr="002749B6">
              <w:rPr>
                <w:rFonts w:cs="Arial"/>
                <w:sz w:val="24"/>
                <w:szCs w:val="24"/>
                <w:lang w:eastAsia="it-IT"/>
              </w:rPr>
              <w:t>Scrivere un CV</w:t>
            </w:r>
          </w:p>
          <w:p w:rsidR="002749B6" w:rsidRPr="002749B6" w:rsidRDefault="002749B6" w:rsidP="002749B6">
            <w:pPr>
              <w:widowControl w:val="0"/>
              <w:numPr>
                <w:ilvl w:val="0"/>
                <w:numId w:val="3"/>
              </w:numPr>
              <w:tabs>
                <w:tab w:val="clear" w:pos="720"/>
                <w:tab w:val="num" w:pos="237"/>
                <w:tab w:val="center" w:pos="4819"/>
                <w:tab w:val="right" w:pos="9638"/>
              </w:tabs>
              <w:spacing w:after="0" w:line="240" w:lineRule="auto"/>
              <w:ind w:left="237" w:hanging="237"/>
              <w:rPr>
                <w:rFonts w:cs="Arial"/>
                <w:sz w:val="24"/>
                <w:szCs w:val="24"/>
                <w:lang w:eastAsia="it-IT"/>
              </w:rPr>
            </w:pPr>
            <w:r w:rsidRPr="002749B6">
              <w:rPr>
                <w:rFonts w:cs="Arial"/>
                <w:sz w:val="24"/>
                <w:szCs w:val="24"/>
                <w:lang w:eastAsia="it-IT"/>
              </w:rPr>
              <w:t>Redigere una domanda d’impiego</w:t>
            </w:r>
          </w:p>
        </w:tc>
      </w:tr>
    </w:tbl>
    <w:p w:rsidR="002749B6" w:rsidRPr="002749B6" w:rsidRDefault="002749B6" w:rsidP="002749B6">
      <w:pPr>
        <w:rPr>
          <w:b/>
          <w:color w:val="0070C0"/>
          <w:sz w:val="24"/>
          <w:szCs w:val="24"/>
        </w:rPr>
      </w:pPr>
    </w:p>
    <w:p w:rsidR="002749B6" w:rsidRPr="002749B6" w:rsidRDefault="002749B6" w:rsidP="002749B6">
      <w:pPr>
        <w:rPr>
          <w:b/>
          <w:color w:val="0070C0"/>
          <w:sz w:val="24"/>
          <w:szCs w:val="24"/>
        </w:rPr>
      </w:pPr>
      <w:r w:rsidRPr="002749B6">
        <w:rPr>
          <w:b/>
          <w:color w:val="0070C0"/>
          <w:sz w:val="24"/>
          <w:szCs w:val="24"/>
        </w:rPr>
        <w:t>GRIGLIE DI VALUTAZIONE</w:t>
      </w:r>
    </w:p>
    <w:p w:rsidR="002749B6" w:rsidRPr="002749B6" w:rsidRDefault="002749B6" w:rsidP="002749B6">
      <w:pPr>
        <w:jc w:val="center"/>
        <w:rPr>
          <w:rFonts w:cs="Arial"/>
          <w:b/>
          <w:sz w:val="24"/>
          <w:szCs w:val="24"/>
        </w:rPr>
      </w:pPr>
      <w:r w:rsidRPr="002749B6">
        <w:rPr>
          <w:rFonts w:cs="Arial"/>
          <w:b/>
          <w:sz w:val="24"/>
          <w:szCs w:val="24"/>
        </w:rPr>
        <w:t xml:space="preserve">CRITERI DI VALUTAZIONE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30"/>
      </w:tblGrid>
      <w:tr w:rsidR="002749B6" w:rsidRPr="002749B6" w:rsidTr="00FE0018">
        <w:tc>
          <w:tcPr>
            <w:tcW w:w="1548" w:type="dxa"/>
          </w:tcPr>
          <w:p w:rsidR="002749B6" w:rsidRPr="002749B6" w:rsidRDefault="002749B6" w:rsidP="002749B6">
            <w:pPr>
              <w:jc w:val="center"/>
              <w:rPr>
                <w:rFonts w:cs="Arial"/>
                <w:b/>
                <w:sz w:val="20"/>
                <w:szCs w:val="20"/>
              </w:rPr>
            </w:pPr>
            <w:r w:rsidRPr="002749B6">
              <w:rPr>
                <w:rFonts w:cs="Arial"/>
                <w:b/>
                <w:sz w:val="20"/>
                <w:szCs w:val="20"/>
              </w:rPr>
              <w:t>VOTO</w:t>
            </w:r>
          </w:p>
        </w:tc>
        <w:tc>
          <w:tcPr>
            <w:tcW w:w="8230" w:type="dxa"/>
          </w:tcPr>
          <w:p w:rsidR="002749B6" w:rsidRPr="002749B6" w:rsidRDefault="002749B6" w:rsidP="002749B6">
            <w:pPr>
              <w:jc w:val="center"/>
              <w:rPr>
                <w:rFonts w:cs="Arial"/>
                <w:b/>
                <w:sz w:val="20"/>
                <w:szCs w:val="20"/>
              </w:rPr>
            </w:pPr>
            <w:r w:rsidRPr="002749B6">
              <w:rPr>
                <w:rFonts w:cs="Arial"/>
                <w:b/>
                <w:sz w:val="20"/>
                <w:szCs w:val="20"/>
              </w:rPr>
              <w:t>DESCRIZIONE</w:t>
            </w:r>
          </w:p>
          <w:p w:rsidR="002749B6" w:rsidRPr="002749B6" w:rsidRDefault="002749B6" w:rsidP="002749B6">
            <w:pPr>
              <w:jc w:val="center"/>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r w:rsidRPr="002749B6">
              <w:rPr>
                <w:rFonts w:cs="Arial"/>
                <w:b/>
                <w:sz w:val="20"/>
                <w:szCs w:val="20"/>
              </w:rPr>
              <w:t>1</w:t>
            </w:r>
          </w:p>
        </w:tc>
        <w:tc>
          <w:tcPr>
            <w:tcW w:w="8230" w:type="dxa"/>
          </w:tcPr>
          <w:p w:rsidR="002749B6" w:rsidRPr="002749B6" w:rsidRDefault="002749B6" w:rsidP="002749B6">
            <w:pPr>
              <w:jc w:val="center"/>
              <w:rPr>
                <w:rFonts w:cs="Arial"/>
                <w:b/>
                <w:sz w:val="20"/>
                <w:szCs w:val="20"/>
              </w:rPr>
            </w:pPr>
            <w:r w:rsidRPr="002749B6">
              <w:rPr>
                <w:rFonts w:cs="Arial"/>
                <w:b/>
                <w:sz w:val="20"/>
                <w:szCs w:val="20"/>
              </w:rPr>
              <w:t>Voto non utilizzato</w:t>
            </w:r>
          </w:p>
          <w:p w:rsidR="002749B6" w:rsidRPr="002749B6" w:rsidRDefault="002749B6" w:rsidP="002749B6">
            <w:pPr>
              <w:jc w:val="center"/>
              <w:rPr>
                <w:rFonts w:cs="Arial"/>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r w:rsidRPr="002749B6">
              <w:rPr>
                <w:rFonts w:cs="Arial"/>
                <w:b/>
                <w:sz w:val="20"/>
                <w:szCs w:val="20"/>
              </w:rPr>
              <w:t>2</w:t>
            </w:r>
          </w:p>
        </w:tc>
        <w:tc>
          <w:tcPr>
            <w:tcW w:w="8230" w:type="dxa"/>
          </w:tcPr>
          <w:p w:rsidR="002749B6" w:rsidRPr="002749B6" w:rsidRDefault="002749B6" w:rsidP="002749B6">
            <w:pPr>
              <w:jc w:val="center"/>
              <w:rPr>
                <w:rFonts w:cs="Arial"/>
                <w:b/>
                <w:sz w:val="20"/>
                <w:szCs w:val="20"/>
              </w:rPr>
            </w:pPr>
            <w:r w:rsidRPr="002749B6">
              <w:rPr>
                <w:rFonts w:cs="Arial"/>
                <w:b/>
                <w:sz w:val="20"/>
                <w:szCs w:val="20"/>
              </w:rPr>
              <w:t>Rifiuto dell’ interrogazione; compito in bianco o ritirato</w:t>
            </w:r>
          </w:p>
          <w:p w:rsidR="002749B6" w:rsidRPr="002749B6" w:rsidRDefault="002749B6" w:rsidP="002749B6">
            <w:pPr>
              <w:jc w:val="center"/>
              <w:rPr>
                <w:rFonts w:cs="Arial"/>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3</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in modo assolutamente scorretto o incomprensibile, non sa usare gli elementi formali della lingua e interagisce limitandosi a parole isolate. Manca il contenuto e non riesce ad esporre i concetti.</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4</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pronuncia e intonazione difficoltose, per iscritto con strutture e vocaboli non appropriati  e  molti errori grammaticali  che rendono la comprensione difficile. Espone i concetti e i contenuti in maniera scadente con numerosi errori, nello scritto, di ortografia e  punteggiatura. Non rispetta le caratteristiche di coerenza e coesione.</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5</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qualche problema di pronuncia e intonazione e con errori di forma e lessico che rendono la comprensione poco chiara. Usa vocaboli essenziali e strutture semplici in modo non sempre appropriato con errori, nello scritto, di ortografia e punteggiatura. Espone i concetti e i contenuti in maniera approssimativa e non sempre rispetta le caratteristiche di coerenza e coesione.</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6</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qualche imprecisione di pronuncia e intonazione, facendo uso di vocaboli anche nuovi ma in strutture semplici, con  alcuni errori di forma e lessico che tuttavia non compromettono la comprensione. Rispetta abbastanza le caratteristiche di coerenza e coesione ma espone i concetti e i contenuti in maniera essenziale.</w:t>
            </w:r>
          </w:p>
          <w:p w:rsidR="002749B6" w:rsidRPr="002749B6" w:rsidRDefault="002749B6" w:rsidP="002749B6">
            <w:pPr>
              <w:jc w:val="both"/>
              <w:rPr>
                <w:rFonts w:cs="Arial"/>
                <w:b/>
                <w:sz w:val="20"/>
                <w:szCs w:val="20"/>
              </w:rPr>
            </w:pPr>
            <w:r w:rsidRPr="002749B6">
              <w:rPr>
                <w:rFonts w:cs="Arial"/>
                <w:b/>
                <w:sz w:val="20"/>
                <w:szCs w:val="20"/>
              </w:rPr>
              <w:t>Raggiungimento obiettivi minimi.</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7</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discreta pronuncia e intonazione e per iscritto con alcune forme complesse, con lessico e strutture abbastanza variati ma usati in modo non sempre appropriato. Commette qualche errore grammaticale e lessicale che non pregiudica la comprensione e rispetta abbastanza bene le caratteristiche di coerenza e coesione. Espone  i concetti e i contenuti in maniera adeguata.</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8</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buona pronuncia e intonazione, per iscritto con forme complesse anche se con qualche imprecisione di forma e di lessico che però non oscura il significato. Interagisce con una buona capacità comunicativa. Espone i concetti e i contenuti in modo preciso con qualche dettaglio personale e rari errori minori di ortografia e punteggiatura, rispettando le caratteristiche di coerenza e coesione.</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9</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pronuncia e intonazione molto buone, per iscritto con molte forme complesse; il lessico e le strutture sono variati e appropriati con pochissime imperfezioni. Interagisce in modo disinvolto con una capacità comunicativa molto buona. Espone i concetti in modo dettagliato arricchendoli  in modo personale e rispettando nello scritto le caratteristiche di coerenza e coesione senza commettere errori di ortografia e punteggiatura.</w:t>
            </w:r>
          </w:p>
          <w:p w:rsidR="002749B6" w:rsidRPr="002749B6" w:rsidRDefault="002749B6" w:rsidP="002749B6">
            <w:pPr>
              <w:jc w:val="both"/>
              <w:rPr>
                <w:rFonts w:cs="Arial"/>
                <w:b/>
                <w:sz w:val="20"/>
                <w:szCs w:val="20"/>
              </w:rPr>
            </w:pPr>
          </w:p>
        </w:tc>
      </w:tr>
      <w:tr w:rsidR="002749B6" w:rsidRPr="002749B6" w:rsidTr="00FE0018">
        <w:tc>
          <w:tcPr>
            <w:tcW w:w="1548" w:type="dxa"/>
          </w:tcPr>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10</w:t>
            </w:r>
          </w:p>
        </w:tc>
        <w:tc>
          <w:tcPr>
            <w:tcW w:w="8230" w:type="dxa"/>
          </w:tcPr>
          <w:p w:rsidR="002749B6" w:rsidRPr="002749B6" w:rsidRDefault="002749B6" w:rsidP="002749B6">
            <w:pPr>
              <w:spacing w:after="0" w:line="240" w:lineRule="auto"/>
              <w:jc w:val="both"/>
              <w:rPr>
                <w:rFonts w:eastAsia="Times New Roman" w:cs="Arial"/>
                <w:sz w:val="20"/>
                <w:szCs w:val="20"/>
                <w:lang w:eastAsia="it-IT"/>
              </w:rPr>
            </w:pPr>
            <w:r w:rsidRPr="002749B6">
              <w:rPr>
                <w:rFonts w:eastAsia="Times New Roman" w:cs="Arial"/>
                <w:sz w:val="20"/>
                <w:szCs w:val="20"/>
                <w:lang w:eastAsia="it-IT"/>
              </w:rPr>
              <w:t>Lo studente si esprime con ottima pronuncia e intonazione, per iscritto con molte forme complesse; il lessico e le strutture sono variati e appropriati senza errori. Interagisce in modo disinvolto con un’ottima capacità comunicativa. Espone i concetti in modo dettagliato arricchendoli  in modo personale e rispettando nello scritto le caratteristiche di coerenza e coesione senza commettere errori di ortografia e punteggiatura.</w:t>
            </w:r>
          </w:p>
          <w:p w:rsidR="002749B6" w:rsidRPr="002749B6" w:rsidRDefault="002749B6" w:rsidP="002749B6">
            <w:pPr>
              <w:jc w:val="both"/>
              <w:rPr>
                <w:rFonts w:cs="Arial"/>
                <w:b/>
                <w:sz w:val="20"/>
                <w:szCs w:val="20"/>
              </w:rPr>
            </w:pPr>
            <w:r w:rsidRPr="002749B6">
              <w:rPr>
                <w:rFonts w:cs="Arial"/>
                <w:b/>
                <w:sz w:val="20"/>
                <w:szCs w:val="20"/>
              </w:rPr>
              <w:t>Raggiungimento di tutti gli obiettivi fissati.</w:t>
            </w:r>
          </w:p>
          <w:p w:rsidR="002749B6" w:rsidRPr="002749B6" w:rsidRDefault="002749B6" w:rsidP="002749B6">
            <w:pPr>
              <w:jc w:val="both"/>
              <w:rPr>
                <w:rFonts w:cs="Arial"/>
                <w:b/>
                <w:sz w:val="20"/>
                <w:szCs w:val="20"/>
              </w:rPr>
            </w:pPr>
          </w:p>
        </w:tc>
      </w:tr>
    </w:tbl>
    <w:p w:rsidR="002749B6" w:rsidRPr="002749B6" w:rsidRDefault="002749B6" w:rsidP="002749B6">
      <w:pPr>
        <w:jc w:val="center"/>
        <w:rPr>
          <w:rFonts w:cs="Arial"/>
          <w:b/>
          <w:sz w:val="20"/>
          <w:szCs w:val="20"/>
        </w:rPr>
      </w:pPr>
    </w:p>
    <w:p w:rsidR="002749B6" w:rsidRPr="002749B6" w:rsidRDefault="002749B6" w:rsidP="002749B6">
      <w:pPr>
        <w:rPr>
          <w:rFonts w:cs="Arial"/>
          <w:b/>
          <w:sz w:val="20"/>
          <w:szCs w:val="20"/>
        </w:rPr>
      </w:pPr>
      <w:r w:rsidRPr="002749B6">
        <w:rPr>
          <w:rFonts w:cs="Arial"/>
          <w:i/>
          <w:sz w:val="20"/>
          <w:szCs w:val="20"/>
        </w:rPr>
        <w:t>Per gli studenti diversamente abili e/o non italofoni si applicano gli stessi criteri di valutazione compensati dalle disposizioni normative attualmente vigenti.</w:t>
      </w:r>
    </w:p>
    <w:p w:rsidR="002749B6" w:rsidRPr="002749B6" w:rsidRDefault="002749B6" w:rsidP="002749B6">
      <w:pP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 xml:space="preserve">GRIGLIA DI VALUTAZIONE  </w:t>
      </w:r>
      <w:r w:rsidRPr="002749B6">
        <w:rPr>
          <w:rFonts w:cs="Arial"/>
          <w:b/>
          <w:i/>
          <w:sz w:val="20"/>
          <w:szCs w:val="20"/>
        </w:rPr>
        <w:t>PROVE STRUTTURATE</w:t>
      </w:r>
    </w:p>
    <w:p w:rsidR="002749B6" w:rsidRPr="002749B6" w:rsidRDefault="002749B6" w:rsidP="002749B6">
      <w:pPr>
        <w:jc w:val="both"/>
        <w:rPr>
          <w:rFonts w:cs="Arial"/>
          <w:sz w:val="20"/>
          <w:szCs w:val="20"/>
        </w:rPr>
      </w:pPr>
      <w:r w:rsidRPr="002749B6">
        <w:rPr>
          <w:rFonts w:cs="Arial"/>
          <w:sz w:val="20"/>
          <w:szCs w:val="20"/>
        </w:rPr>
        <w:t xml:space="preserve">Per la valutazione delle prove strutturate si attribuisce un </w:t>
      </w:r>
      <w:r w:rsidRPr="002749B6">
        <w:rPr>
          <w:rFonts w:cs="Arial"/>
          <w:b/>
          <w:sz w:val="20"/>
          <w:szCs w:val="20"/>
        </w:rPr>
        <w:t>punteggio</w:t>
      </w:r>
      <w:r w:rsidRPr="002749B6">
        <w:rPr>
          <w:rFonts w:cs="Arial"/>
          <w:sz w:val="20"/>
          <w:szCs w:val="20"/>
        </w:rPr>
        <w:t xml:space="preserve"> per ogni esercizio, derivato dalla somma dei punti di ciascun </w:t>
      </w:r>
      <w:r w:rsidRPr="002749B6">
        <w:rPr>
          <w:rFonts w:cs="Arial"/>
          <w:i/>
          <w:sz w:val="20"/>
          <w:szCs w:val="20"/>
        </w:rPr>
        <w:t>item</w:t>
      </w:r>
      <w:r w:rsidRPr="002749B6">
        <w:rPr>
          <w:rFonts w:cs="Arial"/>
          <w:sz w:val="20"/>
          <w:szCs w:val="20"/>
        </w:rPr>
        <w:t>, e quindi si stabilisce un punteggio totale della prova.</w:t>
      </w:r>
    </w:p>
    <w:p w:rsidR="002749B6" w:rsidRPr="002749B6" w:rsidRDefault="002749B6" w:rsidP="002749B6">
      <w:pPr>
        <w:jc w:val="both"/>
        <w:rPr>
          <w:rFonts w:cs="Arial"/>
          <w:sz w:val="20"/>
          <w:szCs w:val="20"/>
        </w:rPr>
      </w:pPr>
      <w:r w:rsidRPr="002749B6">
        <w:rPr>
          <w:rFonts w:cs="Arial"/>
          <w:sz w:val="20"/>
          <w:szCs w:val="20"/>
        </w:rPr>
        <w:t xml:space="preserve">Nel caso in cui la prova contenga anche  un esercizio di </w:t>
      </w:r>
      <w:r w:rsidRPr="002749B6">
        <w:rPr>
          <w:rFonts w:cs="Arial"/>
          <w:i/>
          <w:sz w:val="20"/>
          <w:szCs w:val="20"/>
        </w:rPr>
        <w:t>writing</w:t>
      </w:r>
      <w:r w:rsidRPr="002749B6">
        <w:rPr>
          <w:rFonts w:cs="Arial"/>
          <w:sz w:val="20"/>
          <w:szCs w:val="20"/>
        </w:rPr>
        <w:t xml:space="preserve"> (quesito a risposta aperta)</w:t>
      </w:r>
      <w:r w:rsidRPr="002749B6">
        <w:rPr>
          <w:rFonts w:cs="Arial"/>
          <w:i/>
          <w:sz w:val="20"/>
          <w:szCs w:val="20"/>
        </w:rPr>
        <w:t xml:space="preserve"> </w:t>
      </w:r>
      <w:r w:rsidRPr="002749B6">
        <w:rPr>
          <w:rFonts w:cs="Arial"/>
          <w:sz w:val="20"/>
          <w:szCs w:val="20"/>
        </w:rPr>
        <w:t xml:space="preserve">o </w:t>
      </w:r>
      <w:r w:rsidRPr="002749B6">
        <w:rPr>
          <w:rFonts w:cs="Arial"/>
          <w:i/>
          <w:sz w:val="20"/>
          <w:szCs w:val="20"/>
        </w:rPr>
        <w:t>questions</w:t>
      </w:r>
      <w:r w:rsidRPr="002749B6">
        <w:rPr>
          <w:rFonts w:cs="Arial"/>
          <w:sz w:val="20"/>
          <w:szCs w:val="20"/>
        </w:rPr>
        <w:t xml:space="preserve"> (quesiti a risposta breve), il punteggio dell’ esercizio verrà attribuito utilizzando le relative griglie.</w:t>
      </w:r>
    </w:p>
    <w:p w:rsidR="002749B6" w:rsidRPr="002749B6" w:rsidRDefault="002749B6" w:rsidP="002749B6">
      <w:pPr>
        <w:jc w:val="both"/>
        <w:rPr>
          <w:rFonts w:cs="Arial"/>
          <w:sz w:val="20"/>
          <w:szCs w:val="20"/>
        </w:rPr>
      </w:pPr>
      <w:r w:rsidRPr="002749B6">
        <w:rPr>
          <w:rFonts w:cs="Arial"/>
          <w:sz w:val="20"/>
          <w:szCs w:val="20"/>
        </w:rPr>
        <w:t>I voti saranno derivati dal punteggio conseguito sulla base di fasce predeterminate.</w:t>
      </w:r>
    </w:p>
    <w:p w:rsidR="002749B6" w:rsidRPr="002749B6" w:rsidRDefault="002749B6" w:rsidP="002749B6">
      <w:pPr>
        <w:jc w:val="both"/>
        <w:rPr>
          <w:rFonts w:cs="Arial"/>
          <w:sz w:val="20"/>
          <w:szCs w:val="20"/>
        </w:rPr>
      </w:pPr>
      <w:r w:rsidRPr="002749B6">
        <w:rPr>
          <w:rFonts w:cs="Arial"/>
          <w:sz w:val="20"/>
          <w:szCs w:val="20"/>
        </w:rPr>
        <w:t xml:space="preserve">La </w:t>
      </w:r>
      <w:r w:rsidRPr="002749B6">
        <w:rPr>
          <w:rFonts w:cs="Arial"/>
          <w:b/>
          <w:sz w:val="20"/>
          <w:szCs w:val="20"/>
        </w:rPr>
        <w:t>sufficienza</w:t>
      </w:r>
      <w:r w:rsidRPr="002749B6">
        <w:rPr>
          <w:rFonts w:cs="Arial"/>
          <w:sz w:val="20"/>
          <w:szCs w:val="20"/>
        </w:rPr>
        <w:t xml:space="preserve"> corrisponde al </w:t>
      </w:r>
      <w:r w:rsidRPr="002749B6">
        <w:rPr>
          <w:rFonts w:cs="Arial"/>
          <w:b/>
          <w:sz w:val="20"/>
          <w:szCs w:val="20"/>
        </w:rPr>
        <w:t xml:space="preserve">60% </w:t>
      </w:r>
      <w:r w:rsidRPr="002749B6">
        <w:rPr>
          <w:rFonts w:cs="Arial"/>
          <w:sz w:val="20"/>
          <w:szCs w:val="20"/>
        </w:rPr>
        <w:t>del punteggio totale.</w:t>
      </w:r>
    </w:p>
    <w:p w:rsidR="002749B6" w:rsidRPr="002749B6" w:rsidRDefault="002749B6" w:rsidP="002749B6">
      <w:pPr>
        <w:jc w:val="both"/>
        <w:rPr>
          <w:rFonts w:cs="Arial"/>
          <w:sz w:val="20"/>
          <w:szCs w:val="20"/>
        </w:rPr>
      </w:pPr>
      <w:r w:rsidRPr="002749B6">
        <w:rPr>
          <w:rFonts w:cs="Arial"/>
          <w:sz w:val="20"/>
          <w:szCs w:val="20"/>
        </w:rPr>
        <w:t>Gli altri voti saranno derivati in maniera proporzionale.</w:t>
      </w:r>
    </w:p>
    <w:p w:rsidR="002749B6" w:rsidRPr="002749B6" w:rsidRDefault="002749B6" w:rsidP="002749B6">
      <w:pPr>
        <w:jc w:val="both"/>
        <w:rPr>
          <w:rFonts w:cs="Arial"/>
          <w:sz w:val="20"/>
          <w:szCs w:val="20"/>
        </w:rPr>
      </w:pPr>
      <w:r w:rsidRPr="002749B6">
        <w:rPr>
          <w:rFonts w:cs="Arial"/>
          <w:sz w:val="20"/>
          <w:szCs w:val="20"/>
        </w:rPr>
        <w:t xml:space="preserve">Il </w:t>
      </w:r>
      <w:r w:rsidRPr="002749B6">
        <w:rPr>
          <w:rFonts w:cs="Arial"/>
          <w:b/>
          <w:sz w:val="20"/>
          <w:szCs w:val="20"/>
        </w:rPr>
        <w:t>voto minimo è 3</w:t>
      </w:r>
      <w:r w:rsidRPr="002749B6">
        <w:rPr>
          <w:rFonts w:cs="Arial"/>
          <w:sz w:val="20"/>
          <w:szCs w:val="20"/>
        </w:rPr>
        <w:t xml:space="preserve"> e viene assegnato per un punteggio uguale o minore al 30% del punteggio totale. </w:t>
      </w:r>
    </w:p>
    <w:p w:rsidR="002749B6" w:rsidRPr="002749B6" w:rsidRDefault="002749B6" w:rsidP="002749B6">
      <w:pPr>
        <w:jc w:val="both"/>
        <w:rPr>
          <w:rFonts w:cs="Arial"/>
          <w:sz w:val="20"/>
          <w:szCs w:val="20"/>
        </w:rPr>
      </w:pPr>
      <w:r w:rsidRPr="002749B6">
        <w:rPr>
          <w:rFonts w:cs="Arial"/>
          <w:sz w:val="20"/>
          <w:szCs w:val="20"/>
        </w:rPr>
        <w:t xml:space="preserve">Il </w:t>
      </w:r>
      <w:r w:rsidRPr="002749B6">
        <w:rPr>
          <w:rFonts w:cs="Arial"/>
          <w:b/>
          <w:sz w:val="20"/>
          <w:szCs w:val="20"/>
        </w:rPr>
        <w:t>voto 2</w:t>
      </w:r>
      <w:r w:rsidRPr="002749B6">
        <w:rPr>
          <w:rFonts w:cs="Arial"/>
          <w:sz w:val="20"/>
          <w:szCs w:val="20"/>
        </w:rPr>
        <w:t xml:space="preserve"> viene attribuito al compito consegnato in bianco o ritirato.</w:t>
      </w:r>
    </w:p>
    <w:p w:rsidR="002749B6" w:rsidRPr="002749B6" w:rsidRDefault="002749B6" w:rsidP="002749B6">
      <w:pPr>
        <w:jc w:val="both"/>
        <w:rPr>
          <w:rFonts w:cs="Arial"/>
          <w:sz w:val="20"/>
          <w:szCs w:val="20"/>
        </w:rPr>
      </w:pPr>
      <w:r w:rsidRPr="002749B6">
        <w:rPr>
          <w:rFonts w:cs="Arial"/>
          <w:sz w:val="20"/>
          <w:szCs w:val="20"/>
        </w:rPr>
        <w:t>Il</w:t>
      </w:r>
      <w:r w:rsidRPr="002749B6">
        <w:rPr>
          <w:rFonts w:cs="Arial"/>
          <w:b/>
          <w:sz w:val="20"/>
          <w:szCs w:val="20"/>
        </w:rPr>
        <w:t xml:space="preserve"> voto 1</w:t>
      </w:r>
      <w:r w:rsidRPr="002749B6">
        <w:rPr>
          <w:rFonts w:cs="Arial"/>
          <w:sz w:val="20"/>
          <w:szCs w:val="20"/>
        </w:rPr>
        <w:t xml:space="preserve"> non viene utilizzato.</w:t>
      </w:r>
    </w:p>
    <w:p w:rsidR="002749B6" w:rsidRPr="002749B6" w:rsidRDefault="002749B6" w:rsidP="002749B6">
      <w:pPr>
        <w:jc w:val="both"/>
        <w:rPr>
          <w:rFonts w:cs="Arial"/>
          <w:sz w:val="20"/>
          <w:szCs w:val="20"/>
        </w:rPr>
      </w:pPr>
      <w:r w:rsidRPr="002749B6">
        <w:rPr>
          <w:rFonts w:cs="Arial"/>
          <w:sz w:val="20"/>
          <w:szCs w:val="20"/>
        </w:rPr>
        <w:t xml:space="preserve">l docente potrà anche decidere di attribuire </w:t>
      </w:r>
      <w:r w:rsidRPr="002749B6">
        <w:rPr>
          <w:rFonts w:cs="Arial"/>
          <w:b/>
          <w:sz w:val="20"/>
          <w:szCs w:val="20"/>
        </w:rPr>
        <w:t>mezzi voti</w:t>
      </w:r>
      <w:r w:rsidRPr="002749B6">
        <w:rPr>
          <w:rFonts w:cs="Arial"/>
          <w:sz w:val="20"/>
          <w:szCs w:val="20"/>
        </w:rPr>
        <w:t xml:space="preserve"> (3,5 – 4,5 – ecc.) nel caso in cui il punteggio conseguito sia ≥ 5% del punteggio della fascia corrispondente.</w:t>
      </w:r>
    </w:p>
    <w:p w:rsidR="002749B6" w:rsidRDefault="002749B6" w:rsidP="002749B6">
      <w:pPr>
        <w:rPr>
          <w:rFonts w:cs="Arial"/>
          <w:sz w:val="20"/>
          <w:szCs w:val="20"/>
        </w:rPr>
      </w:pPr>
      <w:r w:rsidRPr="002749B6">
        <w:rPr>
          <w:rFonts w:cs="Arial"/>
          <w:sz w:val="20"/>
          <w:szCs w:val="20"/>
        </w:rPr>
        <w:t>I voti sono così determinati:</w:t>
      </w:r>
    </w:p>
    <w:p w:rsidR="00E11EA5" w:rsidRPr="002749B6" w:rsidRDefault="00E11EA5" w:rsidP="002749B6">
      <w:pPr>
        <w:rPr>
          <w:rFonts w:cs="Arial"/>
          <w:sz w:val="20"/>
          <w:szCs w:val="20"/>
        </w:rPr>
      </w:pPr>
    </w:p>
    <w:tbl>
      <w:tblPr>
        <w:tblW w:w="0" w:type="auto"/>
        <w:tblInd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848"/>
      </w:tblGrid>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PUNTEGGIO CONSEGUITO</w:t>
            </w:r>
          </w:p>
        </w:tc>
        <w:tc>
          <w:tcPr>
            <w:tcW w:w="0" w:type="auto"/>
          </w:tcPr>
          <w:p w:rsidR="002749B6" w:rsidRPr="00E11EA5" w:rsidRDefault="00E11EA5" w:rsidP="002749B6">
            <w:pPr>
              <w:jc w:val="center"/>
              <w:rPr>
                <w:rFonts w:cs="Arial"/>
                <w:sz w:val="16"/>
                <w:szCs w:val="20"/>
              </w:rPr>
            </w:pPr>
            <w:r w:rsidRPr="00E11EA5">
              <w:rPr>
                <w:rFonts w:cs="Arial"/>
                <w:sz w:val="16"/>
                <w:szCs w:val="20"/>
              </w:rPr>
              <w:t>VOTO</w:t>
            </w:r>
          </w:p>
          <w:p w:rsidR="002749B6" w:rsidRPr="002749B6" w:rsidRDefault="002749B6" w:rsidP="002749B6">
            <w:pPr>
              <w:jc w:val="center"/>
              <w:rPr>
                <w:rFonts w:cs="Arial"/>
                <w:sz w:val="20"/>
                <w:szCs w:val="20"/>
              </w:rPr>
            </w:pP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100%</w:t>
            </w:r>
          </w:p>
        </w:tc>
        <w:tc>
          <w:tcPr>
            <w:tcW w:w="0" w:type="auto"/>
          </w:tcPr>
          <w:p w:rsidR="002749B6" w:rsidRPr="002749B6" w:rsidRDefault="002749B6" w:rsidP="002749B6">
            <w:pPr>
              <w:jc w:val="center"/>
              <w:rPr>
                <w:rFonts w:cs="Arial"/>
                <w:sz w:val="20"/>
                <w:szCs w:val="20"/>
              </w:rPr>
            </w:pPr>
            <w:r w:rsidRPr="002749B6">
              <w:rPr>
                <w:rFonts w:cs="Arial"/>
                <w:sz w:val="20"/>
                <w:szCs w:val="20"/>
              </w:rPr>
              <w:t>10</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90%</w:t>
            </w:r>
          </w:p>
        </w:tc>
        <w:tc>
          <w:tcPr>
            <w:tcW w:w="0" w:type="auto"/>
          </w:tcPr>
          <w:p w:rsidR="002749B6" w:rsidRPr="002749B6" w:rsidRDefault="002749B6" w:rsidP="002749B6">
            <w:pPr>
              <w:jc w:val="center"/>
              <w:rPr>
                <w:rFonts w:cs="Arial"/>
                <w:sz w:val="20"/>
                <w:szCs w:val="20"/>
              </w:rPr>
            </w:pPr>
            <w:r w:rsidRPr="002749B6">
              <w:rPr>
                <w:rFonts w:cs="Arial"/>
                <w:sz w:val="20"/>
                <w:szCs w:val="20"/>
              </w:rPr>
              <w:t>9</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80%</w:t>
            </w:r>
          </w:p>
        </w:tc>
        <w:tc>
          <w:tcPr>
            <w:tcW w:w="0" w:type="auto"/>
          </w:tcPr>
          <w:p w:rsidR="002749B6" w:rsidRPr="002749B6" w:rsidRDefault="002749B6" w:rsidP="002749B6">
            <w:pPr>
              <w:jc w:val="center"/>
              <w:rPr>
                <w:rFonts w:cs="Arial"/>
                <w:sz w:val="20"/>
                <w:szCs w:val="20"/>
              </w:rPr>
            </w:pPr>
            <w:r w:rsidRPr="002749B6">
              <w:rPr>
                <w:rFonts w:cs="Arial"/>
                <w:sz w:val="20"/>
                <w:szCs w:val="20"/>
              </w:rPr>
              <w:t>8</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70%</w:t>
            </w:r>
          </w:p>
        </w:tc>
        <w:tc>
          <w:tcPr>
            <w:tcW w:w="0" w:type="auto"/>
          </w:tcPr>
          <w:p w:rsidR="002749B6" w:rsidRPr="002749B6" w:rsidRDefault="002749B6" w:rsidP="002749B6">
            <w:pPr>
              <w:jc w:val="center"/>
              <w:rPr>
                <w:rFonts w:cs="Arial"/>
                <w:sz w:val="20"/>
                <w:szCs w:val="20"/>
              </w:rPr>
            </w:pPr>
            <w:r w:rsidRPr="002749B6">
              <w:rPr>
                <w:rFonts w:cs="Arial"/>
                <w:sz w:val="20"/>
                <w:szCs w:val="20"/>
              </w:rPr>
              <w:t>7</w:t>
            </w:r>
          </w:p>
        </w:tc>
      </w:tr>
      <w:tr w:rsidR="002749B6" w:rsidRPr="002749B6" w:rsidTr="00E11EA5">
        <w:tc>
          <w:tcPr>
            <w:tcW w:w="0" w:type="auto"/>
          </w:tcPr>
          <w:p w:rsidR="002749B6" w:rsidRPr="002749B6" w:rsidRDefault="002749B6" w:rsidP="002749B6">
            <w:pPr>
              <w:jc w:val="center"/>
              <w:rPr>
                <w:rFonts w:cs="Arial"/>
                <w:b/>
                <w:sz w:val="20"/>
                <w:szCs w:val="20"/>
              </w:rPr>
            </w:pPr>
            <w:r w:rsidRPr="002749B6">
              <w:rPr>
                <w:rFonts w:cs="Arial"/>
                <w:b/>
                <w:sz w:val="20"/>
                <w:szCs w:val="20"/>
              </w:rPr>
              <w:t>60%</w:t>
            </w:r>
          </w:p>
        </w:tc>
        <w:tc>
          <w:tcPr>
            <w:tcW w:w="0" w:type="auto"/>
          </w:tcPr>
          <w:p w:rsidR="002749B6" w:rsidRPr="002749B6" w:rsidRDefault="002749B6" w:rsidP="002749B6">
            <w:pPr>
              <w:jc w:val="center"/>
              <w:rPr>
                <w:rFonts w:cs="Arial"/>
                <w:b/>
                <w:sz w:val="20"/>
                <w:szCs w:val="20"/>
              </w:rPr>
            </w:pPr>
            <w:r w:rsidRPr="002749B6">
              <w:rPr>
                <w:rFonts w:cs="Arial"/>
                <w:b/>
                <w:sz w:val="20"/>
                <w:szCs w:val="20"/>
              </w:rPr>
              <w:t>6</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50%</w:t>
            </w:r>
          </w:p>
        </w:tc>
        <w:tc>
          <w:tcPr>
            <w:tcW w:w="0" w:type="auto"/>
          </w:tcPr>
          <w:p w:rsidR="002749B6" w:rsidRPr="002749B6" w:rsidRDefault="002749B6" w:rsidP="002749B6">
            <w:pPr>
              <w:jc w:val="center"/>
              <w:rPr>
                <w:rFonts w:cs="Arial"/>
                <w:sz w:val="20"/>
                <w:szCs w:val="20"/>
              </w:rPr>
            </w:pPr>
            <w:r w:rsidRPr="002749B6">
              <w:rPr>
                <w:rFonts w:cs="Arial"/>
                <w:sz w:val="20"/>
                <w:szCs w:val="20"/>
              </w:rPr>
              <w:t>5</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40%</w:t>
            </w:r>
          </w:p>
        </w:tc>
        <w:tc>
          <w:tcPr>
            <w:tcW w:w="0" w:type="auto"/>
          </w:tcPr>
          <w:p w:rsidR="002749B6" w:rsidRPr="002749B6" w:rsidRDefault="002749B6" w:rsidP="002749B6">
            <w:pPr>
              <w:jc w:val="center"/>
              <w:rPr>
                <w:rFonts w:cs="Arial"/>
                <w:sz w:val="20"/>
                <w:szCs w:val="20"/>
              </w:rPr>
            </w:pPr>
            <w:r w:rsidRPr="002749B6">
              <w:rPr>
                <w:rFonts w:cs="Arial"/>
                <w:sz w:val="20"/>
                <w:szCs w:val="20"/>
              </w:rPr>
              <w:t>4</w:t>
            </w:r>
          </w:p>
        </w:tc>
      </w:tr>
      <w:tr w:rsidR="002749B6" w:rsidRPr="002749B6" w:rsidTr="00E11EA5">
        <w:tc>
          <w:tcPr>
            <w:tcW w:w="0" w:type="auto"/>
          </w:tcPr>
          <w:p w:rsidR="002749B6" w:rsidRPr="002749B6" w:rsidRDefault="002749B6" w:rsidP="002749B6">
            <w:pPr>
              <w:jc w:val="center"/>
              <w:rPr>
                <w:rFonts w:cs="Arial"/>
                <w:sz w:val="20"/>
                <w:szCs w:val="20"/>
              </w:rPr>
            </w:pPr>
            <w:r w:rsidRPr="002749B6">
              <w:rPr>
                <w:rFonts w:cs="Arial"/>
                <w:sz w:val="20"/>
                <w:szCs w:val="20"/>
              </w:rPr>
              <w:t>≤30%</w:t>
            </w:r>
          </w:p>
        </w:tc>
        <w:tc>
          <w:tcPr>
            <w:tcW w:w="0" w:type="auto"/>
          </w:tcPr>
          <w:p w:rsidR="002749B6" w:rsidRPr="002749B6" w:rsidRDefault="002749B6" w:rsidP="002749B6">
            <w:pPr>
              <w:jc w:val="center"/>
              <w:rPr>
                <w:rFonts w:cs="Arial"/>
                <w:sz w:val="20"/>
                <w:szCs w:val="20"/>
              </w:rPr>
            </w:pPr>
            <w:r w:rsidRPr="002749B6">
              <w:rPr>
                <w:rFonts w:cs="Arial"/>
                <w:sz w:val="20"/>
                <w:szCs w:val="20"/>
              </w:rPr>
              <w:t>3</w:t>
            </w:r>
          </w:p>
        </w:tc>
      </w:tr>
      <w:tr w:rsidR="002749B6" w:rsidRPr="002749B6" w:rsidTr="00E11EA5">
        <w:trPr>
          <w:trHeight w:val="752"/>
        </w:trPr>
        <w:tc>
          <w:tcPr>
            <w:tcW w:w="0" w:type="auto"/>
          </w:tcPr>
          <w:p w:rsidR="002749B6" w:rsidRPr="002749B6" w:rsidRDefault="002749B6" w:rsidP="002749B6">
            <w:pPr>
              <w:jc w:val="center"/>
              <w:rPr>
                <w:rFonts w:cs="Arial"/>
                <w:sz w:val="20"/>
                <w:szCs w:val="20"/>
              </w:rPr>
            </w:pPr>
            <w:r w:rsidRPr="002749B6">
              <w:rPr>
                <w:rFonts w:cs="Arial"/>
                <w:sz w:val="20"/>
                <w:szCs w:val="20"/>
              </w:rPr>
              <w:t>compito in bianco o</w:t>
            </w:r>
          </w:p>
          <w:p w:rsidR="002749B6" w:rsidRPr="002749B6" w:rsidRDefault="002749B6" w:rsidP="002749B6">
            <w:pPr>
              <w:jc w:val="center"/>
              <w:rPr>
                <w:rFonts w:cs="Arial"/>
                <w:sz w:val="20"/>
                <w:szCs w:val="20"/>
              </w:rPr>
            </w:pPr>
            <w:r w:rsidRPr="002749B6">
              <w:rPr>
                <w:rFonts w:cs="Arial"/>
                <w:sz w:val="20"/>
                <w:szCs w:val="20"/>
              </w:rPr>
              <w:t xml:space="preserve">ritirato </w:t>
            </w:r>
          </w:p>
        </w:tc>
        <w:tc>
          <w:tcPr>
            <w:tcW w:w="0" w:type="auto"/>
          </w:tcPr>
          <w:p w:rsidR="002749B6" w:rsidRPr="002749B6" w:rsidRDefault="002749B6" w:rsidP="002749B6">
            <w:pPr>
              <w:jc w:val="center"/>
              <w:rPr>
                <w:rFonts w:cs="Arial"/>
                <w:sz w:val="20"/>
                <w:szCs w:val="20"/>
              </w:rPr>
            </w:pPr>
          </w:p>
          <w:p w:rsidR="002749B6" w:rsidRPr="002749B6" w:rsidRDefault="002749B6" w:rsidP="002749B6">
            <w:pPr>
              <w:jc w:val="center"/>
              <w:rPr>
                <w:rFonts w:cs="Arial"/>
                <w:sz w:val="20"/>
                <w:szCs w:val="20"/>
              </w:rPr>
            </w:pPr>
            <w:r w:rsidRPr="002749B6">
              <w:rPr>
                <w:rFonts w:cs="Arial"/>
                <w:sz w:val="20"/>
                <w:szCs w:val="20"/>
              </w:rPr>
              <w:t>2</w:t>
            </w:r>
          </w:p>
        </w:tc>
      </w:tr>
      <w:tr w:rsidR="002749B6" w:rsidRPr="002749B6" w:rsidTr="00E11EA5">
        <w:tc>
          <w:tcPr>
            <w:tcW w:w="0" w:type="auto"/>
          </w:tcPr>
          <w:p w:rsidR="002749B6" w:rsidRPr="002749B6" w:rsidRDefault="002749B6" w:rsidP="002749B6">
            <w:pPr>
              <w:jc w:val="center"/>
              <w:rPr>
                <w:rFonts w:cs="Arial"/>
                <w:sz w:val="20"/>
                <w:szCs w:val="20"/>
              </w:rPr>
            </w:pPr>
          </w:p>
          <w:p w:rsidR="002749B6" w:rsidRPr="002749B6" w:rsidRDefault="002749B6" w:rsidP="002749B6">
            <w:pPr>
              <w:jc w:val="center"/>
              <w:rPr>
                <w:rFonts w:cs="Arial"/>
                <w:sz w:val="20"/>
                <w:szCs w:val="20"/>
              </w:rPr>
            </w:pPr>
            <w:r w:rsidRPr="002749B6">
              <w:rPr>
                <w:rFonts w:cs="Arial"/>
                <w:sz w:val="20"/>
                <w:szCs w:val="20"/>
              </w:rPr>
              <w:t>-</w:t>
            </w:r>
          </w:p>
        </w:tc>
        <w:tc>
          <w:tcPr>
            <w:tcW w:w="0" w:type="auto"/>
          </w:tcPr>
          <w:p w:rsidR="002749B6" w:rsidRPr="002749B6" w:rsidRDefault="002749B6" w:rsidP="002749B6">
            <w:pPr>
              <w:jc w:val="center"/>
              <w:rPr>
                <w:rFonts w:cs="Arial"/>
                <w:sz w:val="20"/>
                <w:szCs w:val="20"/>
              </w:rPr>
            </w:pPr>
            <w:r w:rsidRPr="002749B6">
              <w:rPr>
                <w:rFonts w:cs="Arial"/>
                <w:sz w:val="20"/>
                <w:szCs w:val="20"/>
              </w:rPr>
              <w:t>1</w:t>
            </w:r>
          </w:p>
          <w:p w:rsidR="002749B6" w:rsidRPr="002749B6" w:rsidRDefault="002749B6" w:rsidP="002749B6">
            <w:pPr>
              <w:jc w:val="center"/>
              <w:rPr>
                <w:rFonts w:cs="Arial"/>
                <w:sz w:val="20"/>
                <w:szCs w:val="20"/>
              </w:rPr>
            </w:pPr>
            <w:r w:rsidRPr="002749B6">
              <w:rPr>
                <w:rFonts w:cs="Arial"/>
                <w:sz w:val="20"/>
                <w:szCs w:val="20"/>
              </w:rPr>
              <w:t>(voto non utilizzato)</w:t>
            </w:r>
          </w:p>
        </w:tc>
      </w:tr>
    </w:tbl>
    <w:p w:rsidR="002749B6" w:rsidRPr="002749B6" w:rsidRDefault="002749B6" w:rsidP="002749B6">
      <w:pPr>
        <w:rPr>
          <w:rFonts w:cs="Arial"/>
          <w:b/>
          <w:sz w:val="20"/>
          <w:szCs w:val="20"/>
        </w:rPr>
      </w:pPr>
    </w:p>
    <w:p w:rsidR="002749B6" w:rsidRPr="002749B6" w:rsidRDefault="002749B6" w:rsidP="002749B6">
      <w:pPr>
        <w:rPr>
          <w:rFonts w:cs="Arial"/>
          <w:b/>
          <w:sz w:val="20"/>
          <w:szCs w:val="20"/>
        </w:rPr>
      </w:pPr>
    </w:p>
    <w:p w:rsidR="002749B6" w:rsidRPr="002749B6" w:rsidRDefault="002749B6" w:rsidP="002749B6">
      <w:pPr>
        <w:rPr>
          <w:rFonts w:cs="Arial"/>
          <w:sz w:val="20"/>
          <w:szCs w:val="20"/>
          <w:u w:val="single"/>
        </w:rPr>
      </w:pPr>
      <w:r w:rsidRPr="002749B6">
        <w:rPr>
          <w:rFonts w:cs="Arial"/>
          <w:b/>
          <w:sz w:val="20"/>
          <w:szCs w:val="20"/>
        </w:rPr>
        <w:t xml:space="preserve">VOTO </w:t>
      </w:r>
      <w:r w:rsidRPr="002749B6">
        <w:rPr>
          <w:rFonts w:cs="Arial"/>
          <w:sz w:val="20"/>
          <w:szCs w:val="20"/>
        </w:rPr>
        <w:t xml:space="preserve"> :   </w:t>
      </w:r>
      <w:r w:rsidRPr="002749B6">
        <w:rPr>
          <w:rFonts w:cs="Arial"/>
          <w:sz w:val="20"/>
          <w:szCs w:val="20"/>
          <w:u w:val="single"/>
        </w:rPr>
        <w:t>punteggio conseguito x 10</w:t>
      </w:r>
    </w:p>
    <w:p w:rsidR="002749B6" w:rsidRPr="002749B6" w:rsidRDefault="002749B6" w:rsidP="002749B6">
      <w:pPr>
        <w:rPr>
          <w:rFonts w:cs="Arial"/>
          <w:sz w:val="20"/>
          <w:szCs w:val="20"/>
        </w:rPr>
      </w:pPr>
      <w:r w:rsidRPr="002749B6">
        <w:rPr>
          <w:rFonts w:cs="Arial"/>
          <w:sz w:val="20"/>
          <w:szCs w:val="20"/>
        </w:rPr>
        <w:t xml:space="preserve">                punteggio totale della prova</w:t>
      </w:r>
    </w:p>
    <w:p w:rsidR="002749B6" w:rsidRPr="002749B6" w:rsidRDefault="002749B6" w:rsidP="002749B6">
      <w:pPr>
        <w:spacing w:after="0" w:line="240" w:lineRule="auto"/>
        <w:jc w:val="center"/>
        <w:rPr>
          <w:rFonts w:eastAsia="Times New Roman" w:cs="Arial"/>
          <w:b/>
          <w:sz w:val="20"/>
          <w:szCs w:val="20"/>
          <w:lang w:eastAsia="it-IT"/>
        </w:rPr>
      </w:pPr>
      <w:r w:rsidRPr="002749B6">
        <w:rPr>
          <w:rFonts w:eastAsia="Times New Roman" w:cs="Arial"/>
          <w:b/>
          <w:sz w:val="20"/>
          <w:szCs w:val="20"/>
          <w:lang w:eastAsia="it-IT"/>
        </w:rPr>
        <w:t xml:space="preserve">GRIGLIA DI VALUTAZIONE </w:t>
      </w:r>
      <w:r w:rsidRPr="002749B6">
        <w:rPr>
          <w:rFonts w:eastAsia="Times New Roman" w:cs="Arial"/>
          <w:b/>
          <w:i/>
          <w:sz w:val="20"/>
          <w:szCs w:val="20"/>
          <w:lang w:eastAsia="it-IT"/>
        </w:rPr>
        <w:t>SIMULAZIONE TERZA PROVA</w:t>
      </w:r>
    </w:p>
    <w:p w:rsidR="002749B6" w:rsidRPr="002749B6" w:rsidRDefault="002749B6" w:rsidP="002749B6">
      <w:pPr>
        <w:spacing w:after="0" w:line="240" w:lineRule="auto"/>
        <w:jc w:val="center"/>
        <w:rPr>
          <w:rFonts w:eastAsia="Times New Roman"/>
          <w:b/>
          <w:sz w:val="20"/>
          <w:szCs w:val="20"/>
          <w:lang w:eastAsia="it-IT"/>
        </w:rPr>
      </w:pPr>
    </w:p>
    <w:p w:rsidR="002749B6" w:rsidRPr="002749B6" w:rsidRDefault="002749B6" w:rsidP="002749B6">
      <w:pPr>
        <w:rPr>
          <w:rFonts w:cs="Arial"/>
          <w:b/>
          <w:sz w:val="24"/>
          <w:szCs w:val="24"/>
        </w:rPr>
      </w:pPr>
      <w:r w:rsidRPr="002749B6">
        <w:rPr>
          <w:rFonts w:cs="Arial"/>
          <w:b/>
          <w:sz w:val="24"/>
          <w:szCs w:val="24"/>
        </w:rPr>
        <w:t>Tipologia della prova: B</w:t>
      </w:r>
    </w:p>
    <w:p w:rsidR="002749B6" w:rsidRPr="002749B6" w:rsidRDefault="002749B6" w:rsidP="002749B6">
      <w:pPr>
        <w:keepNext/>
        <w:spacing w:before="240" w:after="60"/>
        <w:outlineLvl w:val="2"/>
        <w:rPr>
          <w:rFonts w:eastAsia="Times New Roman" w:cs="Arial"/>
          <w:bCs/>
          <w:sz w:val="26"/>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2166"/>
        <w:gridCol w:w="826"/>
        <w:gridCol w:w="1077"/>
        <w:gridCol w:w="1077"/>
        <w:gridCol w:w="1077"/>
      </w:tblGrid>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Indicatori</w:t>
            </w:r>
          </w:p>
        </w:tc>
        <w:tc>
          <w:tcPr>
            <w:tcW w:w="216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Descrittori</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Punti</w:t>
            </w:r>
          </w:p>
          <w:p w:rsidR="002749B6" w:rsidRPr="002749B6" w:rsidRDefault="002749B6" w:rsidP="002749B6">
            <w:pPr>
              <w:jc w:val="center"/>
              <w:rPr>
                <w:rFonts w:cs="Arial"/>
              </w:rPr>
            </w:pPr>
            <w:r w:rsidRPr="002749B6">
              <w:rPr>
                <w:rFonts w:cs="Arial"/>
              </w:rPr>
              <w:t>In /15</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Quesito 1</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Quesito 2</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Quesito 3</w:t>
            </w:r>
          </w:p>
        </w:tc>
      </w:tr>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rPr>
            </w:pPr>
          </w:p>
          <w:p w:rsidR="002749B6" w:rsidRPr="002749B6" w:rsidRDefault="002749B6" w:rsidP="002749B6">
            <w:pPr>
              <w:rPr>
                <w:rFonts w:cs="Arial"/>
              </w:rPr>
            </w:pPr>
          </w:p>
          <w:p w:rsidR="002749B6" w:rsidRPr="002749B6" w:rsidRDefault="002749B6" w:rsidP="002749B6">
            <w:pPr>
              <w:rPr>
                <w:rFonts w:cs="Arial"/>
              </w:rPr>
            </w:pPr>
            <w:r w:rsidRPr="002749B6">
              <w:rPr>
                <w:rFonts w:cs="Arial"/>
              </w:rPr>
              <w:t>Conoscenza dell’argomento e pertinenza dello svolgimento</w:t>
            </w:r>
          </w:p>
        </w:tc>
        <w:tc>
          <w:tcPr>
            <w:tcW w:w="2166" w:type="dxa"/>
            <w:tcBorders>
              <w:top w:val="single" w:sz="4" w:space="0" w:color="auto"/>
              <w:left w:val="single" w:sz="4" w:space="0" w:color="auto"/>
              <w:bottom w:val="single" w:sz="4" w:space="0" w:color="auto"/>
              <w:right w:val="single" w:sz="4" w:space="0" w:color="auto"/>
            </w:tcBorders>
          </w:tcPr>
          <w:p w:rsidR="002749B6" w:rsidRPr="00E11EA5" w:rsidRDefault="002749B6" w:rsidP="002749B6">
            <w:pPr>
              <w:jc w:val="center"/>
              <w:rPr>
                <w:rFonts w:cs="Arial"/>
                <w:sz w:val="18"/>
                <w:szCs w:val="18"/>
              </w:rPr>
            </w:pPr>
            <w:r w:rsidRPr="00E11EA5">
              <w:rPr>
                <w:rFonts w:cs="Arial"/>
                <w:sz w:val="18"/>
                <w:szCs w:val="18"/>
              </w:rPr>
              <w:t>Nessuna</w:t>
            </w:r>
          </w:p>
          <w:p w:rsidR="002749B6" w:rsidRPr="00E11EA5" w:rsidRDefault="002749B6" w:rsidP="002749B6">
            <w:pPr>
              <w:jc w:val="center"/>
              <w:rPr>
                <w:rFonts w:cs="Arial"/>
                <w:sz w:val="18"/>
                <w:szCs w:val="18"/>
              </w:rPr>
            </w:pPr>
            <w:r w:rsidRPr="00E11EA5">
              <w:rPr>
                <w:rFonts w:cs="Arial"/>
                <w:sz w:val="18"/>
                <w:szCs w:val="18"/>
              </w:rPr>
              <w:t xml:space="preserve">Gravemente lacunosa </w:t>
            </w:r>
          </w:p>
          <w:p w:rsidR="002749B6" w:rsidRPr="00E11EA5" w:rsidRDefault="002749B6" w:rsidP="002749B6">
            <w:pPr>
              <w:jc w:val="center"/>
              <w:rPr>
                <w:rFonts w:cs="Arial"/>
                <w:sz w:val="18"/>
                <w:szCs w:val="18"/>
              </w:rPr>
            </w:pPr>
            <w:r w:rsidRPr="00E11EA5">
              <w:rPr>
                <w:rFonts w:cs="Arial"/>
                <w:sz w:val="18"/>
                <w:szCs w:val="18"/>
              </w:rPr>
              <w:t>Insufficiente e limitata</w:t>
            </w:r>
          </w:p>
          <w:p w:rsidR="002749B6" w:rsidRPr="00E11EA5" w:rsidRDefault="002749B6" w:rsidP="002749B6">
            <w:pPr>
              <w:jc w:val="center"/>
              <w:rPr>
                <w:rFonts w:cs="Arial"/>
                <w:b/>
                <w:sz w:val="18"/>
                <w:szCs w:val="18"/>
              </w:rPr>
            </w:pPr>
            <w:r w:rsidRPr="00E11EA5">
              <w:rPr>
                <w:rFonts w:cs="Arial"/>
                <w:b/>
                <w:sz w:val="18"/>
                <w:szCs w:val="18"/>
              </w:rPr>
              <w:t>Sufficiente</w:t>
            </w:r>
          </w:p>
          <w:p w:rsidR="002749B6" w:rsidRPr="00E11EA5" w:rsidRDefault="002749B6" w:rsidP="002749B6">
            <w:pPr>
              <w:jc w:val="center"/>
              <w:rPr>
                <w:rFonts w:cs="Arial"/>
                <w:sz w:val="18"/>
                <w:szCs w:val="18"/>
              </w:rPr>
            </w:pPr>
            <w:r w:rsidRPr="00E11EA5">
              <w:rPr>
                <w:rFonts w:cs="Arial"/>
                <w:sz w:val="18"/>
                <w:szCs w:val="18"/>
              </w:rPr>
              <w:t>Non approfondita ma completa</w:t>
            </w:r>
          </w:p>
          <w:p w:rsidR="002749B6" w:rsidRPr="002749B6" w:rsidRDefault="002749B6" w:rsidP="002749B6">
            <w:pPr>
              <w:jc w:val="center"/>
              <w:rPr>
                <w:rFonts w:cs="Arial"/>
              </w:rPr>
            </w:pPr>
            <w:r w:rsidRPr="00E11EA5">
              <w:rPr>
                <w:rFonts w:cs="Arial"/>
                <w:sz w:val="18"/>
                <w:szCs w:val="18"/>
              </w:rPr>
              <w:t>Approfondita e</w:t>
            </w:r>
            <w:r w:rsidRPr="002749B6">
              <w:rPr>
                <w:rFonts w:cs="Arial"/>
              </w:rPr>
              <w:t xml:space="preserve"> </w:t>
            </w:r>
            <w:r w:rsidRPr="00E11EA5">
              <w:rPr>
                <w:rFonts w:cs="Arial"/>
                <w:sz w:val="18"/>
                <w:szCs w:val="18"/>
              </w:rPr>
              <w:t>completa</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1</w:t>
            </w:r>
          </w:p>
          <w:p w:rsidR="002749B6" w:rsidRPr="002749B6" w:rsidRDefault="002749B6" w:rsidP="002749B6">
            <w:pPr>
              <w:jc w:val="center"/>
              <w:rPr>
                <w:rFonts w:cs="Arial"/>
              </w:rPr>
            </w:pPr>
            <w:r w:rsidRPr="002749B6">
              <w:rPr>
                <w:rFonts w:cs="Arial"/>
              </w:rPr>
              <w:t>2</w:t>
            </w:r>
          </w:p>
          <w:p w:rsidR="002749B6" w:rsidRPr="002749B6" w:rsidRDefault="002749B6" w:rsidP="002749B6">
            <w:pPr>
              <w:jc w:val="center"/>
              <w:rPr>
                <w:rFonts w:cs="Arial"/>
              </w:rPr>
            </w:pPr>
            <w:r w:rsidRPr="002749B6">
              <w:rPr>
                <w:rFonts w:cs="Arial"/>
              </w:rPr>
              <w:t>3</w:t>
            </w:r>
          </w:p>
          <w:p w:rsidR="002749B6" w:rsidRPr="002749B6" w:rsidRDefault="002749B6" w:rsidP="002749B6">
            <w:pPr>
              <w:jc w:val="center"/>
              <w:rPr>
                <w:rFonts w:cs="Arial"/>
                <w:b/>
              </w:rPr>
            </w:pPr>
            <w:r w:rsidRPr="002749B6">
              <w:rPr>
                <w:rFonts w:cs="Arial"/>
                <w:b/>
              </w:rPr>
              <w:t>4</w:t>
            </w:r>
          </w:p>
          <w:p w:rsidR="002749B6" w:rsidRPr="002749B6" w:rsidRDefault="002749B6" w:rsidP="002749B6">
            <w:pPr>
              <w:jc w:val="center"/>
              <w:rPr>
                <w:rFonts w:cs="Arial"/>
              </w:rPr>
            </w:pPr>
            <w:r w:rsidRPr="002749B6">
              <w:rPr>
                <w:rFonts w:cs="Arial"/>
              </w:rPr>
              <w:t>5</w:t>
            </w:r>
          </w:p>
          <w:p w:rsidR="002749B6" w:rsidRDefault="002749B6" w:rsidP="00E11EA5">
            <w:pPr>
              <w:rPr>
                <w:rFonts w:cs="Arial"/>
              </w:rPr>
            </w:pPr>
            <w:r w:rsidRPr="002749B6">
              <w:rPr>
                <w:rFonts w:cs="Arial"/>
              </w:rPr>
              <w:t>6</w:t>
            </w:r>
          </w:p>
          <w:p w:rsidR="00E11EA5" w:rsidRPr="002749B6" w:rsidRDefault="00E11EA5" w:rsidP="00E11EA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r>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rPr>
            </w:pPr>
          </w:p>
          <w:p w:rsidR="002749B6" w:rsidRPr="002749B6" w:rsidRDefault="002749B6" w:rsidP="002749B6">
            <w:pPr>
              <w:rPr>
                <w:rFonts w:cs="Arial"/>
              </w:rPr>
            </w:pPr>
            <w:r w:rsidRPr="002749B6">
              <w:rPr>
                <w:rFonts w:cs="Arial"/>
              </w:rPr>
              <w:t>Correttezza formale e del linguaggio specifico</w:t>
            </w:r>
          </w:p>
        </w:tc>
        <w:tc>
          <w:tcPr>
            <w:tcW w:w="216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Nessuna</w:t>
            </w:r>
          </w:p>
          <w:p w:rsidR="002749B6" w:rsidRPr="002749B6" w:rsidRDefault="002749B6" w:rsidP="002749B6">
            <w:pPr>
              <w:jc w:val="center"/>
              <w:rPr>
                <w:rFonts w:cs="Arial"/>
              </w:rPr>
            </w:pPr>
            <w:r w:rsidRPr="002749B6">
              <w:rPr>
                <w:rFonts w:cs="Arial"/>
              </w:rPr>
              <w:t>Del tutto inadeguata</w:t>
            </w:r>
          </w:p>
          <w:p w:rsidR="002749B6" w:rsidRPr="002749B6" w:rsidRDefault="002749B6" w:rsidP="002749B6">
            <w:pPr>
              <w:jc w:val="center"/>
              <w:rPr>
                <w:rFonts w:cs="Arial"/>
              </w:rPr>
            </w:pPr>
            <w:r w:rsidRPr="002749B6">
              <w:rPr>
                <w:rFonts w:cs="Arial"/>
              </w:rPr>
              <w:t>Confusa e limitata</w:t>
            </w:r>
          </w:p>
          <w:p w:rsidR="002749B6" w:rsidRPr="002749B6" w:rsidRDefault="002749B6" w:rsidP="002749B6">
            <w:pPr>
              <w:jc w:val="center"/>
              <w:rPr>
                <w:rFonts w:cs="Arial"/>
                <w:b/>
              </w:rPr>
            </w:pPr>
            <w:r w:rsidRPr="002749B6">
              <w:rPr>
                <w:rFonts w:cs="Arial"/>
                <w:b/>
              </w:rPr>
              <w:t>Sufficiente</w:t>
            </w:r>
          </w:p>
          <w:p w:rsidR="002749B6" w:rsidRPr="002749B6" w:rsidRDefault="002749B6" w:rsidP="002749B6">
            <w:pPr>
              <w:jc w:val="center"/>
              <w:rPr>
                <w:rFonts w:cs="Arial"/>
              </w:rPr>
            </w:pPr>
            <w:r w:rsidRPr="002749B6">
              <w:rPr>
                <w:rFonts w:cs="Arial"/>
              </w:rPr>
              <w:t>Buona</w:t>
            </w:r>
          </w:p>
          <w:p w:rsidR="002749B6" w:rsidRPr="002749B6" w:rsidRDefault="002749B6" w:rsidP="002749B6">
            <w:pPr>
              <w:jc w:val="center"/>
              <w:rPr>
                <w:rFonts w:cs="Arial"/>
              </w:rPr>
            </w:pPr>
            <w:r w:rsidRPr="002749B6">
              <w:rPr>
                <w:rFonts w:cs="Arial"/>
              </w:rPr>
              <w:t>Ottima, eccellente</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1</w:t>
            </w:r>
          </w:p>
          <w:p w:rsidR="002749B6" w:rsidRPr="002749B6" w:rsidRDefault="002749B6" w:rsidP="002749B6">
            <w:pPr>
              <w:jc w:val="center"/>
              <w:rPr>
                <w:rFonts w:cs="Arial"/>
              </w:rPr>
            </w:pPr>
            <w:r w:rsidRPr="002749B6">
              <w:rPr>
                <w:rFonts w:cs="Arial"/>
              </w:rPr>
              <w:t>2</w:t>
            </w:r>
          </w:p>
          <w:p w:rsidR="002749B6" w:rsidRPr="002749B6" w:rsidRDefault="002749B6" w:rsidP="002749B6">
            <w:pPr>
              <w:jc w:val="center"/>
              <w:rPr>
                <w:rFonts w:cs="Arial"/>
              </w:rPr>
            </w:pPr>
            <w:r w:rsidRPr="002749B6">
              <w:rPr>
                <w:rFonts w:cs="Arial"/>
              </w:rPr>
              <w:t>3</w:t>
            </w:r>
          </w:p>
          <w:p w:rsidR="002749B6" w:rsidRPr="002749B6" w:rsidRDefault="002749B6" w:rsidP="002749B6">
            <w:pPr>
              <w:jc w:val="center"/>
              <w:rPr>
                <w:rFonts w:cs="Arial"/>
                <w:b/>
              </w:rPr>
            </w:pPr>
            <w:r w:rsidRPr="002749B6">
              <w:rPr>
                <w:rFonts w:cs="Arial"/>
                <w:b/>
              </w:rPr>
              <w:t>4</w:t>
            </w:r>
          </w:p>
          <w:p w:rsidR="002749B6" w:rsidRPr="002749B6" w:rsidRDefault="002749B6" w:rsidP="002749B6">
            <w:pPr>
              <w:jc w:val="center"/>
              <w:rPr>
                <w:rFonts w:cs="Arial"/>
              </w:rPr>
            </w:pPr>
            <w:r w:rsidRPr="002749B6">
              <w:rPr>
                <w:rFonts w:cs="Arial"/>
              </w:rPr>
              <w:t>5</w:t>
            </w:r>
          </w:p>
          <w:p w:rsidR="002749B6" w:rsidRPr="002749B6" w:rsidRDefault="002749B6" w:rsidP="002749B6">
            <w:pPr>
              <w:jc w:val="center"/>
              <w:rPr>
                <w:rFonts w:cs="Arial"/>
              </w:rPr>
            </w:pPr>
            <w:r w:rsidRPr="002749B6">
              <w:rPr>
                <w:rFonts w:cs="Arial"/>
              </w:rPr>
              <w:t>6</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r>
      <w:tr w:rsidR="002749B6" w:rsidRPr="002749B6" w:rsidTr="00E11EA5">
        <w:trPr>
          <w:trHeight w:val="20"/>
        </w:trPr>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rPr>
            </w:pPr>
            <w:r w:rsidRPr="002749B6">
              <w:rPr>
                <w:rFonts w:cs="Arial"/>
              </w:rPr>
              <w:t>Chiarezza espositiva e ordine logico dell’esposizione</w:t>
            </w:r>
          </w:p>
        </w:tc>
        <w:tc>
          <w:tcPr>
            <w:tcW w:w="216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Nessuna/insufficiente</w:t>
            </w:r>
          </w:p>
          <w:p w:rsidR="002749B6" w:rsidRPr="002749B6" w:rsidRDefault="002749B6" w:rsidP="002749B6">
            <w:pPr>
              <w:jc w:val="center"/>
              <w:rPr>
                <w:rFonts w:cs="Arial"/>
                <w:b/>
              </w:rPr>
            </w:pPr>
            <w:r w:rsidRPr="002749B6">
              <w:rPr>
                <w:rFonts w:cs="Arial"/>
                <w:b/>
              </w:rPr>
              <w:t>Sufficiente</w:t>
            </w:r>
          </w:p>
          <w:p w:rsidR="002749B6" w:rsidRPr="002749B6" w:rsidRDefault="002749B6" w:rsidP="002749B6">
            <w:pPr>
              <w:jc w:val="center"/>
              <w:rPr>
                <w:rFonts w:cs="Arial"/>
              </w:rPr>
            </w:pPr>
            <w:r w:rsidRPr="002749B6">
              <w:rPr>
                <w:rFonts w:cs="Arial"/>
              </w:rPr>
              <w:t>Buona</w:t>
            </w:r>
          </w:p>
        </w:tc>
        <w:tc>
          <w:tcPr>
            <w:tcW w:w="826"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r w:rsidRPr="002749B6">
              <w:rPr>
                <w:rFonts w:cs="Arial"/>
              </w:rPr>
              <w:t>1</w:t>
            </w:r>
          </w:p>
          <w:p w:rsidR="002749B6" w:rsidRPr="002749B6" w:rsidRDefault="002749B6" w:rsidP="002749B6">
            <w:pPr>
              <w:jc w:val="center"/>
              <w:rPr>
                <w:rFonts w:cs="Arial"/>
                <w:b/>
              </w:rPr>
            </w:pPr>
            <w:r w:rsidRPr="002749B6">
              <w:rPr>
                <w:rFonts w:cs="Arial"/>
                <w:b/>
              </w:rPr>
              <w:t>2</w:t>
            </w:r>
          </w:p>
          <w:p w:rsidR="002749B6" w:rsidRPr="002749B6" w:rsidRDefault="002749B6" w:rsidP="002749B6">
            <w:pPr>
              <w:jc w:val="center"/>
              <w:rPr>
                <w:rFonts w:cs="Arial"/>
              </w:rPr>
            </w:pPr>
            <w:r w:rsidRPr="002749B6">
              <w:rPr>
                <w:rFonts w:cs="Arial"/>
              </w:rPr>
              <w:t>3</w:t>
            </w: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rPr>
            </w:pPr>
          </w:p>
        </w:tc>
      </w:tr>
      <w:tr w:rsidR="002749B6" w:rsidRPr="002749B6" w:rsidTr="00E11EA5">
        <w:tblPrEx>
          <w:tblCellMar>
            <w:left w:w="70" w:type="dxa"/>
            <w:right w:w="70" w:type="dxa"/>
          </w:tblCellMar>
          <w:tblLook w:val="0000" w:firstRow="0" w:lastRow="0" w:firstColumn="0" w:lastColumn="0" w:noHBand="0" w:noVBand="0"/>
        </w:tblPrEx>
        <w:trPr>
          <w:trHeight w:val="20"/>
        </w:trPr>
        <w:tc>
          <w:tcPr>
            <w:tcW w:w="0" w:type="auto"/>
            <w:gridSpan w:val="3"/>
          </w:tcPr>
          <w:p w:rsidR="002749B6" w:rsidRPr="002749B6" w:rsidRDefault="002749B6" w:rsidP="002749B6">
            <w:pPr>
              <w:rPr>
                <w:rFonts w:cs="Arial"/>
              </w:rPr>
            </w:pPr>
          </w:p>
          <w:p w:rsidR="002749B6" w:rsidRPr="002749B6" w:rsidRDefault="002749B6" w:rsidP="002749B6">
            <w:pPr>
              <w:rPr>
                <w:rFonts w:cs="Arial"/>
              </w:rPr>
            </w:pPr>
            <w:r w:rsidRPr="002749B6">
              <w:rPr>
                <w:rFonts w:cs="Arial"/>
              </w:rPr>
              <w:t>Totale quesito</w:t>
            </w:r>
          </w:p>
        </w:tc>
        <w:tc>
          <w:tcPr>
            <w:tcW w:w="0" w:type="auto"/>
            <w:shd w:val="clear" w:color="auto" w:fill="auto"/>
          </w:tcPr>
          <w:p w:rsidR="002749B6" w:rsidRPr="002749B6" w:rsidRDefault="002749B6" w:rsidP="002749B6">
            <w:pPr>
              <w:rPr>
                <w:rFonts w:cs="Arial"/>
              </w:rPr>
            </w:pPr>
          </w:p>
        </w:tc>
        <w:tc>
          <w:tcPr>
            <w:tcW w:w="0" w:type="auto"/>
            <w:shd w:val="clear" w:color="auto" w:fill="auto"/>
          </w:tcPr>
          <w:p w:rsidR="002749B6" w:rsidRPr="002749B6" w:rsidRDefault="002749B6" w:rsidP="002749B6">
            <w:pPr>
              <w:rPr>
                <w:rFonts w:cs="Arial"/>
              </w:rPr>
            </w:pPr>
          </w:p>
        </w:tc>
        <w:tc>
          <w:tcPr>
            <w:tcW w:w="0" w:type="auto"/>
            <w:shd w:val="clear" w:color="auto" w:fill="auto"/>
          </w:tcPr>
          <w:p w:rsidR="002749B6" w:rsidRPr="002749B6" w:rsidRDefault="002749B6" w:rsidP="002749B6">
            <w:pPr>
              <w:rPr>
                <w:rFonts w:cs="Arial"/>
              </w:rPr>
            </w:pPr>
          </w:p>
        </w:tc>
      </w:tr>
      <w:tr w:rsidR="002749B6" w:rsidRPr="002749B6" w:rsidTr="00E11EA5">
        <w:tblPrEx>
          <w:tblCellMar>
            <w:left w:w="70" w:type="dxa"/>
            <w:right w:w="70" w:type="dxa"/>
          </w:tblCellMar>
          <w:tblLook w:val="0000" w:firstRow="0" w:lastRow="0" w:firstColumn="0" w:lastColumn="0" w:noHBand="0" w:noVBand="0"/>
        </w:tblPrEx>
        <w:trPr>
          <w:trHeight w:val="20"/>
        </w:trPr>
        <w:tc>
          <w:tcPr>
            <w:tcW w:w="0" w:type="auto"/>
            <w:gridSpan w:val="3"/>
          </w:tcPr>
          <w:p w:rsidR="002749B6" w:rsidRPr="002749B6" w:rsidRDefault="002749B6" w:rsidP="002749B6">
            <w:pPr>
              <w:rPr>
                <w:rFonts w:cs="Arial"/>
              </w:rPr>
            </w:pPr>
          </w:p>
          <w:p w:rsidR="002749B6" w:rsidRPr="002749B6" w:rsidRDefault="002749B6" w:rsidP="002749B6">
            <w:pPr>
              <w:rPr>
                <w:rFonts w:cs="Arial"/>
              </w:rPr>
            </w:pPr>
            <w:r w:rsidRPr="002749B6">
              <w:rPr>
                <w:rFonts w:cs="Arial"/>
              </w:rPr>
              <w:t>Totale punteggio</w:t>
            </w:r>
          </w:p>
        </w:tc>
        <w:tc>
          <w:tcPr>
            <w:tcW w:w="0" w:type="auto"/>
            <w:gridSpan w:val="3"/>
            <w:shd w:val="clear" w:color="auto" w:fill="auto"/>
          </w:tcPr>
          <w:p w:rsidR="002749B6" w:rsidRPr="002749B6" w:rsidRDefault="002749B6" w:rsidP="002749B6">
            <w:pPr>
              <w:rPr>
                <w:rFonts w:cs="Arial"/>
              </w:rPr>
            </w:pPr>
          </w:p>
          <w:p w:rsidR="002749B6" w:rsidRPr="002749B6" w:rsidRDefault="002749B6" w:rsidP="002749B6">
            <w:pPr>
              <w:rPr>
                <w:rFonts w:cs="Arial"/>
              </w:rPr>
            </w:pPr>
            <w:r w:rsidRPr="002749B6">
              <w:rPr>
                <w:rFonts w:cs="Arial"/>
              </w:rPr>
              <w:t xml:space="preserve">          ………………. /15</w:t>
            </w:r>
          </w:p>
        </w:tc>
      </w:tr>
    </w:tbl>
    <w:p w:rsidR="002749B6" w:rsidRPr="002749B6" w:rsidRDefault="002749B6" w:rsidP="002749B6">
      <w:pPr>
        <w:rPr>
          <w:rFonts w:cs="Arial"/>
          <w:b/>
          <w:sz w:val="24"/>
          <w:szCs w:val="24"/>
        </w:rPr>
      </w:pPr>
    </w:p>
    <w:p w:rsidR="002749B6" w:rsidRPr="002749B6" w:rsidRDefault="002749B6" w:rsidP="002749B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98"/>
        <w:gridCol w:w="698"/>
        <w:gridCol w:w="698"/>
        <w:gridCol w:w="698"/>
        <w:gridCol w:w="698"/>
        <w:gridCol w:w="698"/>
        <w:gridCol w:w="698"/>
        <w:gridCol w:w="699"/>
        <w:gridCol w:w="699"/>
        <w:gridCol w:w="699"/>
        <w:gridCol w:w="699"/>
        <w:gridCol w:w="699"/>
        <w:gridCol w:w="699"/>
      </w:tblGrid>
      <w:tr w:rsidR="002749B6" w:rsidRPr="002749B6" w:rsidTr="00FE0018">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Voto</w:t>
            </w:r>
          </w:p>
          <w:p w:rsidR="002749B6" w:rsidRPr="002749B6" w:rsidRDefault="002749B6" w:rsidP="002749B6">
            <w:pPr>
              <w:jc w:val="center"/>
              <w:rPr>
                <w:rFonts w:cs="Arial"/>
                <w:sz w:val="16"/>
                <w:szCs w:val="16"/>
              </w:rPr>
            </w:pPr>
            <w:r w:rsidRPr="002749B6">
              <w:rPr>
                <w:rFonts w:cs="Arial"/>
                <w:sz w:val="16"/>
                <w:szCs w:val="16"/>
              </w:rPr>
              <w:t xml:space="preserve">in </w:t>
            </w:r>
            <w:r w:rsidRPr="002749B6">
              <w:rPr>
                <w:rFonts w:cs="Arial"/>
                <w:b/>
                <w:sz w:val="16"/>
                <w:szCs w:val="16"/>
              </w:rPr>
              <w:t>/15</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3</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4</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5</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6</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7</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8</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9</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b/>
                <w:sz w:val="16"/>
                <w:szCs w:val="16"/>
              </w:rPr>
            </w:pPr>
            <w:r w:rsidRPr="002749B6">
              <w:rPr>
                <w:rFonts w:cs="Arial"/>
                <w:b/>
                <w:sz w:val="16"/>
                <w:szCs w:val="16"/>
              </w:rPr>
              <w:t>“10”</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11</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12</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13</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14</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15</w:t>
            </w:r>
          </w:p>
        </w:tc>
      </w:tr>
      <w:tr w:rsidR="002749B6" w:rsidRPr="002749B6" w:rsidTr="00FE0018">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Voto</w:t>
            </w:r>
          </w:p>
          <w:p w:rsidR="002749B6" w:rsidRPr="002749B6" w:rsidRDefault="002749B6" w:rsidP="002749B6">
            <w:pPr>
              <w:jc w:val="center"/>
              <w:rPr>
                <w:rFonts w:cs="Arial"/>
                <w:b/>
                <w:sz w:val="16"/>
                <w:szCs w:val="16"/>
              </w:rPr>
            </w:pPr>
            <w:r w:rsidRPr="002749B6">
              <w:rPr>
                <w:rFonts w:cs="Arial"/>
                <w:sz w:val="16"/>
                <w:szCs w:val="16"/>
              </w:rPr>
              <w:t>in/</w:t>
            </w:r>
            <w:r w:rsidRPr="002749B6">
              <w:rPr>
                <w:rFonts w:cs="Arial"/>
                <w:b/>
                <w:sz w:val="16"/>
                <w:szCs w:val="16"/>
              </w:rPr>
              <w:t>10</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3</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3 1/2</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4</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4 1/2</w:t>
            </w:r>
          </w:p>
          <w:p w:rsidR="002749B6" w:rsidRPr="002749B6" w:rsidRDefault="002749B6" w:rsidP="002749B6">
            <w:pPr>
              <w:jc w:val="center"/>
              <w:rPr>
                <w:rFonts w:cs="Arial"/>
                <w:sz w:val="16"/>
                <w:szCs w:val="16"/>
              </w:rPr>
            </w:pP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5</w:t>
            </w:r>
          </w:p>
        </w:tc>
        <w:tc>
          <w:tcPr>
            <w:tcW w:w="698"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5 1/2</w:t>
            </w:r>
          </w:p>
          <w:p w:rsidR="002749B6" w:rsidRPr="002749B6" w:rsidRDefault="002749B6" w:rsidP="002749B6">
            <w:pPr>
              <w:jc w:val="center"/>
              <w:rPr>
                <w:rFonts w:cs="Arial"/>
                <w:sz w:val="16"/>
                <w:szCs w:val="16"/>
              </w:rPr>
            </w:pP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b/>
                <w:sz w:val="16"/>
                <w:szCs w:val="16"/>
              </w:rPr>
            </w:pPr>
            <w:r w:rsidRPr="002749B6">
              <w:rPr>
                <w:rFonts w:cs="Arial"/>
                <w:b/>
                <w:sz w:val="16"/>
                <w:szCs w:val="16"/>
              </w:rPr>
              <w:t>“6”</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6 1/2</w:t>
            </w:r>
          </w:p>
          <w:p w:rsidR="002749B6" w:rsidRPr="002749B6" w:rsidRDefault="002749B6" w:rsidP="002749B6">
            <w:pPr>
              <w:jc w:val="center"/>
              <w:rPr>
                <w:rFonts w:cs="Arial"/>
                <w:sz w:val="16"/>
                <w:szCs w:val="16"/>
              </w:rPr>
            </w:pP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7</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8</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9</w:t>
            </w:r>
          </w:p>
        </w:tc>
        <w:tc>
          <w:tcPr>
            <w:tcW w:w="699"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16"/>
                <w:szCs w:val="16"/>
              </w:rPr>
            </w:pPr>
            <w:r w:rsidRPr="002749B6">
              <w:rPr>
                <w:rFonts w:cs="Arial"/>
                <w:sz w:val="16"/>
                <w:szCs w:val="16"/>
              </w:rPr>
              <w:t>10</w:t>
            </w:r>
          </w:p>
        </w:tc>
      </w:tr>
    </w:tbl>
    <w:p w:rsidR="002749B6" w:rsidRPr="002749B6" w:rsidRDefault="002749B6" w:rsidP="002749B6">
      <w:pPr>
        <w:rPr>
          <w:rFonts w:cs="Arial"/>
          <w:sz w:val="20"/>
          <w:szCs w:val="20"/>
        </w:rPr>
      </w:pPr>
    </w:p>
    <w:p w:rsidR="002749B6" w:rsidRPr="002749B6" w:rsidRDefault="002749B6" w:rsidP="002749B6">
      <w:pPr>
        <w:spacing w:after="0" w:line="240" w:lineRule="auto"/>
        <w:jc w:val="center"/>
        <w:rPr>
          <w:rFonts w:eastAsia="Times New Roman" w:cs="Arial"/>
          <w:sz w:val="20"/>
          <w:szCs w:val="20"/>
          <w:lang w:eastAsia="it-IT"/>
        </w:rPr>
      </w:pPr>
    </w:p>
    <w:p w:rsidR="002749B6" w:rsidRPr="002749B6" w:rsidRDefault="002749B6" w:rsidP="002749B6">
      <w:pPr>
        <w:spacing w:after="0" w:line="240" w:lineRule="auto"/>
        <w:jc w:val="center"/>
        <w:rPr>
          <w:rFonts w:eastAsia="Times New Roman" w:cs="Arial"/>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r w:rsidRPr="002749B6">
        <w:rPr>
          <w:rFonts w:eastAsia="Times New Roman" w:cs="Arial"/>
          <w:b/>
          <w:sz w:val="20"/>
          <w:szCs w:val="20"/>
          <w:lang w:eastAsia="it-IT"/>
        </w:rPr>
        <w:t xml:space="preserve">GRIGLIA DI VALUTAZIONE </w:t>
      </w:r>
      <w:r w:rsidRPr="002749B6">
        <w:rPr>
          <w:rFonts w:eastAsia="Times New Roman" w:cs="Arial"/>
          <w:b/>
          <w:i/>
          <w:sz w:val="20"/>
          <w:szCs w:val="20"/>
          <w:lang w:eastAsia="it-IT"/>
        </w:rPr>
        <w:t>WRITING</w:t>
      </w:r>
    </w:p>
    <w:p w:rsidR="002749B6" w:rsidRPr="002749B6" w:rsidRDefault="002749B6" w:rsidP="002749B6">
      <w:pPr>
        <w:spacing w:after="0" w:line="240" w:lineRule="auto"/>
        <w:jc w:val="center"/>
        <w:rPr>
          <w:rFonts w:eastAsia="Times New Roman" w:cs="Arial"/>
          <w:b/>
          <w:sz w:val="20"/>
          <w:szCs w:val="20"/>
          <w:lang w:eastAsia="it-IT"/>
        </w:rPr>
      </w:pPr>
      <w:r w:rsidRPr="002749B6">
        <w:rPr>
          <w:rFonts w:eastAsia="Times New Roman" w:cs="Arial"/>
          <w:b/>
          <w:sz w:val="20"/>
          <w:szCs w:val="20"/>
          <w:lang w:eastAsia="it-IT"/>
        </w:rPr>
        <w:t>(quesito a risposta aperta - 8/10 righe)</w:t>
      </w: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keepNext/>
        <w:spacing w:before="240" w:after="60"/>
        <w:outlineLvl w:val="2"/>
        <w:rPr>
          <w:rFonts w:eastAsia="Times New Roman" w:cs="Arial"/>
          <w:bCs/>
          <w:sz w:val="20"/>
          <w:szCs w:val="20"/>
          <w:u w:val="single"/>
        </w:rPr>
      </w:pP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370"/>
        <w:gridCol w:w="900"/>
        <w:gridCol w:w="1440"/>
      </w:tblGrid>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Indicatori</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Descrittori</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Punti</w:t>
            </w:r>
          </w:p>
          <w:p w:rsidR="002749B6" w:rsidRPr="002749B6" w:rsidRDefault="002749B6" w:rsidP="002749B6">
            <w:pPr>
              <w:jc w:val="center"/>
              <w:rPr>
                <w:rFonts w:cs="Arial"/>
                <w:sz w:val="20"/>
                <w:szCs w:val="20"/>
              </w:rPr>
            </w:pPr>
            <w:r w:rsidRPr="002749B6">
              <w:rPr>
                <w:rFonts w:cs="Arial"/>
                <w:sz w:val="20"/>
                <w:szCs w:val="20"/>
              </w:rPr>
              <w:t>In /20</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Punteggio</w:t>
            </w:r>
          </w:p>
        </w:tc>
      </w:tr>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20"/>
                <w:szCs w:val="20"/>
              </w:rPr>
            </w:pPr>
          </w:p>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Conoscenza dell’argomento e pertinenza dello svolgimento</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Nessuna</w:t>
            </w:r>
          </w:p>
          <w:p w:rsidR="002749B6" w:rsidRPr="002749B6" w:rsidRDefault="002749B6" w:rsidP="002749B6">
            <w:pPr>
              <w:jc w:val="center"/>
              <w:rPr>
                <w:rFonts w:cs="Arial"/>
                <w:sz w:val="20"/>
                <w:szCs w:val="20"/>
              </w:rPr>
            </w:pPr>
            <w:r w:rsidRPr="002749B6">
              <w:rPr>
                <w:rFonts w:cs="Arial"/>
                <w:sz w:val="20"/>
                <w:szCs w:val="20"/>
              </w:rPr>
              <w:t>Gravemente lacunosa</w:t>
            </w:r>
          </w:p>
          <w:p w:rsidR="002749B6" w:rsidRPr="002749B6" w:rsidRDefault="002749B6" w:rsidP="002749B6">
            <w:pPr>
              <w:jc w:val="center"/>
              <w:rPr>
                <w:rFonts w:cs="Arial"/>
                <w:sz w:val="20"/>
                <w:szCs w:val="20"/>
              </w:rPr>
            </w:pPr>
            <w:r w:rsidRPr="002749B6">
              <w:rPr>
                <w:rFonts w:cs="Arial"/>
                <w:sz w:val="20"/>
                <w:szCs w:val="20"/>
              </w:rPr>
              <w:t>Insufficiente e limitata</w:t>
            </w:r>
          </w:p>
          <w:p w:rsidR="002749B6" w:rsidRPr="002749B6" w:rsidRDefault="002749B6" w:rsidP="002749B6">
            <w:pPr>
              <w:jc w:val="center"/>
              <w:rPr>
                <w:rFonts w:cs="Arial"/>
                <w:b/>
                <w:sz w:val="20"/>
                <w:szCs w:val="20"/>
              </w:rPr>
            </w:pPr>
            <w:r w:rsidRPr="002749B6">
              <w:rPr>
                <w:rFonts w:cs="Arial"/>
                <w:b/>
                <w:sz w:val="20"/>
                <w:szCs w:val="20"/>
              </w:rPr>
              <w:t>Sufficiente</w:t>
            </w:r>
          </w:p>
          <w:p w:rsidR="002749B6" w:rsidRPr="002749B6" w:rsidRDefault="002749B6" w:rsidP="002749B6">
            <w:pPr>
              <w:jc w:val="center"/>
              <w:rPr>
                <w:rFonts w:cs="Arial"/>
                <w:sz w:val="20"/>
                <w:szCs w:val="20"/>
              </w:rPr>
            </w:pPr>
            <w:r w:rsidRPr="002749B6">
              <w:rPr>
                <w:rFonts w:cs="Arial"/>
                <w:sz w:val="20"/>
                <w:szCs w:val="20"/>
              </w:rPr>
              <w:t>Non approfondita ma completa</w:t>
            </w:r>
          </w:p>
          <w:p w:rsidR="002749B6" w:rsidRPr="002749B6" w:rsidRDefault="002749B6" w:rsidP="002749B6">
            <w:pPr>
              <w:jc w:val="center"/>
              <w:rPr>
                <w:rFonts w:cs="Arial"/>
                <w:sz w:val="20"/>
                <w:szCs w:val="20"/>
              </w:rPr>
            </w:pPr>
            <w:r w:rsidRPr="002749B6">
              <w:rPr>
                <w:rFonts w:cs="Arial"/>
                <w:sz w:val="20"/>
                <w:szCs w:val="20"/>
              </w:rPr>
              <w:t>Approfondita e completa</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1</w:t>
            </w:r>
          </w:p>
          <w:p w:rsidR="002749B6" w:rsidRPr="002749B6" w:rsidRDefault="002749B6" w:rsidP="002749B6">
            <w:pPr>
              <w:jc w:val="center"/>
              <w:rPr>
                <w:rFonts w:cs="Arial"/>
                <w:sz w:val="20"/>
                <w:szCs w:val="20"/>
              </w:rPr>
            </w:pPr>
            <w:r w:rsidRPr="002749B6">
              <w:rPr>
                <w:rFonts w:cs="Arial"/>
                <w:sz w:val="20"/>
                <w:szCs w:val="20"/>
              </w:rPr>
              <w:t>2</w:t>
            </w:r>
          </w:p>
          <w:p w:rsidR="002749B6" w:rsidRPr="002749B6" w:rsidRDefault="002749B6" w:rsidP="002749B6">
            <w:pPr>
              <w:jc w:val="center"/>
              <w:rPr>
                <w:rFonts w:cs="Arial"/>
                <w:sz w:val="20"/>
                <w:szCs w:val="20"/>
              </w:rPr>
            </w:pPr>
            <w:r w:rsidRPr="002749B6">
              <w:rPr>
                <w:rFonts w:cs="Arial"/>
                <w:sz w:val="20"/>
                <w:szCs w:val="20"/>
              </w:rPr>
              <w:t>3-4</w:t>
            </w:r>
          </w:p>
          <w:p w:rsidR="002749B6" w:rsidRPr="002749B6" w:rsidRDefault="002749B6" w:rsidP="002749B6">
            <w:pPr>
              <w:jc w:val="center"/>
              <w:rPr>
                <w:rFonts w:cs="Arial"/>
                <w:b/>
                <w:sz w:val="20"/>
                <w:szCs w:val="20"/>
              </w:rPr>
            </w:pPr>
            <w:r w:rsidRPr="002749B6">
              <w:rPr>
                <w:rFonts w:cs="Arial"/>
                <w:b/>
                <w:sz w:val="20"/>
                <w:szCs w:val="20"/>
              </w:rPr>
              <w:t>5</w:t>
            </w:r>
          </w:p>
          <w:p w:rsidR="002749B6" w:rsidRPr="002749B6" w:rsidRDefault="002749B6" w:rsidP="002749B6">
            <w:pPr>
              <w:jc w:val="center"/>
              <w:rPr>
                <w:rFonts w:cs="Arial"/>
                <w:sz w:val="20"/>
                <w:szCs w:val="20"/>
              </w:rPr>
            </w:pPr>
            <w:r w:rsidRPr="002749B6">
              <w:rPr>
                <w:rFonts w:cs="Arial"/>
                <w:sz w:val="20"/>
                <w:szCs w:val="20"/>
              </w:rPr>
              <w:t>6</w:t>
            </w:r>
          </w:p>
          <w:p w:rsidR="002749B6" w:rsidRPr="002749B6" w:rsidRDefault="002749B6" w:rsidP="002749B6">
            <w:pPr>
              <w:spacing w:line="240" w:lineRule="auto"/>
              <w:jc w:val="center"/>
              <w:rPr>
                <w:rFonts w:cs="Arial"/>
                <w:sz w:val="20"/>
                <w:szCs w:val="20"/>
              </w:rPr>
            </w:pPr>
            <w:r w:rsidRPr="002749B6">
              <w:rPr>
                <w:rFonts w:cs="Arial"/>
                <w:sz w:val="20"/>
                <w:szCs w:val="20"/>
              </w:rPr>
              <w:t>7-8</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p>
        </w:tc>
      </w:tr>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Correttezza formale e del linguaggio specifico</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Nessuna</w:t>
            </w:r>
          </w:p>
          <w:p w:rsidR="002749B6" w:rsidRPr="002749B6" w:rsidRDefault="002749B6" w:rsidP="002749B6">
            <w:pPr>
              <w:jc w:val="center"/>
              <w:rPr>
                <w:rFonts w:cs="Arial"/>
                <w:sz w:val="20"/>
                <w:szCs w:val="20"/>
              </w:rPr>
            </w:pPr>
            <w:r w:rsidRPr="002749B6">
              <w:rPr>
                <w:rFonts w:cs="Arial"/>
                <w:sz w:val="20"/>
                <w:szCs w:val="20"/>
              </w:rPr>
              <w:t>Del tutto inadeguata</w:t>
            </w:r>
          </w:p>
          <w:p w:rsidR="002749B6" w:rsidRPr="002749B6" w:rsidRDefault="002749B6" w:rsidP="002749B6">
            <w:pPr>
              <w:jc w:val="center"/>
              <w:rPr>
                <w:rFonts w:cs="Arial"/>
                <w:sz w:val="20"/>
                <w:szCs w:val="20"/>
              </w:rPr>
            </w:pPr>
            <w:r w:rsidRPr="002749B6">
              <w:rPr>
                <w:rFonts w:cs="Arial"/>
                <w:sz w:val="20"/>
                <w:szCs w:val="20"/>
              </w:rPr>
              <w:t>Confusa e limitata</w:t>
            </w:r>
          </w:p>
          <w:p w:rsidR="002749B6" w:rsidRPr="002749B6" w:rsidRDefault="002749B6" w:rsidP="002749B6">
            <w:pPr>
              <w:jc w:val="center"/>
              <w:rPr>
                <w:rFonts w:cs="Arial"/>
                <w:b/>
                <w:sz w:val="20"/>
                <w:szCs w:val="20"/>
              </w:rPr>
            </w:pPr>
            <w:r w:rsidRPr="002749B6">
              <w:rPr>
                <w:rFonts w:cs="Arial"/>
                <w:b/>
                <w:sz w:val="20"/>
                <w:szCs w:val="20"/>
              </w:rPr>
              <w:t>Sufficiente</w:t>
            </w:r>
          </w:p>
          <w:p w:rsidR="002749B6" w:rsidRPr="002749B6" w:rsidRDefault="002749B6" w:rsidP="002749B6">
            <w:pPr>
              <w:jc w:val="center"/>
              <w:rPr>
                <w:rFonts w:cs="Arial"/>
                <w:sz w:val="20"/>
                <w:szCs w:val="20"/>
              </w:rPr>
            </w:pPr>
            <w:r w:rsidRPr="002749B6">
              <w:rPr>
                <w:rFonts w:cs="Arial"/>
                <w:sz w:val="20"/>
                <w:szCs w:val="20"/>
              </w:rPr>
              <w:t>Buona</w:t>
            </w:r>
          </w:p>
          <w:p w:rsidR="002749B6" w:rsidRPr="002749B6" w:rsidRDefault="002749B6" w:rsidP="002749B6">
            <w:pPr>
              <w:jc w:val="center"/>
              <w:rPr>
                <w:rFonts w:cs="Arial"/>
                <w:sz w:val="20"/>
                <w:szCs w:val="20"/>
              </w:rPr>
            </w:pPr>
            <w:r w:rsidRPr="002749B6">
              <w:rPr>
                <w:rFonts w:cs="Arial"/>
                <w:sz w:val="20"/>
                <w:szCs w:val="20"/>
              </w:rPr>
              <w:t>Ottima, eccellente</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1</w:t>
            </w:r>
          </w:p>
          <w:p w:rsidR="002749B6" w:rsidRPr="002749B6" w:rsidRDefault="002749B6" w:rsidP="002749B6">
            <w:pPr>
              <w:jc w:val="center"/>
              <w:rPr>
                <w:rFonts w:cs="Arial"/>
                <w:sz w:val="20"/>
                <w:szCs w:val="20"/>
              </w:rPr>
            </w:pPr>
            <w:r w:rsidRPr="002749B6">
              <w:rPr>
                <w:rFonts w:cs="Arial"/>
                <w:sz w:val="20"/>
                <w:szCs w:val="20"/>
              </w:rPr>
              <w:t>2</w:t>
            </w:r>
          </w:p>
          <w:p w:rsidR="002749B6" w:rsidRPr="002749B6" w:rsidRDefault="002749B6" w:rsidP="002749B6">
            <w:pPr>
              <w:jc w:val="center"/>
              <w:rPr>
                <w:rFonts w:cs="Arial"/>
                <w:sz w:val="20"/>
                <w:szCs w:val="20"/>
              </w:rPr>
            </w:pPr>
            <w:r w:rsidRPr="002749B6">
              <w:rPr>
                <w:rFonts w:cs="Arial"/>
                <w:sz w:val="20"/>
                <w:szCs w:val="20"/>
              </w:rPr>
              <w:t>3-4</w:t>
            </w:r>
          </w:p>
          <w:p w:rsidR="002749B6" w:rsidRPr="002749B6" w:rsidRDefault="002749B6" w:rsidP="002749B6">
            <w:pPr>
              <w:jc w:val="center"/>
              <w:rPr>
                <w:rFonts w:cs="Arial"/>
                <w:b/>
                <w:sz w:val="20"/>
                <w:szCs w:val="20"/>
              </w:rPr>
            </w:pPr>
            <w:r w:rsidRPr="002749B6">
              <w:rPr>
                <w:rFonts w:cs="Arial"/>
                <w:b/>
                <w:sz w:val="20"/>
                <w:szCs w:val="20"/>
              </w:rPr>
              <w:t>5</w:t>
            </w:r>
          </w:p>
          <w:p w:rsidR="002749B6" w:rsidRPr="002749B6" w:rsidRDefault="002749B6" w:rsidP="002749B6">
            <w:pPr>
              <w:jc w:val="center"/>
              <w:rPr>
                <w:rFonts w:cs="Arial"/>
                <w:sz w:val="20"/>
                <w:szCs w:val="20"/>
              </w:rPr>
            </w:pPr>
            <w:r w:rsidRPr="002749B6">
              <w:rPr>
                <w:rFonts w:cs="Arial"/>
                <w:sz w:val="20"/>
                <w:szCs w:val="20"/>
              </w:rPr>
              <w:t>6</w:t>
            </w:r>
          </w:p>
          <w:p w:rsidR="002749B6" w:rsidRPr="002749B6" w:rsidRDefault="002749B6" w:rsidP="002749B6">
            <w:pPr>
              <w:jc w:val="center"/>
              <w:rPr>
                <w:rFonts w:cs="Arial"/>
                <w:sz w:val="20"/>
                <w:szCs w:val="20"/>
              </w:rPr>
            </w:pPr>
            <w:r w:rsidRPr="002749B6">
              <w:rPr>
                <w:rFonts w:cs="Arial"/>
                <w:sz w:val="20"/>
                <w:szCs w:val="20"/>
              </w:rPr>
              <w:t>7-8</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p>
        </w:tc>
      </w:tr>
      <w:tr w:rsidR="002749B6" w:rsidRPr="002749B6" w:rsidTr="00FE0018">
        <w:tc>
          <w:tcPr>
            <w:tcW w:w="17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rPr>
                <w:rFonts w:cs="Arial"/>
                <w:sz w:val="20"/>
                <w:szCs w:val="20"/>
              </w:rPr>
            </w:pPr>
            <w:r w:rsidRPr="002749B6">
              <w:rPr>
                <w:rFonts w:cs="Arial"/>
                <w:sz w:val="20"/>
                <w:szCs w:val="20"/>
              </w:rPr>
              <w:t>Chiarezza espositiva e ordine logico dell’esposizione</w:t>
            </w:r>
          </w:p>
        </w:tc>
        <w:tc>
          <w:tcPr>
            <w:tcW w:w="237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Nessuna/insufficiente</w:t>
            </w:r>
          </w:p>
          <w:p w:rsidR="002749B6" w:rsidRPr="002749B6" w:rsidRDefault="002749B6" w:rsidP="002749B6">
            <w:pPr>
              <w:jc w:val="center"/>
              <w:rPr>
                <w:rFonts w:cs="Arial"/>
                <w:b/>
                <w:sz w:val="20"/>
                <w:szCs w:val="20"/>
              </w:rPr>
            </w:pPr>
            <w:r w:rsidRPr="002749B6">
              <w:rPr>
                <w:rFonts w:cs="Arial"/>
                <w:b/>
                <w:sz w:val="20"/>
                <w:szCs w:val="20"/>
              </w:rPr>
              <w:t>Sufficiente</w:t>
            </w:r>
          </w:p>
          <w:p w:rsidR="002749B6" w:rsidRPr="002749B6" w:rsidRDefault="002749B6" w:rsidP="002749B6">
            <w:pPr>
              <w:jc w:val="center"/>
              <w:rPr>
                <w:rFonts w:cs="Arial"/>
                <w:sz w:val="20"/>
                <w:szCs w:val="20"/>
              </w:rPr>
            </w:pPr>
            <w:r w:rsidRPr="002749B6">
              <w:rPr>
                <w:rFonts w:cs="Arial"/>
                <w:sz w:val="20"/>
                <w:szCs w:val="20"/>
              </w:rPr>
              <w:t>Buona</w:t>
            </w:r>
          </w:p>
        </w:tc>
        <w:tc>
          <w:tcPr>
            <w:tcW w:w="90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r w:rsidRPr="002749B6">
              <w:rPr>
                <w:rFonts w:cs="Arial"/>
                <w:sz w:val="20"/>
                <w:szCs w:val="20"/>
              </w:rPr>
              <w:t>1-2</w:t>
            </w:r>
          </w:p>
          <w:p w:rsidR="002749B6" w:rsidRPr="002749B6" w:rsidRDefault="002749B6" w:rsidP="002749B6">
            <w:pPr>
              <w:jc w:val="center"/>
              <w:rPr>
                <w:rFonts w:cs="Arial"/>
                <w:b/>
                <w:sz w:val="20"/>
                <w:szCs w:val="20"/>
              </w:rPr>
            </w:pPr>
            <w:r w:rsidRPr="002749B6">
              <w:rPr>
                <w:rFonts w:cs="Arial"/>
                <w:b/>
                <w:sz w:val="20"/>
                <w:szCs w:val="20"/>
              </w:rPr>
              <w:t>3</w:t>
            </w:r>
          </w:p>
          <w:p w:rsidR="002749B6" w:rsidRPr="002749B6" w:rsidRDefault="002749B6" w:rsidP="002749B6">
            <w:pPr>
              <w:jc w:val="center"/>
              <w:rPr>
                <w:rFonts w:cs="Arial"/>
                <w:sz w:val="20"/>
                <w:szCs w:val="20"/>
              </w:rPr>
            </w:pPr>
            <w:r w:rsidRPr="002749B6">
              <w:rPr>
                <w:rFonts w:cs="Arial"/>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2749B6" w:rsidRPr="002749B6" w:rsidRDefault="002749B6" w:rsidP="002749B6">
            <w:pPr>
              <w:jc w:val="center"/>
              <w:rPr>
                <w:rFonts w:cs="Arial"/>
                <w:sz w:val="20"/>
                <w:szCs w:val="20"/>
              </w:rPr>
            </w:pPr>
          </w:p>
        </w:tc>
      </w:tr>
      <w:tr w:rsidR="002749B6" w:rsidRPr="002749B6" w:rsidTr="00FE0018">
        <w:tblPrEx>
          <w:tblCellMar>
            <w:left w:w="70" w:type="dxa"/>
            <w:right w:w="70" w:type="dxa"/>
          </w:tblCellMar>
          <w:tblLook w:val="0000" w:firstRow="0" w:lastRow="0" w:firstColumn="0" w:lastColumn="0" w:noHBand="0" w:noVBand="0"/>
        </w:tblPrEx>
        <w:trPr>
          <w:trHeight w:val="705"/>
        </w:trPr>
        <w:tc>
          <w:tcPr>
            <w:tcW w:w="5040" w:type="dxa"/>
            <w:gridSpan w:val="3"/>
          </w:tcPr>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Totale punteggio</w:t>
            </w:r>
          </w:p>
        </w:tc>
        <w:tc>
          <w:tcPr>
            <w:tcW w:w="1440" w:type="dxa"/>
            <w:shd w:val="clear" w:color="auto" w:fill="auto"/>
          </w:tcPr>
          <w:p w:rsidR="002749B6" w:rsidRPr="002749B6" w:rsidRDefault="002749B6" w:rsidP="002749B6">
            <w:pPr>
              <w:rPr>
                <w:rFonts w:cs="Arial"/>
                <w:sz w:val="20"/>
                <w:szCs w:val="20"/>
              </w:rPr>
            </w:pPr>
          </w:p>
          <w:p w:rsidR="002749B6" w:rsidRPr="002749B6" w:rsidRDefault="002749B6" w:rsidP="002749B6">
            <w:pPr>
              <w:rPr>
                <w:rFonts w:cs="Arial"/>
                <w:sz w:val="20"/>
                <w:szCs w:val="20"/>
              </w:rPr>
            </w:pPr>
            <w:r w:rsidRPr="002749B6">
              <w:rPr>
                <w:rFonts w:cs="Arial"/>
                <w:sz w:val="20"/>
                <w:szCs w:val="20"/>
              </w:rPr>
              <w:t xml:space="preserve">         </w:t>
            </w:r>
          </w:p>
        </w:tc>
      </w:tr>
    </w:tbl>
    <w:p w:rsidR="002749B6" w:rsidRPr="002749B6" w:rsidRDefault="002749B6" w:rsidP="002749B6">
      <w:pPr>
        <w:rPr>
          <w:rFonts w:cs="Arial"/>
          <w:sz w:val="20"/>
          <w:szCs w:val="20"/>
        </w:rPr>
      </w:pPr>
    </w:p>
    <w:p w:rsidR="002749B6" w:rsidRPr="002749B6" w:rsidRDefault="002749B6" w:rsidP="002749B6">
      <w:pPr>
        <w:jc w:val="center"/>
        <w:rPr>
          <w:rFonts w:cs="Arial"/>
          <w:b/>
          <w:sz w:val="20"/>
          <w:szCs w:val="20"/>
        </w:rPr>
      </w:pPr>
    </w:p>
    <w:p w:rsidR="002749B6" w:rsidRPr="002749B6" w:rsidRDefault="002749B6" w:rsidP="002749B6">
      <w:pPr>
        <w:jc w:val="center"/>
        <w:rPr>
          <w:rFonts w:cs="Arial"/>
          <w:b/>
          <w:sz w:val="20"/>
          <w:szCs w:val="20"/>
        </w:rPr>
      </w:pPr>
      <w:r w:rsidRPr="002749B6">
        <w:rPr>
          <w:rFonts w:cs="Arial"/>
          <w:b/>
          <w:sz w:val="20"/>
          <w:szCs w:val="20"/>
        </w:rPr>
        <w:t xml:space="preserve">GRIGLIA DI VALUTAZIONE </w:t>
      </w:r>
      <w:r w:rsidRPr="002749B6">
        <w:rPr>
          <w:rFonts w:cs="Arial"/>
          <w:b/>
          <w:i/>
          <w:sz w:val="20"/>
          <w:szCs w:val="20"/>
        </w:rPr>
        <w:t>QUESTIONS</w:t>
      </w:r>
    </w:p>
    <w:p w:rsidR="002749B6" w:rsidRPr="002749B6" w:rsidRDefault="002749B6" w:rsidP="002749B6">
      <w:pPr>
        <w:jc w:val="center"/>
        <w:rPr>
          <w:rFonts w:cs="Arial"/>
          <w:b/>
          <w:sz w:val="20"/>
          <w:szCs w:val="20"/>
        </w:rPr>
      </w:pPr>
      <w:r w:rsidRPr="002749B6">
        <w:rPr>
          <w:rFonts w:cs="Arial"/>
          <w:b/>
          <w:sz w:val="20"/>
          <w:szCs w:val="20"/>
        </w:rPr>
        <w:t>(quesiti a risposta breve – 2 righe)</w:t>
      </w:r>
    </w:p>
    <w:p w:rsidR="002749B6" w:rsidRPr="002749B6" w:rsidRDefault="002749B6" w:rsidP="002749B6">
      <w:pPr>
        <w:rPr>
          <w:rFonts w:cs="Arial"/>
          <w:sz w:val="20"/>
          <w:szCs w:val="20"/>
        </w:rPr>
      </w:pPr>
      <w:r w:rsidRPr="002749B6">
        <w:rPr>
          <w:rFonts w:cs="Arial"/>
          <w:sz w:val="20"/>
          <w:szCs w:val="20"/>
        </w:rPr>
        <w:t>Si attribuiscono 1 o 2 punti a risposta:</w:t>
      </w:r>
    </w:p>
    <w:p w:rsidR="002749B6" w:rsidRPr="002749B6" w:rsidRDefault="002749B6" w:rsidP="002749B6">
      <w:pPr>
        <w:rPr>
          <w:rFonts w:cs="Arial"/>
          <w:sz w:val="20"/>
          <w:szCs w:val="20"/>
        </w:rPr>
      </w:pPr>
      <w:r w:rsidRPr="002749B6">
        <w:rPr>
          <w:rFonts w:cs="Arial"/>
          <w:b/>
          <w:sz w:val="20"/>
          <w:szCs w:val="20"/>
        </w:rPr>
        <w:t>2 PUNTI</w:t>
      </w:r>
      <w:r w:rsidRPr="002749B6">
        <w:rPr>
          <w:rFonts w:cs="Arial"/>
          <w:sz w:val="20"/>
          <w:szCs w:val="20"/>
        </w:rPr>
        <w:t xml:space="preserve">  per risposta adeguata nel contenuto e corretta nella forma</w:t>
      </w:r>
    </w:p>
    <w:p w:rsidR="002749B6" w:rsidRDefault="002749B6" w:rsidP="002749B6">
      <w:pPr>
        <w:rPr>
          <w:rFonts w:cs="Arial"/>
          <w:sz w:val="20"/>
          <w:szCs w:val="20"/>
        </w:rPr>
      </w:pPr>
      <w:r w:rsidRPr="002749B6">
        <w:rPr>
          <w:rFonts w:cs="Arial"/>
          <w:b/>
          <w:sz w:val="20"/>
          <w:szCs w:val="20"/>
        </w:rPr>
        <w:t>1 PUNTO</w:t>
      </w:r>
      <w:r w:rsidRPr="002749B6">
        <w:rPr>
          <w:rFonts w:cs="Arial"/>
          <w:sz w:val="20"/>
          <w:szCs w:val="20"/>
        </w:rPr>
        <w:t xml:space="preserve">   per risposta adeguata nel contenuto, ma non corretta nella forma </w:t>
      </w: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Default="00C3679F" w:rsidP="002749B6">
      <w:pPr>
        <w:rPr>
          <w:rFonts w:cs="Arial"/>
          <w:sz w:val="20"/>
          <w:szCs w:val="20"/>
        </w:rPr>
      </w:pPr>
    </w:p>
    <w:p w:rsidR="00C3679F" w:rsidRPr="002749B6" w:rsidRDefault="00C3679F" w:rsidP="002749B6">
      <w:pPr>
        <w:rPr>
          <w:rFonts w:cs="Arial"/>
          <w:sz w:val="20"/>
          <w:szCs w:val="20"/>
        </w:rPr>
      </w:pPr>
    </w:p>
    <w:p w:rsidR="002749B6" w:rsidRPr="00C3679F" w:rsidRDefault="002749B6" w:rsidP="00C3679F">
      <w:pPr>
        <w:numPr>
          <w:ilvl w:val="0"/>
          <w:numId w:val="2"/>
        </w:numPr>
        <w:rPr>
          <w:rFonts w:cs="Arial"/>
          <w:b/>
          <w:sz w:val="20"/>
          <w:szCs w:val="20"/>
        </w:rPr>
      </w:pPr>
      <w:r w:rsidRPr="00C3679F">
        <w:rPr>
          <w:rFonts w:cs="Arial"/>
          <w:b/>
          <w:sz w:val="20"/>
          <w:szCs w:val="20"/>
        </w:rPr>
        <w:t>DIRITTO ED ECONOMIA</w:t>
      </w:r>
    </w:p>
    <w:p w:rsidR="002749B6" w:rsidRPr="002749B6" w:rsidRDefault="002749B6" w:rsidP="002749B6">
      <w:pPr>
        <w:rPr>
          <w:rFonts w:cs="Arial"/>
          <w:b/>
          <w:color w:val="0070C0"/>
          <w:sz w:val="20"/>
          <w:szCs w:val="20"/>
        </w:rPr>
      </w:pPr>
      <w:r w:rsidRPr="002749B6">
        <w:rPr>
          <w:rFonts w:cs="Arial"/>
          <w:b/>
          <w:color w:val="0070C0"/>
          <w:sz w:val="20"/>
          <w:szCs w:val="20"/>
        </w:rPr>
        <w:t>OBIETTIVI MINIMI</w:t>
      </w:r>
    </w:p>
    <w:p w:rsidR="002749B6" w:rsidRPr="002749B6" w:rsidRDefault="002749B6" w:rsidP="002749B6">
      <w:pPr>
        <w:rPr>
          <w:rFonts w:cs="Arial"/>
          <w:b/>
          <w:sz w:val="20"/>
          <w:szCs w:val="20"/>
        </w:rPr>
      </w:pPr>
      <w:r w:rsidRPr="002749B6">
        <w:rPr>
          <w:rFonts w:cs="Arial"/>
          <w:b/>
          <w:sz w:val="20"/>
          <w:szCs w:val="20"/>
        </w:rPr>
        <w:t>Primo biennio e quinto anno indirizzo biotecnologie sanitarie</w:t>
      </w:r>
    </w:p>
    <w:tbl>
      <w:tblPr>
        <w:tblW w:w="0" w:type="auto"/>
        <w:tblLook w:val="04A0" w:firstRow="1" w:lastRow="0" w:firstColumn="1" w:lastColumn="0" w:noHBand="0" w:noVBand="1"/>
      </w:tblPr>
      <w:tblGrid>
        <w:gridCol w:w="7875"/>
        <w:gridCol w:w="6685"/>
      </w:tblGrid>
      <w:tr w:rsidR="002749B6" w:rsidRPr="002749B6" w:rsidTr="00FE0018">
        <w:tc>
          <w:tcPr>
            <w:tcW w:w="0" w:type="auto"/>
            <w:tcBorders>
              <w:top w:val="single" w:sz="4" w:space="0" w:color="000000"/>
              <w:left w:val="single" w:sz="4" w:space="0" w:color="000000"/>
              <w:bottom w:val="single" w:sz="4" w:space="0" w:color="000000"/>
              <w:right w:val="single" w:sz="4" w:space="0" w:color="000000"/>
            </w:tcBorders>
          </w:tcPr>
          <w:p w:rsidR="002749B6" w:rsidRPr="002749B6" w:rsidRDefault="002749B6" w:rsidP="002749B6">
            <w:pPr>
              <w:rPr>
                <w:rFonts w:cs="Arial"/>
                <w:sz w:val="20"/>
                <w:szCs w:val="20"/>
              </w:rPr>
            </w:pPr>
          </w:p>
          <w:p w:rsidR="002749B6" w:rsidRPr="002749B6" w:rsidRDefault="002749B6" w:rsidP="002749B6">
            <w:pPr>
              <w:rPr>
                <w:rFonts w:cs="Arial"/>
                <w:b/>
                <w:sz w:val="20"/>
                <w:szCs w:val="20"/>
              </w:rPr>
            </w:pPr>
            <w:r w:rsidRPr="002749B6">
              <w:rPr>
                <w:rFonts w:cs="Arial"/>
                <w:bCs/>
                <w:sz w:val="20"/>
                <w:szCs w:val="20"/>
              </w:rPr>
              <w:t>     </w:t>
            </w:r>
            <w:r w:rsidRPr="002749B6">
              <w:rPr>
                <w:rFonts w:cs="Arial"/>
                <w:b/>
                <w:bCs/>
                <w:sz w:val="20"/>
                <w:szCs w:val="20"/>
              </w:rPr>
              <w:t>BIENNIO</w:t>
            </w:r>
          </w:p>
        </w:tc>
        <w:tc>
          <w:tcPr>
            <w:tcW w:w="0" w:type="auto"/>
            <w:tcBorders>
              <w:top w:val="single" w:sz="4" w:space="0" w:color="000000"/>
              <w:left w:val="single" w:sz="4" w:space="0" w:color="000000"/>
              <w:bottom w:val="single" w:sz="4" w:space="0" w:color="000000"/>
              <w:right w:val="single" w:sz="4" w:space="0" w:color="000000"/>
            </w:tcBorders>
          </w:tcPr>
          <w:p w:rsidR="002749B6" w:rsidRPr="002749B6" w:rsidRDefault="002749B6" w:rsidP="002749B6">
            <w:pPr>
              <w:rPr>
                <w:rFonts w:cs="Arial"/>
                <w:sz w:val="20"/>
                <w:szCs w:val="20"/>
              </w:rPr>
            </w:pPr>
          </w:p>
          <w:p w:rsidR="002749B6" w:rsidRPr="002749B6" w:rsidRDefault="002749B6" w:rsidP="002749B6">
            <w:pPr>
              <w:rPr>
                <w:rFonts w:cs="Arial"/>
                <w:b/>
                <w:sz w:val="20"/>
                <w:szCs w:val="20"/>
              </w:rPr>
            </w:pPr>
            <w:r w:rsidRPr="002749B6">
              <w:rPr>
                <w:rFonts w:cs="Arial"/>
                <w:bCs/>
                <w:sz w:val="20"/>
                <w:szCs w:val="20"/>
              </w:rPr>
              <w:t>  </w:t>
            </w:r>
            <w:r w:rsidRPr="002749B6">
              <w:rPr>
                <w:rFonts w:cs="Arial"/>
                <w:b/>
                <w:bCs/>
                <w:sz w:val="20"/>
                <w:szCs w:val="20"/>
              </w:rPr>
              <w:t>CLASSE QUINTA</w:t>
            </w:r>
          </w:p>
        </w:tc>
      </w:tr>
      <w:tr w:rsidR="002749B6" w:rsidRPr="002749B6" w:rsidTr="00FE0018">
        <w:trPr>
          <w:trHeight w:val="7180"/>
        </w:trPr>
        <w:tc>
          <w:tcPr>
            <w:tcW w:w="0" w:type="auto"/>
            <w:tcBorders>
              <w:top w:val="single" w:sz="4" w:space="0" w:color="000000"/>
              <w:left w:val="single" w:sz="4" w:space="0" w:color="000000"/>
              <w:bottom w:val="single" w:sz="4" w:space="0" w:color="000000"/>
              <w:right w:val="single" w:sz="4" w:space="0" w:color="000000"/>
            </w:tcBorders>
            <w:hideMark/>
          </w:tcPr>
          <w:p w:rsidR="002749B6" w:rsidRPr="002749B6" w:rsidRDefault="002749B6" w:rsidP="002749B6">
            <w:pPr>
              <w:rPr>
                <w:rFonts w:cs="Arial"/>
                <w:sz w:val="20"/>
                <w:szCs w:val="20"/>
              </w:rPr>
            </w:pPr>
            <w:r w:rsidRPr="002749B6">
              <w:rPr>
                <w:rFonts w:cs="Arial"/>
                <w:bCs/>
                <w:sz w:val="20"/>
                <w:szCs w:val="20"/>
              </w:rPr>
              <w:t>Conoscere l’evoluzione dell’organizzazione umana in modo tale da arrivare a formulare una definizione sia del diritto sia dell’economia;</w:t>
            </w:r>
          </w:p>
          <w:p w:rsidR="002749B6" w:rsidRPr="002749B6" w:rsidRDefault="002749B6" w:rsidP="002749B6">
            <w:pPr>
              <w:rPr>
                <w:rFonts w:cs="Arial"/>
                <w:sz w:val="20"/>
                <w:szCs w:val="20"/>
              </w:rPr>
            </w:pPr>
            <w:r w:rsidRPr="002749B6">
              <w:rPr>
                <w:rFonts w:cs="Arial"/>
                <w:bCs/>
                <w:sz w:val="20"/>
                <w:szCs w:val="20"/>
              </w:rPr>
              <w:t>Conoscere il significato, negli Stati moderni, delle regole di comportamento obbligatorie, cioè le Norme Giuridiche e il significato di sanzione;</w:t>
            </w:r>
          </w:p>
          <w:p w:rsidR="002749B6" w:rsidRPr="002749B6" w:rsidRDefault="002749B6" w:rsidP="002749B6">
            <w:pPr>
              <w:rPr>
                <w:rFonts w:cs="Arial"/>
                <w:sz w:val="20"/>
                <w:szCs w:val="20"/>
              </w:rPr>
            </w:pPr>
            <w:r w:rsidRPr="002749B6">
              <w:rPr>
                <w:rFonts w:cs="Arial"/>
                <w:bCs/>
                <w:sz w:val="20"/>
                <w:szCs w:val="20"/>
              </w:rPr>
              <w:t>Conoscere il significato di Economia, cioè la scienza che studia il comportamento dell’uomo volto a ottenere i beni necessari per far fronte alle sue esigenze;</w:t>
            </w:r>
          </w:p>
          <w:p w:rsidR="002749B6" w:rsidRPr="002749B6" w:rsidRDefault="002749B6" w:rsidP="002749B6">
            <w:pPr>
              <w:rPr>
                <w:rFonts w:cs="Arial"/>
                <w:bCs/>
                <w:sz w:val="20"/>
                <w:szCs w:val="20"/>
              </w:rPr>
            </w:pPr>
            <w:r w:rsidRPr="002749B6">
              <w:rPr>
                <w:rFonts w:cs="Arial"/>
                <w:bCs/>
                <w:sz w:val="20"/>
                <w:szCs w:val="20"/>
              </w:rPr>
              <w:t>Conoscere la Costituzione della Repubblica Italia, la Sua storia e l’importanza per ogni Cittadino;</w:t>
            </w:r>
          </w:p>
          <w:p w:rsidR="002749B6" w:rsidRPr="002749B6" w:rsidRDefault="002749B6" w:rsidP="002749B6">
            <w:pPr>
              <w:rPr>
                <w:rFonts w:cs="Arial"/>
                <w:bCs/>
                <w:sz w:val="20"/>
                <w:szCs w:val="20"/>
              </w:rPr>
            </w:pPr>
            <w:r w:rsidRPr="002749B6">
              <w:rPr>
                <w:rFonts w:cs="Arial"/>
                <w:bCs/>
                <w:sz w:val="20"/>
                <w:szCs w:val="20"/>
              </w:rPr>
              <w:t>Sapere e comprendere la differenza tra popolo e popolazione;</w:t>
            </w:r>
          </w:p>
          <w:p w:rsidR="002749B6" w:rsidRPr="002749B6" w:rsidRDefault="002749B6" w:rsidP="002749B6">
            <w:pPr>
              <w:rPr>
                <w:rFonts w:cs="Arial"/>
                <w:sz w:val="20"/>
                <w:szCs w:val="20"/>
              </w:rPr>
            </w:pPr>
            <w:r w:rsidRPr="002749B6">
              <w:rPr>
                <w:rFonts w:cs="Arial"/>
                <w:bCs/>
                <w:sz w:val="20"/>
                <w:szCs w:val="20"/>
              </w:rPr>
              <w:t>Sapere e comprendere nella realtà e reale applicazione cosa sono i i diritti fondamentali dell’uomo;</w:t>
            </w:r>
          </w:p>
          <w:p w:rsidR="002749B6" w:rsidRPr="002749B6" w:rsidRDefault="002749B6" w:rsidP="002749B6">
            <w:pPr>
              <w:rPr>
                <w:rFonts w:cs="Arial"/>
                <w:bCs/>
                <w:sz w:val="20"/>
                <w:szCs w:val="20"/>
              </w:rPr>
            </w:pPr>
            <w:r w:rsidRPr="002749B6">
              <w:rPr>
                <w:rFonts w:cs="Arial"/>
                <w:bCs/>
                <w:sz w:val="20"/>
                <w:szCs w:val="20"/>
              </w:rPr>
              <w:t>Conoscere gli elementi fondamentali dell’economia politica e come la stessa influenza il quotidiano di tutti;</w:t>
            </w:r>
          </w:p>
          <w:p w:rsidR="002749B6" w:rsidRPr="002749B6" w:rsidRDefault="002749B6" w:rsidP="002749B6">
            <w:pPr>
              <w:rPr>
                <w:rFonts w:cs="Arial"/>
                <w:sz w:val="20"/>
                <w:szCs w:val="20"/>
              </w:rPr>
            </w:pPr>
            <w:r w:rsidRPr="002749B6">
              <w:rPr>
                <w:rFonts w:cs="Arial"/>
                <w:bCs/>
                <w:sz w:val="20"/>
                <w:szCs w:val="20"/>
              </w:rPr>
              <w:t>Avanzare opinioni ed orientamenti personali in merito alle conoscenze acquisite sia di diritto sia di economia.</w:t>
            </w:r>
          </w:p>
        </w:tc>
        <w:tc>
          <w:tcPr>
            <w:tcW w:w="0" w:type="auto"/>
            <w:tcBorders>
              <w:top w:val="single" w:sz="4" w:space="0" w:color="000000"/>
              <w:left w:val="single" w:sz="4" w:space="0" w:color="000000"/>
              <w:bottom w:val="single" w:sz="4" w:space="0" w:color="000000"/>
              <w:right w:val="single" w:sz="4" w:space="0" w:color="000000"/>
            </w:tcBorders>
            <w:hideMark/>
          </w:tcPr>
          <w:p w:rsidR="002749B6" w:rsidRPr="002749B6" w:rsidRDefault="002749B6" w:rsidP="002749B6">
            <w:pPr>
              <w:rPr>
                <w:rFonts w:cs="Arial"/>
                <w:sz w:val="20"/>
                <w:szCs w:val="20"/>
              </w:rPr>
            </w:pPr>
            <w:r w:rsidRPr="002749B6">
              <w:rPr>
                <w:rFonts w:cs="Arial"/>
                <w:bCs/>
                <w:sz w:val="20"/>
                <w:szCs w:val="20"/>
              </w:rPr>
              <w:t>Conoscere gli elementi costitutivi dei costi operativi e di gestione della PA;</w:t>
            </w:r>
          </w:p>
          <w:p w:rsidR="002749B6" w:rsidRPr="002749B6" w:rsidRDefault="002749B6" w:rsidP="002749B6">
            <w:pPr>
              <w:rPr>
                <w:rFonts w:cs="Arial"/>
                <w:bCs/>
                <w:sz w:val="20"/>
                <w:szCs w:val="20"/>
              </w:rPr>
            </w:pPr>
            <w:r w:rsidRPr="002749B6">
              <w:rPr>
                <w:rFonts w:cs="Arial"/>
                <w:bCs/>
                <w:sz w:val="20"/>
                <w:szCs w:val="20"/>
              </w:rPr>
              <w:t>Conoscere la normativa specifica sulla sicurezza dei dati personali (privacy);</w:t>
            </w:r>
          </w:p>
          <w:p w:rsidR="002749B6" w:rsidRPr="002749B6" w:rsidRDefault="002749B6" w:rsidP="002749B6">
            <w:pPr>
              <w:rPr>
                <w:rFonts w:cs="Arial"/>
                <w:sz w:val="20"/>
                <w:szCs w:val="20"/>
              </w:rPr>
            </w:pPr>
            <w:r w:rsidRPr="002749B6">
              <w:rPr>
                <w:rFonts w:cs="Arial"/>
                <w:sz w:val="20"/>
                <w:szCs w:val="20"/>
              </w:rPr>
              <w:t>Conoscere la legislazione sanitaria europea;</w:t>
            </w:r>
          </w:p>
          <w:p w:rsidR="002749B6" w:rsidRPr="002749B6" w:rsidRDefault="002749B6" w:rsidP="002749B6">
            <w:pPr>
              <w:rPr>
                <w:rFonts w:cs="Arial"/>
                <w:sz w:val="20"/>
                <w:szCs w:val="20"/>
              </w:rPr>
            </w:pPr>
            <w:r w:rsidRPr="002749B6">
              <w:rPr>
                <w:rFonts w:cs="Arial"/>
                <w:sz w:val="20"/>
                <w:szCs w:val="20"/>
              </w:rPr>
              <w:t>Conoscere l’organizzazione sanitaria italiana.</w:t>
            </w:r>
          </w:p>
          <w:p w:rsidR="002749B6" w:rsidRPr="002749B6" w:rsidRDefault="002749B6" w:rsidP="002749B6">
            <w:pPr>
              <w:rPr>
                <w:rFonts w:cs="Arial"/>
                <w:sz w:val="20"/>
                <w:szCs w:val="20"/>
              </w:rPr>
            </w:pPr>
            <w:r w:rsidRPr="002749B6">
              <w:rPr>
                <w:rFonts w:cs="Arial"/>
                <w:bCs/>
                <w:sz w:val="20"/>
                <w:szCs w:val="20"/>
              </w:rPr>
              <w:t>Saper selezionare le informazioni ricavate dal libro di testo e dalle lezioni in classe e saperle organizzare secondo la loro importanza.</w:t>
            </w:r>
          </w:p>
          <w:p w:rsidR="002749B6" w:rsidRPr="002749B6" w:rsidRDefault="002749B6" w:rsidP="002749B6">
            <w:pPr>
              <w:rPr>
                <w:rFonts w:cs="Arial"/>
                <w:sz w:val="20"/>
                <w:szCs w:val="20"/>
              </w:rPr>
            </w:pPr>
            <w:r w:rsidRPr="002749B6">
              <w:rPr>
                <w:rFonts w:cs="Arial"/>
                <w:bCs/>
                <w:sz w:val="20"/>
                <w:szCs w:val="20"/>
              </w:rPr>
              <w:t xml:space="preserve"> </w:t>
            </w:r>
          </w:p>
        </w:tc>
      </w:tr>
    </w:tbl>
    <w:p w:rsidR="002749B6" w:rsidRPr="002749B6" w:rsidRDefault="002749B6" w:rsidP="002749B6">
      <w:pPr>
        <w:rPr>
          <w:rFonts w:cs="Arial"/>
          <w:b/>
          <w:color w:val="0070C0"/>
          <w:sz w:val="20"/>
          <w:szCs w:val="20"/>
        </w:rPr>
      </w:pP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r w:rsidRPr="002749B6">
        <w:rPr>
          <w:rFonts w:cs="Arial"/>
          <w:b/>
          <w:bCs/>
          <w:color w:val="0070C0"/>
          <w:sz w:val="20"/>
          <w:szCs w:val="20"/>
        </w:rPr>
        <w:tab/>
      </w:r>
    </w:p>
    <w:p w:rsidR="002749B6" w:rsidRPr="002749B6" w:rsidRDefault="002749B6" w:rsidP="002749B6">
      <w:pPr>
        <w:rPr>
          <w:rFonts w:cs="Arial"/>
          <w:b/>
          <w:color w:val="0070C0"/>
          <w:sz w:val="20"/>
          <w:szCs w:val="20"/>
        </w:rPr>
      </w:pPr>
    </w:p>
    <w:p w:rsidR="002749B6" w:rsidRPr="002749B6" w:rsidRDefault="002749B6"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C3679F" w:rsidRDefault="00C3679F" w:rsidP="002749B6">
      <w:pPr>
        <w:rPr>
          <w:rFonts w:cs="Arial"/>
          <w:b/>
          <w:color w:val="0070C0"/>
          <w:sz w:val="20"/>
          <w:szCs w:val="20"/>
        </w:rPr>
      </w:pPr>
    </w:p>
    <w:p w:rsidR="002749B6" w:rsidRPr="00C3679F" w:rsidRDefault="002749B6" w:rsidP="00C3679F">
      <w:pPr>
        <w:rPr>
          <w:rFonts w:cs="Arial"/>
          <w:b/>
          <w:color w:val="0070C0"/>
          <w:sz w:val="20"/>
          <w:szCs w:val="20"/>
        </w:rPr>
      </w:pPr>
      <w:r w:rsidRPr="002749B6">
        <w:rPr>
          <w:rFonts w:cs="Arial"/>
          <w:b/>
          <w:color w:val="0070C0"/>
          <w:sz w:val="20"/>
          <w:szCs w:val="20"/>
        </w:rPr>
        <w:t>GRIGLIA DI VALUTAZIONE</w:t>
      </w:r>
      <w:r w:rsidRPr="002749B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767"/>
        <w:gridCol w:w="3402"/>
        <w:gridCol w:w="2724"/>
      </w:tblGrid>
      <w:tr w:rsidR="002749B6" w:rsidRPr="002749B6" w:rsidTr="00FE0018">
        <w:trPr>
          <w:trHeight w:val="622"/>
        </w:trPr>
        <w:tc>
          <w:tcPr>
            <w:tcW w:w="110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rPr>
                <w:b/>
                <w:sz w:val="16"/>
                <w:szCs w:val="16"/>
              </w:rPr>
            </w:pPr>
            <w:r w:rsidRPr="002749B6">
              <w:rPr>
                <w:b/>
                <w:sz w:val="16"/>
                <w:szCs w:val="16"/>
              </w:rPr>
              <w:t>VOTO</w:t>
            </w:r>
          </w:p>
        </w:tc>
        <w:tc>
          <w:tcPr>
            <w:tcW w:w="255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jc w:val="center"/>
              <w:rPr>
                <w:b/>
                <w:sz w:val="16"/>
                <w:szCs w:val="16"/>
              </w:rPr>
            </w:pPr>
            <w:r w:rsidRPr="002749B6">
              <w:rPr>
                <w:b/>
                <w:sz w:val="16"/>
                <w:szCs w:val="16"/>
              </w:rPr>
              <w:t>CONOSCENZE</w:t>
            </w:r>
          </w:p>
        </w:tc>
        <w:tc>
          <w:tcPr>
            <w:tcW w:w="3402"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jc w:val="center"/>
              <w:rPr>
                <w:b/>
                <w:sz w:val="16"/>
                <w:szCs w:val="16"/>
              </w:rPr>
            </w:pPr>
            <w:r w:rsidRPr="002749B6">
              <w:rPr>
                <w:b/>
                <w:sz w:val="16"/>
                <w:szCs w:val="16"/>
              </w:rPr>
              <w:t>ABILITA’</w:t>
            </w:r>
          </w:p>
        </w:tc>
        <w:tc>
          <w:tcPr>
            <w:tcW w:w="272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749B6" w:rsidRPr="002749B6" w:rsidRDefault="002749B6" w:rsidP="002749B6">
            <w:pPr>
              <w:spacing w:after="0"/>
              <w:ind w:left="540" w:right="818"/>
              <w:jc w:val="center"/>
              <w:rPr>
                <w:b/>
                <w:sz w:val="16"/>
                <w:szCs w:val="16"/>
              </w:rPr>
            </w:pPr>
            <w:r w:rsidRPr="002749B6">
              <w:rPr>
                <w:b/>
                <w:sz w:val="16"/>
                <w:szCs w:val="16"/>
              </w:rPr>
              <w:t>COMPETENZE</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 4</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Gravemente lacunose o molto frammentarie e superficiali.</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Non riesce ad applicare le conoscenze o le applica in compiti semplici con gravi errori. Usa in modo disarticolato il lessico di base o dimostra di non conoscerlo.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Non riesce ad esprimere giudizi autonomi.</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Conosce superficialmente gli elementi principali della disciplina.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Usa in modo frammentario procedimenti e tecniche disciplinari in contesti noti o già elaborati dal docente.</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Se sollecitato, effettua analisi e sintesi parziali e imprecise.</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Sufficienti, ma non approfondite.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Applica le conoscenze senza commettere errore sostanziali. Si esprime in modo semplice e corretto.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Rielabora in modo sufficiente le informazioni e gestisce situazioni nuove con qualche difficoltà.</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Complete con qualche approfondimento.</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Applica autonomamente conoscenze e procedure. Espone in modo corretto e appropriato.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Comprende situazioni e testi in modo completo, ne individua le informazioni implicite e le sintetizza in modo lineare.</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Complete, approfondite e coordinate.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Applica contenuti e procedure disciplinari anche a compiti complessi, ma con qualche imprecisione.</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Effettua analisi e sintesi complete e approfondite di testi e informazioni.</w:t>
            </w:r>
          </w:p>
        </w:tc>
      </w:tr>
      <w:tr w:rsidR="002749B6" w:rsidRPr="002749B6" w:rsidTr="00FE0018">
        <w:tc>
          <w:tcPr>
            <w:tcW w:w="110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jc w:val="center"/>
              <w:rPr>
                <w:sz w:val="16"/>
                <w:szCs w:val="16"/>
              </w:rPr>
            </w:pPr>
            <w:r w:rsidRPr="002749B6">
              <w:rPr>
                <w:sz w:val="16"/>
                <w:szCs w:val="16"/>
              </w:rPr>
              <w:t>9 - 10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Complete, organiche, approfondite e ampliate in modo personale.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Usa in modo autonomo e critico procedimenti e tecniche disciplinari in qualsiasi contesto. Espone in modo fluido, utilizzando un lessico ricco e appropriato.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2749B6" w:rsidRPr="002749B6" w:rsidRDefault="002749B6" w:rsidP="002749B6">
            <w:pPr>
              <w:spacing w:after="0"/>
              <w:ind w:left="540" w:right="818"/>
              <w:rPr>
                <w:sz w:val="16"/>
                <w:szCs w:val="16"/>
              </w:rPr>
            </w:pPr>
            <w:r w:rsidRPr="002749B6">
              <w:rPr>
                <w:sz w:val="16"/>
                <w:szCs w:val="16"/>
              </w:rPr>
              <w:t>Sa rielaborare correttamente e approfondire in modo autonomo e critico situazioni complesse.</w:t>
            </w:r>
          </w:p>
        </w:tc>
      </w:tr>
    </w:tbl>
    <w:p w:rsidR="002749B6" w:rsidRDefault="002749B6" w:rsidP="002749B6">
      <w:pPr>
        <w:rPr>
          <w:rFonts w:cs="Arial"/>
          <w:b/>
          <w:sz w:val="20"/>
          <w:szCs w:val="20"/>
        </w:rPr>
      </w:pPr>
    </w:p>
    <w:p w:rsidR="002749B6" w:rsidRDefault="002749B6" w:rsidP="002749B6">
      <w:pPr>
        <w:numPr>
          <w:ilvl w:val="0"/>
          <w:numId w:val="2"/>
        </w:numPr>
        <w:rPr>
          <w:rFonts w:cs="Arial"/>
          <w:b/>
          <w:sz w:val="20"/>
          <w:szCs w:val="20"/>
        </w:rPr>
      </w:pPr>
      <w:r>
        <w:rPr>
          <w:rFonts w:cs="Arial"/>
          <w:b/>
          <w:sz w:val="20"/>
          <w:szCs w:val="20"/>
        </w:rPr>
        <w:t>MATEMATICA</w:t>
      </w:r>
    </w:p>
    <w:p w:rsidR="002749B6" w:rsidRPr="00ED41E2" w:rsidRDefault="002749B6" w:rsidP="002749B6">
      <w:pPr>
        <w:rPr>
          <w:rFonts w:cs="Arial"/>
          <w:b/>
          <w:color w:val="0070C0"/>
          <w:sz w:val="20"/>
          <w:szCs w:val="20"/>
        </w:rPr>
      </w:pPr>
      <w:r>
        <w:rPr>
          <w:rFonts w:cs="Arial"/>
          <w:b/>
          <w:color w:val="0070C0"/>
          <w:sz w:val="20"/>
          <w:szCs w:val="20"/>
        </w:rPr>
        <w:t>BIENNIO: OBIETTIVI MINIMI</w:t>
      </w:r>
    </w:p>
    <w:p w:rsidR="002749B6" w:rsidRPr="00ED41E2" w:rsidRDefault="002749B6" w:rsidP="002749B6">
      <w:pPr>
        <w:widowControl w:val="0"/>
        <w:tabs>
          <w:tab w:val="center" w:pos="4819"/>
          <w:tab w:val="right" w:pos="9638"/>
        </w:tabs>
        <w:spacing w:after="0" w:line="240" w:lineRule="auto"/>
        <w:jc w:val="center"/>
        <w:rPr>
          <w:rFonts w:ascii="Arial" w:eastAsia="Times New Roman" w:hAnsi="Arial"/>
          <w:b/>
          <w:sz w:val="20"/>
          <w:szCs w:val="20"/>
          <w:lang w:eastAsia="it-IT"/>
        </w:rPr>
      </w:pPr>
      <w:r w:rsidRPr="00ED41E2">
        <w:rPr>
          <w:rFonts w:ascii="Arial" w:eastAsia="Times New Roman" w:hAnsi="Arial"/>
          <w:b/>
          <w:sz w:val="20"/>
          <w:szCs w:val="20"/>
          <w:lang w:eastAsia="it-IT"/>
        </w:rPr>
        <w:t>Competenze</w:t>
      </w:r>
      <w:r>
        <w:rPr>
          <w:rFonts w:ascii="Arial" w:eastAsia="Times New Roman" w:hAnsi="Arial"/>
          <w:b/>
          <w:sz w:val="20"/>
          <w:szCs w:val="20"/>
          <w:lang w:eastAsia="it-IT"/>
        </w:rPr>
        <w:t xml:space="preserve"> </w:t>
      </w:r>
    </w:p>
    <w:p w:rsidR="002749B6" w:rsidRPr="0016526E" w:rsidRDefault="002749B6" w:rsidP="002749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eastAsia="Times New Roman" w:hAnsi="Arial"/>
          <w:color w:val="000000"/>
          <w:sz w:val="16"/>
          <w:szCs w:val="20"/>
          <w:lang w:eastAsia="it-IT"/>
        </w:rPr>
      </w:pPr>
      <w:r>
        <w:rPr>
          <w:rFonts w:ascii="Arial" w:eastAsia="Times New Roman" w:hAnsi="Arial"/>
          <w:color w:val="000000"/>
          <w:sz w:val="16"/>
          <w:szCs w:val="20"/>
          <w:lang w:eastAsia="it-IT"/>
        </w:rPr>
        <w:t xml:space="preserve">1.     </w:t>
      </w:r>
      <w:r w:rsidRPr="0016526E">
        <w:rPr>
          <w:rFonts w:ascii="Arial" w:eastAsia="Times New Roman" w:hAnsi="Arial"/>
          <w:color w:val="000000"/>
          <w:sz w:val="16"/>
          <w:szCs w:val="20"/>
          <w:lang w:eastAsia="it-IT"/>
        </w:rPr>
        <w:t>Utilizzare le tecniche e le procedure del calcolo aritmetico ed algebrico rappresentandole anche sotto forma grafica</w:t>
      </w:r>
    </w:p>
    <w:p w:rsidR="002749B6" w:rsidRPr="0016526E" w:rsidRDefault="002749B6" w:rsidP="002749B6">
      <w:pPr>
        <w:pStyle w:val="Paragrafoelenco"/>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sz w:val="16"/>
          <w:szCs w:val="20"/>
        </w:rPr>
      </w:pPr>
      <w:r w:rsidRPr="0016526E">
        <w:rPr>
          <w:rFonts w:ascii="Arial" w:hAnsi="Arial"/>
          <w:color w:val="000000"/>
          <w:sz w:val="16"/>
          <w:szCs w:val="20"/>
        </w:rPr>
        <w:t>Confrontare ed analizzare figure geometriche, individuando invarianti e relazioni</w:t>
      </w:r>
    </w:p>
    <w:p w:rsidR="002749B6" w:rsidRPr="0016526E" w:rsidRDefault="002749B6" w:rsidP="002749B6">
      <w:pPr>
        <w:pStyle w:val="Paragrafoelenco"/>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sz w:val="16"/>
          <w:szCs w:val="20"/>
        </w:rPr>
      </w:pPr>
      <w:r w:rsidRPr="0016526E">
        <w:rPr>
          <w:rFonts w:ascii="Arial" w:hAnsi="Arial"/>
          <w:color w:val="000000"/>
          <w:sz w:val="16"/>
          <w:szCs w:val="20"/>
        </w:rPr>
        <w:t>Individuare le strategie appropriate per la soluzione di problemi</w:t>
      </w:r>
    </w:p>
    <w:p w:rsidR="002749B6" w:rsidRPr="00ED41E2" w:rsidRDefault="002749B6" w:rsidP="002749B6">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olor w:val="000000"/>
          <w:sz w:val="16"/>
          <w:szCs w:val="20"/>
          <w:lang w:eastAsia="it-IT"/>
        </w:rPr>
      </w:pPr>
      <w:r w:rsidRPr="00ED41E2">
        <w:rPr>
          <w:rFonts w:ascii="Arial" w:eastAsia="Times New Roman" w:hAnsi="Arial"/>
          <w:color w:val="000000"/>
          <w:sz w:val="16"/>
          <w:szCs w:val="20"/>
          <w:lang w:eastAsia="it-IT"/>
        </w:rPr>
        <w:t>Analizzare dati e interpretarli sviluppando deduzioni e ragionamenti sugli stessi anche con l’ausilio di rappresentazioni grafiche, usando consapevolmente gli strumenti di calcolo</w:t>
      </w:r>
    </w:p>
    <w:p w:rsidR="002749B6" w:rsidRDefault="002749B6" w:rsidP="002749B6">
      <w:pPr>
        <w:widowControl w:val="0"/>
        <w:spacing w:after="0" w:line="240" w:lineRule="auto"/>
        <w:rPr>
          <w:rFonts w:eastAsia="Times New Roman"/>
          <w:b/>
          <w:sz w:val="20"/>
          <w:szCs w:val="20"/>
          <w:lang w:eastAsia="it-IT"/>
        </w:rPr>
      </w:pPr>
      <w:bookmarkStart w:id="12" w:name="_Hlk494213170"/>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PRIMA </w:t>
      </w:r>
    </w:p>
    <w:bookmarkEnd w:id="12"/>
    <w:p w:rsidR="002749B6" w:rsidRDefault="002749B6" w:rsidP="002749B6">
      <w:pPr>
        <w:widowControl w:val="0"/>
        <w:spacing w:after="0" w:line="240" w:lineRule="auto"/>
        <w:rPr>
          <w:rFonts w:eastAsia="Times New Roman"/>
          <w:sz w:val="16"/>
          <w:szCs w:val="20"/>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3"/>
        <w:gridCol w:w="821"/>
        <w:gridCol w:w="821"/>
        <w:gridCol w:w="821"/>
        <w:gridCol w:w="821"/>
        <w:gridCol w:w="3307"/>
      </w:tblGrid>
      <w:tr w:rsidR="002749B6" w:rsidTr="00FE0018">
        <w:trPr>
          <w:cantSplit/>
          <w:trHeight w:val="240"/>
        </w:trPr>
        <w:tc>
          <w:tcPr>
            <w:tcW w:w="2953"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Moduli</w:t>
            </w:r>
          </w:p>
        </w:tc>
        <w:tc>
          <w:tcPr>
            <w:tcW w:w="3284" w:type="dxa"/>
            <w:gridSpan w:val="4"/>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Competenze</w:t>
            </w:r>
          </w:p>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tc>
        <w:tc>
          <w:tcPr>
            <w:tcW w:w="3307"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Conoscenze</w:t>
            </w:r>
          </w:p>
        </w:tc>
      </w:tr>
      <w:tr w:rsidR="002749B6" w:rsidTr="00FE0018">
        <w:trPr>
          <w:cantSplit/>
          <w:trHeight w:val="24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1</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2</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3</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4</w:t>
            </w: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r>
      <w:tr w:rsidR="002749B6" w:rsidTr="00FE0018">
        <w:trPr>
          <w:trHeight w:val="454"/>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 xml:space="preserve">Insiemi numerici N, Z, Q </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Scomposizione in fattori, mcm, MCD, operazioni, potenze e proprietà</w:t>
            </w:r>
          </w:p>
        </w:tc>
      </w:tr>
      <w:tr w:rsidR="002749B6" w:rsidTr="00FE0018">
        <w:trPr>
          <w:trHeight w:val="532"/>
        </w:trPr>
        <w:tc>
          <w:tcPr>
            <w:tcW w:w="2953"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Insiemi e operazioni tra insiemi</w:t>
            </w:r>
          </w:p>
          <w:p w:rsidR="002749B6" w:rsidRDefault="002749B6" w:rsidP="00FE0018">
            <w:pPr>
              <w:widowControl w:val="0"/>
              <w:tabs>
                <w:tab w:val="center" w:pos="4819"/>
                <w:tab w:val="right" w:pos="9638"/>
              </w:tabs>
              <w:spacing w:after="0" w:line="240" w:lineRule="auto"/>
              <w:ind w:left="72"/>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Il significato dei simboli utilizzati nella teoria degli insiemi,</w:t>
            </w:r>
          </w:p>
          <w:p w:rsidR="002749B6" w:rsidRDefault="002749B6" w:rsidP="00FE0018">
            <w:pPr>
              <w:spacing w:after="0" w:line="240" w:lineRule="auto"/>
              <w:ind w:left="72"/>
              <w:rPr>
                <w:rFonts w:eastAsia="Times New Roman"/>
                <w:sz w:val="16"/>
                <w:szCs w:val="20"/>
                <w:lang w:eastAsia="it-IT"/>
              </w:rPr>
            </w:pPr>
            <w:r>
              <w:rPr>
                <w:rFonts w:eastAsia="Times New Roman"/>
                <w:color w:val="000000"/>
                <w:sz w:val="16"/>
                <w:szCs w:val="20"/>
                <w:lang w:eastAsia="it-IT"/>
              </w:rPr>
              <w:t>le operazioni tra insiemi e le loro proprietà</w:t>
            </w:r>
          </w:p>
        </w:tc>
      </w:tr>
      <w:tr w:rsidR="002749B6" w:rsidTr="00FE0018">
        <w:trPr>
          <w:trHeight w:val="8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Calcolo letterale</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Monomi, polinomi, proprietà distributiva, prodotti notevoli, semplificazione di semplici espressioni polinomiali, metodi di scomposizione dei polinomi: raccoglimento a fattor totale e parziale, riconoscere prodotti notevoli, trinomi caratteristici. Le frazioni algebriche: C.E., semplificazioni.</w:t>
            </w:r>
          </w:p>
        </w:tc>
      </w:tr>
      <w:tr w:rsidR="002749B6" w:rsidTr="00FE0018">
        <w:trPr>
          <w:trHeight w:val="2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Equazioni</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Risoluzione di semplici equazioni numeriche intere di primo grado.</w:t>
            </w: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 xml:space="preserve">Elementi fondamentali di geometria euclidea </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Definizioni, postulati, teoremi.</w:t>
            </w:r>
          </w:p>
          <w:p w:rsidR="002749B6" w:rsidRDefault="002749B6" w:rsidP="00FE0018">
            <w:pPr>
              <w:spacing w:after="0" w:line="240" w:lineRule="auto"/>
              <w:ind w:left="72"/>
              <w:rPr>
                <w:rFonts w:eastAsia="Times New Roman"/>
                <w:sz w:val="16"/>
                <w:szCs w:val="20"/>
                <w:lang w:eastAsia="it-IT"/>
              </w:rPr>
            </w:pPr>
            <w:r>
              <w:rPr>
                <w:rFonts w:eastAsia="Times New Roman"/>
                <w:color w:val="000000"/>
                <w:sz w:val="16"/>
                <w:szCs w:val="20"/>
                <w:lang w:eastAsia="it-IT"/>
              </w:rPr>
              <w:t>Triangoli e congruenze.</w:t>
            </w:r>
          </w:p>
        </w:tc>
      </w:tr>
    </w:tbl>
    <w:p w:rsidR="002749B6" w:rsidRDefault="002749B6" w:rsidP="002749B6">
      <w:pPr>
        <w:spacing w:after="80" w:line="240" w:lineRule="auto"/>
        <w:rPr>
          <w:rFonts w:eastAsia="Times New Roman"/>
          <w:b/>
          <w:sz w:val="18"/>
          <w:szCs w:val="18"/>
        </w:rPr>
      </w:pPr>
    </w:p>
    <w:p w:rsidR="002749B6" w:rsidRDefault="002749B6" w:rsidP="002749B6">
      <w:pPr>
        <w:spacing w:after="80" w:line="240" w:lineRule="auto"/>
        <w:jc w:val="center"/>
        <w:rPr>
          <w:rFonts w:eastAsia="Times New Roman"/>
          <w:b/>
          <w:sz w:val="18"/>
          <w:szCs w:val="18"/>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SECONDA </w:t>
      </w:r>
    </w:p>
    <w:p w:rsidR="002749B6" w:rsidRDefault="002749B6" w:rsidP="002749B6">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3"/>
        <w:gridCol w:w="821"/>
        <w:gridCol w:w="821"/>
        <w:gridCol w:w="821"/>
        <w:gridCol w:w="821"/>
        <w:gridCol w:w="3307"/>
      </w:tblGrid>
      <w:tr w:rsidR="002749B6" w:rsidTr="00FE0018">
        <w:trPr>
          <w:cantSplit/>
          <w:trHeight w:val="240"/>
        </w:trPr>
        <w:tc>
          <w:tcPr>
            <w:tcW w:w="2953"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Moduli</w:t>
            </w:r>
          </w:p>
        </w:tc>
        <w:tc>
          <w:tcPr>
            <w:tcW w:w="3284" w:type="dxa"/>
            <w:gridSpan w:val="4"/>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Competenze</w:t>
            </w:r>
          </w:p>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tc>
        <w:tc>
          <w:tcPr>
            <w:tcW w:w="3307" w:type="dxa"/>
            <w:vMerge w:val="restart"/>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8"/>
                <w:szCs w:val="20"/>
                <w:lang w:eastAsia="it-IT"/>
              </w:rPr>
            </w:pPr>
          </w:p>
          <w:p w:rsidR="002749B6" w:rsidRDefault="002749B6" w:rsidP="00FE0018">
            <w:pPr>
              <w:widowControl w:val="0"/>
              <w:tabs>
                <w:tab w:val="center" w:pos="4819"/>
                <w:tab w:val="right" w:pos="9638"/>
              </w:tabs>
              <w:spacing w:after="0" w:line="240" w:lineRule="auto"/>
              <w:jc w:val="center"/>
              <w:rPr>
                <w:rFonts w:eastAsia="Times New Roman"/>
                <w:b/>
                <w:sz w:val="18"/>
                <w:szCs w:val="20"/>
                <w:lang w:eastAsia="it-IT"/>
              </w:rPr>
            </w:pPr>
            <w:r>
              <w:rPr>
                <w:rFonts w:eastAsia="Times New Roman"/>
                <w:b/>
                <w:sz w:val="18"/>
                <w:szCs w:val="20"/>
                <w:lang w:eastAsia="it-IT"/>
              </w:rPr>
              <w:t>Conoscenze</w:t>
            </w:r>
          </w:p>
        </w:tc>
      </w:tr>
      <w:tr w:rsidR="002749B6" w:rsidTr="00FE0018">
        <w:trPr>
          <w:cantSplit/>
          <w:trHeight w:val="240"/>
        </w:trPr>
        <w:tc>
          <w:tcPr>
            <w:tcW w:w="2953"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1</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2</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3</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4</w:t>
            </w: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2749B6" w:rsidRDefault="002749B6" w:rsidP="00FE0018">
            <w:pPr>
              <w:spacing w:after="0" w:line="240" w:lineRule="auto"/>
              <w:rPr>
                <w:rFonts w:eastAsia="Times New Roman"/>
                <w:b/>
                <w:sz w:val="18"/>
                <w:szCs w:val="20"/>
                <w:lang w:eastAsia="it-IT"/>
              </w:rPr>
            </w:pPr>
          </w:p>
        </w:tc>
      </w:tr>
      <w:tr w:rsidR="002749B6" w:rsidTr="00FE0018">
        <w:trPr>
          <w:trHeight w:val="454"/>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Calcolo letterale: frazioni algebriche</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C.E., semplificazione, operazioni.</w:t>
            </w:r>
          </w:p>
        </w:tc>
      </w:tr>
      <w:tr w:rsidR="002749B6" w:rsidTr="00FE0018">
        <w:trPr>
          <w:trHeight w:val="532"/>
        </w:trPr>
        <w:tc>
          <w:tcPr>
            <w:tcW w:w="2953"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Equazioni e disequazioni lineari</w:t>
            </w:r>
          </w:p>
          <w:p w:rsidR="002749B6" w:rsidRDefault="002749B6" w:rsidP="00FE0018">
            <w:pPr>
              <w:widowControl w:val="0"/>
              <w:tabs>
                <w:tab w:val="center" w:pos="4819"/>
                <w:tab w:val="right" w:pos="9638"/>
              </w:tabs>
              <w:spacing w:after="0" w:line="240" w:lineRule="auto"/>
              <w:ind w:left="72"/>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equazioni numeriche intere e fratte.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disequazioni numeriche lineari.</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8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Sistemi lineari</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 xml:space="preserve">Risoluzione di sistemi di equazioni di primo grado in due incognite. (Sostituzione e riduzione) </w:t>
            </w:r>
          </w:p>
          <w:p w:rsidR="002749B6" w:rsidRDefault="002749B6" w:rsidP="00FE0018">
            <w:pPr>
              <w:tabs>
                <w:tab w:val="left" w:pos="720"/>
              </w:tabs>
              <w:spacing w:after="0" w:line="240" w:lineRule="auto"/>
              <w:ind w:left="72"/>
              <w:jc w:val="both"/>
              <w:rPr>
                <w:rFonts w:eastAsia="Times New Roman"/>
                <w:sz w:val="16"/>
                <w:szCs w:val="20"/>
                <w:lang w:eastAsia="it-IT"/>
              </w:rPr>
            </w:pPr>
          </w:p>
        </w:tc>
      </w:tr>
      <w:tr w:rsidR="002749B6" w:rsidTr="00FE0018">
        <w:trPr>
          <w:trHeight w:val="288"/>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Numeri reali e radicali</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C.E., proprietà invariantiva, semplificazione, trasporto di fattori.</w:t>
            </w:r>
          </w:p>
          <w:p w:rsidR="002749B6" w:rsidRDefault="002749B6" w:rsidP="00FE0018">
            <w:pPr>
              <w:tabs>
                <w:tab w:val="left" w:pos="720"/>
              </w:tabs>
              <w:spacing w:after="0" w:line="240" w:lineRule="auto"/>
              <w:ind w:left="72"/>
              <w:jc w:val="both"/>
              <w:rPr>
                <w:rFonts w:eastAsia="Times New Roman"/>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Equazioni di secondo grado</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equazioni numeriche intere di secondo grado.</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Complementi di algebra</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equazioni di grado superiore al secondo (mediante raccoglimento, binomie e biquadratiche).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sistemi di equazioni di secondo grado (metodo di sostituzione).</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Disequazioni di secondo grado</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disequazioni numeriche intere di secondo grado e di semplici disequazioni fratte.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semplici sistemi di disequazioni numeriche.</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Risoluzione di semplici disequazioni di grado superiore al secondo.</w:t>
            </w:r>
          </w:p>
          <w:p w:rsidR="002749B6" w:rsidRDefault="002749B6" w:rsidP="00FE0018">
            <w:pPr>
              <w:spacing w:after="0" w:line="240" w:lineRule="auto"/>
              <w:ind w:left="72"/>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Triangoli e quadrilateri</w:t>
            </w:r>
          </w:p>
          <w:p w:rsidR="002749B6" w:rsidRDefault="002749B6" w:rsidP="00FE0018">
            <w:pPr>
              <w:tabs>
                <w:tab w:val="left" w:pos="720"/>
              </w:tabs>
              <w:spacing w:after="0" w:line="240" w:lineRule="auto"/>
              <w:ind w:left="72"/>
              <w:jc w:val="both"/>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rPr>
                <w:rFonts w:eastAsia="Times New Roman"/>
                <w:color w:val="000000"/>
                <w:sz w:val="16"/>
                <w:szCs w:val="20"/>
                <w:lang w:eastAsia="it-IT"/>
              </w:rPr>
            </w:pPr>
            <w:r>
              <w:rPr>
                <w:rFonts w:eastAsia="Times New Roman"/>
                <w:color w:val="000000"/>
                <w:sz w:val="16"/>
                <w:szCs w:val="20"/>
                <w:lang w:eastAsia="it-IT"/>
              </w:rPr>
              <w:t xml:space="preserve">  La congruenza.</w:t>
            </w:r>
          </w:p>
          <w:p w:rsidR="002749B6" w:rsidRDefault="002749B6" w:rsidP="00FE0018">
            <w:pPr>
              <w:spacing w:after="0" w:line="240" w:lineRule="auto"/>
              <w:ind w:left="72"/>
              <w:rPr>
                <w:rFonts w:eastAsia="Times New Roman"/>
                <w:color w:val="000000"/>
                <w:sz w:val="16"/>
                <w:szCs w:val="20"/>
                <w:lang w:eastAsia="it-IT"/>
              </w:rPr>
            </w:pPr>
            <w:r>
              <w:rPr>
                <w:rFonts w:eastAsia="Times New Roman"/>
                <w:color w:val="000000"/>
                <w:sz w:val="16"/>
                <w:szCs w:val="20"/>
                <w:lang w:eastAsia="it-IT"/>
              </w:rPr>
              <w:t>Triangoli e quadrilateri.</w:t>
            </w:r>
          </w:p>
          <w:p w:rsidR="002749B6" w:rsidRDefault="002749B6" w:rsidP="00FE0018">
            <w:pPr>
              <w:spacing w:after="0" w:line="240" w:lineRule="auto"/>
              <w:ind w:left="72"/>
              <w:rPr>
                <w:rFonts w:eastAsia="Times New Roman"/>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La circonferenza, i poligoni inscritti e circoscritti</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rPr>
                <w:rFonts w:eastAsia="Times New Roman"/>
                <w:color w:val="000000"/>
                <w:sz w:val="16"/>
                <w:szCs w:val="20"/>
                <w:lang w:eastAsia="it-IT"/>
              </w:rPr>
            </w:pPr>
            <w:r>
              <w:rPr>
                <w:rFonts w:eastAsia="Times New Roman"/>
                <w:color w:val="000000"/>
                <w:sz w:val="16"/>
                <w:szCs w:val="20"/>
                <w:lang w:eastAsia="it-IT"/>
              </w:rPr>
              <w:t>La circonferenza e il cerchio. I poligoni inscritti e circoscritti.</w:t>
            </w:r>
          </w:p>
          <w:p w:rsidR="002749B6" w:rsidRDefault="002749B6" w:rsidP="00FE0018">
            <w:pPr>
              <w:spacing w:after="0" w:line="240" w:lineRule="auto"/>
              <w:rPr>
                <w:rFonts w:eastAsia="Times New Roman"/>
                <w:color w:val="000000"/>
                <w:sz w:val="16"/>
                <w:szCs w:val="20"/>
                <w:lang w:eastAsia="it-IT"/>
              </w:rPr>
            </w:pPr>
          </w:p>
        </w:tc>
      </w:tr>
      <w:tr w:rsidR="002749B6" w:rsidTr="00FE0018">
        <w:trPr>
          <w:trHeight w:val="436"/>
        </w:trPr>
        <w:tc>
          <w:tcPr>
            <w:tcW w:w="2953" w:type="dxa"/>
            <w:tcBorders>
              <w:top w:val="single" w:sz="4" w:space="0" w:color="auto"/>
              <w:left w:val="single" w:sz="4" w:space="0" w:color="auto"/>
              <w:bottom w:val="single" w:sz="4" w:space="0" w:color="auto"/>
              <w:right w:val="single" w:sz="4" w:space="0" w:color="auto"/>
            </w:tcBorders>
            <w:hideMark/>
          </w:tcPr>
          <w:p w:rsidR="002749B6" w:rsidRDefault="002749B6" w:rsidP="00FE0018">
            <w:pPr>
              <w:tabs>
                <w:tab w:val="left" w:pos="720"/>
              </w:tabs>
              <w:spacing w:after="0" w:line="240" w:lineRule="auto"/>
              <w:ind w:left="72"/>
              <w:jc w:val="both"/>
              <w:rPr>
                <w:rFonts w:eastAsia="Times New Roman"/>
                <w:sz w:val="16"/>
                <w:szCs w:val="20"/>
                <w:lang w:eastAsia="it-IT"/>
              </w:rPr>
            </w:pPr>
            <w:r>
              <w:rPr>
                <w:rFonts w:eastAsia="Times New Roman"/>
                <w:sz w:val="16"/>
                <w:szCs w:val="20"/>
                <w:lang w:eastAsia="it-IT"/>
              </w:rPr>
              <w:t>L’equivalenza delle figure piane</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p>
        </w:tc>
        <w:tc>
          <w:tcPr>
            <w:tcW w:w="821"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tabs>
                <w:tab w:val="center" w:pos="4819"/>
                <w:tab w:val="right" w:pos="9638"/>
              </w:tabs>
              <w:spacing w:after="0" w:line="240" w:lineRule="auto"/>
              <w:jc w:val="center"/>
              <w:rPr>
                <w:rFonts w:eastAsia="Times New Roman"/>
                <w:sz w:val="16"/>
                <w:szCs w:val="20"/>
                <w:lang w:eastAsia="it-IT"/>
              </w:rPr>
            </w:pPr>
            <w:r>
              <w:rPr>
                <w:rFonts w:eastAsia="Times New Roman"/>
                <w:sz w:val="16"/>
                <w:szCs w:val="20"/>
                <w:lang w:eastAsia="it-IT"/>
              </w:rPr>
              <w:t>X</w:t>
            </w:r>
          </w:p>
        </w:tc>
        <w:tc>
          <w:tcPr>
            <w:tcW w:w="3307" w:type="dxa"/>
            <w:tcBorders>
              <w:top w:val="single" w:sz="4" w:space="0" w:color="auto"/>
              <w:left w:val="single" w:sz="4" w:space="0" w:color="auto"/>
              <w:bottom w:val="single" w:sz="4" w:space="0" w:color="auto"/>
              <w:right w:val="single" w:sz="4" w:space="0" w:color="auto"/>
            </w:tcBorders>
          </w:tcPr>
          <w:p w:rsidR="002749B6" w:rsidRDefault="002749B6" w:rsidP="00FE0018">
            <w:pPr>
              <w:spacing w:after="0" w:line="240" w:lineRule="auto"/>
              <w:rPr>
                <w:rFonts w:eastAsia="Times New Roman"/>
                <w:color w:val="000000"/>
                <w:sz w:val="16"/>
                <w:szCs w:val="20"/>
                <w:lang w:eastAsia="it-IT"/>
              </w:rPr>
            </w:pPr>
            <w:r>
              <w:rPr>
                <w:rFonts w:eastAsia="Times New Roman"/>
                <w:color w:val="000000"/>
                <w:sz w:val="16"/>
                <w:szCs w:val="20"/>
                <w:lang w:eastAsia="it-IT"/>
              </w:rPr>
              <w:t xml:space="preserve">Teorema di Pitagora e teoremi di Euclide. </w:t>
            </w:r>
          </w:p>
          <w:p w:rsidR="002749B6" w:rsidRDefault="002749B6" w:rsidP="00FE0018">
            <w:pPr>
              <w:spacing w:after="0" w:line="240" w:lineRule="auto"/>
              <w:rPr>
                <w:rFonts w:eastAsia="Times New Roman"/>
                <w:color w:val="000000"/>
                <w:sz w:val="16"/>
                <w:szCs w:val="20"/>
                <w:lang w:eastAsia="it-IT"/>
              </w:rPr>
            </w:pPr>
          </w:p>
        </w:tc>
      </w:tr>
    </w:tbl>
    <w:p w:rsidR="002749B6" w:rsidRDefault="002749B6" w:rsidP="002749B6">
      <w:pPr>
        <w:rPr>
          <w:rFonts w:cs="Arial"/>
          <w:b/>
          <w:color w:val="0070C0"/>
          <w:sz w:val="20"/>
          <w:szCs w:val="20"/>
        </w:rPr>
      </w:pPr>
      <w:bookmarkStart w:id="13" w:name="_Hlk494213681"/>
    </w:p>
    <w:p w:rsidR="002749B6" w:rsidRPr="001738DB" w:rsidRDefault="002749B6" w:rsidP="002749B6">
      <w:pPr>
        <w:rPr>
          <w:rFonts w:cs="Arial"/>
          <w:b/>
          <w:color w:val="0070C0"/>
          <w:sz w:val="20"/>
          <w:szCs w:val="20"/>
        </w:rPr>
      </w:pPr>
      <w:r>
        <w:rPr>
          <w:rFonts w:cs="Arial"/>
          <w:b/>
          <w:color w:val="0070C0"/>
          <w:sz w:val="20"/>
          <w:szCs w:val="20"/>
        </w:rPr>
        <w:t>TRIENNIO: OBIETTIVI MINIMI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2749B6" w:rsidRPr="00D14BCB" w:rsidTr="00FE0018">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jc w:val="center"/>
              <w:rPr>
                <w:rFonts w:ascii="Arial" w:eastAsia="Times New Roman" w:hAnsi="Arial"/>
                <w:b/>
                <w:sz w:val="20"/>
                <w:szCs w:val="20"/>
                <w:lang w:eastAsia="it-IT"/>
              </w:rPr>
            </w:pPr>
            <w:r w:rsidRPr="00D14BCB">
              <w:rPr>
                <w:rFonts w:ascii="Arial" w:eastAsia="Times New Roman" w:hAnsi="Arial"/>
                <w:b/>
                <w:sz w:val="20"/>
                <w:szCs w:val="20"/>
                <w:lang w:eastAsia="it-IT"/>
              </w:rPr>
              <w:t>Indirizzi</w:t>
            </w:r>
          </w:p>
        </w:tc>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jc w:val="center"/>
              <w:rPr>
                <w:rFonts w:ascii="Arial" w:eastAsia="Times New Roman" w:hAnsi="Arial"/>
                <w:b/>
                <w:sz w:val="20"/>
                <w:szCs w:val="20"/>
                <w:lang w:eastAsia="it-IT"/>
              </w:rPr>
            </w:pPr>
            <w:r w:rsidRPr="00D14BCB">
              <w:rPr>
                <w:rFonts w:ascii="Arial" w:eastAsia="Times New Roman" w:hAnsi="Arial"/>
                <w:b/>
                <w:sz w:val="20"/>
                <w:szCs w:val="20"/>
                <w:lang w:eastAsia="it-IT"/>
              </w:rPr>
              <w:t>Articolazioni</w:t>
            </w:r>
          </w:p>
        </w:tc>
      </w:tr>
      <w:tr w:rsidR="002749B6" w:rsidRPr="00D14BCB" w:rsidTr="00FE0018">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jc w:val="both"/>
              <w:rPr>
                <w:rFonts w:ascii="Arial" w:eastAsia="Times New Roman" w:hAnsi="Arial"/>
                <w:sz w:val="16"/>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Elettronica ed Elettrotecnica         </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Meccanica, Meccatronica ed Energia</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Informatica e Telecomunicazioni</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w:t>
            </w:r>
            <w:r>
              <w:rPr>
                <w:rFonts w:ascii="Arial" w:eastAsia="Times New Roman" w:hAnsi="Arial"/>
                <w:sz w:val="20"/>
                <w:szCs w:val="20"/>
                <w:lang w:eastAsia="it-IT"/>
              </w:rPr>
              <w:t xml:space="preserve"> </w:t>
            </w:r>
            <w:r w:rsidRPr="00D14BCB">
              <w:rPr>
                <w:rFonts w:ascii="Arial" w:eastAsia="Times New Roman" w:hAnsi="Arial"/>
                <w:sz w:val="20"/>
                <w:szCs w:val="20"/>
                <w:lang w:eastAsia="it-IT"/>
              </w:rPr>
              <w:t xml:space="preserve"> Chimica, Materiali e Tecnologie            </w:t>
            </w:r>
          </w:p>
          <w:p w:rsidR="002749B6" w:rsidRPr="00D14BCB" w:rsidRDefault="002749B6" w:rsidP="00FE0018">
            <w:pPr>
              <w:widowControl w:val="0"/>
              <w:spacing w:after="0" w:line="240" w:lineRule="auto"/>
              <w:jc w:val="both"/>
              <w:rPr>
                <w:rFonts w:ascii="Arial" w:eastAsia="Times New Roman" w:hAnsi="Arial"/>
                <w:sz w:val="16"/>
                <w:szCs w:val="20"/>
                <w:lang w:eastAsia="it-IT"/>
              </w:rPr>
            </w:pPr>
          </w:p>
          <w:p w:rsidR="002749B6" w:rsidRPr="00D14BCB" w:rsidRDefault="002749B6" w:rsidP="00FE0018">
            <w:pPr>
              <w:widowControl w:val="0"/>
              <w:spacing w:after="0" w:line="240" w:lineRule="auto"/>
              <w:jc w:val="both"/>
              <w:rPr>
                <w:rFonts w:ascii="Arial" w:eastAsia="Times New Roman" w:hAnsi="Arial"/>
                <w:sz w:val="16"/>
                <w:szCs w:val="20"/>
                <w:lang w:eastAsia="it-IT"/>
              </w:rPr>
            </w:pPr>
          </w:p>
        </w:tc>
        <w:tc>
          <w:tcPr>
            <w:tcW w:w="4889" w:type="dxa"/>
            <w:tcBorders>
              <w:top w:val="single" w:sz="4" w:space="0" w:color="auto"/>
              <w:left w:val="single" w:sz="4" w:space="0" w:color="auto"/>
              <w:bottom w:val="single" w:sz="4" w:space="0" w:color="auto"/>
              <w:right w:val="single" w:sz="4" w:space="0" w:color="auto"/>
            </w:tcBorders>
          </w:tcPr>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E   </w:t>
            </w:r>
            <w:r w:rsidRPr="00D14BCB">
              <w:rPr>
                <w:rFonts w:ascii="Arial" w:eastAsia="Times New Roman" w:hAnsi="Arial"/>
                <w:sz w:val="20"/>
                <w:szCs w:val="20"/>
                <w:lang w:eastAsia="it-IT"/>
              </w:rPr>
              <w:t xml:space="preserve">Elettronica   </w:t>
            </w:r>
          </w:p>
          <w:p w:rsidR="002749B6" w:rsidRPr="00D14BCB" w:rsidRDefault="002749B6" w:rsidP="00FE0018">
            <w:pPr>
              <w:widowControl w:val="0"/>
              <w:spacing w:after="0" w:line="240" w:lineRule="auto"/>
              <w:rPr>
                <w:rFonts w:ascii="Arial" w:eastAsia="Times New Roman" w:hAnsi="Arial"/>
                <w:sz w:val="20"/>
                <w:szCs w:val="20"/>
                <w:lang w:eastAsia="it-IT"/>
              </w:rPr>
            </w:pPr>
            <w:r w:rsidRPr="00D14BCB">
              <w:rPr>
                <w:rFonts w:ascii="Arial" w:eastAsia="Times New Roman" w:hAnsi="Arial"/>
                <w:sz w:val="20"/>
                <w:szCs w:val="20"/>
                <w:lang w:eastAsia="it-IT"/>
              </w:rPr>
              <w:t xml:space="preserve">            </w:t>
            </w: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M   </w:t>
            </w:r>
            <w:r w:rsidRPr="00D14BCB">
              <w:rPr>
                <w:rFonts w:ascii="Arial" w:eastAsia="Times New Roman" w:hAnsi="Arial"/>
                <w:sz w:val="20"/>
                <w:szCs w:val="20"/>
                <w:lang w:eastAsia="it-IT"/>
              </w:rPr>
              <w:t>Meccanica e Meccatronica</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T  </w:t>
            </w:r>
            <w:r w:rsidRPr="00D14BCB">
              <w:rPr>
                <w:rFonts w:ascii="Arial" w:eastAsia="Times New Roman" w:hAnsi="Arial"/>
                <w:sz w:val="20"/>
                <w:szCs w:val="20"/>
                <w:lang w:eastAsia="it-IT"/>
              </w:rPr>
              <w:t>Telecomunicazioni</w:t>
            </w:r>
          </w:p>
          <w:p w:rsidR="002749B6" w:rsidRPr="00D14BCB" w:rsidRDefault="002749B6" w:rsidP="00FE0018">
            <w:pPr>
              <w:widowControl w:val="0"/>
              <w:spacing w:after="0" w:line="240" w:lineRule="auto"/>
              <w:rPr>
                <w:rFonts w:ascii="Arial" w:eastAsia="Times New Roman" w:hAnsi="Arial"/>
                <w:sz w:val="20"/>
                <w:szCs w:val="20"/>
                <w:lang w:eastAsia="it-IT"/>
              </w:rPr>
            </w:pPr>
          </w:p>
          <w:p w:rsidR="002749B6" w:rsidRPr="00D14BCB" w:rsidRDefault="002749B6" w:rsidP="00FE0018">
            <w:pPr>
              <w:widowControl w:val="0"/>
              <w:spacing w:after="0" w:line="240" w:lineRule="auto"/>
              <w:rPr>
                <w:rFonts w:ascii="Arial" w:eastAsia="Times New Roman" w:hAnsi="Arial"/>
                <w:sz w:val="20"/>
                <w:szCs w:val="20"/>
                <w:lang w:eastAsia="it-IT"/>
              </w:rPr>
            </w:pPr>
            <w:r>
              <w:rPr>
                <w:rFonts w:ascii="Arial" w:eastAsia="Times New Roman" w:hAnsi="Arial"/>
                <w:sz w:val="20"/>
                <w:szCs w:val="20"/>
                <w:lang w:eastAsia="it-IT"/>
              </w:rPr>
              <w:t xml:space="preserve">BA  </w:t>
            </w:r>
            <w:r w:rsidRPr="00D14BCB">
              <w:rPr>
                <w:rFonts w:ascii="Arial" w:eastAsia="Times New Roman" w:hAnsi="Arial"/>
                <w:sz w:val="20"/>
                <w:szCs w:val="20"/>
                <w:lang w:eastAsia="it-IT"/>
              </w:rPr>
              <w:t xml:space="preserve">Biotecnologie </w:t>
            </w:r>
            <w:r>
              <w:rPr>
                <w:rFonts w:ascii="Arial" w:eastAsia="Times New Roman" w:hAnsi="Arial"/>
                <w:sz w:val="20"/>
                <w:szCs w:val="20"/>
                <w:lang w:eastAsia="it-IT"/>
              </w:rPr>
              <w:t>A</w:t>
            </w:r>
            <w:r w:rsidRPr="00D14BCB">
              <w:rPr>
                <w:rFonts w:ascii="Arial" w:eastAsia="Times New Roman" w:hAnsi="Arial"/>
                <w:sz w:val="20"/>
                <w:szCs w:val="20"/>
                <w:lang w:eastAsia="it-IT"/>
              </w:rPr>
              <w:t xml:space="preserve">mbientali                                                                                                      </w:t>
            </w:r>
            <w:r>
              <w:rPr>
                <w:rFonts w:ascii="Arial" w:eastAsia="Times New Roman" w:hAnsi="Arial"/>
                <w:sz w:val="20"/>
                <w:szCs w:val="20"/>
                <w:lang w:eastAsia="it-IT"/>
              </w:rPr>
              <w:t xml:space="preserve">BS  </w:t>
            </w:r>
            <w:r w:rsidRPr="00D14BCB">
              <w:rPr>
                <w:rFonts w:ascii="Arial" w:eastAsia="Times New Roman" w:hAnsi="Arial"/>
                <w:sz w:val="20"/>
                <w:szCs w:val="20"/>
                <w:lang w:eastAsia="it-IT"/>
              </w:rPr>
              <w:t xml:space="preserve">Biotecnologie </w:t>
            </w:r>
            <w:r>
              <w:rPr>
                <w:rFonts w:ascii="Arial" w:eastAsia="Times New Roman" w:hAnsi="Arial"/>
                <w:sz w:val="20"/>
                <w:szCs w:val="20"/>
                <w:lang w:eastAsia="it-IT"/>
              </w:rPr>
              <w:t>S</w:t>
            </w:r>
            <w:r w:rsidRPr="00D14BCB">
              <w:rPr>
                <w:rFonts w:ascii="Arial" w:eastAsia="Times New Roman" w:hAnsi="Arial"/>
                <w:sz w:val="20"/>
                <w:szCs w:val="20"/>
                <w:lang w:eastAsia="it-IT"/>
              </w:rPr>
              <w:t>anitarie</w:t>
            </w:r>
          </w:p>
          <w:p w:rsidR="002749B6" w:rsidRPr="00D14BCB" w:rsidRDefault="002749B6" w:rsidP="00FE0018">
            <w:pPr>
              <w:widowControl w:val="0"/>
              <w:spacing w:after="0" w:line="240" w:lineRule="auto"/>
              <w:jc w:val="both"/>
              <w:rPr>
                <w:rFonts w:ascii="Arial" w:eastAsia="Times New Roman" w:hAnsi="Arial"/>
                <w:sz w:val="16"/>
                <w:szCs w:val="20"/>
                <w:lang w:eastAsia="it-IT"/>
              </w:rPr>
            </w:pPr>
          </w:p>
        </w:tc>
      </w:tr>
    </w:tbl>
    <w:p w:rsidR="002749B6" w:rsidRDefault="002749B6" w:rsidP="002749B6">
      <w:pPr>
        <w:widowControl w:val="0"/>
        <w:spacing w:after="0" w:line="240" w:lineRule="auto"/>
        <w:rPr>
          <w:rFonts w:cs="Arial"/>
          <w:b/>
          <w:color w:val="0070C0"/>
          <w:sz w:val="20"/>
          <w:szCs w:val="20"/>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TERZA </w:t>
      </w:r>
    </w:p>
    <w:bookmarkEnd w:id="13"/>
    <w:p w:rsidR="002749B6" w:rsidRDefault="002749B6" w:rsidP="002749B6">
      <w:pPr>
        <w:widowControl w:val="0"/>
        <w:spacing w:after="0" w:line="240" w:lineRule="auto"/>
        <w:rPr>
          <w:rFonts w:eastAsia="Times New Roman"/>
          <w:sz w:val="16"/>
          <w:szCs w:val="20"/>
          <w:lang w:eastAsia="it-IT"/>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0"/>
        <w:gridCol w:w="4890"/>
      </w:tblGrid>
      <w:tr w:rsidR="002749B6" w:rsidTr="00FE0018">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jc w:val="center"/>
              <w:rPr>
                <w:rFonts w:eastAsia="Times New Roman"/>
                <w:b/>
                <w:sz w:val="16"/>
              </w:rPr>
            </w:pPr>
          </w:p>
          <w:p w:rsidR="002749B6" w:rsidRDefault="002749B6" w:rsidP="00FE0018">
            <w:pPr>
              <w:spacing w:after="80" w:line="240" w:lineRule="auto"/>
              <w:jc w:val="center"/>
              <w:rPr>
                <w:rFonts w:eastAsia="Times New Roman"/>
                <w:b/>
                <w:sz w:val="18"/>
                <w:szCs w:val="18"/>
              </w:rPr>
            </w:pPr>
            <w:r>
              <w:rPr>
                <w:rFonts w:eastAsia="Times New Roman"/>
                <w:b/>
                <w:sz w:val="18"/>
                <w:szCs w:val="18"/>
              </w:rPr>
              <w:t>Moduli</w:t>
            </w:r>
          </w:p>
          <w:p w:rsidR="002749B6" w:rsidRDefault="002749B6" w:rsidP="00FE0018">
            <w:pPr>
              <w:spacing w:after="80" w:line="240" w:lineRule="auto"/>
              <w:jc w:val="center"/>
              <w:rPr>
                <w:rFonts w:eastAsia="Times New Roman"/>
                <w:b/>
                <w:sz w:val="16"/>
              </w:rPr>
            </w:pP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jc w:val="center"/>
              <w:rPr>
                <w:rFonts w:eastAsia="Times New Roman"/>
                <w:b/>
                <w:sz w:val="16"/>
              </w:rPr>
            </w:pPr>
          </w:p>
          <w:p w:rsidR="002749B6" w:rsidRDefault="002749B6" w:rsidP="00FE0018">
            <w:pPr>
              <w:spacing w:after="80" w:line="240" w:lineRule="auto"/>
              <w:jc w:val="center"/>
              <w:rPr>
                <w:rFonts w:eastAsia="Times New Roman"/>
                <w:b/>
                <w:sz w:val="18"/>
                <w:szCs w:val="18"/>
              </w:rPr>
            </w:pPr>
            <w:r>
              <w:rPr>
                <w:rFonts w:eastAsia="Times New Roman"/>
                <w:b/>
                <w:sz w:val="18"/>
                <w:szCs w:val="18"/>
              </w:rPr>
              <w:t>Conoscenze</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b/>
                <w:sz w:val="16"/>
              </w:rPr>
            </w:pPr>
            <w:r>
              <w:rPr>
                <w:rFonts w:eastAsia="Times New Roman"/>
                <w:sz w:val="16"/>
              </w:rPr>
              <w:t>Equazioni e disequazioni</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Disequazioni algebriche razionali intere e frazionarie, sistemi di disequazioni, equazioni e disequazioni irrazionali</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color w:val="000000"/>
                <w:sz w:val="16"/>
              </w:rPr>
            </w:pPr>
            <w:r>
              <w:rPr>
                <w:rFonts w:eastAsia="Times New Roman"/>
                <w:color w:val="000000"/>
                <w:sz w:val="16"/>
              </w:rPr>
              <w:t>Il piano cartesiano e la retta</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Equazione e rappresentazione di rette sul piano cartesiano</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La circonferenza</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Equazione e rappresentazione di circonferenze sul piano cartesiano</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La parabola</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Equazione e rappresentazione di parabole con asse parallelo all’asse y sul piano cartesiano.</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Le funzioni goniometriche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Funzioni goniometriche, relazioni fondamentali, angoli associati, utilizzo delle formule goniometriche.</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Le equazioni e le disequazioni goniometriche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Equazioni goniometriche elementari e riconducibili ad esse.</w:t>
            </w:r>
          </w:p>
          <w:p w:rsidR="002749B6" w:rsidRDefault="002749B6" w:rsidP="00FE0018">
            <w:pPr>
              <w:spacing w:after="8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La trigonometria</w:t>
            </w:r>
          </w:p>
        </w:tc>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sz w:val="16"/>
              </w:rPr>
            </w:pPr>
            <w:r>
              <w:rPr>
                <w:rFonts w:eastAsia="Times New Roman"/>
                <w:sz w:val="16"/>
              </w:rPr>
              <w:t>Risoluzione di triangoli.</w:t>
            </w:r>
          </w:p>
          <w:p w:rsidR="002749B6" w:rsidRDefault="002749B6" w:rsidP="00FE0018">
            <w:pPr>
              <w:spacing w:after="80" w:line="240" w:lineRule="auto"/>
              <w:rPr>
                <w:rFonts w:eastAsia="Times New Roman"/>
                <w:sz w:val="16"/>
              </w:rPr>
            </w:pPr>
            <w:r>
              <w:rPr>
                <w:rFonts w:eastAsia="Times New Roman"/>
                <w:sz w:val="16"/>
              </w:rPr>
              <w:t>M</w:t>
            </w:r>
          </w:p>
        </w:tc>
      </w:tr>
      <w:tr w:rsidR="002749B6" w:rsidTr="00FE0018">
        <w:trPr>
          <w:trHeight w:val="813"/>
        </w:trPr>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 xml:space="preserve">Funzioni esponenziali e logaritmiche </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80" w:line="240" w:lineRule="auto"/>
              <w:rPr>
                <w:rFonts w:eastAsia="Times New Roman"/>
                <w:sz w:val="16"/>
              </w:rPr>
            </w:pPr>
            <w:r>
              <w:rPr>
                <w:rFonts w:eastAsia="Times New Roman"/>
                <w:sz w:val="16"/>
              </w:rPr>
              <w:t>Funzioni esponenziali, semplici equazioni esponenziali, funzioni logaritmiche, proprietà dei logaritmi, semplici equazioni logaritmiche.</w:t>
            </w:r>
          </w:p>
          <w:p w:rsidR="002749B6" w:rsidRDefault="002749B6" w:rsidP="00FE0018">
            <w:pPr>
              <w:spacing w:after="80" w:line="240" w:lineRule="auto"/>
              <w:rPr>
                <w:rFonts w:eastAsia="Times New Roman"/>
                <w:sz w:val="16"/>
              </w:rPr>
            </w:pPr>
            <w:r>
              <w:rPr>
                <w:rFonts w:eastAsia="Times New Roman"/>
                <w:sz w:val="16"/>
              </w:rPr>
              <w:t>E,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I numeri complessi</w:t>
            </w:r>
          </w:p>
        </w:tc>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80" w:line="240" w:lineRule="auto"/>
              <w:rPr>
                <w:rFonts w:eastAsia="Times New Roman"/>
                <w:sz w:val="16"/>
              </w:rPr>
            </w:pPr>
            <w:r>
              <w:rPr>
                <w:rFonts w:eastAsia="Times New Roman"/>
                <w:sz w:val="16"/>
              </w:rPr>
              <w:t>I numeri complessi nelle tre forme. Operazioni fra numeri complessi.</w:t>
            </w:r>
          </w:p>
          <w:p w:rsidR="002749B6" w:rsidRDefault="002749B6" w:rsidP="00FE0018">
            <w:pPr>
              <w:spacing w:after="80" w:line="240" w:lineRule="auto"/>
              <w:rPr>
                <w:rFonts w:eastAsia="Times New Roman"/>
                <w:sz w:val="16"/>
              </w:rPr>
            </w:pPr>
            <w:r>
              <w:rPr>
                <w:rFonts w:eastAsia="Times New Roman"/>
                <w:sz w:val="16"/>
              </w:rPr>
              <w:t>E, T.</w:t>
            </w:r>
          </w:p>
        </w:tc>
      </w:tr>
    </w:tbl>
    <w:p w:rsidR="00653EC4" w:rsidRDefault="00653EC4" w:rsidP="002749B6">
      <w:pPr>
        <w:widowControl w:val="0"/>
        <w:spacing w:after="0" w:line="240" w:lineRule="auto"/>
        <w:rPr>
          <w:rFonts w:eastAsia="Times New Roman"/>
          <w:b/>
          <w:sz w:val="20"/>
          <w:szCs w:val="20"/>
          <w:lang w:eastAsia="it-IT"/>
        </w:rPr>
      </w:pPr>
    </w:p>
    <w:p w:rsidR="00653EC4" w:rsidRDefault="00653EC4" w:rsidP="002749B6">
      <w:pPr>
        <w:widowControl w:val="0"/>
        <w:spacing w:after="0" w:line="240" w:lineRule="auto"/>
        <w:rPr>
          <w:rFonts w:eastAsia="Times New Roman"/>
          <w:b/>
          <w:sz w:val="20"/>
          <w:szCs w:val="20"/>
          <w:lang w:eastAsia="it-IT"/>
        </w:rPr>
      </w:pPr>
    </w:p>
    <w:p w:rsidR="00653EC4" w:rsidRDefault="00653EC4" w:rsidP="002749B6">
      <w:pPr>
        <w:widowControl w:val="0"/>
        <w:spacing w:after="0" w:line="240" w:lineRule="auto"/>
        <w:rPr>
          <w:rFonts w:eastAsia="Times New Roman"/>
          <w:b/>
          <w:sz w:val="20"/>
          <w:szCs w:val="20"/>
          <w:lang w:eastAsia="it-IT"/>
        </w:rPr>
      </w:pPr>
    </w:p>
    <w:p w:rsidR="00653EC4" w:rsidRDefault="00653EC4" w:rsidP="002749B6">
      <w:pPr>
        <w:widowControl w:val="0"/>
        <w:spacing w:after="0" w:line="240" w:lineRule="auto"/>
        <w:rPr>
          <w:rFonts w:eastAsia="Times New Roman"/>
          <w:b/>
          <w:sz w:val="20"/>
          <w:szCs w:val="20"/>
          <w:lang w:eastAsia="it-IT"/>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QUARTA </w:t>
      </w:r>
    </w:p>
    <w:p w:rsidR="002749B6" w:rsidRPr="001738DB" w:rsidRDefault="002749B6" w:rsidP="002749B6">
      <w:pPr>
        <w:widowControl w:val="0"/>
        <w:spacing w:after="0" w:line="240" w:lineRule="auto"/>
        <w:rPr>
          <w:rFonts w:eastAsia="Times New Roman"/>
          <w:b/>
          <w:sz w:val="20"/>
          <w:szCs w:val="20"/>
          <w:lang w:eastAsia="it-IT"/>
        </w:rPr>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90"/>
        <w:gridCol w:w="4890"/>
      </w:tblGrid>
      <w:tr w:rsidR="002749B6" w:rsidTr="00FE0018">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jc w:val="center"/>
              <w:rPr>
                <w:rFonts w:eastAsia="Times New Roman"/>
                <w:b/>
                <w:sz w:val="16"/>
              </w:rPr>
            </w:pPr>
          </w:p>
          <w:p w:rsidR="002749B6" w:rsidRDefault="002749B6" w:rsidP="00FE0018">
            <w:pPr>
              <w:spacing w:after="120" w:line="240" w:lineRule="auto"/>
              <w:jc w:val="center"/>
              <w:rPr>
                <w:rFonts w:eastAsia="Times New Roman"/>
                <w:b/>
                <w:sz w:val="18"/>
                <w:szCs w:val="18"/>
              </w:rPr>
            </w:pPr>
            <w:r>
              <w:rPr>
                <w:rFonts w:eastAsia="Times New Roman"/>
                <w:b/>
                <w:sz w:val="18"/>
                <w:szCs w:val="18"/>
              </w:rPr>
              <w:t>Moduli</w:t>
            </w:r>
          </w:p>
          <w:p w:rsidR="002749B6" w:rsidRDefault="002749B6" w:rsidP="00FE0018">
            <w:pPr>
              <w:spacing w:after="120" w:line="240" w:lineRule="auto"/>
              <w:jc w:val="center"/>
              <w:rPr>
                <w:rFonts w:eastAsia="Times New Roman"/>
                <w:b/>
                <w:sz w:val="16"/>
              </w:rPr>
            </w:pP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jc w:val="center"/>
              <w:rPr>
                <w:rFonts w:eastAsia="Times New Roman"/>
                <w:b/>
                <w:sz w:val="16"/>
              </w:rPr>
            </w:pPr>
          </w:p>
          <w:p w:rsidR="002749B6" w:rsidRDefault="002749B6" w:rsidP="00FE0018">
            <w:pPr>
              <w:spacing w:after="120" w:line="240" w:lineRule="auto"/>
              <w:jc w:val="center"/>
              <w:rPr>
                <w:rFonts w:eastAsia="Times New Roman"/>
                <w:b/>
                <w:sz w:val="18"/>
                <w:szCs w:val="18"/>
              </w:rPr>
            </w:pPr>
            <w:r>
              <w:rPr>
                <w:rFonts w:eastAsia="Times New Roman"/>
                <w:b/>
                <w:sz w:val="18"/>
                <w:szCs w:val="18"/>
              </w:rPr>
              <w:t>Conoscenze</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Le funzioni esponenziali e logaritmiche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sz w:val="16"/>
              </w:rPr>
            </w:pPr>
            <w:r>
              <w:rPr>
                <w:rFonts w:eastAsia="Times New Roman"/>
                <w:sz w:val="16"/>
              </w:rPr>
              <w:t>Funzioni esponenziali, semplici equazioni esponenziali, funzioni logaritmiche, proprietà dei logaritmi, equazioni logaritmiche.</w:t>
            </w:r>
          </w:p>
          <w:p w:rsidR="002749B6" w:rsidRDefault="002749B6" w:rsidP="00FE0018">
            <w:pPr>
              <w:spacing w:after="120" w:line="240" w:lineRule="auto"/>
              <w:rPr>
                <w:rFonts w:eastAsia="Times New Roman"/>
                <w:sz w:val="16"/>
              </w:rPr>
            </w:pPr>
            <w:r>
              <w:rPr>
                <w:rFonts w:eastAsia="Times New Roman"/>
                <w:sz w:val="16"/>
              </w:rPr>
              <w:t>M</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Esponenziali e logaritmi</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sz w:val="16"/>
              </w:rPr>
            </w:pPr>
            <w:r>
              <w:rPr>
                <w:rFonts w:eastAsia="Times New Roman"/>
                <w:sz w:val="16"/>
              </w:rPr>
              <w:t>Disequazioni esponenziali elementari e disequazioni logaritmiche elementari.</w:t>
            </w:r>
          </w:p>
          <w:p w:rsidR="002749B6" w:rsidRDefault="002749B6" w:rsidP="00FE0018">
            <w:pPr>
              <w:spacing w:after="120" w:line="240" w:lineRule="auto"/>
              <w:rPr>
                <w:rFonts w:eastAsia="Times New Roman"/>
                <w:sz w:val="16"/>
              </w:rPr>
            </w:pPr>
            <w:r>
              <w:rPr>
                <w:rFonts w:eastAsia="Times New Roman"/>
                <w:sz w:val="16"/>
              </w:rPr>
              <w:t>E, M, T,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sz w:val="16"/>
              </w:rPr>
            </w:pPr>
            <w:r>
              <w:rPr>
                <w:rFonts w:eastAsia="Times New Roman"/>
                <w:sz w:val="16"/>
              </w:rPr>
              <w:t>Le disequazioni goniometriche</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sz w:val="16"/>
              </w:rPr>
            </w:pPr>
            <w:r>
              <w:rPr>
                <w:rFonts w:eastAsia="Times New Roman"/>
                <w:sz w:val="16"/>
              </w:rPr>
              <w:t>Disequazioni goniometriche elementari e riconducibili ad esse.</w:t>
            </w:r>
          </w:p>
          <w:p w:rsidR="002749B6" w:rsidRDefault="002749B6" w:rsidP="00FE0018">
            <w:pPr>
              <w:spacing w:after="120" w:line="240" w:lineRule="auto"/>
              <w:rPr>
                <w:rFonts w:eastAsia="Times New Roman"/>
                <w:sz w:val="16"/>
              </w:rPr>
            </w:pPr>
            <w:r>
              <w:rPr>
                <w:rFonts w:eastAsia="Times New Roman"/>
                <w:sz w:val="16"/>
              </w:rPr>
              <w:t>T, M, BA, BS</w:t>
            </w:r>
          </w:p>
        </w:tc>
      </w:tr>
      <w:tr w:rsidR="002749B6" w:rsidTr="00FE0018">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Le funzioni e le loro proprietà</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color w:val="000000"/>
                <w:sz w:val="16"/>
              </w:rPr>
            </w:pPr>
            <w:r>
              <w:rPr>
                <w:rFonts w:eastAsia="Times New Roman"/>
                <w:color w:val="000000"/>
                <w:sz w:val="16"/>
              </w:rPr>
              <w:t>Dominio, iniettività, suriettività, biettività, parità e disparità, crescenza e decrescenza, segno, periodicità di una funzione.</w:t>
            </w:r>
          </w:p>
          <w:p w:rsidR="002749B6" w:rsidRDefault="002749B6" w:rsidP="00FE0018">
            <w:pPr>
              <w:spacing w:after="120" w:line="240" w:lineRule="auto"/>
              <w:rPr>
                <w:rFonts w:eastAsia="Times New Roman"/>
                <w:color w:val="000000"/>
                <w:sz w:val="16"/>
              </w:rPr>
            </w:pPr>
            <w:r>
              <w:rPr>
                <w:rFonts w:eastAsia="Times New Roman"/>
                <w:sz w:val="16"/>
              </w:rPr>
              <w:t>E, M, T, BA, BS</w:t>
            </w:r>
          </w:p>
        </w:tc>
      </w:tr>
      <w:tr w:rsidR="002749B6" w:rsidTr="00FE0018">
        <w:trPr>
          <w:trHeight w:val="768"/>
        </w:trPr>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b/>
                <w:sz w:val="16"/>
              </w:rPr>
            </w:pPr>
            <w:r>
              <w:rPr>
                <w:rFonts w:eastAsia="Times New Roman"/>
                <w:color w:val="000000"/>
                <w:sz w:val="16"/>
              </w:rPr>
              <w:t>I limiti e il calcolo dei limiti</w:t>
            </w:r>
          </w:p>
        </w:tc>
        <w:tc>
          <w:tcPr>
            <w:tcW w:w="4889" w:type="dxa"/>
            <w:tcBorders>
              <w:top w:val="single" w:sz="4" w:space="0" w:color="auto"/>
              <w:left w:val="single" w:sz="4" w:space="0" w:color="auto"/>
              <w:bottom w:val="single" w:sz="4" w:space="0" w:color="auto"/>
              <w:right w:val="single" w:sz="4" w:space="0" w:color="auto"/>
            </w:tcBorders>
          </w:tcPr>
          <w:p w:rsidR="002749B6" w:rsidRDefault="002749B6" w:rsidP="00FE0018">
            <w:pPr>
              <w:spacing w:after="120" w:line="240" w:lineRule="auto"/>
              <w:rPr>
                <w:rFonts w:eastAsia="Times New Roman"/>
                <w:color w:val="000000"/>
                <w:sz w:val="16"/>
              </w:rPr>
            </w:pPr>
            <w:r>
              <w:rPr>
                <w:rFonts w:eastAsia="Times New Roman"/>
                <w:color w:val="000000"/>
                <w:sz w:val="16"/>
              </w:rPr>
              <w:t>Limite di somme, prodotti, quozienti e potenze di funzioni. Calcolo di limiti che si presentano sotto forma indeterminata. Studio del la continuità o discontinuità di una funzione in un punto. Determinazione degli asintoti di una funzione.</w:t>
            </w:r>
          </w:p>
          <w:p w:rsidR="002749B6" w:rsidRDefault="002749B6" w:rsidP="00FE0018">
            <w:pPr>
              <w:spacing w:after="120" w:line="240" w:lineRule="auto"/>
              <w:rPr>
                <w:rFonts w:eastAsia="Times New Roman"/>
                <w:color w:val="000000"/>
                <w:sz w:val="16"/>
              </w:rPr>
            </w:pPr>
            <w:r>
              <w:rPr>
                <w:rFonts w:eastAsia="Times New Roman"/>
                <w:sz w:val="16"/>
              </w:rPr>
              <w:t>E, M, T, BA, BS</w:t>
            </w:r>
          </w:p>
        </w:tc>
      </w:tr>
      <w:tr w:rsidR="002749B6" w:rsidTr="00FE0018">
        <w:trPr>
          <w:trHeight w:val="768"/>
        </w:trPr>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La derivata di una funzione</w:t>
            </w:r>
          </w:p>
        </w:tc>
        <w:tc>
          <w:tcPr>
            <w:tcW w:w="4889"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Determinazione della retta tangente al grafico di una funzione. Calcolo della derivata di una funzione mediante le derivate fondamentali e le regole di derivazione. Calcolo delle derivate di ordine superiore.</w:t>
            </w:r>
          </w:p>
          <w:p w:rsidR="002749B6" w:rsidRDefault="002749B6" w:rsidP="00FE0018">
            <w:pPr>
              <w:spacing w:after="120" w:line="240" w:lineRule="auto"/>
              <w:rPr>
                <w:rFonts w:eastAsia="Times New Roman"/>
                <w:color w:val="000000"/>
                <w:sz w:val="16"/>
              </w:rPr>
            </w:pPr>
            <w:r>
              <w:rPr>
                <w:rFonts w:eastAsia="Times New Roman"/>
                <w:color w:val="000000"/>
                <w:sz w:val="16"/>
              </w:rPr>
              <w:t>E, T</w:t>
            </w:r>
          </w:p>
        </w:tc>
      </w:tr>
    </w:tbl>
    <w:p w:rsidR="002749B6" w:rsidRDefault="002749B6" w:rsidP="002749B6">
      <w:pPr>
        <w:widowControl w:val="0"/>
        <w:tabs>
          <w:tab w:val="center" w:pos="4819"/>
          <w:tab w:val="right" w:pos="9638"/>
        </w:tabs>
        <w:spacing w:after="0" w:line="240" w:lineRule="auto"/>
        <w:rPr>
          <w:rFonts w:eastAsia="Times New Roman"/>
          <w:b/>
          <w:sz w:val="18"/>
          <w:szCs w:val="20"/>
          <w:lang w:eastAsia="it-IT"/>
        </w:rPr>
      </w:pPr>
    </w:p>
    <w:p w:rsidR="002749B6" w:rsidRDefault="002749B6" w:rsidP="002749B6">
      <w:pPr>
        <w:widowControl w:val="0"/>
        <w:spacing w:after="0" w:line="240" w:lineRule="auto"/>
        <w:rPr>
          <w:rFonts w:eastAsia="Times New Roman"/>
          <w:b/>
          <w:sz w:val="20"/>
          <w:szCs w:val="20"/>
          <w:lang w:eastAsia="it-IT"/>
        </w:rPr>
      </w:pPr>
      <w:r>
        <w:rPr>
          <w:rFonts w:eastAsia="Times New Roman"/>
          <w:b/>
          <w:sz w:val="20"/>
          <w:szCs w:val="20"/>
          <w:lang w:eastAsia="it-IT"/>
        </w:rPr>
        <w:t xml:space="preserve">CLASSE QUINTA </w:t>
      </w:r>
    </w:p>
    <w:p w:rsidR="002749B6" w:rsidRDefault="002749B6" w:rsidP="002749B6">
      <w:pPr>
        <w:widowControl w:val="0"/>
        <w:tabs>
          <w:tab w:val="center" w:pos="4819"/>
          <w:tab w:val="right" w:pos="9638"/>
        </w:tabs>
        <w:spacing w:after="0" w:line="240" w:lineRule="auto"/>
        <w:rPr>
          <w:rFonts w:eastAsia="Times New Roman"/>
          <w:b/>
          <w:sz w:val="18"/>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1"/>
      </w:tblGrid>
      <w:tr w:rsidR="002749B6" w:rsidTr="00FE0018">
        <w:tc>
          <w:tcPr>
            <w:tcW w:w="4807"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8"/>
                <w:szCs w:val="20"/>
                <w:lang w:eastAsia="it-IT"/>
              </w:rPr>
            </w:pPr>
          </w:p>
          <w:p w:rsidR="002749B6" w:rsidRDefault="002749B6" w:rsidP="00FE0018">
            <w:pPr>
              <w:widowControl w:val="0"/>
              <w:spacing w:after="0" w:line="240" w:lineRule="auto"/>
              <w:jc w:val="center"/>
              <w:rPr>
                <w:rFonts w:eastAsia="Times New Roman"/>
                <w:b/>
                <w:sz w:val="18"/>
                <w:szCs w:val="20"/>
                <w:lang w:eastAsia="it-IT"/>
              </w:rPr>
            </w:pPr>
            <w:r>
              <w:rPr>
                <w:rFonts w:eastAsia="Times New Roman"/>
                <w:b/>
                <w:sz w:val="18"/>
                <w:szCs w:val="20"/>
                <w:lang w:eastAsia="it-IT"/>
              </w:rPr>
              <w:t>Moduli</w:t>
            </w:r>
          </w:p>
          <w:p w:rsidR="002749B6" w:rsidRDefault="002749B6" w:rsidP="00FE0018">
            <w:pPr>
              <w:widowControl w:val="0"/>
              <w:spacing w:after="0" w:line="240" w:lineRule="auto"/>
              <w:rPr>
                <w:rFonts w:eastAsia="Times New Roman"/>
                <w:sz w:val="18"/>
                <w:szCs w:val="20"/>
                <w:lang w:eastAsia="it-IT"/>
              </w:rPr>
            </w:pPr>
            <w:r>
              <w:rPr>
                <w:rFonts w:eastAsia="Times New Roman"/>
                <w:sz w:val="18"/>
                <w:szCs w:val="20"/>
                <w:lang w:eastAsia="it-IT"/>
              </w:rPr>
              <w:t xml:space="preserve"> </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8"/>
                <w:szCs w:val="20"/>
                <w:lang w:eastAsia="it-IT"/>
              </w:rPr>
            </w:pPr>
          </w:p>
          <w:p w:rsidR="002749B6" w:rsidRDefault="002749B6" w:rsidP="00FE0018">
            <w:pPr>
              <w:widowControl w:val="0"/>
              <w:spacing w:after="0" w:line="240" w:lineRule="auto"/>
              <w:jc w:val="center"/>
              <w:rPr>
                <w:rFonts w:eastAsia="Times New Roman"/>
                <w:b/>
                <w:sz w:val="18"/>
                <w:szCs w:val="20"/>
                <w:lang w:eastAsia="it-IT"/>
              </w:rPr>
            </w:pPr>
            <w:r>
              <w:rPr>
                <w:rFonts w:eastAsia="Times New Roman"/>
                <w:b/>
                <w:sz w:val="18"/>
                <w:szCs w:val="20"/>
                <w:lang w:eastAsia="it-IT"/>
              </w:rPr>
              <w:t>Conoscenze</w:t>
            </w:r>
          </w:p>
        </w:tc>
      </w:tr>
      <w:tr w:rsidR="002749B6" w:rsidTr="00FE0018">
        <w:tc>
          <w:tcPr>
            <w:tcW w:w="4807"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8"/>
                <w:szCs w:val="20"/>
                <w:lang w:eastAsia="it-IT"/>
              </w:rPr>
            </w:pPr>
            <w:r>
              <w:rPr>
                <w:rFonts w:eastAsia="Times New Roman"/>
                <w:color w:val="000000"/>
                <w:sz w:val="16"/>
                <w:szCs w:val="20"/>
                <w:lang w:eastAsia="it-IT"/>
              </w:rPr>
              <w:t>La derivata di una funzione</w:t>
            </w:r>
          </w:p>
          <w:p w:rsidR="002749B6" w:rsidRDefault="002749B6" w:rsidP="00FE0018">
            <w:pPr>
              <w:widowControl w:val="0"/>
              <w:spacing w:after="0" w:line="240" w:lineRule="auto"/>
              <w:rPr>
                <w:rFonts w:eastAsia="Times New Roman"/>
                <w:sz w:val="18"/>
                <w:szCs w:val="20"/>
                <w:lang w:eastAsia="it-IT"/>
              </w:rPr>
            </w:pPr>
          </w:p>
        </w:tc>
        <w:tc>
          <w:tcPr>
            <w:tcW w:w="4821" w:type="dxa"/>
            <w:tcBorders>
              <w:top w:val="single" w:sz="4" w:space="0" w:color="auto"/>
              <w:left w:val="single" w:sz="4" w:space="0" w:color="auto"/>
              <w:bottom w:val="single" w:sz="4" w:space="0" w:color="auto"/>
              <w:right w:val="single" w:sz="4" w:space="0" w:color="auto"/>
            </w:tcBorders>
            <w:hideMark/>
          </w:tcPr>
          <w:p w:rsidR="002749B6" w:rsidRDefault="002749B6" w:rsidP="00FE0018">
            <w:pPr>
              <w:spacing w:after="120" w:line="240" w:lineRule="auto"/>
              <w:rPr>
                <w:rFonts w:eastAsia="Times New Roman"/>
                <w:color w:val="000000"/>
                <w:sz w:val="16"/>
              </w:rPr>
            </w:pPr>
            <w:r>
              <w:rPr>
                <w:rFonts w:eastAsia="Times New Roman"/>
                <w:color w:val="000000"/>
                <w:sz w:val="16"/>
              </w:rPr>
              <w:t>Determinazione della retta tangente al grafico di una funzione. Calcolo della derivata di una funzione mediante le derivate fondamentali e le regole di derivazione. Calcolo delle derivate di ordine superiore.</w:t>
            </w:r>
          </w:p>
          <w:p w:rsidR="002749B6" w:rsidRDefault="002749B6" w:rsidP="00FE0018">
            <w:pPr>
              <w:spacing w:after="120" w:line="240" w:lineRule="auto"/>
              <w:rPr>
                <w:rFonts w:eastAsia="Times New Roman"/>
                <w:color w:val="000000"/>
                <w:sz w:val="16"/>
              </w:rPr>
            </w:pPr>
            <w:r>
              <w:rPr>
                <w:rFonts w:eastAsia="Times New Roman"/>
                <w:sz w:val="16"/>
              </w:rPr>
              <w:t>E, M, T, BA, BS</w:t>
            </w:r>
          </w:p>
        </w:tc>
      </w:tr>
      <w:tr w:rsidR="002749B6" w:rsidTr="00FE0018">
        <w:tc>
          <w:tcPr>
            <w:tcW w:w="4807"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Studio di funzioni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Determinazione del dominio, intersezioni con gli assi, studio del segno, calcolo dei limiti e determinazione degli asintoti, crescenza e decrescenza, massimi e minimi, concavità e convessità, punti di flesso, grafico.</w:t>
            </w:r>
          </w:p>
          <w:p w:rsidR="002749B6" w:rsidRDefault="002749B6" w:rsidP="00FE0018">
            <w:pPr>
              <w:widowControl w:val="0"/>
              <w:spacing w:after="0" w:line="240" w:lineRule="auto"/>
              <w:rPr>
                <w:rFonts w:eastAsia="Times New Roman"/>
                <w:sz w:val="16"/>
                <w:szCs w:val="16"/>
                <w:lang w:eastAsia="it-IT"/>
              </w:rPr>
            </w:pPr>
            <w:r>
              <w:rPr>
                <w:rFonts w:eastAsia="Times New Roman"/>
                <w:sz w:val="16"/>
              </w:rPr>
              <w:t>E, M, T, BA, BS</w:t>
            </w:r>
          </w:p>
          <w:p w:rsidR="002749B6" w:rsidRDefault="002749B6" w:rsidP="00FE0018">
            <w:pPr>
              <w:widowControl w:val="0"/>
              <w:spacing w:after="0" w:line="240" w:lineRule="auto"/>
              <w:rPr>
                <w:rFonts w:eastAsia="Times New Roman"/>
                <w:sz w:val="16"/>
                <w:szCs w:val="16"/>
                <w:lang w:eastAsia="it-IT"/>
              </w:rPr>
            </w:pPr>
          </w:p>
        </w:tc>
      </w:tr>
      <w:tr w:rsidR="002749B6" w:rsidTr="00FE0018">
        <w:tc>
          <w:tcPr>
            <w:tcW w:w="4807"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Integrali indefiniti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Definizione, calcolo di integrali immediati, integrazione per parti, integrazione di funzioni razionali fratte.</w:t>
            </w:r>
          </w:p>
          <w:p w:rsidR="002749B6" w:rsidRDefault="002749B6" w:rsidP="00FE0018">
            <w:pPr>
              <w:widowControl w:val="0"/>
              <w:spacing w:after="0" w:line="240" w:lineRule="auto"/>
              <w:rPr>
                <w:rFonts w:eastAsia="Times New Roman"/>
                <w:sz w:val="16"/>
                <w:szCs w:val="16"/>
                <w:lang w:eastAsia="it-IT"/>
              </w:rPr>
            </w:pPr>
            <w:r>
              <w:rPr>
                <w:rFonts w:eastAsia="Times New Roman"/>
                <w:sz w:val="16"/>
              </w:rPr>
              <w:t>E, M, T, BA, BS</w:t>
            </w:r>
          </w:p>
          <w:p w:rsidR="002749B6" w:rsidRDefault="002749B6" w:rsidP="00FE0018">
            <w:pPr>
              <w:widowControl w:val="0"/>
              <w:spacing w:after="0" w:line="240" w:lineRule="auto"/>
              <w:rPr>
                <w:rFonts w:eastAsia="Times New Roman"/>
                <w:sz w:val="16"/>
                <w:szCs w:val="16"/>
                <w:lang w:eastAsia="it-IT"/>
              </w:rPr>
            </w:pPr>
          </w:p>
        </w:tc>
      </w:tr>
      <w:tr w:rsidR="002749B6" w:rsidTr="00FE0018">
        <w:tc>
          <w:tcPr>
            <w:tcW w:w="4807" w:type="dxa"/>
            <w:tcBorders>
              <w:top w:val="single" w:sz="4" w:space="0" w:color="auto"/>
              <w:left w:val="single" w:sz="4" w:space="0" w:color="auto"/>
              <w:bottom w:val="single" w:sz="4" w:space="0" w:color="auto"/>
              <w:right w:val="single" w:sz="4" w:space="0" w:color="auto"/>
            </w:tcBorders>
            <w:hideMark/>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Integrali definiti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Definizione, formula fondamentale del calcolo integrale, applicazione dell’integrale definito.</w:t>
            </w:r>
          </w:p>
          <w:p w:rsidR="002749B6" w:rsidRDefault="002749B6" w:rsidP="00FE0018">
            <w:pPr>
              <w:widowControl w:val="0"/>
              <w:spacing w:after="0" w:line="240" w:lineRule="auto"/>
              <w:rPr>
                <w:rFonts w:eastAsia="Times New Roman"/>
                <w:sz w:val="16"/>
                <w:szCs w:val="16"/>
                <w:lang w:eastAsia="it-IT"/>
              </w:rPr>
            </w:pPr>
            <w:r>
              <w:rPr>
                <w:rFonts w:eastAsia="Times New Roman"/>
                <w:sz w:val="16"/>
              </w:rPr>
              <w:t>E, M, T, BA, BS</w:t>
            </w:r>
          </w:p>
          <w:p w:rsidR="002749B6" w:rsidRDefault="002749B6" w:rsidP="00FE0018">
            <w:pPr>
              <w:widowControl w:val="0"/>
              <w:spacing w:after="0" w:line="240" w:lineRule="auto"/>
              <w:rPr>
                <w:rFonts w:eastAsia="Times New Roman"/>
                <w:sz w:val="16"/>
                <w:szCs w:val="16"/>
                <w:lang w:eastAsia="it-IT"/>
              </w:rPr>
            </w:pPr>
          </w:p>
        </w:tc>
      </w:tr>
      <w:tr w:rsidR="002749B6" w:rsidTr="00FE0018">
        <w:tc>
          <w:tcPr>
            <w:tcW w:w="4807"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Equazioni differenziali</w:t>
            </w:r>
          </w:p>
        </w:tc>
        <w:tc>
          <w:tcPr>
            <w:tcW w:w="4821" w:type="dxa"/>
            <w:tcBorders>
              <w:top w:val="single" w:sz="4" w:space="0" w:color="auto"/>
              <w:left w:val="single" w:sz="4" w:space="0" w:color="auto"/>
              <w:bottom w:val="single" w:sz="4" w:space="0" w:color="auto"/>
              <w:right w:val="single" w:sz="4" w:space="0" w:color="auto"/>
            </w:tcBorders>
          </w:tcPr>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 xml:space="preserve">Definizione, risoluzione di equazioni differenziali a variabili separate e lineari di primo ordine.  </w:t>
            </w:r>
          </w:p>
          <w:p w:rsidR="002749B6" w:rsidRDefault="002749B6" w:rsidP="00FE0018">
            <w:pPr>
              <w:widowControl w:val="0"/>
              <w:spacing w:after="0" w:line="240" w:lineRule="auto"/>
              <w:rPr>
                <w:rFonts w:eastAsia="Times New Roman"/>
                <w:sz w:val="16"/>
                <w:szCs w:val="16"/>
                <w:lang w:eastAsia="it-IT"/>
              </w:rPr>
            </w:pPr>
            <w:r>
              <w:rPr>
                <w:rFonts w:eastAsia="Times New Roman"/>
                <w:sz w:val="16"/>
                <w:szCs w:val="16"/>
                <w:lang w:eastAsia="it-IT"/>
              </w:rPr>
              <w:t>E, T</w:t>
            </w:r>
          </w:p>
          <w:p w:rsidR="002749B6" w:rsidRDefault="002749B6" w:rsidP="00FE0018">
            <w:pPr>
              <w:widowControl w:val="0"/>
              <w:spacing w:after="0" w:line="240" w:lineRule="auto"/>
              <w:rPr>
                <w:rFonts w:eastAsia="Times New Roman"/>
                <w:sz w:val="16"/>
                <w:szCs w:val="16"/>
                <w:lang w:eastAsia="it-IT"/>
              </w:rPr>
            </w:pPr>
          </w:p>
        </w:tc>
      </w:tr>
    </w:tbl>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p>
    <w:p w:rsidR="002749B6" w:rsidRDefault="002749B6" w:rsidP="002749B6">
      <w:pPr>
        <w:spacing w:after="0"/>
        <w:ind w:right="11"/>
        <w:rPr>
          <w:rFonts w:eastAsia="Verdana" w:cs="Verdana"/>
          <w:b/>
          <w:color w:val="0070C0"/>
          <w:sz w:val="20"/>
          <w:szCs w:val="20"/>
          <w:lang w:eastAsia="it-IT"/>
        </w:rPr>
      </w:pPr>
      <w:r>
        <w:rPr>
          <w:rFonts w:eastAsia="Verdana" w:cs="Verdana"/>
          <w:b/>
          <w:color w:val="0070C0"/>
          <w:sz w:val="20"/>
          <w:szCs w:val="20"/>
          <w:lang w:eastAsia="it-IT"/>
        </w:rPr>
        <w:t>GRIGLIA DI VALUTAZIONE</w:t>
      </w:r>
    </w:p>
    <w:p w:rsidR="002749B6" w:rsidRDefault="002749B6" w:rsidP="002749B6">
      <w:pPr>
        <w:spacing w:after="0"/>
        <w:ind w:left="10" w:right="11" w:hanging="10"/>
        <w:jc w:val="center"/>
        <w:rPr>
          <w:rFonts w:ascii="Verdana" w:eastAsia="Verdana" w:hAnsi="Verdana" w:cs="Verdana"/>
          <w:b/>
          <w:color w:val="000000"/>
          <w:lang w:eastAsia="it-IT"/>
        </w:rPr>
      </w:pPr>
    </w:p>
    <w:p w:rsidR="002749B6" w:rsidRDefault="002749B6" w:rsidP="002749B6">
      <w:pPr>
        <w:spacing w:after="0"/>
        <w:ind w:left="10" w:right="11" w:hanging="10"/>
        <w:jc w:val="center"/>
        <w:rPr>
          <w:rFonts w:ascii="Verdana" w:eastAsia="Verdana" w:hAnsi="Verdana" w:cs="Verdana"/>
          <w:b/>
          <w:color w:val="000000"/>
          <w:lang w:eastAsia="it-IT"/>
        </w:rPr>
      </w:pPr>
      <w:r>
        <w:rPr>
          <w:rFonts w:ascii="Verdana" w:eastAsia="Verdana" w:hAnsi="Verdana" w:cs="Verdana"/>
          <w:b/>
          <w:color w:val="000000"/>
          <w:lang w:eastAsia="it-IT"/>
        </w:rPr>
        <w:t>MATEMATICA - MATEMATICA E COMPLEMENTI</w:t>
      </w:r>
    </w:p>
    <w:tbl>
      <w:tblPr>
        <w:tblW w:w="9631" w:type="dxa"/>
        <w:tblInd w:w="5" w:type="dxa"/>
        <w:tblCellMar>
          <w:top w:w="47" w:type="dxa"/>
          <w:right w:w="8" w:type="dxa"/>
        </w:tblCellMar>
        <w:tblLook w:val="04A0" w:firstRow="1" w:lastRow="0" w:firstColumn="1" w:lastColumn="0" w:noHBand="0" w:noVBand="1"/>
      </w:tblPr>
      <w:tblGrid>
        <w:gridCol w:w="1280"/>
        <w:gridCol w:w="8351"/>
      </w:tblGrid>
      <w:tr w:rsidR="002749B6" w:rsidTr="00FE0018">
        <w:trPr>
          <w:trHeight w:val="278"/>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3"/>
              <w:contextualSpacing/>
              <w:jc w:val="both"/>
              <w:rPr>
                <w:rFonts w:ascii="Verdana" w:eastAsia="Verdana" w:hAnsi="Verdana" w:cs="Verdana"/>
                <w:b/>
                <w:color w:val="000000"/>
              </w:rPr>
            </w:pPr>
            <w:r>
              <w:rPr>
                <w:rFonts w:ascii="Verdana" w:eastAsia="Verdana" w:hAnsi="Verdana" w:cs="Verdana"/>
                <w:b/>
                <w:color w:val="000000"/>
              </w:rPr>
              <w:t xml:space="preserve">VOTO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ascii="Verdana" w:eastAsia="Verdana" w:hAnsi="Verdana" w:cs="Verdana"/>
                <w:b/>
                <w:color w:val="000000"/>
              </w:rPr>
              <w:t xml:space="preserve">GIUDIZIO  </w:t>
            </w:r>
          </w:p>
        </w:tc>
      </w:tr>
      <w:tr w:rsidR="002749B6" w:rsidTr="00FE0018">
        <w:trPr>
          <w:trHeight w:val="660"/>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2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mancano completamente le conoscenze.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ci sono capacità esecutive.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sono emerse competenze. </w:t>
            </w:r>
          </w:p>
        </w:tc>
      </w:tr>
      <w:tr w:rsidR="002749B6" w:rsidTr="00FE0018">
        <w:trPr>
          <w:trHeight w:val="881"/>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3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assolutamente frammentarie e scadenti. Si rilevano lacune gravi e diffuse. </w:t>
            </w:r>
          </w:p>
          <w:p w:rsidR="002749B6" w:rsidRDefault="002749B6" w:rsidP="00FE0018">
            <w:pPr>
              <w:spacing w:after="2" w:line="235"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riesce ad applicare le proprie conoscenze e, là dove prova, le applica in modo non attinente alle richieste o commettendo errori molto gravi e diffusi sia di calcolo che di applicazione delle regole.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non è in grado di effettuare analisi e/o sintesi. </w:t>
            </w:r>
          </w:p>
        </w:tc>
      </w:tr>
      <w:tr w:rsidR="002749B6" w:rsidTr="00FE0018">
        <w:trPr>
          <w:trHeight w:val="1097"/>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6"/>
              <w:contextualSpacing/>
              <w:jc w:val="center"/>
              <w:rPr>
                <w:rFonts w:ascii="Verdana" w:eastAsia="Verdana" w:hAnsi="Verdana" w:cs="Verdana"/>
                <w:b/>
                <w:color w:val="000000"/>
              </w:rPr>
            </w:pPr>
            <w:r>
              <w:rPr>
                <w:rFonts w:cs="Calibri"/>
                <w:b/>
                <w:color w:val="000000"/>
              </w:rPr>
              <w:t xml:space="preserve">3,5-4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spacing w:after="1" w:line="237" w:lineRule="auto"/>
              <w:ind w:left="41"/>
              <w:contextualSpacing/>
              <w:rPr>
                <w:rFonts w:ascii="Tahoma" w:eastAsia="Tahoma" w:hAnsi="Tahoma" w:cs="Tahoma"/>
                <w:color w:val="000000"/>
                <w:sz w:val="18"/>
              </w:rPr>
            </w:pPr>
            <w:r>
              <w:rPr>
                <w:rFonts w:ascii="Tahoma" w:eastAsia="Tahoma" w:hAnsi="Tahoma" w:cs="Tahoma"/>
                <w:b/>
                <w:color w:val="000000"/>
                <w:sz w:val="18"/>
              </w:rPr>
              <w:t>Conoscenze</w:t>
            </w:r>
            <w:r>
              <w:rPr>
                <w:rFonts w:ascii="Tahoma" w:eastAsia="Tahoma" w:hAnsi="Tahoma" w:cs="Tahoma"/>
                <w:color w:val="000000"/>
                <w:sz w:val="18"/>
              </w:rPr>
              <w:t xml:space="preserve">: frammentarie e confuse. Si rilevano lacune gravi. </w:t>
            </w:r>
          </w:p>
          <w:p w:rsidR="002749B6" w:rsidRDefault="002749B6" w:rsidP="00FE0018">
            <w:pPr>
              <w:spacing w:after="1" w:line="237"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sempre riesce ad applicare le proprie conoscenze e, là dove prova, le applica commettendo errori gravi e diffusi sia di calcolo che di applicazione delle regole.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non è in grado di effettuare analisi e/o sintesi. Manifesta difficoltà nella decodifica dei problemi. </w:t>
            </w:r>
          </w:p>
        </w:tc>
      </w:tr>
      <w:tr w:rsidR="002749B6" w:rsidTr="00FE0018">
        <w:trPr>
          <w:trHeight w:val="1313"/>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cs="Calibri"/>
                <w:b/>
                <w:color w:val="000000"/>
              </w:rPr>
              <w:t xml:space="preserve">4,5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confuse e incomplete</w:t>
            </w:r>
            <w:r>
              <w:rPr>
                <w:rFonts w:ascii="Verdana" w:eastAsia="Verdana" w:hAnsi="Verdana" w:cs="Verdana"/>
                <w:color w:val="000000"/>
              </w:rPr>
              <w:t>.</w:t>
            </w:r>
          </w:p>
          <w:p w:rsidR="002749B6" w:rsidRDefault="002749B6" w:rsidP="00FE0018">
            <w:pPr>
              <w:spacing w:after="2" w:line="235" w:lineRule="auto"/>
              <w:ind w:left="41" w:right="75"/>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sempre riesce ad applicare le proprie conoscenze e, là dove prova, le applica con errori gravi sia di calcolo che di applicazione delle regole.   </w:t>
            </w:r>
          </w:p>
          <w:p w:rsidR="002749B6" w:rsidRDefault="002749B6" w:rsidP="00FE0018">
            <w:pPr>
              <w:ind w:left="41" w:right="29"/>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generalmente non è in grado di effettuare analisi e/o sintesi. Comprende solo alcune semplici proprietà, ma non ne riconosce le correlazioni, manifesta difficoltà nella decodifica dei problemi. </w:t>
            </w:r>
          </w:p>
        </w:tc>
      </w:tr>
      <w:tr w:rsidR="002749B6" w:rsidTr="00FE0018">
        <w:trPr>
          <w:trHeight w:val="1313"/>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confuse o incomplete.</w:t>
            </w:r>
          </w:p>
          <w:p w:rsidR="002749B6" w:rsidRDefault="002749B6" w:rsidP="00FE0018">
            <w:pPr>
              <w:spacing w:line="237" w:lineRule="auto"/>
              <w:ind w:left="41" w:right="75"/>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non sempre riesce ad applicare le proprie conoscenze e, là dove prova, le applica con errori sia di calcolo che di applicazione delle regole.   </w:t>
            </w:r>
          </w:p>
          <w:p w:rsidR="002749B6" w:rsidRDefault="002749B6" w:rsidP="00FE0018">
            <w:pPr>
              <w:ind w:left="41" w:right="29"/>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non riesce a completare le consegne, generalmente non è in grado di effettuare analisi e/o sintesi. Comprende solo alcune semplici proprietà, ma non ne riconosce le correlazioni, manifesta difficoltà nella decodifica dei problemi. </w:t>
            </w:r>
          </w:p>
        </w:tc>
      </w:tr>
      <w:tr w:rsidR="002749B6" w:rsidTr="00FE0018">
        <w:trPr>
          <w:trHeight w:val="1097"/>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cs="Calibri"/>
                <w:b/>
                <w:color w:val="000000"/>
              </w:rPr>
              <w:t xml:space="preserve">5,5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possiede le conoscenze fondamentali in modo superficiale. </w:t>
            </w:r>
          </w:p>
          <w:p w:rsidR="002749B6" w:rsidRDefault="002749B6" w:rsidP="00FE0018">
            <w:pPr>
              <w:spacing w:line="237"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in compiti semplici e di tipologia nota, sa applicare le procedure in modo meccanico con errori di distrazione e di calcolo.  </w:t>
            </w:r>
          </w:p>
          <w:p w:rsidR="002749B6" w:rsidRDefault="002749B6" w:rsidP="00FE0018">
            <w:pPr>
              <w:ind w:left="41"/>
              <w:contextualSpacing/>
              <w:jc w:val="both"/>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generalmente riesce a completare le consegne in compiti semplici, ad effettuare analisi/sintesi parziali. </w:t>
            </w:r>
          </w:p>
        </w:tc>
      </w:tr>
      <w:tr w:rsidR="002749B6" w:rsidTr="00FE0018">
        <w:trPr>
          <w:trHeight w:val="1313"/>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6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possiede le conoscenze fondamentali. (Obiettivi minimi).</w:t>
            </w:r>
          </w:p>
          <w:p w:rsidR="002749B6" w:rsidRDefault="002749B6" w:rsidP="00FE0018">
            <w:pPr>
              <w:spacing w:line="237" w:lineRule="auto"/>
              <w:ind w:left="41" w:hanging="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in compiti semplici o di tipologia nota, con qualche incertezza e scorrettezza.  </w:t>
            </w:r>
          </w:p>
          <w:p w:rsidR="002749B6" w:rsidRDefault="002749B6" w:rsidP="00FE0018">
            <w:pPr>
              <w:ind w:left="41" w:right="84" w:hanging="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generalmente riesce a completare le consegne in compiti semplici ed è in grado di effettuare analisi/sintesi semplici. È autonomo nella decodifica e risoluzione di semplici problemi in ambito disciplinare noto. </w:t>
            </w:r>
          </w:p>
        </w:tc>
      </w:tr>
      <w:tr w:rsidR="002749B6" w:rsidTr="00FE0018">
        <w:trPr>
          <w:trHeight w:val="1630"/>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7"/>
              <w:contextualSpacing/>
              <w:jc w:val="center"/>
              <w:rPr>
                <w:rFonts w:ascii="Verdana" w:eastAsia="Verdana" w:hAnsi="Verdana" w:cs="Verdana"/>
                <w:b/>
                <w:color w:val="000000"/>
              </w:rPr>
            </w:pPr>
            <w:r>
              <w:rPr>
                <w:rFonts w:cs="Calibri"/>
                <w:b/>
                <w:color w:val="000000"/>
              </w:rPr>
              <w:t xml:space="preserve">6,5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contextualSpacing/>
              <w:rPr>
                <w:rFonts w:ascii="Verdana" w:eastAsia="Verdana" w:hAnsi="Verdana" w:cs="Verdana"/>
                <w:b/>
                <w:color w:val="000000"/>
              </w:rPr>
            </w:pPr>
            <w:r>
              <w:rPr>
                <w:rFonts w:ascii="Tahoma" w:eastAsia="Tahoma" w:hAnsi="Tahoma" w:cs="Tahoma"/>
                <w:b/>
                <w:color w:val="000000"/>
                <w:sz w:val="18"/>
              </w:rPr>
              <w:t xml:space="preserve">Conoscenze: </w:t>
            </w:r>
            <w:r>
              <w:rPr>
                <w:rFonts w:ascii="Tahoma" w:eastAsia="Tahoma" w:hAnsi="Tahoma" w:cs="Tahoma"/>
                <w:color w:val="000000"/>
                <w:sz w:val="18"/>
              </w:rPr>
              <w:t>possiede le conoscenze fondamentali (Obiettivi minimi).</w:t>
            </w:r>
          </w:p>
          <w:p w:rsidR="002749B6" w:rsidRDefault="002749B6" w:rsidP="00FE0018">
            <w:pPr>
              <w:spacing w:after="2" w:line="271" w:lineRule="auto"/>
              <w:ind w:left="41" w:right="65"/>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in situazioni semplici e di tipologia nota sa applicare le conoscenze e le procedure acquisite con qualche incertezza. Non sempre riesce ad applicare le conoscenze in situazioni diverse, quando ci prova lo fa con incertezze e imprecisioni. </w:t>
            </w:r>
          </w:p>
          <w:p w:rsidR="002749B6" w:rsidRDefault="002749B6" w:rsidP="00FE0018">
            <w:pPr>
              <w:ind w:left="41" w:right="84"/>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riesce a completare le consegne in compiti semplici. Generalmente è in grado di effettuare analisi/sintesi semplici. È autonomo nella decodifica e risoluzione di semplici problemi in ambito disciplinare noto. Sa riprodurre semplici sequenze deduttive già note. </w:t>
            </w:r>
          </w:p>
        </w:tc>
      </w:tr>
      <w:tr w:rsidR="002749B6" w:rsidTr="00FE0018">
        <w:trPr>
          <w:trHeight w:val="1378"/>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6"/>
              <w:contextualSpacing/>
              <w:jc w:val="center"/>
              <w:rPr>
                <w:rFonts w:ascii="Verdana" w:eastAsia="Verdana" w:hAnsi="Verdana" w:cs="Verdana"/>
                <w:b/>
                <w:color w:val="000000"/>
              </w:rPr>
            </w:pPr>
            <w:r>
              <w:rPr>
                <w:rFonts w:cs="Calibri"/>
                <w:b/>
                <w:color w:val="000000"/>
              </w:rPr>
              <w:t xml:space="preserve">7-7,5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w:t>
            </w:r>
          </w:p>
          <w:p w:rsidR="002749B6" w:rsidRDefault="002749B6" w:rsidP="00FE0018">
            <w:pPr>
              <w:spacing w:line="271" w:lineRule="auto"/>
              <w:ind w:left="41" w:right="57"/>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senza commettere errori in situazioni semplici ma con imprecisioni in situazioni diverse.  </w:t>
            </w:r>
          </w:p>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generalmente riesce a completare le consegne in compiti nuovi anche se con imprecisioni. È in grado di effettuare analisi/sintesi semplici. È autonomo nella decodifica e risoluzione di semplici problemi. Sa riprodurre semplici sequenze deduttive.</w:t>
            </w:r>
          </w:p>
        </w:tc>
      </w:tr>
      <w:tr w:rsidR="002749B6" w:rsidTr="00FE0018">
        <w:trPr>
          <w:trHeight w:val="1162"/>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8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41"/>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e collegate tra loro. </w:t>
            </w:r>
          </w:p>
          <w:p w:rsidR="002749B6" w:rsidRDefault="002749B6" w:rsidP="00FE0018">
            <w:pPr>
              <w:spacing w:after="2" w:line="271" w:lineRule="auto"/>
              <w:ind w:left="41"/>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senza commettere errori in situazioni semplici ma commette qualche imprecisione in situazioni di medio-alta difficoltà.   </w:t>
            </w:r>
          </w:p>
          <w:p w:rsidR="002749B6" w:rsidRDefault="002749B6" w:rsidP="00FE0018">
            <w:pPr>
              <w:ind w:left="41" w:right="45"/>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riesce a completare le consegne in compiti nuovi. È in grado di effettuare analisi/sintesi. È autonomo nella decodifica e risoluzione di problemi. Sa riprodurre sequenze deduttive.</w:t>
            </w:r>
          </w:p>
        </w:tc>
      </w:tr>
      <w:tr w:rsidR="002749B6" w:rsidTr="00FE0018">
        <w:trPr>
          <w:trHeight w:val="1162"/>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4"/>
              <w:contextualSpacing/>
              <w:jc w:val="center"/>
              <w:rPr>
                <w:rFonts w:ascii="Verdana" w:eastAsia="Verdana" w:hAnsi="Verdana" w:cs="Verdana"/>
                <w:b/>
                <w:color w:val="000000"/>
              </w:rPr>
            </w:pPr>
            <w:r>
              <w:rPr>
                <w:rFonts w:cs="Calibri"/>
                <w:b/>
                <w:color w:val="000000"/>
              </w:rPr>
              <w:t xml:space="preserve">9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spacing w:after="13"/>
              <w:ind w:left="10"/>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e ben collegate tra loro.  </w:t>
            </w:r>
          </w:p>
          <w:p w:rsidR="002749B6" w:rsidRDefault="002749B6" w:rsidP="00FE0018">
            <w:pPr>
              <w:spacing w:after="13"/>
              <w:ind w:left="10"/>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anche in situazioni nuove e articolate. </w:t>
            </w:r>
          </w:p>
          <w:p w:rsidR="002749B6" w:rsidRDefault="002749B6" w:rsidP="00FE0018">
            <w:pPr>
              <w:ind w:left="10"/>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Completa le consegne anche in compiti nuovi e articolati. È in grado di effettuare analisi/sintesi e di elaborare valutazioni in modo autonomo. Sa interpretare situazioni problematiche utilizzando modelli matematici, sa condurre dimostrazioni articolate. </w:t>
            </w:r>
          </w:p>
        </w:tc>
      </w:tr>
      <w:tr w:rsidR="002749B6" w:rsidTr="00FE0018">
        <w:trPr>
          <w:trHeight w:val="1315"/>
        </w:trPr>
        <w:tc>
          <w:tcPr>
            <w:tcW w:w="989"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720" w:right="96"/>
              <w:contextualSpacing/>
              <w:jc w:val="center"/>
              <w:rPr>
                <w:rFonts w:ascii="Verdana" w:eastAsia="Verdana" w:hAnsi="Verdana" w:cs="Verdana"/>
                <w:b/>
                <w:color w:val="000000"/>
              </w:rPr>
            </w:pPr>
            <w:r>
              <w:rPr>
                <w:rFonts w:cs="Calibri"/>
                <w:b/>
                <w:color w:val="000000"/>
              </w:rPr>
              <w:t xml:space="preserve">10 </w:t>
            </w:r>
          </w:p>
        </w:tc>
        <w:tc>
          <w:tcPr>
            <w:tcW w:w="8642" w:type="dxa"/>
            <w:tcBorders>
              <w:top w:val="single" w:sz="4" w:space="0" w:color="000000"/>
              <w:left w:val="single" w:sz="4" w:space="0" w:color="000000"/>
              <w:bottom w:val="single" w:sz="4" w:space="0" w:color="000000"/>
              <w:right w:val="single" w:sz="4" w:space="0" w:color="000000"/>
            </w:tcBorders>
            <w:hideMark/>
          </w:tcPr>
          <w:p w:rsidR="002749B6" w:rsidRDefault="002749B6" w:rsidP="00FE0018">
            <w:pPr>
              <w:ind w:left="10"/>
              <w:contextualSpacing/>
              <w:rPr>
                <w:rFonts w:ascii="Verdana" w:eastAsia="Verdana" w:hAnsi="Verdana" w:cs="Verdana"/>
                <w:b/>
                <w:color w:val="000000"/>
              </w:rPr>
            </w:pPr>
            <w:r>
              <w:rPr>
                <w:rFonts w:ascii="Tahoma" w:eastAsia="Tahoma" w:hAnsi="Tahoma" w:cs="Tahoma"/>
                <w:b/>
                <w:color w:val="000000"/>
                <w:sz w:val="18"/>
              </w:rPr>
              <w:t>Conoscenze</w:t>
            </w:r>
            <w:r>
              <w:rPr>
                <w:rFonts w:ascii="Tahoma" w:eastAsia="Tahoma" w:hAnsi="Tahoma" w:cs="Tahoma"/>
                <w:color w:val="000000"/>
                <w:sz w:val="18"/>
              </w:rPr>
              <w:t xml:space="preserve">: le conoscenze sono complete, ben collegate e approfondite.  </w:t>
            </w:r>
          </w:p>
          <w:p w:rsidR="002749B6" w:rsidRDefault="002749B6" w:rsidP="00FE0018">
            <w:pPr>
              <w:spacing w:after="2" w:line="235" w:lineRule="auto"/>
              <w:ind w:left="10" w:right="118"/>
              <w:contextualSpacing/>
              <w:rPr>
                <w:rFonts w:ascii="Verdana" w:eastAsia="Verdana" w:hAnsi="Verdana" w:cs="Verdana"/>
                <w:b/>
                <w:color w:val="000000"/>
              </w:rPr>
            </w:pPr>
            <w:r>
              <w:rPr>
                <w:rFonts w:ascii="Tahoma" w:eastAsia="Tahoma" w:hAnsi="Tahoma" w:cs="Tahoma"/>
                <w:b/>
                <w:color w:val="000000"/>
                <w:sz w:val="18"/>
              </w:rPr>
              <w:t>Abilità</w:t>
            </w:r>
            <w:r>
              <w:rPr>
                <w:rFonts w:ascii="Tahoma" w:eastAsia="Tahoma" w:hAnsi="Tahoma" w:cs="Tahoma"/>
                <w:color w:val="000000"/>
                <w:sz w:val="18"/>
              </w:rPr>
              <w:t xml:space="preserve">: sa applicare le conoscenze e le procedure acquisite in situazioni nuove e articolate. Rivela capacità creative.  </w:t>
            </w:r>
          </w:p>
          <w:p w:rsidR="002749B6" w:rsidRDefault="002749B6" w:rsidP="00FE0018">
            <w:pPr>
              <w:ind w:left="10"/>
              <w:contextualSpacing/>
              <w:rPr>
                <w:rFonts w:ascii="Verdana" w:eastAsia="Verdana" w:hAnsi="Verdana" w:cs="Verdana"/>
                <w:b/>
                <w:color w:val="000000"/>
              </w:rPr>
            </w:pPr>
            <w:r>
              <w:rPr>
                <w:rFonts w:ascii="Tahoma" w:eastAsia="Tahoma" w:hAnsi="Tahoma" w:cs="Tahoma"/>
                <w:b/>
                <w:color w:val="000000"/>
                <w:sz w:val="18"/>
              </w:rPr>
              <w:t>Competenze</w:t>
            </w:r>
            <w:r>
              <w:rPr>
                <w:rFonts w:ascii="Tahoma" w:eastAsia="Tahoma" w:hAnsi="Tahoma" w:cs="Tahoma"/>
                <w:color w:val="000000"/>
                <w:sz w:val="18"/>
              </w:rPr>
              <w:t xml:space="preserve">: È in grado di effettuare analisi/sintesi e di elaborare valutazioni in modo autonomo e personale. Sa interpretare situazioni problematiche utilizzando modelli matematici, sa condurre dimostrazioni articolate, approfondisce e rielabora in maniera personale le conoscenze. </w:t>
            </w:r>
          </w:p>
        </w:tc>
      </w:tr>
    </w:tbl>
    <w:p w:rsidR="002749B6" w:rsidRDefault="002749B6" w:rsidP="002749B6">
      <w:pPr>
        <w:rPr>
          <w:sz w:val="16"/>
          <w:szCs w:val="16"/>
        </w:rPr>
      </w:pPr>
    </w:p>
    <w:p w:rsidR="002749B6" w:rsidRDefault="002749B6" w:rsidP="002749B6">
      <w:pPr>
        <w:rPr>
          <w:sz w:val="16"/>
          <w:szCs w:val="16"/>
        </w:rPr>
      </w:pPr>
    </w:p>
    <w:p w:rsidR="002749B6" w:rsidRPr="002749B6" w:rsidRDefault="002749B6" w:rsidP="002749B6">
      <w:pPr>
        <w:rPr>
          <w:sz w:val="16"/>
          <w:szCs w:val="16"/>
        </w:rPr>
      </w:pPr>
    </w:p>
    <w:p w:rsidR="00FE0018" w:rsidRPr="00FE0018" w:rsidRDefault="00FE0018" w:rsidP="00FE0018">
      <w:pPr>
        <w:numPr>
          <w:ilvl w:val="0"/>
          <w:numId w:val="2"/>
        </w:numPr>
        <w:rPr>
          <w:rFonts w:cs="Arial"/>
          <w:sz w:val="20"/>
          <w:szCs w:val="20"/>
        </w:rPr>
      </w:pPr>
      <w:r w:rsidRPr="00FE0018">
        <w:rPr>
          <w:rFonts w:cs="Arial"/>
          <w:b/>
          <w:sz w:val="20"/>
          <w:szCs w:val="20"/>
        </w:rPr>
        <w:t>FISICA E LABORATORIO</w:t>
      </w:r>
    </w:p>
    <w:p w:rsidR="00FE0018" w:rsidRPr="00FE0018" w:rsidRDefault="00FE0018" w:rsidP="00FE0018">
      <w:pPr>
        <w:rPr>
          <w:rFonts w:cs="Arial"/>
          <w:b/>
          <w:color w:val="0070C0"/>
          <w:sz w:val="20"/>
          <w:szCs w:val="20"/>
        </w:rPr>
      </w:pPr>
      <w:r w:rsidRPr="00FE0018">
        <w:rPr>
          <w:rFonts w:cs="Arial"/>
          <w:b/>
          <w:color w:val="0070C0"/>
          <w:sz w:val="20"/>
          <w:szCs w:val="20"/>
        </w:rPr>
        <w:t>OBIETTIVI MINIMI</w:t>
      </w:r>
    </w:p>
    <w:p w:rsidR="00FE0018" w:rsidRPr="00FE0018" w:rsidRDefault="00FE0018" w:rsidP="00FE0018">
      <w:pPr>
        <w:suppressAutoHyphens/>
        <w:autoSpaceDN w:val="0"/>
        <w:spacing w:after="0" w:line="240" w:lineRule="atLeast"/>
        <w:jc w:val="both"/>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FE0018" w:rsidRPr="00FE0018" w:rsidTr="00FE0018">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CLASSI </w:t>
            </w:r>
            <w:r w:rsidRPr="00FE0018">
              <w:rPr>
                <w:rFonts w:eastAsia="Times New Roman"/>
                <w:b/>
                <w:bCs/>
                <w:kern w:val="3"/>
                <w:sz w:val="20"/>
                <w:szCs w:val="20"/>
                <w:lang w:eastAsia="zh-CN"/>
              </w:rPr>
              <w:t>PRIME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INDIRIZZI:  </w:t>
            </w:r>
            <w:r w:rsidRPr="00FE0018">
              <w:rPr>
                <w:rFonts w:eastAsia="Times New Roman"/>
                <w:b/>
                <w:bCs/>
                <w:kern w:val="3"/>
                <w:sz w:val="20"/>
                <w:szCs w:val="20"/>
                <w:lang w:eastAsia="zh-CN"/>
              </w:rPr>
              <w:t>MECCANICO, INF/TELECOM., ELETTRONICO, BIOLOGICO/SANITARIO</w:t>
            </w:r>
          </w:p>
        </w:tc>
      </w:tr>
    </w:tbl>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MODULO 1 – LE GRANDEZZE E LE MISURE</w:t>
      </w:r>
    </w:p>
    <w:tbl>
      <w:tblPr>
        <w:tblW w:w="9645" w:type="dxa"/>
        <w:tblLayout w:type="fixed"/>
        <w:tblCellMar>
          <w:left w:w="10" w:type="dxa"/>
          <w:right w:w="10" w:type="dxa"/>
        </w:tblCellMar>
        <w:tblLook w:val="0000" w:firstRow="0" w:lastRow="0" w:firstColumn="0" w:lastColumn="0" w:noHBand="0" w:noVBand="0"/>
      </w:tblPr>
      <w:tblGrid>
        <w:gridCol w:w="4650"/>
        <w:gridCol w:w="4995"/>
      </w:tblGrid>
      <w:tr w:rsidR="00FE0018" w:rsidRPr="00FE0018" w:rsidTr="00FE0018">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Definizione di Grandezza fisica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Concetto di unità di misura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Caratteristiche principali del Sistema Internazionale di Unità di misura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incertezza ed errore relativo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c>
        <w:tc>
          <w:tcPr>
            <w:tcW w:w="4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Scrittura di una misura (rispettando l’arrotondamento dei risultati e il numero di cifre significative)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dell’errore relativo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Determinazione della sensibilità di uno strumento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Effettuazione di misure dirette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Misure relative a grandezze derivate  </w:t>
            </w:r>
          </w:p>
        </w:tc>
      </w:tr>
    </w:tbl>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r w:rsidRPr="00FE0018">
        <w:rPr>
          <w:rFonts w:eastAsia="Times New Roman"/>
          <w:b/>
          <w:kern w:val="3"/>
          <w:sz w:val="20"/>
          <w:szCs w:val="20"/>
          <w:lang w:eastAsia="zh-CN"/>
        </w:rPr>
        <w:t>MODULO 2 – LE FORZE E L’EQUILIBRIO</w:t>
      </w:r>
    </w:p>
    <w:tbl>
      <w:tblPr>
        <w:tblW w:w="9645" w:type="dxa"/>
        <w:tblLayout w:type="fixed"/>
        <w:tblCellMar>
          <w:left w:w="10" w:type="dxa"/>
          <w:right w:w="10" w:type="dxa"/>
        </w:tblCellMar>
        <w:tblLook w:val="0000" w:firstRow="0" w:lastRow="0" w:firstColumn="0" w:lastColumn="0" w:noHBand="0" w:noVBand="0"/>
      </w:tblPr>
      <w:tblGrid>
        <w:gridCol w:w="4650"/>
        <w:gridCol w:w="4995"/>
      </w:tblGrid>
      <w:tr w:rsidR="00FE0018" w:rsidRPr="00FE0018" w:rsidTr="00FE0018">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di forza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Distinguere tra i vari tipi di forze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Differenza tra massa e peso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e formulazione mat. della legge di Hooke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spacing w:val="-5"/>
                <w:kern w:val="3"/>
                <w:sz w:val="20"/>
                <w:szCs w:val="20"/>
                <w:lang w:eastAsia="en-GB"/>
              </w:rPr>
              <w:t>•</w:t>
            </w:r>
            <w:r w:rsidRPr="00FE0018">
              <w:rPr>
                <w:rFonts w:eastAsia="Times, 'Times New Roman'" w:cs="Times, 'Times New Roman'"/>
                <w:spacing w:val="-5"/>
                <w:kern w:val="3"/>
                <w:sz w:val="20"/>
                <w:szCs w:val="20"/>
                <w:lang w:eastAsia="en-GB"/>
              </w:rPr>
              <w:t xml:space="preserve">  </w:t>
            </w:r>
            <w:r w:rsidRPr="00FE0018">
              <w:rPr>
                <w:rFonts w:eastAsia="Times New Roman"/>
                <w:spacing w:val="-5"/>
                <w:kern w:val="3"/>
                <w:sz w:val="20"/>
                <w:szCs w:val="20"/>
                <w:lang w:eastAsia="en-GB"/>
              </w:rPr>
              <w:t>Significato di grandezza vettoriale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Condizioni di equilibrio di un punto materiale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Concetto di momento di una forza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Classificazione delle leve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pressione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densità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 principio di Archimede</w:t>
            </w:r>
          </w:p>
        </w:tc>
        <w:tc>
          <w:tcPr>
            <w:tcW w:w="4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di Hooke (formule dirette, formule inverse, grafico)</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Utilizzazione del dinamometro per la misura delle forze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Verifica della legge di Hooke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Studio del momento di una forza per l’individuazione delle condizioni di equilibrio di un corpo rigido</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formula della pressione e della densità</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relazione che esprime la spinta di Archimede</w:t>
            </w:r>
          </w:p>
        </w:tc>
      </w:tr>
    </w:tbl>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653EC4" w:rsidRDefault="00653EC4"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r w:rsidRPr="00FE0018">
        <w:rPr>
          <w:rFonts w:eastAsia="Times New Roman"/>
          <w:b/>
          <w:kern w:val="3"/>
          <w:sz w:val="20"/>
          <w:szCs w:val="20"/>
          <w:lang w:eastAsia="zh-CN"/>
        </w:rPr>
        <w:t>MODULO 3 – LE FORZE E IL MOTO</w:t>
      </w:r>
    </w:p>
    <w:tbl>
      <w:tblPr>
        <w:tblW w:w="9660" w:type="dxa"/>
        <w:tblInd w:w="-24" w:type="dxa"/>
        <w:tblLayout w:type="fixed"/>
        <w:tblCellMar>
          <w:left w:w="10" w:type="dxa"/>
          <w:right w:w="10" w:type="dxa"/>
        </w:tblCellMar>
        <w:tblLook w:val="0000" w:firstRow="0" w:lastRow="0" w:firstColumn="0" w:lastColumn="0" w:noHBand="0" w:noVBand="0"/>
      </w:tblPr>
      <w:tblGrid>
        <w:gridCol w:w="4650"/>
        <w:gridCol w:w="5010"/>
      </w:tblGrid>
      <w:tr w:rsidR="00FE0018" w:rsidRPr="00FE0018" w:rsidTr="00FE0018">
        <w:trPr>
          <w:cantSplit/>
          <w:trHeight w:val="5265"/>
        </w:trPr>
        <w:tc>
          <w:tcPr>
            <w:tcW w:w="4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Significato e unità di misura della velocità</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Legge oraria del moto rettilineo uniforme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Significato e unità di misura dell’accelerazione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Legge oraria del moto rettilineo uniformemente accelerato</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Legge del periodo del pendolo semplice</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Enunciato dei tre principi fondamentali della dinamica</w:t>
            </w:r>
          </w:p>
          <w:p w:rsidR="00FE0018" w:rsidRPr="00FE0018" w:rsidRDefault="00FE0018" w:rsidP="00FE0018">
            <w:pPr>
              <w:tabs>
                <w:tab w:val="left" w:pos="284"/>
                <w:tab w:val="left" w:pos="567"/>
              </w:tab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Differenza tra massa e peso</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oraria del moto uniforme</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Trasformazione in km/h della velocità espressa in m/s e viceversa</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Utilizzazione della rotaia a cuscino d’aria per la misura della velocità  </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 leggi del moto uniformemente accelerato</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Rappresentazione grafica delle grandezze inversamente proporzionali</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 leggi del pendolo</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Misurazione del periodo del pendolo semplice</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Utilizzo della relazione tra forza, massa e accelerazione del secondo principio della dinamica</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del secondo principio della dinamica con massa costante  </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 peso di un corpo conoscendone la massa e viceversa</w:t>
            </w:r>
          </w:p>
          <w:p w:rsidR="00FE0018" w:rsidRPr="00FE0018" w:rsidRDefault="00FE0018" w:rsidP="00FE0018">
            <w:pPr>
              <w:keepNext/>
              <w:suppressAutoHyphens/>
              <w:autoSpaceDE w:val="0"/>
              <w:autoSpaceDN w:val="0"/>
              <w:spacing w:after="0" w:line="240" w:lineRule="auto"/>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Verifica del valore dell’accelerazione di gravità</w:t>
            </w:r>
          </w:p>
        </w:tc>
      </w:tr>
    </w:tbl>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p>
    <w:p w:rsidR="00FE0018" w:rsidRPr="00FE0018" w:rsidRDefault="00FE0018" w:rsidP="00FE0018">
      <w:pPr>
        <w:tabs>
          <w:tab w:val="left" w:pos="360"/>
        </w:tabs>
        <w:suppressAutoHyphens/>
        <w:autoSpaceDN w:val="0"/>
        <w:spacing w:after="0" w:line="240" w:lineRule="atLeast"/>
        <w:jc w:val="both"/>
        <w:textAlignment w:val="baseline"/>
        <w:rPr>
          <w:rFonts w:eastAsia="Times New Roman"/>
          <w:b/>
          <w:kern w:val="3"/>
          <w:sz w:val="20"/>
          <w:szCs w:val="20"/>
          <w:lang w:eastAsia="zh-CN"/>
        </w:rPr>
      </w:pPr>
      <w:r w:rsidRPr="00FE0018">
        <w:rPr>
          <w:rFonts w:eastAsia="Times New Roman"/>
          <w:b/>
          <w:kern w:val="3"/>
          <w:sz w:val="20"/>
          <w:szCs w:val="20"/>
          <w:lang w:eastAsia="zh-CN"/>
        </w:rPr>
        <w:t>MODULO 4  - ENERGIA E LEGGI DI CONSERVAZIONE</w:t>
      </w:r>
    </w:p>
    <w:tbl>
      <w:tblPr>
        <w:tblW w:w="9675" w:type="dxa"/>
        <w:tblInd w:w="-24" w:type="dxa"/>
        <w:tblLayout w:type="fixed"/>
        <w:tblCellMar>
          <w:left w:w="10" w:type="dxa"/>
          <w:right w:w="10" w:type="dxa"/>
        </w:tblCellMar>
        <w:tblLook w:val="0000" w:firstRow="0" w:lastRow="0" w:firstColumn="0" w:lastColumn="0" w:noHBand="0" w:noVBand="0"/>
      </w:tblPr>
      <w:tblGrid>
        <w:gridCol w:w="4530"/>
        <w:gridCol w:w="5145"/>
      </w:tblGrid>
      <w:tr w:rsidR="00FE0018" w:rsidRPr="00FE0018" w:rsidTr="00FE0018">
        <w:tc>
          <w:tcPr>
            <w:tcW w:w="4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lavoro, di energia e di potenza</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Differenza tra energia cinetica e potenziale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dell’energia meccanica</w:t>
            </w:r>
          </w:p>
          <w:p w:rsidR="00FE0018" w:rsidRPr="00FE0018" w:rsidRDefault="00FE0018" w:rsidP="00FE0018">
            <w:pPr>
              <w:tabs>
                <w:tab w:val="left" w:pos="12"/>
              </w:tabs>
              <w:autoSpaceDE w:val="0"/>
              <w:autoSpaceDN w:val="0"/>
              <w:spacing w:after="0" w:line="240" w:lineRule="auto"/>
              <w:ind w:left="12"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 principio di conservazione dell’energia meccanica</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 lavoro compiuto da una forza e della potenza sviluppata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dell’energia cinetica, potenziale gravitazionale ed elastica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dell’energia meccanica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Uso del principio di conservazione dell’energia meccanica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Misurazione dell’energia cinetica e potenziale  </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Verifica della conservazione dell’energia meccanica</w:t>
            </w:r>
          </w:p>
          <w:p w:rsidR="00FE0018" w:rsidRPr="00FE0018" w:rsidRDefault="00FE0018" w:rsidP="00FE0018">
            <w:pPr>
              <w:tabs>
                <w:tab w:val="left" w:pos="57"/>
              </w:tabs>
              <w:autoSpaceDE w:val="0"/>
              <w:autoSpaceDN w:val="0"/>
              <w:spacing w:after="0" w:line="240" w:lineRule="auto"/>
              <w:ind w:left="57" w:right="-3"/>
              <w:textAlignment w:val="baseline"/>
              <w:rPr>
                <w:rFonts w:eastAsia="Times New Roman"/>
                <w:kern w:val="3"/>
                <w:sz w:val="20"/>
                <w:szCs w:val="20"/>
                <w:lang w:eastAsia="en-GB"/>
              </w:rPr>
            </w:pPr>
          </w:p>
        </w:tc>
      </w:tr>
    </w:tbl>
    <w:p w:rsidR="00FE0018" w:rsidRPr="00FE0018" w:rsidRDefault="00FE0018" w:rsidP="00FE0018">
      <w:pPr>
        <w:tabs>
          <w:tab w:val="left" w:pos="284"/>
        </w:tabs>
        <w:autoSpaceDE w:val="0"/>
        <w:autoSpaceDN w:val="0"/>
        <w:spacing w:before="332" w:after="57" w:line="210" w:lineRule="exact"/>
        <w:jc w:val="both"/>
        <w:textAlignment w:val="baseline"/>
        <w:rPr>
          <w:rFonts w:eastAsia="Times New Roman" w:cs="Times, 'Times New Roman'"/>
          <w:b/>
          <w:bCs/>
          <w:kern w:val="3"/>
          <w:sz w:val="20"/>
          <w:szCs w:val="20"/>
          <w:lang w:eastAsia="zh-CN"/>
        </w:rPr>
      </w:pPr>
      <w:r w:rsidRPr="00FE0018">
        <w:rPr>
          <w:rFonts w:eastAsia="Times New Roman"/>
          <w:b/>
          <w:bCs/>
          <w:kern w:val="3"/>
          <w:sz w:val="20"/>
          <w:szCs w:val="20"/>
          <w:lang w:eastAsia="zh-CN"/>
        </w:rPr>
        <w:t>NB: Alcuni moduli, qualora non sia possibile la trattazione nel primo anno scolastico, faranno parte integrante del secondo anno scolastico.</w:t>
      </w:r>
    </w:p>
    <w:p w:rsidR="00FE0018" w:rsidRPr="00FE0018" w:rsidRDefault="00FE0018" w:rsidP="00FE0018">
      <w:pPr>
        <w:tabs>
          <w:tab w:val="left" w:pos="284"/>
          <w:tab w:val="left" w:pos="567"/>
        </w:tabs>
        <w:autoSpaceDE w:val="0"/>
        <w:autoSpaceDN w:val="0"/>
        <w:spacing w:after="0" w:line="29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290" w:lineRule="exact"/>
        <w:jc w:val="center"/>
        <w:textAlignment w:val="baseline"/>
        <w:rPr>
          <w:rFonts w:eastAsia="Times New Roman" w:cs="Times, 'Times New Roman'"/>
          <w:b/>
          <w:kern w:val="3"/>
          <w:sz w:val="20"/>
          <w:szCs w:val="20"/>
          <w:u w:val="single"/>
          <w:lang w:eastAsia="en-GB"/>
        </w:rPr>
      </w:pPr>
    </w:p>
    <w:p w:rsidR="00FE0018" w:rsidRPr="00FE0018" w:rsidRDefault="00FE0018" w:rsidP="00FE0018">
      <w:pPr>
        <w:tabs>
          <w:tab w:val="left" w:pos="284"/>
          <w:tab w:val="left" w:pos="567"/>
        </w:tabs>
        <w:autoSpaceDE w:val="0"/>
        <w:autoSpaceDN w:val="0"/>
        <w:spacing w:after="0" w:line="290" w:lineRule="exact"/>
        <w:jc w:val="center"/>
        <w:textAlignment w:val="baseline"/>
        <w:rPr>
          <w:rFonts w:eastAsia="Times New Roman" w:cs="Times, 'Times New Roman'"/>
          <w:b/>
          <w:kern w:val="3"/>
          <w:sz w:val="20"/>
          <w:szCs w:val="20"/>
          <w:u w:val="single"/>
          <w:lang w:eastAsia="en-GB"/>
        </w:rPr>
      </w:pPr>
    </w:p>
    <w:p w:rsidR="00FE0018" w:rsidRPr="00FE0018" w:rsidRDefault="00FE0018" w:rsidP="00FE0018">
      <w:pPr>
        <w:tabs>
          <w:tab w:val="left" w:pos="284"/>
          <w:tab w:val="left" w:pos="567"/>
        </w:tabs>
        <w:autoSpaceDE w:val="0"/>
        <w:autoSpaceDN w:val="0"/>
        <w:spacing w:after="0" w:line="290" w:lineRule="exact"/>
        <w:jc w:val="both"/>
        <w:textAlignment w:val="baseline"/>
        <w:rPr>
          <w:rFonts w:eastAsia="Times New Roman" w:cs="Times, 'Times New Roman'"/>
          <w:b/>
          <w:kern w:val="3"/>
          <w:sz w:val="20"/>
          <w:szCs w:val="20"/>
          <w:u w:val="single"/>
          <w:lang w:eastAsia="en-GB"/>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FE0018" w:rsidRPr="00FE0018" w:rsidTr="00FE0018">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CLASSI </w:t>
            </w:r>
            <w:r w:rsidRPr="00FE0018">
              <w:rPr>
                <w:rFonts w:eastAsia="Times New Roman"/>
                <w:b/>
                <w:bCs/>
                <w:kern w:val="3"/>
                <w:sz w:val="20"/>
                <w:szCs w:val="20"/>
                <w:lang w:eastAsia="zh-CN"/>
              </w:rPr>
              <w:t>SECONDE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INDIRIZZI: </w:t>
            </w:r>
            <w:r w:rsidRPr="00FE0018">
              <w:rPr>
                <w:rFonts w:eastAsia="Times New Roman"/>
                <w:b/>
                <w:bCs/>
                <w:kern w:val="3"/>
                <w:sz w:val="20"/>
                <w:szCs w:val="20"/>
                <w:lang w:eastAsia="zh-CN"/>
              </w:rPr>
              <w:t>MECCANICO, INF/TELECOM., ELETTRONICO, BIOLOGICO/SANITARIO</w:t>
            </w:r>
          </w:p>
        </w:tc>
      </w:tr>
    </w:tbl>
    <w:p w:rsidR="00FE0018" w:rsidRPr="00FE0018" w:rsidRDefault="00FE0018" w:rsidP="00FE0018">
      <w:pPr>
        <w:suppressAutoHyphens/>
        <w:autoSpaceDN w:val="0"/>
        <w:spacing w:after="0" w:line="240" w:lineRule="atLeast"/>
        <w:jc w:val="center"/>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b/>
          <w:kern w:val="3"/>
          <w:sz w:val="20"/>
          <w:szCs w:val="20"/>
          <w:lang w:eastAsia="zh-CN"/>
        </w:rPr>
      </w:pPr>
      <w:r w:rsidRPr="00FE0018">
        <w:rPr>
          <w:rFonts w:eastAsia="Times New Roman"/>
          <w:b/>
          <w:kern w:val="3"/>
          <w:sz w:val="20"/>
          <w:szCs w:val="20"/>
          <w:lang w:eastAsia="zh-CN"/>
        </w:rPr>
        <w:t>MODULO 1 – L’EQUILIBRIO TERMICO</w:t>
      </w:r>
    </w:p>
    <w:tbl>
      <w:tblPr>
        <w:tblW w:w="9675" w:type="dxa"/>
        <w:tblInd w:w="-24" w:type="dxa"/>
        <w:tblLayout w:type="fixed"/>
        <w:tblCellMar>
          <w:left w:w="10" w:type="dxa"/>
          <w:right w:w="10" w:type="dxa"/>
        </w:tblCellMar>
        <w:tblLook w:val="0000" w:firstRow="0" w:lastRow="0" w:firstColumn="0" w:lastColumn="0" w:noHBand="0" w:noVBand="0"/>
      </w:tblPr>
      <w:tblGrid>
        <w:gridCol w:w="4785"/>
        <w:gridCol w:w="4890"/>
      </w:tblGrid>
      <w:tr w:rsidR="00FE0018" w:rsidRPr="00FE0018" w:rsidTr="00FE0018">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tabs>
                <w:tab w:val="left" w:pos="284"/>
              </w:tabs>
              <w:autoSpaceDE w:val="0"/>
              <w:autoSpaceDN w:val="0"/>
              <w:snapToGrid w:val="0"/>
              <w:spacing w:before="332" w:after="57" w:line="240" w:lineRule="auto"/>
              <w:jc w:val="both"/>
              <w:textAlignment w:val="baseline"/>
              <w:rPr>
                <w:rFonts w:eastAsia="Times New Roman"/>
                <w:b/>
                <w:bCs/>
                <w:kern w:val="3"/>
                <w:sz w:val="20"/>
                <w:szCs w:val="20"/>
                <w:lang w:eastAsia="zh-CN"/>
              </w:rPr>
            </w:pPr>
            <w:r w:rsidRPr="00FE0018">
              <w:rPr>
                <w:rFonts w:eastAsia="Times New Roman"/>
                <w:b/>
                <w:bCs/>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operativa di temperatura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 principali scale di temperatura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equilibrio termico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coefficiente di dilatazione termica lineare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coefficiente di dilatazione cubica per i solidi e per i liquidi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Equazione fondamentale della calorimetria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di calore specifico e relativa unità di misura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Cambiamenti di stato</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tabs>
                <w:tab w:val="left" w:pos="284"/>
              </w:tabs>
              <w:autoSpaceDE w:val="0"/>
              <w:autoSpaceDN w:val="0"/>
              <w:snapToGrid w:val="0"/>
              <w:spacing w:before="332" w:after="57" w:line="240" w:lineRule="auto"/>
              <w:jc w:val="both"/>
              <w:textAlignment w:val="baseline"/>
              <w:rPr>
                <w:rFonts w:eastAsia="Times New Roman"/>
                <w:b/>
                <w:bCs/>
                <w:kern w:val="3"/>
                <w:sz w:val="20"/>
                <w:szCs w:val="20"/>
                <w:lang w:eastAsia="zh-CN"/>
              </w:rPr>
            </w:pPr>
            <w:r w:rsidRPr="00FE0018">
              <w:rPr>
                <w:rFonts w:eastAsia="Times New Roman"/>
                <w:b/>
                <w:bCs/>
                <w:kern w:val="3"/>
                <w:sz w:val="20"/>
                <w:szCs w:val="20"/>
                <w:lang w:eastAsia="zh-CN"/>
              </w:rPr>
              <w:t>Competenze e capacità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Trasformazione del valore di una temperatura da una scala all’altra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 principio di equilibrio termico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Effettuazione della taratura di un termometro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di dilatazione lineare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dell’equazione fondamentale della calorimetria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 calore specifico dei solidi</w:t>
            </w:r>
          </w:p>
          <w:p w:rsidR="00FE0018" w:rsidRPr="00FE0018" w:rsidRDefault="00FE0018" w:rsidP="00FE0018">
            <w:pPr>
              <w:tabs>
                <w:tab w:val="left" w:pos="284"/>
              </w:tabs>
              <w:autoSpaceDE w:val="0"/>
              <w:autoSpaceDN w:val="0"/>
              <w:spacing w:before="332" w:after="57" w:line="240" w:lineRule="auto"/>
              <w:jc w:val="both"/>
              <w:textAlignment w:val="baseline"/>
              <w:rPr>
                <w:rFonts w:eastAsia="Times New Roman"/>
                <w:b/>
                <w:bCs/>
                <w:kern w:val="3"/>
                <w:sz w:val="20"/>
                <w:szCs w:val="20"/>
                <w:lang w:eastAsia="zh-CN"/>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r w:rsidRPr="00FE0018">
        <w:rPr>
          <w:rFonts w:eastAsia="Times New Roman"/>
          <w:kern w:val="3"/>
          <w:sz w:val="20"/>
          <w:szCs w:val="20"/>
          <w:lang w:eastAsia="en-GB"/>
        </w:rPr>
        <w:t xml:space="preserve"> </w:t>
      </w:r>
      <w:r w:rsidRPr="00FE0018">
        <w:rPr>
          <w:rFonts w:eastAsia="Times New Roman"/>
          <w:b/>
          <w:kern w:val="3"/>
          <w:sz w:val="20"/>
          <w:szCs w:val="20"/>
          <w:lang w:eastAsia="en-GB"/>
        </w:rPr>
        <w:t>MODULO 2 – LA TERMODINAMICA</w:t>
      </w:r>
    </w:p>
    <w:tbl>
      <w:tblPr>
        <w:tblW w:w="9660" w:type="dxa"/>
        <w:tblInd w:w="-9" w:type="dxa"/>
        <w:tblLayout w:type="fixed"/>
        <w:tblCellMar>
          <w:left w:w="10" w:type="dxa"/>
          <w:right w:w="10" w:type="dxa"/>
        </w:tblCellMar>
        <w:tblLook w:val="0000" w:firstRow="0" w:lastRow="0" w:firstColumn="0" w:lastColumn="0" w:noHBand="0" w:noVBand="0"/>
      </w:tblPr>
      <w:tblGrid>
        <w:gridCol w:w="4425"/>
        <w:gridCol w:w="5235"/>
      </w:tblGrid>
      <w:tr w:rsidR="00FE0018" w:rsidRPr="00FE0018" w:rsidTr="00FE0018">
        <w:tc>
          <w:tcPr>
            <w:tcW w:w="4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Legge di Boyle e Mariotte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Prima legge di Gay-Lussac</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spacing w:val="-5"/>
                <w:kern w:val="3"/>
                <w:sz w:val="20"/>
                <w:szCs w:val="20"/>
                <w:lang w:eastAsia="en-GB"/>
              </w:rPr>
              <w:t>•</w:t>
            </w:r>
            <w:r w:rsidRPr="00FE0018">
              <w:rPr>
                <w:rFonts w:eastAsia="Times, 'Times New Roman'" w:cs="Times, 'Times New Roman'"/>
                <w:spacing w:val="-5"/>
                <w:kern w:val="3"/>
                <w:sz w:val="20"/>
                <w:szCs w:val="20"/>
                <w:lang w:eastAsia="en-GB"/>
              </w:rPr>
              <w:t xml:space="preserve">  </w:t>
            </w:r>
            <w:r w:rsidRPr="00FE0018">
              <w:rPr>
                <w:rFonts w:eastAsia="Times New Roman"/>
                <w:spacing w:val="-5"/>
                <w:kern w:val="3"/>
                <w:sz w:val="20"/>
                <w:szCs w:val="20"/>
                <w:lang w:eastAsia="en-GB"/>
              </w:rPr>
              <w:t>Equazione di stato dei gas perfetti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Collegamento tra il concetto di calore e quello di lavoro</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Rendimento delle macchine termiche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Primo principio della termodinamic</w:t>
            </w:r>
          </w:p>
        </w:tc>
        <w:tc>
          <w:tcPr>
            <w:tcW w:w="5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di Boyle e Mariotte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prima legge di Gay-Lussac</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equazione di stato dei gas perfetti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sperimentale della legge di Boyle e Mariotte  </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Utilizzazione della formula del rendimento di una macchina termica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Applicazione del primo principio della termodinamica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3 – L’EQUILIBRIO ELETTRICO</w:t>
      </w:r>
    </w:p>
    <w:tbl>
      <w:tblPr>
        <w:tblW w:w="9645" w:type="dxa"/>
        <w:tblInd w:w="-9" w:type="dxa"/>
        <w:tblLayout w:type="fixed"/>
        <w:tblCellMar>
          <w:left w:w="10" w:type="dxa"/>
          <w:right w:w="10" w:type="dxa"/>
        </w:tblCellMar>
        <w:tblLook w:val="0000" w:firstRow="0" w:lastRow="0" w:firstColumn="0" w:lastColumn="0" w:noHBand="0" w:noVBand="0"/>
      </w:tblPr>
      <w:tblGrid>
        <w:gridCol w:w="4770"/>
        <w:gridCol w:w="4875"/>
      </w:tblGrid>
      <w:tr w:rsidR="00FE0018" w:rsidRPr="00FE0018" w:rsidTr="00FE0018">
        <w:tc>
          <w:tcPr>
            <w:tcW w:w="4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Descrizione e interpretazione dell’elettrizzazione per strofinio, contatto e induzione</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Differenza tra conduttori, isolanti e semiconduttori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Legge di Coulomb nel vuoto e nella materia</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Distribuzione delle cariche nei conduttori</w:t>
            </w:r>
          </w:p>
          <w:p w:rsidR="00FE0018" w:rsidRPr="00FE0018" w:rsidRDefault="00FE0018" w:rsidP="00FE0018">
            <w:pPr>
              <w:tabs>
                <w:tab w:val="left" w:pos="0"/>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vettore campo elettrico</w:t>
            </w:r>
          </w:p>
          <w:p w:rsidR="00FE0018" w:rsidRPr="00FE0018" w:rsidRDefault="00FE0018" w:rsidP="00FE0018">
            <w:pPr>
              <w:tabs>
                <w:tab w:val="left" w:pos="284"/>
                <w:tab w:val="left" w:pos="567"/>
              </w:tabs>
              <w:autoSpaceDE w:val="0"/>
              <w:autoSpaceDN w:val="0"/>
              <w:spacing w:after="0" w:line="240" w:lineRule="auto"/>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Significato e unità di misura della differenza di potenziale</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12"/>
              </w:tabs>
              <w:autoSpaceDE w:val="0"/>
              <w:autoSpaceDN w:val="0"/>
              <w:spacing w:after="0" w:line="240" w:lineRule="auto"/>
              <w:ind w:left="12" w:right="-3" w:hanging="15"/>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legge di Coulomb nel vuoto</w:t>
            </w:r>
          </w:p>
          <w:p w:rsidR="00FE0018" w:rsidRPr="00FE0018" w:rsidRDefault="00FE0018" w:rsidP="00FE0018">
            <w:pPr>
              <w:tabs>
                <w:tab w:val="left" w:pos="151"/>
              </w:tabs>
              <w:autoSpaceDE w:val="0"/>
              <w:autoSpaceDN w:val="0"/>
              <w:spacing w:after="0" w:line="240" w:lineRule="auto"/>
              <w:ind w:left="151" w:hanging="151"/>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Analisi delle diverse modalità di elettrizzazione dei corpi  </w:t>
            </w:r>
          </w:p>
          <w:p w:rsidR="00FE0018" w:rsidRPr="00FE0018" w:rsidRDefault="00FE0018" w:rsidP="00FE0018">
            <w:pPr>
              <w:tabs>
                <w:tab w:val="left" w:pos="-3"/>
              </w:tabs>
              <w:autoSpaceDE w:val="0"/>
              <w:autoSpaceDN w:val="0"/>
              <w:spacing w:after="0" w:line="240" w:lineRule="auto"/>
              <w:ind w:left="-3"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definizione di differenza di potenziale elettrico</w:t>
            </w:r>
          </w:p>
          <w:p w:rsidR="00FE0018" w:rsidRPr="00FE0018" w:rsidRDefault="00FE0018" w:rsidP="00FE0018">
            <w:pPr>
              <w:tabs>
                <w:tab w:val="left" w:pos="284"/>
              </w:tabs>
              <w:autoSpaceDE w:val="0"/>
              <w:autoSpaceDN w:val="0"/>
              <w:spacing w:before="332" w:after="57" w:line="240" w:lineRule="auto"/>
              <w:jc w:val="both"/>
              <w:textAlignment w:val="baseline"/>
              <w:rPr>
                <w:rFonts w:eastAsia="Times New Roman"/>
                <w:b/>
                <w:bCs/>
                <w:kern w:val="3"/>
                <w:sz w:val="20"/>
                <w:szCs w:val="20"/>
                <w:lang w:eastAsia="zh-CN"/>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cs="Times, 'Times New Roman'"/>
          <w:kern w:val="3"/>
          <w:sz w:val="20"/>
          <w:szCs w:val="20"/>
          <w:lang w:eastAsia="en-GB"/>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4 – CARICHE ELETTRICHE IN MOTO</w:t>
      </w:r>
    </w:p>
    <w:tbl>
      <w:tblPr>
        <w:tblW w:w="9660" w:type="dxa"/>
        <w:tblInd w:w="-9" w:type="dxa"/>
        <w:tblLayout w:type="fixed"/>
        <w:tblCellMar>
          <w:left w:w="10" w:type="dxa"/>
          <w:right w:w="10" w:type="dxa"/>
        </w:tblCellMar>
        <w:tblLook w:val="0000" w:firstRow="0" w:lastRow="0" w:firstColumn="0" w:lastColumn="0" w:noHBand="0" w:noVBand="0"/>
      </w:tblPr>
      <w:tblGrid>
        <w:gridCol w:w="4770"/>
        <w:gridCol w:w="4890"/>
      </w:tblGrid>
      <w:tr w:rsidR="00FE0018" w:rsidRPr="00FE0018" w:rsidTr="00FE0018">
        <w:tc>
          <w:tcPr>
            <w:tcW w:w="4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di corrente elettrica e unità di misura della sua intensità</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Caratteristiche di un circuito elementare</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della prima legge di Ohm</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resistenza elettrica</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forza elettromotrice</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Comportamento dei resistori in serie e in parallelo</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Principio di Kirchhoff al nodo</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Significato e unità di misura della resistività</w:t>
            </w:r>
          </w:p>
          <w:p w:rsidR="00FE0018" w:rsidRPr="00FE0018" w:rsidRDefault="00FE0018" w:rsidP="00FE0018">
            <w:pPr>
              <w:tabs>
                <w:tab w:val="left" w:pos="27"/>
              </w:tabs>
              <w:autoSpaceDE w:val="0"/>
              <w:autoSpaceDN w:val="0"/>
              <w:spacing w:after="0" w:line="240" w:lineRule="auto"/>
              <w:ind w:left="2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Enunciato della seconda legge di Ohm</w:t>
            </w:r>
          </w:p>
          <w:p w:rsidR="00FE0018" w:rsidRPr="00FE0018" w:rsidRDefault="00FE0018" w:rsidP="00FE0018">
            <w:pPr>
              <w:suppressAutoHyphens/>
              <w:autoSpaceDN w:val="0"/>
              <w:spacing w:after="0" w:line="240" w:lineRule="auto"/>
              <w:ind w:left="27" w:right="-3"/>
              <w:textAlignment w:val="baseline"/>
              <w:rPr>
                <w:rFonts w:eastAsia="Times New Roman"/>
                <w:b/>
                <w:kern w:val="3"/>
                <w:sz w:val="20"/>
                <w:szCs w:val="20"/>
                <w:lang w:eastAsia="zh-CN"/>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definizione di corrente elettrica</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prima legge di Ohm</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Rappresentazione del grafico (∆</w:t>
            </w:r>
            <w:r w:rsidRPr="00FE0018">
              <w:rPr>
                <w:rFonts w:eastAsia="Times New Roman"/>
                <w:i/>
                <w:iCs/>
                <w:kern w:val="3"/>
                <w:sz w:val="20"/>
                <w:szCs w:val="20"/>
                <w:lang w:eastAsia="en-GB"/>
              </w:rPr>
              <w:t>V</w:t>
            </w:r>
            <w:r w:rsidRPr="00FE0018">
              <w:rPr>
                <w:rFonts w:eastAsia="Times New Roman"/>
                <w:kern w:val="3"/>
                <w:sz w:val="20"/>
                <w:szCs w:val="20"/>
                <w:lang w:eastAsia="en-GB"/>
              </w:rPr>
              <w:t xml:space="preserve">, </w:t>
            </w:r>
            <w:r w:rsidRPr="00FE0018">
              <w:rPr>
                <w:rFonts w:eastAsia="Times New Roman"/>
                <w:i/>
                <w:iCs/>
                <w:kern w:val="3"/>
                <w:sz w:val="20"/>
                <w:szCs w:val="20"/>
                <w:lang w:eastAsia="en-GB"/>
              </w:rPr>
              <w:t>I</w:t>
            </w:r>
            <w:r w:rsidRPr="00FE0018">
              <w:rPr>
                <w:rFonts w:eastAsia="Times New Roman"/>
                <w:kern w:val="3"/>
                <w:sz w:val="20"/>
                <w:szCs w:val="20"/>
                <w:lang w:eastAsia="en-GB"/>
              </w:rPr>
              <w:t>) e interpretazione della pendenza della retta corrispondente</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Verifica sperimentale della validità della prima legge di Ohm  </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Determinazione della resistenza equivalente nei collegamenti di resistori in serie e in parallelo</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Realizzazione del collegamento dei resistori in serie e in parallelo  </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seconda legge di Ohm</w:t>
            </w:r>
          </w:p>
          <w:p w:rsidR="00FE0018" w:rsidRPr="00FE0018" w:rsidRDefault="00FE0018" w:rsidP="00FE0018">
            <w:pPr>
              <w:tabs>
                <w:tab w:val="left" w:pos="12"/>
              </w:tabs>
              <w:autoSpaceDE w:val="0"/>
              <w:autoSpaceDN w:val="0"/>
              <w:spacing w:after="0" w:line="240" w:lineRule="auto"/>
              <w:ind w:left="12"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relazione tra resistività e temperatura</w:t>
            </w:r>
          </w:p>
          <w:p w:rsidR="00FE0018" w:rsidRPr="00FE0018" w:rsidRDefault="00FE0018" w:rsidP="00FE0018">
            <w:pPr>
              <w:suppressAutoHyphens/>
              <w:autoSpaceDN w:val="0"/>
              <w:spacing w:after="0" w:line="240" w:lineRule="auto"/>
              <w:textAlignment w:val="baseline"/>
              <w:rPr>
                <w:rFonts w:eastAsia="Times New Roman"/>
                <w:b/>
                <w:kern w:val="3"/>
                <w:sz w:val="20"/>
                <w:szCs w:val="20"/>
                <w:lang w:eastAsia="zh-CN"/>
              </w:rPr>
            </w:pPr>
          </w:p>
        </w:tc>
      </w:tr>
    </w:tbl>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5 – MAGNETISMO ED ELETTROMAGNETISMO</w:t>
      </w:r>
    </w:p>
    <w:tbl>
      <w:tblPr>
        <w:tblW w:w="9645" w:type="dxa"/>
        <w:tblInd w:w="6" w:type="dxa"/>
        <w:tblLayout w:type="fixed"/>
        <w:tblCellMar>
          <w:left w:w="10" w:type="dxa"/>
          <w:right w:w="10" w:type="dxa"/>
        </w:tblCellMar>
        <w:tblLook w:val="0000" w:firstRow="0" w:lastRow="0" w:firstColumn="0" w:lastColumn="0" w:noHBand="0" w:noVBand="0"/>
      </w:tblPr>
      <w:tblGrid>
        <w:gridCol w:w="4755"/>
        <w:gridCol w:w="4890"/>
      </w:tblGrid>
      <w:tr w:rsidR="00FE0018" w:rsidRPr="00FE0018" w:rsidTr="00FE0018">
        <w:tc>
          <w:tcPr>
            <w:tcW w:w="4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Proprietà dei magneti</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Modalità di interazione tra magnete e corrente elettrica</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Modalità di interazione tra fili percorsi da corrente</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Definizione del vettore campo magnetico e sua unità di misura</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Il campo magnetico del filo rettilineo</w:t>
            </w:r>
          </w:p>
          <w:p w:rsidR="00FE0018" w:rsidRPr="00FE0018" w:rsidRDefault="00FE0018" w:rsidP="00FE0018">
            <w:pPr>
              <w:tabs>
                <w:tab w:val="left" w:pos="147"/>
              </w:tabs>
              <w:autoSpaceDE w:val="0"/>
              <w:autoSpaceDN w:val="0"/>
              <w:spacing w:after="0" w:line="240" w:lineRule="auto"/>
              <w:ind w:left="14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Il campo magnetico del solenoide</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27"/>
                <w:tab w:val="left" w:pos="178"/>
                <w:tab w:val="left" w:pos="403"/>
              </w:tabs>
              <w:autoSpaceDE w:val="0"/>
              <w:autoSpaceDN w:val="0"/>
              <w:spacing w:after="0" w:line="240" w:lineRule="auto"/>
              <w:ind w:left="2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Applicazione della definizione del modulo di </w:t>
            </w:r>
            <m:oMath>
              <m:acc>
                <m:accPr>
                  <m:chr m:val="⃗"/>
                  <m:ctrlPr>
                    <w:rPr>
                      <w:rFonts w:ascii="Cambria Math" w:hAnsi="Cambria Math"/>
                    </w:rPr>
                  </m:ctrlPr>
                </m:accPr>
                <m:e>
                  <m:r>
                    <w:rPr>
                      <w:rFonts w:ascii="Cambria Math" w:hAnsi="Cambria Math"/>
                    </w:rPr>
                    <m:t>B</m:t>
                  </m:r>
                </m:e>
              </m:acc>
            </m:oMath>
          </w:p>
          <w:p w:rsidR="00FE0018" w:rsidRPr="00FE0018" w:rsidRDefault="00FE0018" w:rsidP="00FE0018">
            <w:pPr>
              <w:tabs>
                <w:tab w:val="left" w:pos="27"/>
                <w:tab w:val="left" w:pos="178"/>
                <w:tab w:val="left" w:pos="403"/>
              </w:tabs>
              <w:autoSpaceDE w:val="0"/>
              <w:autoSpaceDN w:val="0"/>
              <w:spacing w:after="0" w:line="240" w:lineRule="auto"/>
              <w:ind w:left="2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della formula di Biot-Savart</w:t>
            </w:r>
          </w:p>
          <w:p w:rsidR="00FE0018" w:rsidRPr="00FE0018" w:rsidRDefault="00FE0018" w:rsidP="00FE0018">
            <w:pPr>
              <w:tabs>
                <w:tab w:val="left" w:pos="27"/>
              </w:tabs>
              <w:autoSpaceDE w:val="0"/>
              <w:autoSpaceDN w:val="0"/>
              <w:spacing w:after="0" w:line="240" w:lineRule="auto"/>
              <w:ind w:left="2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Calcolo del campo magnetico all’interno di un solenoide</w:t>
            </w:r>
          </w:p>
        </w:tc>
      </w:tr>
    </w:tbl>
    <w:p w:rsidR="00FE0018" w:rsidRDefault="00FE0018" w:rsidP="00FE0018">
      <w:pPr>
        <w:suppressAutoHyphens/>
        <w:autoSpaceDN w:val="0"/>
        <w:spacing w:after="0" w:line="240" w:lineRule="auto"/>
        <w:textAlignment w:val="baseline"/>
        <w:rPr>
          <w:rFonts w:eastAsia="Times New Roman"/>
          <w:kern w:val="3"/>
          <w:sz w:val="20"/>
          <w:szCs w:val="20"/>
          <w:lang w:eastAsia="zh-CN"/>
        </w:rPr>
      </w:pPr>
    </w:p>
    <w:p w:rsidR="00C3679F" w:rsidRDefault="00C3679F" w:rsidP="00FE0018">
      <w:pPr>
        <w:suppressAutoHyphens/>
        <w:autoSpaceDN w:val="0"/>
        <w:spacing w:after="0" w:line="240" w:lineRule="auto"/>
        <w:textAlignment w:val="baseline"/>
        <w:rPr>
          <w:rFonts w:eastAsia="Times New Roman"/>
          <w:kern w:val="3"/>
          <w:sz w:val="20"/>
          <w:szCs w:val="20"/>
          <w:lang w:eastAsia="zh-CN"/>
        </w:rPr>
      </w:pPr>
    </w:p>
    <w:p w:rsidR="00C3679F" w:rsidRPr="00FE0018" w:rsidRDefault="00C3679F"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tabs>
          <w:tab w:val="left" w:pos="284"/>
          <w:tab w:val="left" w:pos="567"/>
        </w:tabs>
        <w:autoSpaceDE w:val="0"/>
        <w:autoSpaceDN w:val="0"/>
        <w:spacing w:after="0" w:line="300" w:lineRule="exact"/>
        <w:jc w:val="both"/>
        <w:textAlignment w:val="baseline"/>
        <w:rPr>
          <w:rFonts w:eastAsia="Times New Roman"/>
          <w:b/>
          <w:kern w:val="3"/>
          <w:sz w:val="20"/>
          <w:szCs w:val="20"/>
          <w:lang w:eastAsia="en-GB"/>
        </w:rPr>
      </w:pPr>
      <w:r w:rsidRPr="00FE0018">
        <w:rPr>
          <w:rFonts w:eastAsia="Times New Roman"/>
          <w:b/>
          <w:kern w:val="3"/>
          <w:sz w:val="20"/>
          <w:szCs w:val="20"/>
          <w:lang w:eastAsia="en-GB"/>
        </w:rPr>
        <w:t>MODULO 6 – LA PROPAGAZIONE DELLE ONDE E DELLA LUCE</w:t>
      </w:r>
    </w:p>
    <w:tbl>
      <w:tblPr>
        <w:tblW w:w="9660" w:type="dxa"/>
        <w:tblInd w:w="-9" w:type="dxa"/>
        <w:tblLayout w:type="fixed"/>
        <w:tblCellMar>
          <w:left w:w="10" w:type="dxa"/>
          <w:right w:w="10" w:type="dxa"/>
        </w:tblCellMar>
        <w:tblLook w:val="0000" w:firstRow="0" w:lastRow="0" w:firstColumn="0" w:lastColumn="0" w:noHBand="0" w:noVBand="0"/>
      </w:tblPr>
      <w:tblGrid>
        <w:gridCol w:w="4770"/>
        <w:gridCol w:w="4890"/>
      </w:tblGrid>
      <w:tr w:rsidR="00FE0018" w:rsidRPr="00FE0018" w:rsidTr="00FE0018">
        <w:tc>
          <w:tcPr>
            <w:tcW w:w="4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Conoscenze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Caratteristiche fondamentali delle onde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Fenomeni ondulatori: riflessione, rifrazione, interferenza e diffrazione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Propagazione della luce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Riflessione: immagini virtuali dello specchio piano</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Rifrazione</w:t>
            </w:r>
          </w:p>
          <w:p w:rsidR="00FE0018" w:rsidRPr="00FE0018" w:rsidRDefault="00FE0018" w:rsidP="00FE0018">
            <w:pPr>
              <w:tabs>
                <w:tab w:val="left" w:pos="297"/>
              </w:tabs>
              <w:autoSpaceDE w:val="0"/>
              <w:autoSpaceDN w:val="0"/>
              <w:spacing w:after="0" w:line="240" w:lineRule="auto"/>
              <w:ind w:left="297" w:right="-3"/>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Dispersione e colori</w:t>
            </w:r>
          </w:p>
          <w:p w:rsidR="00FE0018" w:rsidRPr="00FE0018" w:rsidRDefault="00FE0018" w:rsidP="00FE0018">
            <w:pPr>
              <w:suppressAutoHyphens/>
              <w:autoSpaceDN w:val="0"/>
              <w:spacing w:after="0" w:line="240" w:lineRule="auto"/>
              <w:ind w:left="297" w:right="-3"/>
              <w:textAlignment w:val="baseline"/>
              <w:rPr>
                <w:rFonts w:eastAsia="Times New Roman"/>
                <w:b/>
                <w:kern w:val="3"/>
                <w:sz w:val="20"/>
                <w:szCs w:val="20"/>
                <w:lang w:eastAsia="zh-CN"/>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0018" w:rsidRPr="00FE0018" w:rsidRDefault="00FE0018" w:rsidP="00FE0018">
            <w:pPr>
              <w:suppressAutoHyphens/>
              <w:autoSpaceDN w:val="0"/>
              <w:snapToGrid w:val="0"/>
              <w:spacing w:after="0" w:line="240" w:lineRule="auto"/>
              <w:textAlignment w:val="baseline"/>
              <w:rPr>
                <w:rFonts w:eastAsia="Times New Roman"/>
                <w:b/>
                <w:kern w:val="3"/>
                <w:sz w:val="20"/>
                <w:szCs w:val="20"/>
                <w:lang w:eastAsia="zh-CN"/>
              </w:rPr>
            </w:pPr>
            <w:r w:rsidRPr="00FE0018">
              <w:rPr>
                <w:rFonts w:eastAsia="Times New Roman"/>
                <w:b/>
                <w:kern w:val="3"/>
                <w:sz w:val="20"/>
                <w:szCs w:val="20"/>
                <w:lang w:eastAsia="zh-CN"/>
              </w:rPr>
              <w:t>Competenze e capacità</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Lettura dei grafici relativi alle onde</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Manipolazione delle relazioni tra le grandezze fondamentali delle onde</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Uso dell’ondoscopio per la misurazione della lunghezza d’onda  </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Applicazione delle leggi della riflessione e della rifrazione</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kern w:val="3"/>
                <w:sz w:val="20"/>
                <w:szCs w:val="20"/>
                <w:lang w:eastAsia="en-GB"/>
              </w:rPr>
              <w:t xml:space="preserve">Studio della riflessione, rifrazione e dispersione della luce  </w:t>
            </w:r>
          </w:p>
          <w:p w:rsidR="00FE0018" w:rsidRPr="00FE0018" w:rsidRDefault="00FE0018" w:rsidP="00FE0018">
            <w:pPr>
              <w:tabs>
                <w:tab w:val="left" w:pos="87"/>
              </w:tabs>
              <w:autoSpaceDE w:val="0"/>
              <w:autoSpaceDN w:val="0"/>
              <w:spacing w:after="0" w:line="240" w:lineRule="auto"/>
              <w:ind w:left="87" w:right="12"/>
              <w:jc w:val="both"/>
              <w:textAlignment w:val="baseline"/>
              <w:rPr>
                <w:rFonts w:eastAsia="Times New Roman" w:cs="Times, 'Times New Roman'"/>
                <w:kern w:val="3"/>
                <w:sz w:val="20"/>
                <w:szCs w:val="20"/>
                <w:lang w:eastAsia="en-GB"/>
              </w:rPr>
            </w:pPr>
            <w:r w:rsidRPr="00FE0018">
              <w:rPr>
                <w:rFonts w:eastAsia="Arial" w:cs="Arial"/>
                <w:kern w:val="3"/>
                <w:sz w:val="20"/>
                <w:szCs w:val="20"/>
                <w:lang w:eastAsia="en-GB"/>
              </w:rPr>
              <w:t>•</w:t>
            </w:r>
            <w:r w:rsidRPr="00FE0018">
              <w:rPr>
                <w:rFonts w:eastAsia="Times, 'Times New Roman'" w:cs="Times, 'Times New Roman'"/>
                <w:kern w:val="3"/>
                <w:sz w:val="20"/>
                <w:szCs w:val="20"/>
                <w:lang w:eastAsia="en-GB"/>
              </w:rPr>
              <w:t xml:space="preserve">  </w:t>
            </w:r>
            <w:r w:rsidRPr="00FE0018">
              <w:rPr>
                <w:rFonts w:eastAsia="Times New Roman" w:cs="Times, 'Times New Roman'"/>
                <w:kern w:val="3"/>
                <w:sz w:val="20"/>
                <w:szCs w:val="20"/>
                <w:lang w:eastAsia="en-GB"/>
              </w:rPr>
              <w:t xml:space="preserve">Applicazione della relazione </w:t>
            </w:r>
            <w:r w:rsidRPr="00FE0018">
              <w:rPr>
                <w:rFonts w:eastAsia="Times New Roman" w:cs="Times, 'Times New Roman'"/>
                <w:i/>
                <w:iCs/>
                <w:kern w:val="3"/>
                <w:sz w:val="20"/>
                <w:szCs w:val="20"/>
                <w:lang w:eastAsia="en-GB"/>
              </w:rPr>
              <w:t>v</w:t>
            </w:r>
            <w:r w:rsidRPr="00FE0018">
              <w:rPr>
                <w:rFonts w:eastAsia="Times New Roman" w:cs="Times, 'Times New Roman'"/>
                <w:kern w:val="3"/>
                <w:sz w:val="20"/>
                <w:szCs w:val="20"/>
                <w:lang w:eastAsia="en-GB"/>
              </w:rPr>
              <w:t xml:space="preserve"> = </w:t>
            </w:r>
            <w:r w:rsidRPr="00FE0018">
              <w:rPr>
                <w:rFonts w:eastAsia="Times New Roman" w:cs="Symbol"/>
                <w:kern w:val="3"/>
                <w:sz w:val="20"/>
                <w:szCs w:val="20"/>
                <w:lang w:eastAsia="en-GB"/>
              </w:rPr>
              <w:t></w:t>
            </w:r>
            <w:r w:rsidRPr="00FE0018">
              <w:rPr>
                <w:rFonts w:eastAsia="Times New Roman" w:cs="Times, 'Times New Roman'"/>
                <w:kern w:val="3"/>
                <w:sz w:val="20"/>
                <w:szCs w:val="20"/>
                <w:lang w:eastAsia="en-GB"/>
              </w:rPr>
              <w:t>·</w:t>
            </w:r>
            <w:r w:rsidRPr="00FE0018">
              <w:rPr>
                <w:rFonts w:eastAsia="Times New Roman" w:cs="Times, 'Times New Roman'"/>
                <w:i/>
                <w:iCs/>
                <w:kern w:val="3"/>
                <w:sz w:val="20"/>
                <w:szCs w:val="20"/>
                <w:lang w:eastAsia="en-GB"/>
              </w:rPr>
              <w:t>f</w:t>
            </w:r>
          </w:p>
        </w:tc>
      </w:tr>
    </w:tbl>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r w:rsidRPr="00FE0018">
        <w:rPr>
          <w:rFonts w:eastAsia="Times New Roman"/>
          <w:b/>
          <w:bCs/>
          <w:kern w:val="3"/>
          <w:sz w:val="20"/>
          <w:szCs w:val="20"/>
          <w:lang w:eastAsia="zh-CN"/>
        </w:rPr>
        <w:t>NB: La trattazione di parte dei moduli su indicati dipenderà sia dall'indirizzo settoriale delle classi, sia dalla situazione in ingresso degli alunni.</w:t>
      </w: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FE0018" w:rsidRPr="00FE0018" w:rsidTr="00FE0018">
        <w:tc>
          <w:tcPr>
            <w:tcW w:w="963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CLASSI  </w:t>
            </w:r>
            <w:r w:rsidRPr="00FE0018">
              <w:rPr>
                <w:rFonts w:eastAsia="Times New Roman"/>
                <w:b/>
                <w:bCs/>
                <w:kern w:val="3"/>
                <w:sz w:val="20"/>
                <w:szCs w:val="20"/>
                <w:lang w:eastAsia="zh-CN"/>
              </w:rPr>
              <w:t>III – IV - V</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INDIRIZZO: </w:t>
            </w:r>
            <w:r w:rsidRPr="00FE0018">
              <w:rPr>
                <w:rFonts w:eastAsia="Times New Roman"/>
                <w:b/>
                <w:bCs/>
                <w:kern w:val="3"/>
                <w:sz w:val="20"/>
                <w:szCs w:val="20"/>
                <w:lang w:eastAsia="zh-CN"/>
              </w:rPr>
              <w:t xml:space="preserve"> BIOTECNOLOGIE  AMBIENTALI</w:t>
            </w:r>
          </w:p>
        </w:tc>
      </w:tr>
    </w:tbl>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Il docente di “Fisica ambientale” concorre a far conseguire allo studente, al termine del percorso quinquennale, i seguenti risultati di apprendimento relativi al profilo educativo, culturale e professionale: riconoscere gli aspetti geografici, ecologici, territoriali dell’ambiente naturale ed antropico, le connessioni con le strutture demografiche, economiche, sociali, culturali e le trasformazioni intervenute nel corso del tempo; padroneggiare l’uso di strumenti tecnologici con particolare attenzione alla sicurezza nei luoghi di vita e di lavoro, alla tutela della persona, dell’ambiente e del territorio; intervenire nelle diverse fasi e livelli del processo produttivo, dall’ideazione alla realizzazione del prodotto, per la parte di propria competenza, utilizzando gli strumenti di progettazione, documentazione e controllo.</w:t>
      </w: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b/>
          <w:bCs/>
          <w:kern w:val="3"/>
          <w:sz w:val="20"/>
          <w:szCs w:val="20"/>
          <w:lang w:eastAsia="zh-CN"/>
        </w:rPr>
        <w:t>COMPETENZE SECONDO BIENNIO E QUINTO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I risultati di apprendimento sopra riportati in esito al percorso quinquennale costituiscono il riferimento delle attività didattiche della disciplina nel secondo biennio e quinto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La disciplina, nell’ambito della programmazione del Consiglio di classe, concorre in particolare al raggiungimento dei seguenti risultati di apprendimento, relativi all’indirizzo, espressi in termini di competenza: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acquisire i dati ed esprimere qualitativamente e quantitativamente i risultati delle osservazioni di un fenomeno attraverso grandezze fondamentali e derivate;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individuare e gestire le informazioni per organizzare le attività sperimentali;</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utilizzare i concetti, i principi e i modelli della chimica fisica per interpretare la struttura dei sistemi e le loro trasformazioni;</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elaborare progetti chimici e biotecnologici e gestire attività di laboratorio;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controllare progetti e attività, applicando le normative sulla protezione ambientale e sulla sicurezza;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utilizzare le reti e gli strumenti informatici nelle attività di studio, ricerca e approfondimento disciplinare.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L’articolazione dell’insegnamento di “Fisica ambientale” in conoscenze e abilità è di seguito indicata quale orientamento per la progettazione didattica del docente in relazione alle scelte compiute nell’ambito della programmazione collegiale del Consiglio di classe.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C3679F" w:rsidRDefault="00C3679F" w:rsidP="00FE0018">
      <w:pPr>
        <w:suppressAutoHyphens/>
        <w:autoSpaceDN w:val="0"/>
        <w:spacing w:after="0" w:line="240" w:lineRule="atLeast"/>
        <w:textAlignment w:val="baseline"/>
        <w:rPr>
          <w:rFonts w:eastAsia="Times New Roman"/>
          <w:kern w:val="3"/>
          <w:sz w:val="20"/>
          <w:szCs w:val="20"/>
          <w:lang w:eastAsia="zh-CN"/>
        </w:rPr>
      </w:pPr>
    </w:p>
    <w:p w:rsidR="00C3679F" w:rsidRDefault="00C3679F" w:rsidP="00FE0018">
      <w:pPr>
        <w:suppressAutoHyphens/>
        <w:autoSpaceDN w:val="0"/>
        <w:spacing w:after="0" w:line="240" w:lineRule="atLeast"/>
        <w:textAlignment w:val="baseline"/>
        <w:rPr>
          <w:rFonts w:eastAsia="Times New Roman"/>
          <w:kern w:val="3"/>
          <w:sz w:val="20"/>
          <w:szCs w:val="20"/>
          <w:lang w:eastAsia="zh-CN"/>
        </w:rPr>
      </w:pPr>
    </w:p>
    <w:p w:rsidR="00C3679F" w:rsidRDefault="00C3679F" w:rsidP="00FE0018">
      <w:pPr>
        <w:suppressAutoHyphens/>
        <w:autoSpaceDN w:val="0"/>
        <w:spacing w:after="0" w:line="240" w:lineRule="atLeast"/>
        <w:textAlignment w:val="baseline"/>
        <w:rPr>
          <w:rFonts w:eastAsia="Times New Roman"/>
          <w:kern w:val="3"/>
          <w:sz w:val="20"/>
          <w:szCs w:val="20"/>
          <w:lang w:eastAsia="zh-CN"/>
        </w:rPr>
      </w:pPr>
    </w:p>
    <w:p w:rsidR="00C3679F" w:rsidRPr="00FE0018" w:rsidRDefault="00C3679F"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b/>
          <w:kern w:val="3"/>
          <w:sz w:val="20"/>
          <w:szCs w:val="20"/>
          <w:lang w:eastAsia="zh-CN"/>
        </w:rPr>
        <w:t>F</w:t>
      </w:r>
      <w:r w:rsidRPr="00FE0018">
        <w:rPr>
          <w:rFonts w:eastAsia="Times New Roman"/>
          <w:b/>
          <w:bCs/>
          <w:kern w:val="3"/>
          <w:sz w:val="20"/>
          <w:szCs w:val="20"/>
          <w:lang w:eastAsia="zh-CN"/>
        </w:rPr>
        <w:t>ISICA AMBIENTALE (III° E IV°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E0018" w:rsidRPr="00FE0018" w:rsidTr="00FE0018">
        <w:trPr>
          <w:trHeight w:val="630"/>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Abilità</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Conoscenze</w:t>
            </w:r>
          </w:p>
        </w:tc>
      </w:tr>
      <w:tr w:rsidR="00FE0018" w:rsidRPr="00FE0018" w:rsidTr="00FE001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Applicare il concetto di energia, potenza e lavoro nelle macchine termiche.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Studiare la trasmissione del calore nelle macchine termiche utilizzate nelle biotecnologie ambientali.</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il funzionamento dei pannelli solari e delle celle fotovoltaiche.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Utilizzare il concetto di etichettatura energetica per favorire il risparmio energetico.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Distinguere le diverse tipologie di impianti eolici, analizzando il loro funzionamento e il loro l’impatto ambientale.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Individuare le tipologie di biomasse ed i metodi per utilizzare tali fonti energetiche.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l’inquinamento acustico e il meccanismo di propagazione delle onde sonore. – Analizzare i principi degli impianti di riscaldamento e le tecniche per favorire il risparmio energetico.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i metodi di produzione dell’energia elettrica.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Analizzare il funzionamento di centrali geotermiche.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Grandezze fisiche, energia, potenza, lavoro, macchine termiche.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Energia solare ed energia eolica.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Risparmio energetico: etichettatura energetica. – Le biomasse.</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Onde sonore e inquinamento acustico. – Risparmio energetico con il riscaldamento.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Energia idroelettrica.</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Energia geotermica.</w:t>
            </w:r>
          </w:p>
        </w:tc>
      </w:tr>
    </w:tbl>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r w:rsidRPr="00FE0018">
        <w:rPr>
          <w:rFonts w:eastAsia="Times New Roman"/>
          <w:kern w:val="3"/>
          <w:sz w:val="20"/>
          <w:szCs w:val="20"/>
          <w:lang w:eastAsia="zh-CN"/>
        </w:rPr>
        <w:t xml:space="preserve"> </w:t>
      </w:r>
      <w:r w:rsidRPr="00FE0018">
        <w:rPr>
          <w:rFonts w:eastAsia="Times New Roman"/>
          <w:b/>
          <w:bCs/>
          <w:kern w:val="3"/>
          <w:sz w:val="20"/>
          <w:szCs w:val="20"/>
          <w:lang w:eastAsia="zh-CN"/>
        </w:rPr>
        <w:t>FISICA AMBIENTALE (V° ANNO)</w:t>
      </w:r>
    </w:p>
    <w:p w:rsidR="00FE0018" w:rsidRPr="00FE0018" w:rsidRDefault="00FE0018" w:rsidP="00FE0018">
      <w:pPr>
        <w:suppressAutoHyphens/>
        <w:autoSpaceDN w:val="0"/>
        <w:spacing w:after="0" w:line="240" w:lineRule="atLeast"/>
        <w:textAlignment w:val="baseline"/>
        <w:rPr>
          <w:rFonts w:eastAsia="Times New Roman"/>
          <w:kern w:val="3"/>
          <w:sz w:val="20"/>
          <w:szCs w:val="20"/>
          <w:lang w:eastAsia="zh-C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FE0018" w:rsidRPr="00FE0018" w:rsidTr="00FE0018">
        <w:trPr>
          <w:trHeight w:val="570"/>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Abilità</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tLeast"/>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Conoscenze</w:t>
            </w:r>
          </w:p>
        </w:tc>
      </w:tr>
      <w:tr w:rsidR="00FE0018" w:rsidRPr="00FE0018" w:rsidTr="00FE001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Studiare il campo elettrico e il campo magnetico. – Analizzare l’inquinamento elettromagnetico e i fattori di rischio ambientale.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Studiare la struttura della materia.</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Analizzare il funzionamento di una centrale nucleare e i fattori di rischio ambientale.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Individuare il meccanismo di produzione dell’energia elettrica mediante le celle ad idrogeno.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Individuare e analizzare l’inquinamento da radon.</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Elettricità ed elettromagnetismo.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Inquinamento elettromagnetico.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Celle a idrogeno.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Radon.</w:t>
            </w:r>
          </w:p>
        </w:tc>
      </w:tr>
    </w:tbl>
    <w:p w:rsidR="00D919E1" w:rsidRDefault="00D919E1" w:rsidP="00FE0018">
      <w:pPr>
        <w:rPr>
          <w:rFonts w:cs="Arial"/>
          <w:b/>
          <w:color w:val="0070C0"/>
          <w:sz w:val="20"/>
          <w:szCs w:val="20"/>
        </w:rPr>
      </w:pPr>
    </w:p>
    <w:p w:rsidR="00FE0018" w:rsidRPr="00FE0018" w:rsidRDefault="00FE0018" w:rsidP="00FE0018">
      <w:pPr>
        <w:rPr>
          <w:b/>
          <w:color w:val="0070C0"/>
          <w:sz w:val="20"/>
          <w:szCs w:val="20"/>
        </w:rPr>
      </w:pPr>
      <w:r w:rsidRPr="00FE0018">
        <w:rPr>
          <w:b/>
          <w:color w:val="0070C0"/>
          <w:sz w:val="20"/>
          <w:szCs w:val="20"/>
        </w:rPr>
        <w:t>GRIGLIE DI VALUTAZIONE</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1.   GRIGLIA DI VALUTAZIONE DELL'INTERROGAZIONE ORALE</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tbl>
      <w:tblPr>
        <w:tblW w:w="9635" w:type="dxa"/>
        <w:tblInd w:w="45" w:type="dxa"/>
        <w:tblLayout w:type="fixed"/>
        <w:tblCellMar>
          <w:left w:w="10" w:type="dxa"/>
          <w:right w:w="10" w:type="dxa"/>
        </w:tblCellMar>
        <w:tblLook w:val="0000" w:firstRow="0" w:lastRow="0" w:firstColumn="0" w:lastColumn="0" w:noHBand="0" w:noVBand="0"/>
      </w:tblPr>
      <w:tblGrid>
        <w:gridCol w:w="3212"/>
        <w:gridCol w:w="5234"/>
        <w:gridCol w:w="1189"/>
      </w:tblGrid>
      <w:tr w:rsidR="00FE0018" w:rsidRPr="00FE0018" w:rsidTr="00FE0018">
        <w:tc>
          <w:tcPr>
            <w:tcW w:w="321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DESCRITTORI</w:t>
            </w:r>
          </w:p>
        </w:tc>
        <w:tc>
          <w:tcPr>
            <w:tcW w:w="52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INDICATORI</w:t>
            </w:r>
          </w:p>
        </w:tc>
        <w:tc>
          <w:tcPr>
            <w:tcW w:w="1189"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VOTI</w:t>
            </w:r>
          </w:p>
        </w:tc>
      </w:tr>
      <w:tr w:rsidR="00FE0018" w:rsidRPr="00FE0018" w:rsidTr="00FE0018">
        <w:trPr>
          <w:trHeight w:val="582"/>
        </w:trPr>
        <w:tc>
          <w:tcPr>
            <w:tcW w:w="32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A) Conoscenze</w:t>
            </w:r>
          </w:p>
        </w:tc>
        <w:tc>
          <w:tcPr>
            <w:tcW w:w="5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Conoscenza di termini, fatti e principi</w:t>
            </w:r>
          </w:p>
        </w:tc>
        <w:tc>
          <w:tcPr>
            <w:tcW w:w="11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p>
        </w:tc>
      </w:tr>
      <w:tr w:rsidR="00FE0018" w:rsidRPr="00FE0018" w:rsidTr="00FE0018">
        <w:tc>
          <w:tcPr>
            <w:tcW w:w="32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B) Competenze</w:t>
            </w:r>
          </w:p>
        </w:tc>
        <w:tc>
          <w:tcPr>
            <w:tcW w:w="5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Descrizione degli strumenti di laboratorio utilizzati.</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sicura, sintetica ed efficace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Organizzazione dei contenuti</w:t>
            </w:r>
          </w:p>
        </w:tc>
        <w:tc>
          <w:tcPr>
            <w:tcW w:w="11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p>
        </w:tc>
      </w:tr>
      <w:tr w:rsidR="00FE0018" w:rsidRPr="00FE0018" w:rsidTr="00D919E1">
        <w:tc>
          <w:tcPr>
            <w:tcW w:w="32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C) Capacità</w:t>
            </w:r>
          </w:p>
        </w:tc>
        <w:tc>
          <w:tcPr>
            <w:tcW w:w="52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Individuazione dei punti nodali dell’argomento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Capacità di collegamento tra diversi argomenti</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Motivazione delle scelte e/o delle procedure adottate</w:t>
            </w:r>
          </w:p>
        </w:tc>
        <w:tc>
          <w:tcPr>
            <w:tcW w:w="11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p>
        </w:tc>
      </w:tr>
      <w:tr w:rsidR="00FE0018" w:rsidRPr="00FE0018" w:rsidTr="00D919E1">
        <w:trPr>
          <w:trHeight w:val="588"/>
        </w:trPr>
        <w:tc>
          <w:tcPr>
            <w:tcW w:w="844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Voto Complessivo</w:t>
            </w:r>
            <w:r w:rsidRPr="00FE0018">
              <w:rPr>
                <w:rFonts w:eastAsia="Times New Roman"/>
                <w:kern w:val="3"/>
                <w:sz w:val="20"/>
                <w:szCs w:val="20"/>
                <w:lang w:eastAsia="zh-CN"/>
              </w:rPr>
              <w:t xml:space="preserve"> (Potrà essere preso in considerazione anche il lavoro svolto a casa)</w:t>
            </w:r>
          </w:p>
        </w:tc>
        <w:tc>
          <w:tcPr>
            <w:tcW w:w="11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c>
      </w:tr>
    </w:tbl>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 CONOSCENZE: di termini, fatti, regole e principi. Gli allievi devono conoscere il significato dei termini specifici della disciplina fornendo corrette definizioni o riconoscendo l’uso opportuno dall’uso improprio del termine. Gli allievi devono ricordare un certo numero di fenomeni, di osservazioni, di esperimenti e di descrizioni. Gli allievi devono distinguere le situazioni nelle quali le regole e i principi sono validi rispetto a quelle in cui non lo sono.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B) COMPETENZE: Uso appropriato della terminologia e degli strumenti della disciplina. Gli allievi devono saper usare correttamente gli strumenti di laboratorio. Gli allievi devono saper organizzare coerentemente i contenuti presentando un determinato fenomeno con parole diverse, sotto aspetti diversi o con un diverso approccio concettuale. Gli allievi devono essere in grado di effettuare il passaggio dal concreto all’astratto, dal verbale al simbolico, dal particolare al generale. Gli allievi devono essere in grado di esporre in modo sintetico, chiaro e incisivo.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 CAPACITÀ’: di rielaborazione e applicazione. Si intende la capacità di adattare i contenuti dell’apprendimento a nuovi contesti. Gli allievi devono saper individuare relazioni tra concetti e fatti diversi. Gli allievi devono saper argomentare e motivare le scelte e/o le procedure adottate. Gli allievi devono saper utilizzare il pensiero ipotetico - deduttivo per giungere a conclusioni personali.</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2.   GRIGLIA DI CORREZIONE PROVE SCRITTE ( CON RISPOSTE APERTE E RISPOSTE MULTIPLE)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Per ogni item il punteggio è:</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bl>
      <w:tblPr>
        <w:tblW w:w="3854" w:type="dxa"/>
        <w:tblInd w:w="585" w:type="dxa"/>
        <w:tblLayout w:type="fixed"/>
        <w:tblCellMar>
          <w:left w:w="10" w:type="dxa"/>
          <w:right w:w="10" w:type="dxa"/>
        </w:tblCellMar>
        <w:tblLook w:val="0000" w:firstRow="0" w:lastRow="0" w:firstColumn="0" w:lastColumn="0" w:noHBand="0" w:noVBand="0"/>
      </w:tblPr>
      <w:tblGrid>
        <w:gridCol w:w="2319"/>
        <w:gridCol w:w="1535"/>
      </w:tblGrid>
      <w:tr w:rsidR="00FE0018" w:rsidRPr="00FE0018" w:rsidTr="00FE0018">
        <w:tc>
          <w:tcPr>
            <w:tcW w:w="231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Risposta</w:t>
            </w:r>
          </w:p>
        </w:tc>
        <w:tc>
          <w:tcPr>
            <w:tcW w:w="153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Punti (PG)</w:t>
            </w:r>
          </w:p>
        </w:tc>
      </w:tr>
      <w:tr w:rsidR="00FE0018" w:rsidRPr="00FE0018" w:rsidTr="00FE0018">
        <w:tc>
          <w:tcPr>
            <w:tcW w:w="23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Corretta</w:t>
            </w:r>
          </w:p>
        </w:tc>
        <w:tc>
          <w:tcPr>
            <w:tcW w:w="15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kern w:val="3"/>
                <w:sz w:val="20"/>
                <w:szCs w:val="20"/>
                <w:lang w:eastAsia="zh-CN"/>
              </w:rPr>
            </w:pPr>
            <w:r w:rsidRPr="00FE0018">
              <w:rPr>
                <w:rFonts w:eastAsia="Times New Roman"/>
                <w:kern w:val="3"/>
                <w:sz w:val="20"/>
                <w:szCs w:val="20"/>
                <w:lang w:eastAsia="zh-CN"/>
              </w:rPr>
              <w:t>1</w:t>
            </w:r>
          </w:p>
        </w:tc>
      </w:tr>
      <w:tr w:rsidR="00FE0018" w:rsidRPr="00FE0018" w:rsidTr="00FE0018">
        <w:tc>
          <w:tcPr>
            <w:tcW w:w="23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Non Data</w:t>
            </w:r>
          </w:p>
        </w:tc>
        <w:tc>
          <w:tcPr>
            <w:tcW w:w="15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kern w:val="3"/>
                <w:sz w:val="20"/>
                <w:szCs w:val="20"/>
                <w:lang w:eastAsia="zh-CN"/>
              </w:rPr>
            </w:pPr>
            <w:r w:rsidRPr="00FE0018">
              <w:rPr>
                <w:rFonts w:eastAsia="Times New Roman"/>
                <w:kern w:val="3"/>
                <w:sz w:val="20"/>
                <w:szCs w:val="20"/>
                <w:lang w:eastAsia="zh-CN"/>
              </w:rPr>
              <w:t>0,25</w:t>
            </w:r>
          </w:p>
        </w:tc>
      </w:tr>
      <w:tr w:rsidR="00FE0018" w:rsidRPr="00FE0018" w:rsidTr="00FE0018">
        <w:tc>
          <w:tcPr>
            <w:tcW w:w="2319"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Errata</w:t>
            </w:r>
          </w:p>
        </w:tc>
        <w:tc>
          <w:tcPr>
            <w:tcW w:w="15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jc w:val="center"/>
              <w:textAlignment w:val="baseline"/>
              <w:rPr>
                <w:rFonts w:eastAsia="Times New Roman"/>
                <w:kern w:val="3"/>
                <w:sz w:val="20"/>
                <w:szCs w:val="20"/>
                <w:lang w:eastAsia="zh-CN"/>
              </w:rPr>
            </w:pPr>
            <w:r w:rsidRPr="00FE0018">
              <w:rPr>
                <w:rFonts w:eastAsia="Times New Roman"/>
                <w:kern w:val="3"/>
                <w:sz w:val="20"/>
                <w:szCs w:val="20"/>
                <w:lang w:eastAsia="zh-CN"/>
              </w:rPr>
              <w:t>0</w:t>
            </w: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Ogni item avrà un peso che dipenderà dalla struttura complessiva della prova di verifica.</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Per l’assegnazione del voto in decimi al compito si utilizzerà la seguente formula di corrispondenza tra punteggio grezzo ( PG ) e voto in decimi ( VD ):</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b/>
      </w:r>
      <w:r w:rsidRPr="00FE0018">
        <w:rPr>
          <w:rFonts w:eastAsia="Times New Roman"/>
          <w:kern w:val="3"/>
          <w:sz w:val="20"/>
          <w:szCs w:val="20"/>
          <w:lang w:eastAsia="zh-CN"/>
        </w:rPr>
        <w:tab/>
      </w:r>
      <m:oMath>
        <m:sSub>
          <m:sSubPr>
            <m:ctrlPr>
              <w:rPr>
                <w:rFonts w:ascii="Cambria Math" w:hAnsi="Cambria Math"/>
              </w:rPr>
            </m:ctrlPr>
          </m:sSubPr>
          <m:e>
            <m:r>
              <w:rPr>
                <w:rFonts w:ascii="Cambria Math" w:hAnsi="Cambria Math"/>
              </w:rPr>
              <m:t>PG</m:t>
            </m:r>
          </m:e>
          <m:sub>
            <m:r>
              <w:rPr>
                <w:rFonts w:ascii="Cambria Math" w:hAnsi="Cambria Math"/>
              </w:rPr>
              <m:t>totale</m:t>
            </m:r>
          </m:sub>
        </m:sSub>
        <m:r>
          <w:rPr>
            <w:rFonts w:ascii="Cambria Math" w:hAnsi="Cambria Math"/>
          </w:rPr>
          <m:t>=</m:t>
        </m:r>
        <m:sSub>
          <m:sSubPr>
            <m:ctrlPr>
              <w:rPr>
                <w:rFonts w:ascii="Cambria Math" w:hAnsi="Cambria Math"/>
              </w:rPr>
            </m:ctrlPr>
          </m:sSubPr>
          <m:e>
            <m:r>
              <w:rPr>
                <w:rFonts w:ascii="Cambria Math" w:hAnsi="Cambria Math"/>
              </w:rPr>
              <m:t>PG</m:t>
            </m:r>
          </m:e>
          <m:sub>
            <m:r>
              <w:rPr>
                <w:rFonts w:ascii="Cambria Math" w:hAnsi="Cambria Math"/>
              </w:rPr>
              <m:t>aperte</m:t>
            </m:r>
          </m:sub>
        </m:sSub>
        <m:r>
          <w:rPr>
            <w:rFonts w:ascii="Cambria Math" w:hAnsi="Cambria Math"/>
          </w:rPr>
          <m:t>+</m:t>
        </m:r>
        <m:sSub>
          <m:sSubPr>
            <m:ctrlPr>
              <w:rPr>
                <w:rFonts w:ascii="Cambria Math" w:hAnsi="Cambria Math"/>
              </w:rPr>
            </m:ctrlPr>
          </m:sSubPr>
          <m:e>
            <m:r>
              <w:rPr>
                <w:rFonts w:ascii="Cambria Math" w:hAnsi="Cambria Math"/>
              </w:rPr>
              <m:t>PG</m:t>
            </m:r>
          </m:e>
          <m:sub>
            <m:r>
              <w:rPr>
                <w:rFonts w:ascii="Cambria Math" w:hAnsi="Cambria Math"/>
              </w:rPr>
              <m:t>multiple</m:t>
            </m:r>
          </m:sub>
        </m:sSub>
      </m:oMath>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b/>
      </w:r>
      <w:r w:rsidRPr="00FE0018">
        <w:rPr>
          <w:rFonts w:eastAsia="Times New Roman"/>
          <w:kern w:val="3"/>
          <w:sz w:val="20"/>
          <w:szCs w:val="20"/>
          <w:lang w:eastAsia="zh-CN"/>
        </w:rPr>
        <w:tab/>
      </w:r>
      <m:oMath>
        <m:r>
          <w:rPr>
            <w:rFonts w:ascii="Cambria Math" w:hAnsi="Cambria Math"/>
          </w:rPr>
          <m:t>VD=</m:t>
        </m:r>
        <m:f>
          <m:fPr>
            <m:ctrlPr>
              <w:rPr>
                <w:rFonts w:ascii="Cambria Math" w:hAnsi="Cambria Math"/>
              </w:rPr>
            </m:ctrlPr>
          </m:fPr>
          <m:num>
            <m:sSub>
              <m:sSubPr>
                <m:ctrlPr>
                  <w:rPr>
                    <w:rFonts w:ascii="Cambria Math" w:hAnsi="Cambria Math"/>
                  </w:rPr>
                </m:ctrlPr>
              </m:sSubPr>
              <m:e>
                <m:r>
                  <w:rPr>
                    <w:rFonts w:ascii="Cambria Math" w:hAnsi="Cambria Math"/>
                  </w:rPr>
                  <m:t>PG</m:t>
                </m:r>
              </m:e>
              <m:sub>
                <m:r>
                  <w:rPr>
                    <w:rFonts w:ascii="Cambria Math" w:hAnsi="Cambria Math"/>
                  </w:rPr>
                  <m:t>totale</m:t>
                </m:r>
              </m:sub>
            </m:sSub>
          </m:num>
          <m:den>
            <m:r>
              <w:rPr>
                <w:rFonts w:ascii="Cambria Math" w:hAnsi="Cambria Math"/>
              </w:rPr>
              <m:t>PM</m:t>
            </m:r>
          </m:den>
        </m:f>
        <m:r>
          <w:rPr>
            <w:rFonts w:ascii="Cambria Math" w:hAnsi="Cambria Math"/>
          </w:rPr>
          <m:t>⋅10</m:t>
        </m:r>
      </m:oMath>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dove: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PM</w:t>
      </w:r>
      <w:r w:rsidRPr="00FE0018">
        <w:rPr>
          <w:rFonts w:eastAsia="Times New Roman"/>
          <w:kern w:val="3"/>
          <w:sz w:val="20"/>
          <w:szCs w:val="20"/>
          <w:lang w:eastAsia="zh-CN"/>
        </w:rPr>
        <w:t>=punteggio massimo ottenibile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PG</w:t>
      </w:r>
      <w:r w:rsidRPr="00FE0018">
        <w:rPr>
          <w:rFonts w:eastAsia="Times New Roman"/>
          <w:kern w:val="3"/>
          <w:sz w:val="20"/>
          <w:szCs w:val="20"/>
          <w:lang w:eastAsia="zh-CN"/>
        </w:rPr>
        <w:t>=punteggio grezzo ottenuto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N.B.</w:t>
      </w:r>
      <w:r w:rsidRPr="00FE0018">
        <w:rPr>
          <w:rFonts w:eastAsia="Times New Roman"/>
          <w:kern w:val="3"/>
          <w:sz w:val="20"/>
          <w:szCs w:val="20"/>
          <w:lang w:eastAsia="zh-CN"/>
        </w:rPr>
        <w:t xml:space="preserve"> Per gli item della prova strutturata: ogni risposta a matita è considerata non data</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3.   GRIGLIA DI VALUTAZIONE PER LE ESERCITAZIONI DI LABORATORIO</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bl>
      <w:tblPr>
        <w:tblW w:w="9658" w:type="dxa"/>
        <w:tblLayout w:type="fixed"/>
        <w:tblCellMar>
          <w:left w:w="10" w:type="dxa"/>
          <w:right w:w="10" w:type="dxa"/>
        </w:tblCellMar>
        <w:tblLook w:val="0000" w:firstRow="0" w:lastRow="0" w:firstColumn="0" w:lastColumn="0" w:noHBand="0" w:noVBand="0"/>
      </w:tblPr>
      <w:tblGrid>
        <w:gridCol w:w="1980"/>
        <w:gridCol w:w="1205"/>
        <w:gridCol w:w="2655"/>
        <w:gridCol w:w="1930"/>
        <w:gridCol w:w="1888"/>
      </w:tblGrid>
      <w:tr w:rsidR="00FE0018" w:rsidRPr="00FE0018" w:rsidTr="00FE0018">
        <w:trPr>
          <w:trHeight w:val="570"/>
        </w:trPr>
        <w:tc>
          <w:tcPr>
            <w:tcW w:w="198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Indicatori</w:t>
            </w:r>
          </w:p>
        </w:tc>
        <w:tc>
          <w:tcPr>
            <w:tcW w:w="120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Voto max.</w:t>
            </w:r>
          </w:p>
        </w:tc>
        <w:tc>
          <w:tcPr>
            <w:tcW w:w="2655"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Livelli</w:t>
            </w:r>
          </w:p>
        </w:tc>
        <w:tc>
          <w:tcPr>
            <w:tcW w:w="193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Valutazione</w:t>
            </w:r>
          </w:p>
        </w:tc>
        <w:tc>
          <w:tcPr>
            <w:tcW w:w="188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kern w:val="3"/>
                <w:sz w:val="20"/>
                <w:szCs w:val="20"/>
                <w:lang w:eastAsia="zh-CN"/>
              </w:rPr>
            </w:pPr>
            <w:r w:rsidRPr="00FE0018">
              <w:rPr>
                <w:rFonts w:eastAsia="Times New Roman" w:cs="Garamond"/>
                <w:b/>
                <w:kern w:val="3"/>
                <w:sz w:val="20"/>
                <w:szCs w:val="20"/>
                <w:lang w:eastAsia="zh-CN"/>
              </w:rPr>
              <w:t>Voto attribuito</w:t>
            </w:r>
          </w:p>
        </w:tc>
      </w:tr>
      <w:tr w:rsidR="00FE0018" w:rsidRPr="00FE0018" w:rsidTr="00FE0018">
        <w:trPr>
          <w:cantSplit/>
        </w:trPr>
        <w:tc>
          <w:tcPr>
            <w:tcW w:w="198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Completezza</w:t>
            </w:r>
          </w:p>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(trattazione di tutte le parti di cui si compongono le relazioni svolte)</w:t>
            </w:r>
          </w:p>
        </w:tc>
        <w:tc>
          <w:tcPr>
            <w:tcW w:w="120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4</w:t>
            </w: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Organica e completa, con conoscenze approfondite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b/>
                <w:smallCap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4</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ottimo</w:t>
            </w:r>
          </w:p>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smallCaps/>
                <w:kern w:val="3"/>
                <w:sz w:val="20"/>
                <w:szCs w:val="20"/>
                <w:lang w:eastAsia="zh-CN"/>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Completa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3</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buono</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Corretta e lineare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2.5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Poco curata, con comprensione non esauriente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insufficiente.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Disorganica, con conoscenze limitate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Grav. Insuff.</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bCs/>
                <w:smallCaps/>
                <w:kern w:val="3"/>
                <w:sz w:val="20"/>
                <w:szCs w:val="20"/>
                <w:lang w:eastAsia="zh-CN"/>
              </w:rPr>
            </w:pPr>
            <w:r w:rsidRPr="00FE0018">
              <w:rPr>
                <w:rFonts w:eastAsia="Times New Roman" w:cs="Garamond"/>
                <w:b/>
                <w:bCs/>
                <w:smallCaps/>
                <w:kern w:val="3"/>
                <w:sz w:val="20"/>
                <w:szCs w:val="20"/>
                <w:lang w:eastAsia="zh-CN"/>
              </w:rPr>
              <w:t>Grafici</w:t>
            </w:r>
          </w:p>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(elaborazione dati, tabelle e grafici)</w:t>
            </w:r>
          </w:p>
        </w:tc>
        <w:tc>
          <w:tcPr>
            <w:tcW w:w="120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4</w:t>
            </w: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Corretta e curata in ogni sua parte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4</w:t>
            </w:r>
          </w:p>
          <w:p w:rsidR="00FE0018" w:rsidRPr="00FE0018" w:rsidRDefault="00FE0018" w:rsidP="00FE0018">
            <w:pPr>
              <w:suppressAutoHyphens/>
              <w:autoSpaceDN w:val="0"/>
              <w:spacing w:after="0" w:line="240" w:lineRule="auto"/>
              <w:jc w:val="center"/>
              <w:textAlignment w:val="baseline"/>
              <w:rPr>
                <w:rFonts w:eastAsia="Times New Roman" w:cs="Garamond"/>
                <w:smallCaps/>
                <w:kern w:val="3"/>
                <w:sz w:val="20"/>
                <w:szCs w:val="20"/>
                <w:lang w:eastAsia="zh-CN"/>
              </w:rPr>
            </w:pPr>
            <w:r w:rsidRPr="00FE0018">
              <w:rPr>
                <w:rFonts w:eastAsia="Times New Roman" w:cs="Garamond"/>
                <w:smallCaps/>
                <w:kern w:val="3"/>
                <w:sz w:val="20"/>
                <w:szCs w:val="20"/>
                <w:lang w:eastAsia="zh-CN"/>
              </w:rPr>
              <w:t>ottimo</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smallCaps/>
                <w:kern w:val="3"/>
                <w:sz w:val="20"/>
                <w:szCs w:val="20"/>
                <w:lang w:eastAsia="zh-CN"/>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Corretta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3</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buono</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keepNext/>
              <w:suppressAutoHyphens/>
              <w:autoSpaceDN w:val="0"/>
              <w:spacing w:before="240" w:after="60" w:line="240" w:lineRule="auto"/>
              <w:textAlignment w:val="baseline"/>
              <w:rPr>
                <w:rFonts w:eastAsia="Times New Roman" w:cs="Cambria"/>
                <w:kern w:val="3"/>
                <w:sz w:val="20"/>
                <w:szCs w:val="20"/>
                <w:lang w:eastAsia="zh-CN"/>
              </w:rPr>
            </w:pPr>
            <w:r w:rsidRPr="00FE0018">
              <w:rPr>
                <w:rFonts w:eastAsia="Times New Roman" w:cs="Cambria"/>
                <w:kern w:val="3"/>
                <w:sz w:val="20"/>
                <w:szCs w:val="20"/>
                <w:lang w:eastAsia="zh-CN"/>
              </w:rPr>
              <w:t>Semplice</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2.5</w:t>
            </w:r>
          </w:p>
          <w:p w:rsidR="00FE0018" w:rsidRPr="00FE0018" w:rsidRDefault="00FE0018" w:rsidP="00FE0018">
            <w:pPr>
              <w:suppressAutoHyphens/>
              <w:autoSpaceDN w:val="0"/>
              <w:spacing w:after="0" w:line="240" w:lineRule="auto"/>
              <w:jc w:val="center"/>
              <w:textAlignment w:val="baseline"/>
              <w:rPr>
                <w:rFonts w:eastAsia="Times New Roman" w:cs="Garamond"/>
                <w:smallCaps/>
                <w:kern w:val="3"/>
                <w:sz w:val="20"/>
                <w:szCs w:val="20"/>
                <w:lang w:eastAsia="zh-CN"/>
              </w:rPr>
            </w:pPr>
            <w:r w:rsidRPr="00FE0018">
              <w:rPr>
                <w:rFonts w:eastAsia="Times New Roman" w:cs="Garamond"/>
                <w:smallCaps/>
                <w:kern w:val="3"/>
                <w:sz w:val="20"/>
                <w:szCs w:val="20"/>
                <w:lang w:eastAsia="zh-CN"/>
              </w:rPr>
              <w:t>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Incompleta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insufficiente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Non corretta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grav. insuff.</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val="restart"/>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bCs/>
                <w:smallCaps/>
                <w:kern w:val="3"/>
                <w:sz w:val="20"/>
                <w:szCs w:val="20"/>
                <w:lang w:eastAsia="zh-CN"/>
              </w:rPr>
            </w:pPr>
            <w:r w:rsidRPr="00FE0018">
              <w:rPr>
                <w:rFonts w:eastAsia="Times New Roman" w:cs="Garamond"/>
                <w:b/>
                <w:bCs/>
                <w:smallCaps/>
                <w:kern w:val="3"/>
                <w:sz w:val="20"/>
                <w:szCs w:val="20"/>
                <w:lang w:eastAsia="zh-CN"/>
              </w:rPr>
              <w:t>Uso del linguaggio tecnico</w:t>
            </w:r>
          </w:p>
        </w:tc>
        <w:tc>
          <w:tcPr>
            <w:tcW w:w="120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2</w:t>
            </w: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Padronanza della terminologia tecnica, usata in modo corretto e appropriato</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2</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buono</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smallCaps/>
                <w:kern w:val="3"/>
                <w:sz w:val="20"/>
                <w:szCs w:val="20"/>
                <w:lang w:eastAsia="zh-CN"/>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Esposizione dei contenuti con linguaggio abbastanza corretto e appropriato</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1.5</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cantSplit/>
        </w:trPr>
        <w:tc>
          <w:tcPr>
            <w:tcW w:w="1980" w:type="dxa"/>
            <w:vMerge/>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rPr>
                <w:sz w:val="20"/>
                <w:szCs w:val="20"/>
              </w:rPr>
            </w:pPr>
          </w:p>
        </w:tc>
        <w:tc>
          <w:tcPr>
            <w:tcW w:w="120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c>
          <w:tcPr>
            <w:tcW w:w="26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textAlignment w:val="baseline"/>
              <w:rPr>
                <w:rFonts w:eastAsia="Times New Roman" w:cs="Garamond"/>
                <w:kern w:val="3"/>
                <w:sz w:val="20"/>
                <w:szCs w:val="20"/>
                <w:lang w:eastAsia="zh-CN"/>
              </w:rPr>
            </w:pPr>
            <w:r w:rsidRPr="00FE0018">
              <w:rPr>
                <w:rFonts w:eastAsia="Times New Roman" w:cs="Garamond"/>
                <w:kern w:val="3"/>
                <w:sz w:val="20"/>
                <w:szCs w:val="20"/>
                <w:lang w:eastAsia="zh-CN"/>
              </w:rPr>
              <w:t>Uso del lessico con varie improprietà, con raro utilizzo di una terminologia adeguata</w:t>
            </w:r>
          </w:p>
        </w:tc>
        <w:tc>
          <w:tcPr>
            <w:tcW w:w="1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b/>
                <w:smallCaps/>
                <w:kern w:val="3"/>
                <w:sz w:val="20"/>
                <w:szCs w:val="20"/>
                <w:lang w:eastAsia="zh-CN"/>
              </w:rPr>
            </w:pPr>
            <w:r w:rsidRPr="00FE0018">
              <w:rPr>
                <w:rFonts w:eastAsia="Times New Roman" w:cs="Garamond"/>
                <w:b/>
                <w:smallCaps/>
                <w:kern w:val="3"/>
                <w:sz w:val="20"/>
                <w:szCs w:val="20"/>
                <w:lang w:eastAsia="zh-CN"/>
              </w:rPr>
              <w:t>1</w:t>
            </w:r>
          </w:p>
          <w:p w:rsidR="00FE0018" w:rsidRPr="00FE0018" w:rsidRDefault="00FE0018" w:rsidP="00FE0018">
            <w:pPr>
              <w:suppressAutoHyphens/>
              <w:autoSpaceDN w:val="0"/>
              <w:spacing w:after="0" w:line="240" w:lineRule="auto"/>
              <w:jc w:val="center"/>
              <w:textAlignment w:val="baseline"/>
              <w:rPr>
                <w:rFonts w:eastAsia="Times New Roman"/>
                <w:kern w:val="3"/>
                <w:sz w:val="20"/>
                <w:szCs w:val="20"/>
                <w:lang w:eastAsia="zh-CN"/>
              </w:rPr>
            </w:pPr>
            <w:r w:rsidRPr="00FE0018">
              <w:rPr>
                <w:rFonts w:eastAsia="Garamond" w:cs="Garamond"/>
                <w:smallCaps/>
                <w:kern w:val="3"/>
                <w:sz w:val="20"/>
                <w:szCs w:val="20"/>
                <w:lang w:eastAsia="zh-CN"/>
              </w:rPr>
              <w:t xml:space="preserve"> </w:t>
            </w:r>
            <w:r w:rsidRPr="00FE0018">
              <w:rPr>
                <w:rFonts w:eastAsia="Times New Roman" w:cs="Garamond"/>
                <w:smallCaps/>
                <w:kern w:val="3"/>
                <w:sz w:val="20"/>
                <w:szCs w:val="20"/>
                <w:lang w:eastAsia="zh-CN"/>
              </w:rPr>
              <w:t>insufficiente</w:t>
            </w:r>
          </w:p>
        </w:tc>
        <w:tc>
          <w:tcPr>
            <w:tcW w:w="1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rPr>
                <w:sz w:val="20"/>
                <w:szCs w:val="20"/>
              </w:rPr>
            </w:pPr>
          </w:p>
        </w:tc>
      </w:tr>
      <w:tr w:rsidR="00FE0018" w:rsidRPr="00FE0018" w:rsidTr="00FE0018">
        <w:trPr>
          <w:trHeight w:val="690"/>
        </w:trPr>
        <w:tc>
          <w:tcPr>
            <w:tcW w:w="198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rsidR="00FE0018" w:rsidRPr="00FE0018" w:rsidRDefault="00FE0018" w:rsidP="00FE0018">
            <w:pPr>
              <w:keepNext/>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VOTO</w:t>
            </w:r>
          </w:p>
        </w:tc>
        <w:tc>
          <w:tcPr>
            <w:tcW w:w="12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pacing w:after="0" w:line="240" w:lineRule="auto"/>
              <w:jc w:val="center"/>
              <w:textAlignment w:val="baseline"/>
              <w:rPr>
                <w:rFonts w:eastAsia="Times New Roman" w:cs="Garamond"/>
                <w:kern w:val="3"/>
                <w:sz w:val="20"/>
                <w:szCs w:val="20"/>
                <w:lang w:eastAsia="zh-CN"/>
              </w:rPr>
            </w:pPr>
            <w:r w:rsidRPr="00FE0018">
              <w:rPr>
                <w:rFonts w:eastAsia="Times New Roman" w:cs="Garamond"/>
                <w:kern w:val="3"/>
                <w:sz w:val="20"/>
                <w:szCs w:val="20"/>
                <w:lang w:eastAsia="zh-CN"/>
              </w:rPr>
              <w:t>10</w:t>
            </w:r>
          </w:p>
        </w:tc>
        <w:tc>
          <w:tcPr>
            <w:tcW w:w="2655" w:type="dxa"/>
            <w:tcBorders>
              <w:lef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kern w:val="3"/>
                <w:sz w:val="20"/>
                <w:szCs w:val="20"/>
                <w:lang w:eastAsia="zh-CN"/>
              </w:rPr>
            </w:pPr>
          </w:p>
        </w:tc>
        <w:tc>
          <w:tcPr>
            <w:tcW w:w="1930" w:type="dxa"/>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kern w:val="3"/>
                <w:sz w:val="20"/>
                <w:szCs w:val="20"/>
                <w:lang w:eastAsia="zh-CN"/>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E0018" w:rsidRPr="00FE0018" w:rsidRDefault="00FE0018" w:rsidP="00FE0018">
            <w:pPr>
              <w:suppressAutoHyphens/>
              <w:autoSpaceDN w:val="0"/>
              <w:snapToGrid w:val="0"/>
              <w:spacing w:after="0" w:line="240" w:lineRule="auto"/>
              <w:jc w:val="center"/>
              <w:textAlignment w:val="baseline"/>
              <w:rPr>
                <w:rFonts w:eastAsia="Times New Roman" w:cs="Garamond"/>
                <w:kern w:val="3"/>
                <w:sz w:val="20"/>
                <w:szCs w:val="20"/>
                <w:lang w:eastAsia="zh-CN"/>
              </w:rPr>
            </w:pPr>
          </w:p>
        </w:tc>
      </w:tr>
    </w:tbl>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tLeast"/>
        <w:textAlignment w:val="baseline"/>
        <w:rPr>
          <w:rFonts w:eastAsia="Times New Roman"/>
          <w:b/>
          <w:bCs/>
          <w:kern w:val="3"/>
          <w:sz w:val="20"/>
          <w:szCs w:val="20"/>
          <w:lang w:eastAsia="zh-CN"/>
        </w:rPr>
      </w:pPr>
    </w:p>
    <w:p w:rsidR="00D919E1" w:rsidRDefault="00D919E1"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4.   GRIGLIA DI VALUTAZIONE</w:t>
      </w:r>
    </w:p>
    <w:p w:rsidR="00FE0018" w:rsidRPr="00FE0018" w:rsidRDefault="00FE0018" w:rsidP="00FE0018">
      <w:pPr>
        <w:suppressAutoHyphens/>
        <w:autoSpaceDN w:val="0"/>
        <w:spacing w:after="0" w:line="240" w:lineRule="auto"/>
        <w:textAlignment w:val="baseline"/>
        <w:rPr>
          <w:rFonts w:eastAsia="Times New Roman"/>
          <w:kern w:val="3"/>
          <w:sz w:val="20"/>
          <w:szCs w:val="20"/>
          <w:lang w:eastAsia="zh-CN"/>
        </w:rPr>
      </w:pPr>
    </w:p>
    <w:tbl>
      <w:tblPr>
        <w:tblW w:w="9589" w:type="dxa"/>
        <w:tblInd w:w="55" w:type="dxa"/>
        <w:tblLayout w:type="fixed"/>
        <w:tblCellMar>
          <w:left w:w="10" w:type="dxa"/>
          <w:right w:w="10" w:type="dxa"/>
        </w:tblCellMar>
        <w:tblLook w:val="0000" w:firstRow="0" w:lastRow="0" w:firstColumn="0" w:lastColumn="0" w:noHBand="0" w:noVBand="0"/>
      </w:tblPr>
      <w:tblGrid>
        <w:gridCol w:w="1300"/>
        <w:gridCol w:w="1588"/>
        <w:gridCol w:w="3237"/>
        <w:gridCol w:w="3464"/>
      </w:tblGrid>
      <w:tr w:rsidR="00FE0018" w:rsidRPr="00FE0018" w:rsidTr="00FE0018">
        <w:tc>
          <w:tcPr>
            <w:tcW w:w="1300" w:type="dxa"/>
            <w:vMerge w:val="restart"/>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E0018" w:rsidRPr="00FE0018" w:rsidRDefault="00FE0018" w:rsidP="00FE0018">
            <w:pPr>
              <w:suppressLineNumbers/>
              <w:shd w:val="clear" w:color="auto" w:fill="EEEEEE"/>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GIUDIZIO VOTO</w:t>
            </w:r>
          </w:p>
        </w:tc>
        <w:tc>
          <w:tcPr>
            <w:tcW w:w="1588" w:type="dxa"/>
            <w:vMerge w:val="restart"/>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CONOSCENZA</w:t>
            </w:r>
          </w:p>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p>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di principi, concetti, termini, regole, procedure, metodi e tecniche</w:t>
            </w:r>
          </w:p>
        </w:tc>
        <w:tc>
          <w:tcPr>
            <w:tcW w:w="6701" w:type="dxa"/>
            <w:gridSpan w:val="2"/>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jc w:val="center"/>
              <w:textAlignment w:val="baseline"/>
              <w:rPr>
                <w:rFonts w:eastAsia="Times New Roman"/>
                <w:b/>
                <w:bCs/>
                <w:kern w:val="3"/>
                <w:sz w:val="20"/>
                <w:szCs w:val="20"/>
                <w:lang w:eastAsia="zh-CN"/>
              </w:rPr>
            </w:pPr>
            <w:r w:rsidRPr="00FE0018">
              <w:rPr>
                <w:rFonts w:eastAsia="Times New Roman"/>
                <w:b/>
                <w:bCs/>
                <w:kern w:val="3"/>
                <w:sz w:val="20"/>
                <w:szCs w:val="20"/>
                <w:lang w:eastAsia="zh-CN"/>
              </w:rPr>
              <w:t>COMPETENZA</w:t>
            </w:r>
          </w:p>
        </w:tc>
      </w:tr>
      <w:tr w:rsidR="00FE0018" w:rsidRPr="00FE0018" w:rsidTr="00FE0018">
        <w:tc>
          <w:tcPr>
            <w:tcW w:w="1300" w:type="dxa"/>
            <w:vMerge/>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E0018" w:rsidRPr="00FE0018" w:rsidRDefault="00FE0018" w:rsidP="00FE0018">
            <w:pPr>
              <w:rPr>
                <w:sz w:val="20"/>
                <w:szCs w:val="20"/>
              </w:rPr>
            </w:pPr>
          </w:p>
        </w:tc>
        <w:tc>
          <w:tcPr>
            <w:tcW w:w="1588" w:type="dxa"/>
            <w:vMerge/>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FE0018" w:rsidRPr="00FE0018" w:rsidRDefault="00FE0018" w:rsidP="00FE0018">
            <w:pPr>
              <w:rPr>
                <w:sz w:val="20"/>
                <w:szCs w:val="20"/>
              </w:rPr>
            </w:pPr>
          </w:p>
        </w:tc>
        <w:tc>
          <w:tcPr>
            <w:tcW w:w="3237" w:type="dxa"/>
            <w:tcBorders>
              <w:left w:val="single" w:sz="2" w:space="0" w:color="000000"/>
              <w:bottom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Comprensione e utilizzo del linguaggio, chiarezza e correttezza dei riferimenti teorici e delle procedure utilizzate, comunicazione e commento dei risultati ottenuti</w:t>
            </w:r>
          </w:p>
        </w:tc>
        <w:tc>
          <w:tcPr>
            <w:tcW w:w="3464"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FE0018" w:rsidRPr="00FE0018" w:rsidRDefault="00FE0018" w:rsidP="00FE0018">
            <w:pPr>
              <w:suppressLineNumbers/>
              <w:shd w:val="clear" w:color="auto" w:fill="EEEEEE"/>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Correttezza nel calcolo numerico e nell'applicazione di tecniche e procedure. Completezza della risoluzione. Correttezza e precisione nell'esecuzione delle rappresentazioni grafiche.</w:t>
            </w:r>
          </w:p>
        </w:tc>
      </w:tr>
      <w:tr w:rsidR="00FE0018" w:rsidRPr="00FE0018" w:rsidTr="00FE0018">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Ottimo</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10</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Ampia e rielaborata</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rigorosa, giustificazioni corrette, articolate e dettagliate. Linguaggio specifico accurato.</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Applica in modo corretto e preciso le strategie più opportune. La risoluzione è completa.</w:t>
            </w:r>
          </w:p>
        </w:tc>
      </w:tr>
      <w:tr w:rsidR="00FE0018" w:rsidRPr="00FE0018" w:rsidTr="00FE0018">
        <w:tc>
          <w:tcPr>
            <w:tcW w:w="130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Buono</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8 - 9</w:t>
            </w:r>
          </w:p>
        </w:tc>
        <w:tc>
          <w:tcPr>
            <w:tcW w:w="158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Completa.</w:t>
            </w:r>
          </w:p>
        </w:tc>
        <w:tc>
          <w:tcPr>
            <w:tcW w:w="323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chiara, giustificazioni corrette, linguaggio specifico accurato.</w:t>
            </w:r>
          </w:p>
        </w:tc>
        <w:tc>
          <w:tcPr>
            <w:tcW w:w="346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Applica le conoscenze in modo corretto; la risoluzione è completa, ma commette qualche imprecisione.</w:t>
            </w:r>
          </w:p>
        </w:tc>
      </w:tr>
      <w:tr w:rsidR="00FE0018" w:rsidRPr="00FE0018" w:rsidTr="00FE0018">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Discreto</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 xml:space="preserve">voto  7 </w:t>
            </w:r>
            <w:r w:rsidRPr="00FE0018">
              <w:rPr>
                <w:rFonts w:eastAsia="Times New Roman"/>
                <w:kern w:val="3"/>
                <w:sz w:val="20"/>
                <w:szCs w:val="20"/>
                <w:lang w:eastAsia="zh-CN"/>
              </w:rPr>
              <w:t xml:space="preserve"> </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Sufficientemente completa, ma con imprecisioni</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chiara, giustificazioni per lo più corrette, linguaggio specifico quasi preciso.</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Applica le conoscenze in modo corretto e/o  la risoluzione è quasi e/o commette qualche errore non grave.</w:t>
            </w:r>
          </w:p>
        </w:tc>
      </w:tr>
      <w:tr w:rsidR="00FE0018" w:rsidRPr="00FE0018" w:rsidTr="00FE0018">
        <w:tc>
          <w:tcPr>
            <w:tcW w:w="1300"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 xml:space="preserve">Sufficiente </w:t>
            </w:r>
            <w:r w:rsidRPr="00FE0018">
              <w:rPr>
                <w:rFonts w:eastAsia="Times New Roman"/>
                <w:b/>
                <w:bCs/>
                <w:kern w:val="3"/>
                <w:sz w:val="20"/>
                <w:szCs w:val="20"/>
                <w:lang w:eastAsia="zh-CN"/>
              </w:rPr>
              <w:t>voto 6</w:t>
            </w:r>
          </w:p>
        </w:tc>
        <w:tc>
          <w:tcPr>
            <w:tcW w:w="1588"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Essenziale, conforme agli obiettivi minimi</w:t>
            </w:r>
          </w:p>
        </w:tc>
        <w:tc>
          <w:tcPr>
            <w:tcW w:w="3237" w:type="dxa"/>
            <w:tcBorders>
              <w:left w:val="single" w:sz="2" w:space="0" w:color="000000"/>
              <w:bottom w:val="single" w:sz="2" w:space="0" w:color="000000"/>
            </w:tcBorders>
            <w:shd w:val="clear" w:color="auto" w:fill="DDDDDD"/>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sufficientemente chiara, giustificazione sostanzialmente corretta, linguaggio specifico sostanzialmente preciso.</w:t>
            </w:r>
          </w:p>
        </w:tc>
        <w:tc>
          <w:tcPr>
            <w:tcW w:w="3464"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Individua le linee essenziali per la risoluzione; la risoluzione è solo parziale e/o commette alcuni errori</w:t>
            </w:r>
          </w:p>
        </w:tc>
      </w:tr>
      <w:tr w:rsidR="00FE0018" w:rsidRPr="00FE0018" w:rsidTr="00121179">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Insufficiente</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5</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Lacunosa</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non del tutto chiara, giustificazioni in parte corrette, linguaggio specifico impreciso.</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Sa applicare parzialmente le conoscenze; la risoluzione è molto incompleta e/o commette errori gravi.</w:t>
            </w:r>
          </w:p>
        </w:tc>
      </w:tr>
      <w:tr w:rsidR="00FE0018" w:rsidRPr="00FE0018" w:rsidTr="00121179">
        <w:tc>
          <w:tcPr>
            <w:tcW w:w="1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Gravemente Insufficiente</w:t>
            </w:r>
          </w:p>
          <w:p w:rsidR="00FE0018" w:rsidRPr="00FE0018" w:rsidRDefault="00FE0018" w:rsidP="00FE0018">
            <w:pPr>
              <w:suppressLineNumbers/>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voto 3 - 4</w:t>
            </w:r>
          </w:p>
        </w:tc>
        <w:tc>
          <w:tcPr>
            <w:tcW w:w="15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Gravemente lacunosa</w:t>
            </w:r>
          </w:p>
        </w:tc>
        <w:tc>
          <w:tcPr>
            <w:tcW w:w="32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confusa, giustificazioni per lo più errate, linguaggio specifico molto impreciso.</w:t>
            </w:r>
          </w:p>
        </w:tc>
        <w:tc>
          <w:tcPr>
            <w:tcW w:w="346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Non sa applicare le conoscenze o le applica in modo quasi del tutto errato.</w:t>
            </w:r>
          </w:p>
        </w:tc>
      </w:tr>
      <w:tr w:rsidR="00FE0018" w:rsidRPr="00FE0018" w:rsidTr="00FE0018">
        <w:tc>
          <w:tcPr>
            <w:tcW w:w="1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Estremamente Insufficiente</w:t>
            </w:r>
          </w:p>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b/>
                <w:bCs/>
                <w:kern w:val="3"/>
                <w:sz w:val="20"/>
                <w:szCs w:val="20"/>
                <w:lang w:eastAsia="zh-CN"/>
              </w:rPr>
              <w:t>voto 2</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Nulla o quasi nulla</w:t>
            </w:r>
          </w:p>
        </w:tc>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Esposizione confusa o nulla, giustificazioni errate o assenti.</w:t>
            </w:r>
          </w:p>
        </w:tc>
        <w:tc>
          <w:tcPr>
            <w:tcW w:w="34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0018" w:rsidRPr="00FE0018" w:rsidRDefault="00FE0018" w:rsidP="00FE0018">
            <w:pPr>
              <w:suppressLineNumbers/>
              <w:suppressAutoHyphens/>
              <w:autoSpaceDN w:val="0"/>
              <w:spacing w:after="0" w:line="240" w:lineRule="auto"/>
              <w:textAlignment w:val="baseline"/>
              <w:rPr>
                <w:rFonts w:eastAsia="Times New Roman"/>
                <w:kern w:val="3"/>
                <w:sz w:val="20"/>
                <w:szCs w:val="20"/>
                <w:lang w:eastAsia="zh-CN"/>
              </w:rPr>
            </w:pPr>
            <w:r w:rsidRPr="00FE0018">
              <w:rPr>
                <w:rFonts w:eastAsia="Times New Roman"/>
                <w:kern w:val="3"/>
                <w:sz w:val="20"/>
                <w:szCs w:val="20"/>
                <w:lang w:eastAsia="zh-CN"/>
              </w:rPr>
              <w:t>Non sa applicare le conoscenze o le applica in modo del tutto errato o non risponde a quanto richiesto.</w:t>
            </w: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numPr>
          <w:ilvl w:val="0"/>
          <w:numId w:val="2"/>
        </w:numPr>
        <w:rPr>
          <w:b/>
          <w:sz w:val="20"/>
          <w:szCs w:val="20"/>
        </w:rPr>
      </w:pPr>
      <w:r w:rsidRPr="00FE0018">
        <w:rPr>
          <w:b/>
          <w:sz w:val="20"/>
          <w:szCs w:val="20"/>
        </w:rPr>
        <w:t>CHIMICA E LABORATORIO</w:t>
      </w:r>
    </w:p>
    <w:p w:rsidR="00FE0018" w:rsidRPr="00FE0018" w:rsidRDefault="00FE0018" w:rsidP="00FE0018">
      <w:pPr>
        <w:rPr>
          <w:b/>
          <w:color w:val="0070C0"/>
          <w:sz w:val="20"/>
          <w:szCs w:val="20"/>
        </w:rPr>
      </w:pPr>
      <w:r w:rsidRPr="00FE0018">
        <w:rPr>
          <w:b/>
          <w:color w:val="0070C0"/>
          <w:sz w:val="20"/>
          <w:szCs w:val="20"/>
        </w:rPr>
        <w:t>OBIETTIVI MINIMI</w:t>
      </w:r>
    </w:p>
    <w:p w:rsidR="00FE0018" w:rsidRPr="00FE0018" w:rsidRDefault="00FE0018" w:rsidP="00FE0018">
      <w:pPr>
        <w:jc w:val="both"/>
        <w:rPr>
          <w:rFonts w:cs="Arial"/>
          <w:bCs/>
          <w:sz w:val="20"/>
        </w:rPr>
      </w:pPr>
      <w:r w:rsidRPr="00FE0018">
        <w:rPr>
          <w:rFonts w:ascii="Arial" w:hAnsi="Arial" w:cs="Arial"/>
        </w:rPr>
        <w:t>Il Dipartimento stabilisce gli obiettivi minimi obbligatori in termini di conoscenze e abilità, validi anche per il recupero, nelle singole classi.</w:t>
      </w:r>
    </w:p>
    <w:p w:rsidR="00FE0018" w:rsidRPr="00FE0018" w:rsidRDefault="00FE0018" w:rsidP="00FE0018">
      <w:pPr>
        <w:autoSpaceDE w:val="0"/>
        <w:autoSpaceDN w:val="0"/>
        <w:adjustRightInd w:val="0"/>
        <w:spacing w:after="0" w:line="240" w:lineRule="auto"/>
        <w:rPr>
          <w:b/>
          <w:bCs/>
          <w:sz w:val="20"/>
          <w:szCs w:val="20"/>
          <w:lang w:eastAsia="de-DE"/>
        </w:rPr>
      </w:pPr>
      <w:r w:rsidRPr="00FE0018">
        <w:rPr>
          <w:b/>
          <w:bCs/>
          <w:sz w:val="20"/>
          <w:szCs w:val="20"/>
          <w:lang w:eastAsia="de-DE"/>
        </w:rPr>
        <w:t>CLASSE PRIMA</w:t>
      </w:r>
    </w:p>
    <w:p w:rsidR="00FE0018" w:rsidRPr="00FE0018" w:rsidRDefault="00FE0018" w:rsidP="00FE0018">
      <w:pPr>
        <w:autoSpaceDE w:val="0"/>
        <w:autoSpaceDN w:val="0"/>
        <w:adjustRightInd w:val="0"/>
        <w:spacing w:after="0" w:line="240" w:lineRule="auto"/>
        <w:jc w:val="center"/>
        <w:rPr>
          <w:bCs/>
          <w:i/>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E0018" w:rsidRPr="00FE0018" w:rsidTr="00FE0018">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CONOSCENZE</w:t>
            </w:r>
          </w:p>
        </w:tc>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ABILITA’</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Il metodo scientifico; concetto di grandezza fisica;</w:t>
            </w:r>
          </w:p>
          <w:p w:rsidR="00FE0018" w:rsidRPr="00FE0018" w:rsidRDefault="00FE0018" w:rsidP="00FE0018">
            <w:pPr>
              <w:autoSpaceDE w:val="0"/>
              <w:autoSpaceDN w:val="0"/>
              <w:adjustRightInd w:val="0"/>
              <w:ind w:left="720"/>
              <w:contextualSpacing/>
              <w:jc w:val="center"/>
              <w:rPr>
                <w:rFonts w:eastAsia="Times New Roman" w:cs="Arial"/>
                <w:bCs/>
                <w:i/>
                <w:sz w:val="20"/>
                <w:szCs w:val="20"/>
                <w:lang w:eastAsia="de-DE"/>
              </w:rPr>
            </w:pP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Individuare le grandezze che cambiano e quelle che rimangono costanti in un fenomeno;</w:t>
            </w:r>
          </w:p>
          <w:p w:rsidR="00FE0018" w:rsidRPr="00FE0018" w:rsidRDefault="00FE0018" w:rsidP="00FE0018">
            <w:pPr>
              <w:ind w:left="720"/>
              <w:contextualSpacing/>
              <w:rPr>
                <w:rFonts w:eastAsia="Times New Roman" w:cs="Arial"/>
                <w:bCs/>
                <w:i/>
                <w:sz w:val="20"/>
                <w:szCs w:val="20"/>
                <w:lang w:eastAsia="de-DE"/>
              </w:rPr>
            </w:pPr>
          </w:p>
        </w:tc>
      </w:tr>
      <w:tr w:rsidR="00FE0018" w:rsidRPr="00FE0018" w:rsidTr="00FE0018">
        <w:tc>
          <w:tcPr>
            <w:tcW w:w="4814" w:type="dxa"/>
          </w:tcPr>
          <w:p w:rsidR="00FE0018" w:rsidRPr="00FE0018" w:rsidRDefault="00FE0018" w:rsidP="00FE0018">
            <w:pPr>
              <w:autoSpaceDE w:val="0"/>
              <w:autoSpaceDN w:val="0"/>
              <w:adjustRightInd w:val="0"/>
              <w:ind w:left="720"/>
              <w:contextualSpacing/>
              <w:rPr>
                <w:rFonts w:eastAsia="Times New Roman" w:cs="Arial"/>
                <w:bCs/>
                <w:sz w:val="20"/>
                <w:szCs w:val="20"/>
                <w:lang w:eastAsia="de-DE"/>
              </w:rPr>
            </w:pPr>
            <w:r w:rsidRPr="00FE0018">
              <w:rPr>
                <w:rFonts w:eastAsia="Times New Roman" w:cs="Arial"/>
                <w:bCs/>
                <w:sz w:val="20"/>
                <w:szCs w:val="20"/>
                <w:lang w:eastAsia="de-DE"/>
              </w:rPr>
              <w:t>Grandezze fisiche fondamentali e principali grandezze derivate</w:t>
            </w:r>
          </w:p>
        </w:tc>
        <w:tc>
          <w:tcPr>
            <w:tcW w:w="4814" w:type="dxa"/>
          </w:tcPr>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Effettuare misure di grandezze fisiche fondamentali e derivate, quali temperatura, massa e densità;</w:t>
            </w:r>
          </w:p>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Esercizi con formula diretta e inversa</w:t>
            </w:r>
          </w:p>
        </w:tc>
      </w:tr>
      <w:tr w:rsidR="00FE0018" w:rsidRPr="00FE0018" w:rsidTr="00FE0018">
        <w:tc>
          <w:tcPr>
            <w:tcW w:w="4814" w:type="dxa"/>
          </w:tcPr>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r w:rsidRPr="00FE0018">
              <w:rPr>
                <w:rFonts w:eastAsia="Times New Roman" w:cs="Arial"/>
                <w:sz w:val="20"/>
                <w:szCs w:val="20"/>
              </w:rPr>
              <w:t>Pittogrammi, indicazioni di pericolo, indicazioni di pericolo e consigli di prudenza; DPI/DPC. Il rischio chimico; vie di penetrazione nell’organismo.</w:t>
            </w: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Riconoscere i simboli di pericolosità presenti sulle etichette dei materiali per un loro sicuro utilizzo;</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vetreria e strumentazione utilizzata, organizzazione del laboratorio;</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autoSpaceDE w:val="0"/>
              <w:autoSpaceDN w:val="0"/>
              <w:adjustRightInd w:val="0"/>
              <w:ind w:left="720"/>
              <w:contextualSpacing/>
              <w:rPr>
                <w:rFonts w:eastAsia="Times New Roman" w:cs="Arial"/>
                <w:sz w:val="20"/>
                <w:szCs w:val="20"/>
              </w:rPr>
            </w:pPr>
            <w:r w:rsidRPr="00FE0018">
              <w:rPr>
                <w:rFonts w:eastAsia="Times New Roman" w:cs="Arial"/>
                <w:sz w:val="20"/>
                <w:szCs w:val="20"/>
              </w:rPr>
              <w:t>Essere in grado di applicare le più elementari norme di sicurezza nello svolgimento di esperienze di laboratorio;</w:t>
            </w:r>
          </w:p>
          <w:p w:rsidR="00FE0018" w:rsidRPr="00FE0018" w:rsidRDefault="00FE0018" w:rsidP="00FE0018">
            <w:pPr>
              <w:autoSpaceDE w:val="0"/>
              <w:autoSpaceDN w:val="0"/>
              <w:adjustRightInd w:val="0"/>
              <w:ind w:left="720"/>
              <w:contextualSpacing/>
              <w:rPr>
                <w:rFonts w:eastAsia="Times New Roman" w:cs="Arial"/>
                <w:sz w:val="20"/>
                <w:szCs w:val="20"/>
              </w:rPr>
            </w:pPr>
            <w:r w:rsidRPr="00FE0018">
              <w:rPr>
                <w:rFonts w:eastAsia="Times New Roman" w:cs="Arial"/>
                <w:sz w:val="20"/>
                <w:szCs w:val="20"/>
              </w:rPr>
              <w:t>valutare quale vetreria/strumentazione è più adatta all’esecuzione di un esperienza di laboratorio;</w:t>
            </w:r>
          </w:p>
          <w:p w:rsidR="00FE0018" w:rsidRPr="00FE0018" w:rsidRDefault="00FE0018" w:rsidP="00FE0018">
            <w:pPr>
              <w:autoSpaceDE w:val="0"/>
              <w:autoSpaceDN w:val="0"/>
              <w:adjustRightInd w:val="0"/>
              <w:ind w:left="720"/>
              <w:contextualSpacing/>
              <w:rPr>
                <w:rFonts w:eastAsia="Times New Roman" w:cs="Arial"/>
                <w:bCs/>
                <w:sz w:val="20"/>
                <w:szCs w:val="20"/>
                <w:lang w:eastAsia="de-DE"/>
              </w:rPr>
            </w:pPr>
            <w:r w:rsidRPr="00FE0018">
              <w:rPr>
                <w:rFonts w:eastAsia="Times New Roman" w:cs="Arial"/>
                <w:sz w:val="20"/>
                <w:szCs w:val="20"/>
              </w:rPr>
              <w:t xml:space="preserve">Comprendere ed eseguire </w:t>
            </w:r>
            <w:r w:rsidRPr="00FE0018">
              <w:rPr>
                <w:rFonts w:eastAsia="Times New Roman" w:cs="Arial"/>
                <w:sz w:val="20"/>
                <w:szCs w:val="20"/>
                <w:u w:val="single"/>
              </w:rPr>
              <w:t>in sicurezza</w:t>
            </w:r>
            <w:r w:rsidRPr="00FE0018">
              <w:rPr>
                <w:rFonts w:eastAsia="Times New Roman" w:cs="Arial"/>
                <w:sz w:val="20"/>
                <w:szCs w:val="20"/>
              </w:rPr>
              <w:t xml:space="preserve"> una semplice metodica di laboratorio.</w:t>
            </w: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Concetto di calore e di temperatura;</w:t>
            </w:r>
          </w:p>
          <w:p w:rsidR="00FE0018" w:rsidRPr="00FE0018" w:rsidRDefault="00FE0018" w:rsidP="00FE0018">
            <w:pPr>
              <w:ind w:left="720"/>
              <w:contextualSpacing/>
              <w:rPr>
                <w:rFonts w:eastAsia="Times New Roman" w:cs="Arial"/>
                <w:sz w:val="20"/>
                <w:szCs w:val="20"/>
              </w:rPr>
            </w:pPr>
            <w:r w:rsidRPr="00FE0018">
              <w:rPr>
                <w:rFonts w:eastAsia="Times New Roman" w:cs="Arial"/>
                <w:bCs/>
                <w:sz w:val="20"/>
                <w:szCs w:val="20"/>
              </w:rPr>
              <w:t>stato della materia, cambiamenti di stato, equilibrio termico</w:t>
            </w: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Costruire grafici di temperatura-tempo per i passaggi di stato;</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Stati di aggregazione della materia, i passaggi di stato, metodi separazione fisica di miscugli;</w:t>
            </w:r>
          </w:p>
          <w:p w:rsidR="00FE0018" w:rsidRPr="00FE0018" w:rsidRDefault="00FE0018" w:rsidP="00FE0018">
            <w:pPr>
              <w:ind w:left="720"/>
              <w:contextualSpacing/>
              <w:rPr>
                <w:rFonts w:eastAsia="Times New Roman" w:cs="Arial"/>
                <w:sz w:val="20"/>
                <w:szCs w:val="20"/>
              </w:rPr>
            </w:pPr>
          </w:p>
          <w:p w:rsidR="00FE0018" w:rsidRPr="00FE0018" w:rsidRDefault="00FE0018" w:rsidP="00FE0018">
            <w:pPr>
              <w:autoSpaceDE w:val="0"/>
              <w:autoSpaceDN w:val="0"/>
              <w:adjustRightInd w:val="0"/>
              <w:ind w:left="720"/>
              <w:contextualSpacing/>
              <w:jc w:val="center"/>
              <w:rPr>
                <w:rFonts w:eastAsia="Times New Roman" w:cs="Arial"/>
                <w:bCs/>
                <w:i/>
                <w:sz w:val="20"/>
                <w:szCs w:val="20"/>
                <w:lang w:eastAsia="de-DE"/>
              </w:rPr>
            </w:pPr>
          </w:p>
        </w:tc>
        <w:tc>
          <w:tcPr>
            <w:tcW w:w="4814" w:type="dxa"/>
          </w:tcPr>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r w:rsidRPr="00FE0018">
              <w:rPr>
                <w:rFonts w:eastAsia="Times New Roman" w:cs="Arial"/>
                <w:sz w:val="20"/>
                <w:szCs w:val="20"/>
              </w:rPr>
              <w:t>Effettuare semplici separazioni su miscugli omogenei ed eterogenei; prevedere le caratteristiche di un miscuglio in base alla osservazione dei componenti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Sostanza pura, miscuglio, elemento, composto, ione semplici formule chimiche, leggi ponderali;</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trasformazioni fisiche e trasformazioni chimiche</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Distinguere sostanze pure da miscugli, elementi da composti;</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distinguere le trasformazioni fisiche da quelle chimiche</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Applicare le formule per eseguire semplici esercizi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Numero di Avogadro, mole; le reazioni chimiche</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autoSpaceDE w:val="0"/>
              <w:autoSpaceDN w:val="0"/>
              <w:adjustRightInd w:val="0"/>
              <w:ind w:left="720"/>
              <w:contextualSpacing/>
              <w:rPr>
                <w:rFonts w:eastAsia="Times New Roman" w:cs="Arial"/>
                <w:bCs/>
                <w:sz w:val="20"/>
                <w:szCs w:val="20"/>
                <w:lang w:eastAsia="de-DE"/>
              </w:rPr>
            </w:pPr>
            <w:r w:rsidRPr="00FE0018">
              <w:rPr>
                <w:rFonts w:eastAsia="Times New Roman" w:cs="Arial"/>
                <w:bCs/>
                <w:sz w:val="20"/>
                <w:szCs w:val="20"/>
                <w:lang w:eastAsia="de-DE"/>
              </w:rPr>
              <w:t>Utilizzare il concetto di mole per risolvere problemi di stechiometria, interpretare le reazioni e bilanciare i coefficienti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Particelle subatomiche, numero atomico, numero di massa, isotopi</w:t>
            </w:r>
          </w:p>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Ordine di occupazione degli orbitali e configurazione di Lewis</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Rappresentare l’atomo secondo il modello elettrostatico</w:t>
            </w:r>
          </w:p>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Scrivere la configurazione elettronica dei primi 20 elementi della T.P. ; scrivere la configurazione di Lewis di elementi assegnati</w:t>
            </w:r>
          </w:p>
        </w:tc>
      </w:tr>
      <w:tr w:rsidR="00FE0018" w:rsidRPr="00FE0018" w:rsidTr="00FE0018">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Metalli, non metalli, gruppi, periodi</w:t>
            </w:r>
          </w:p>
        </w:tc>
        <w:tc>
          <w:tcPr>
            <w:tcW w:w="4814" w:type="dxa"/>
          </w:tcPr>
          <w:p w:rsidR="00FE0018" w:rsidRPr="00FE0018" w:rsidRDefault="00FE0018" w:rsidP="00FE0018">
            <w:pPr>
              <w:ind w:left="720"/>
              <w:contextualSpacing/>
              <w:rPr>
                <w:rFonts w:eastAsia="Times New Roman" w:cs="Arial"/>
                <w:sz w:val="20"/>
                <w:szCs w:val="20"/>
              </w:rPr>
            </w:pPr>
            <w:r w:rsidRPr="00FE0018">
              <w:rPr>
                <w:rFonts w:eastAsia="Times New Roman" w:cs="Arial"/>
                <w:sz w:val="20"/>
                <w:szCs w:val="20"/>
              </w:rPr>
              <w:t xml:space="preserve">Individuare i parametri costituenti la </w:t>
            </w:r>
            <w:r w:rsidRPr="00FE0018">
              <w:rPr>
                <w:rFonts w:eastAsia="Times New Roman" w:cs="Arial"/>
                <w:b/>
                <w:sz w:val="20"/>
                <w:szCs w:val="20"/>
              </w:rPr>
              <w:t>T</w:t>
            </w:r>
            <w:r w:rsidRPr="00FE0018">
              <w:rPr>
                <w:rFonts w:eastAsia="Times New Roman" w:cs="Arial"/>
                <w:sz w:val="20"/>
                <w:szCs w:val="20"/>
              </w:rPr>
              <w:t xml:space="preserve">avola </w:t>
            </w:r>
            <w:r w:rsidRPr="00FE0018">
              <w:rPr>
                <w:rFonts w:eastAsia="Times New Roman" w:cs="Arial"/>
                <w:b/>
                <w:sz w:val="20"/>
                <w:szCs w:val="20"/>
              </w:rPr>
              <w:t>P</w:t>
            </w:r>
            <w:r w:rsidRPr="00FE0018">
              <w:rPr>
                <w:rFonts w:eastAsia="Times New Roman" w:cs="Arial"/>
                <w:sz w:val="20"/>
                <w:szCs w:val="20"/>
              </w:rPr>
              <w:t>eriodica degli elementi</w:t>
            </w:r>
          </w:p>
          <w:p w:rsidR="00FE0018" w:rsidRPr="00FE0018" w:rsidRDefault="00FE0018" w:rsidP="00FE0018">
            <w:pPr>
              <w:autoSpaceDE w:val="0"/>
              <w:autoSpaceDN w:val="0"/>
              <w:adjustRightInd w:val="0"/>
              <w:ind w:left="720"/>
              <w:contextualSpacing/>
              <w:rPr>
                <w:rFonts w:eastAsia="Times New Roman" w:cs="Arial"/>
                <w:bCs/>
                <w:i/>
                <w:sz w:val="20"/>
                <w:szCs w:val="20"/>
                <w:lang w:eastAsia="de-DE"/>
              </w:rPr>
            </w:pPr>
          </w:p>
        </w:tc>
      </w:tr>
    </w:tbl>
    <w:p w:rsidR="00FE0018" w:rsidRPr="00FE0018" w:rsidRDefault="00FE0018" w:rsidP="00FE0018">
      <w:pPr>
        <w:autoSpaceDE w:val="0"/>
        <w:autoSpaceDN w:val="0"/>
        <w:adjustRightInd w:val="0"/>
        <w:spacing w:after="0" w:line="240" w:lineRule="auto"/>
        <w:rPr>
          <w:rFonts w:cs="Arial"/>
          <w:b/>
          <w:bCs/>
          <w:i/>
          <w:sz w:val="20"/>
          <w:szCs w:val="20"/>
          <w:lang w:eastAsia="de-DE"/>
        </w:rPr>
      </w:pPr>
    </w:p>
    <w:p w:rsidR="00FE0018" w:rsidRPr="00FE0018" w:rsidRDefault="00FE0018" w:rsidP="00FE0018">
      <w:pPr>
        <w:autoSpaceDE w:val="0"/>
        <w:autoSpaceDN w:val="0"/>
        <w:adjustRightInd w:val="0"/>
        <w:spacing w:after="0" w:line="240" w:lineRule="auto"/>
        <w:jc w:val="center"/>
        <w:rPr>
          <w:rFonts w:cs="Arial"/>
          <w:bCs/>
          <w:i/>
          <w:sz w:val="20"/>
          <w:szCs w:val="20"/>
          <w:lang w:eastAsia="de-DE"/>
        </w:rPr>
      </w:pPr>
    </w:p>
    <w:p w:rsidR="00FE0018" w:rsidRPr="00FE0018" w:rsidRDefault="00FE0018" w:rsidP="00FE0018">
      <w:pPr>
        <w:autoSpaceDE w:val="0"/>
        <w:autoSpaceDN w:val="0"/>
        <w:adjustRightInd w:val="0"/>
        <w:spacing w:after="0" w:line="240" w:lineRule="auto"/>
        <w:rPr>
          <w:rFonts w:cs="Arial"/>
          <w:b/>
          <w:bCs/>
          <w:sz w:val="20"/>
          <w:szCs w:val="20"/>
          <w:lang w:eastAsia="de-DE"/>
        </w:rPr>
      </w:pPr>
      <w:r w:rsidRPr="00FE0018">
        <w:rPr>
          <w:rFonts w:cs="Arial"/>
          <w:b/>
          <w:bCs/>
          <w:sz w:val="20"/>
          <w:szCs w:val="20"/>
          <w:lang w:eastAsia="de-DE"/>
        </w:rPr>
        <w:t>CLASSE SECONDA</w:t>
      </w:r>
    </w:p>
    <w:p w:rsidR="00FE0018" w:rsidRPr="00FE0018" w:rsidRDefault="00FE0018" w:rsidP="00FE0018">
      <w:pPr>
        <w:autoSpaceDE w:val="0"/>
        <w:autoSpaceDN w:val="0"/>
        <w:adjustRightInd w:val="0"/>
        <w:spacing w:after="0" w:line="240" w:lineRule="auto"/>
        <w:jc w:val="center"/>
        <w:rPr>
          <w:rFonts w:cs="Arial"/>
          <w:bCs/>
          <w:i/>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E0018" w:rsidRPr="00FE0018" w:rsidTr="00FE0018">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CONOSCENZE</w:t>
            </w:r>
          </w:p>
        </w:tc>
        <w:tc>
          <w:tcPr>
            <w:tcW w:w="4814" w:type="dxa"/>
          </w:tcPr>
          <w:p w:rsidR="00FE0018" w:rsidRPr="00FE0018" w:rsidRDefault="00FE0018" w:rsidP="00FE0018">
            <w:pPr>
              <w:ind w:left="720"/>
              <w:contextualSpacing/>
              <w:jc w:val="center"/>
              <w:rPr>
                <w:rFonts w:eastAsia="Times New Roman" w:cs="Arial"/>
                <w:b/>
                <w:sz w:val="20"/>
                <w:szCs w:val="20"/>
              </w:rPr>
            </w:pPr>
            <w:r w:rsidRPr="00FE0018">
              <w:rPr>
                <w:rFonts w:eastAsia="Times New Roman" w:cs="Arial"/>
                <w:b/>
                <w:sz w:val="20"/>
                <w:szCs w:val="20"/>
              </w:rPr>
              <w:t>ABILITA’</w:t>
            </w:r>
          </w:p>
        </w:tc>
      </w:tr>
      <w:tr w:rsidR="00FE0018" w:rsidRPr="00FE0018" w:rsidTr="00FE0018">
        <w:tc>
          <w:tcPr>
            <w:tcW w:w="4814" w:type="dxa"/>
          </w:tcPr>
          <w:p w:rsidR="00FE0018" w:rsidRPr="00FE0018" w:rsidRDefault="00FE0018" w:rsidP="00FE0018">
            <w:pPr>
              <w:ind w:left="720"/>
              <w:contextualSpacing/>
              <w:jc w:val="both"/>
              <w:rPr>
                <w:rFonts w:eastAsia="Times New Roman" w:cs="Arial"/>
                <w:bCs/>
                <w:sz w:val="20"/>
                <w:szCs w:val="20"/>
              </w:rPr>
            </w:pPr>
            <w:r w:rsidRPr="00FE0018">
              <w:rPr>
                <w:rFonts w:eastAsia="Times New Roman" w:cs="Arial"/>
                <w:sz w:val="20"/>
                <w:szCs w:val="20"/>
              </w:rPr>
              <w:t>organizzazione del laboratorio; potenzialità e rischi delle tecnologie adoperate</w:t>
            </w:r>
          </w:p>
        </w:tc>
        <w:tc>
          <w:tcPr>
            <w:tcW w:w="4814" w:type="dxa"/>
          </w:tcPr>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Assumere un atteggiamento responsabile e attento ai problemi e ai rischi connessi al lavoro in un laboratorio chimico;</w:t>
            </w: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unità fisiche e chimiche di misura della concentrazione</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Preparare soluzioni a concentrazione data¸ risolvere esercizi e problemi usando la molarità</w:t>
            </w:r>
          </w:p>
          <w:p w:rsidR="00FE0018" w:rsidRPr="00FE0018" w:rsidRDefault="00FE0018" w:rsidP="00FE0018">
            <w:pPr>
              <w:spacing w:after="0" w:line="240" w:lineRule="auto"/>
              <w:ind w:left="720"/>
              <w:contextualSpacing/>
              <w:rPr>
                <w:rFonts w:eastAsia="Times New Roman" w:cs="Arial"/>
                <w:bCs/>
                <w:sz w:val="20"/>
                <w:szCs w:val="20"/>
                <w:lang w:eastAsia="it-IT"/>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 xml:space="preserve">Proprietà della </w:t>
            </w:r>
            <w:r w:rsidRPr="00FE0018">
              <w:rPr>
                <w:rFonts w:eastAsia="Times New Roman" w:cs="Arial"/>
                <w:b/>
                <w:bCs/>
                <w:sz w:val="20"/>
                <w:szCs w:val="20"/>
              </w:rPr>
              <w:t>T</w:t>
            </w:r>
            <w:r w:rsidRPr="00FE0018">
              <w:rPr>
                <w:rFonts w:eastAsia="Times New Roman" w:cs="Arial"/>
                <w:bCs/>
                <w:sz w:val="20"/>
                <w:szCs w:val="20"/>
              </w:rPr>
              <w:t xml:space="preserve">avola </w:t>
            </w:r>
            <w:r w:rsidRPr="00FE0018">
              <w:rPr>
                <w:rFonts w:eastAsia="Times New Roman" w:cs="Arial"/>
                <w:b/>
                <w:bCs/>
                <w:sz w:val="20"/>
                <w:szCs w:val="20"/>
              </w:rPr>
              <w:t>P</w:t>
            </w:r>
            <w:r w:rsidRPr="00FE0018">
              <w:rPr>
                <w:rFonts w:eastAsia="Times New Roman" w:cs="Arial"/>
                <w:bCs/>
                <w:sz w:val="20"/>
                <w:szCs w:val="20"/>
              </w:rPr>
              <w:t>eriodica: elettronegatività; valenza</w:t>
            </w: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 xml:space="preserve">Applicare la regola dell’ottetto e il concetto di valenza </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Classificazione dei legami chimici: legame ionico, legame covalente puro e polare, legame metallico, legami tra molecole</w:t>
            </w:r>
          </w:p>
          <w:p w:rsidR="00FE0018" w:rsidRPr="00FE0018" w:rsidRDefault="00FE0018" w:rsidP="00FE0018">
            <w:pPr>
              <w:ind w:left="144" w:hanging="5"/>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Distinguere i tipi di legame chimico usando la differenza di elettronegatività; disegnare la forma delle molecole sulla base della teoria VSEPR</w:t>
            </w:r>
          </w:p>
          <w:p w:rsidR="00FE0018" w:rsidRPr="00FE0018" w:rsidRDefault="00FE0018" w:rsidP="00FE0018">
            <w:pPr>
              <w:ind w:left="720"/>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Classificazione dei composti binari e ternari: idruri, idracidi, ossidi, anidridi, idrossidi, ossiacidi, sali; acidi e basi;</w:t>
            </w:r>
          </w:p>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principi della nomenclatura IUPAC  e tradizionale dei composti inorganici;</w:t>
            </w:r>
          </w:p>
          <w:p w:rsidR="00FE0018" w:rsidRPr="00FE0018" w:rsidRDefault="00FE0018" w:rsidP="00FE0018">
            <w:pPr>
              <w:ind w:left="720"/>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Riconoscere le principali classi di composti inorganici</w:t>
            </w:r>
          </w:p>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 xml:space="preserve">Assegnare il nome a semplici composti delle principali classi di sostanze chimiche. </w:t>
            </w:r>
          </w:p>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Usare la regola della croce per ricavare formule e nomi</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principali proprietà delle reazioni chimiche; termodinamica, cinetica di reazione; equilibrio chimico</w:t>
            </w:r>
          </w:p>
          <w:p w:rsidR="00FE0018" w:rsidRPr="00FE0018" w:rsidRDefault="00FE0018" w:rsidP="00FE0018">
            <w:pPr>
              <w:ind w:left="720"/>
              <w:contextualSpacing/>
              <w:rPr>
                <w:rFonts w:eastAsia="Times New Roman" w:cs="Arial"/>
                <w:bCs/>
                <w:sz w:val="20"/>
                <w:szCs w:val="20"/>
              </w:rPr>
            </w:pP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widowControl w:val="0"/>
              <w:autoSpaceDE w:val="0"/>
              <w:autoSpaceDN w:val="0"/>
              <w:spacing w:after="0" w:line="307" w:lineRule="auto"/>
              <w:contextualSpacing/>
              <w:rPr>
                <w:rFonts w:eastAsia="Times New Roman" w:cs="Arial"/>
                <w:sz w:val="20"/>
                <w:szCs w:val="20"/>
                <w:lang w:eastAsia="it-IT"/>
              </w:rPr>
            </w:pPr>
            <w:r w:rsidRPr="00FE0018">
              <w:rPr>
                <w:rFonts w:eastAsia="Times New Roman" w:cs="Arial"/>
                <w:sz w:val="20"/>
                <w:szCs w:val="20"/>
                <w:lang w:eastAsia="it-IT"/>
              </w:rPr>
              <w:t>Descrivere le principali proprietà delle reazioni chimiche (spontaneità, velocità, equilibrio)</w:t>
            </w:r>
          </w:p>
          <w:p w:rsidR="00FE0018" w:rsidRPr="00FE0018" w:rsidRDefault="00FE0018" w:rsidP="00FE0018">
            <w:pPr>
              <w:widowControl w:val="0"/>
              <w:autoSpaceDE w:val="0"/>
              <w:autoSpaceDN w:val="0"/>
              <w:spacing w:after="0" w:line="307" w:lineRule="auto"/>
              <w:contextualSpacing/>
              <w:rPr>
                <w:rFonts w:eastAsia="Times New Roman" w:cs="Arial"/>
                <w:i/>
                <w:iCs/>
                <w:sz w:val="20"/>
                <w:szCs w:val="20"/>
                <w:lang w:eastAsia="it-IT"/>
              </w:rPr>
            </w:pPr>
            <w:r w:rsidRPr="00FE0018">
              <w:rPr>
                <w:rFonts w:eastAsia="Times New Roman" w:cs="Arial"/>
                <w:sz w:val="20"/>
                <w:szCs w:val="20"/>
                <w:lang w:eastAsia="it-IT"/>
              </w:rPr>
              <w:t>Calcolare la costante di equilibrio di una reazione; analizzare i parametri che regolano la velocità; individuare gli scambi di energia nelle reazioni e la loro spontaneità.</w:t>
            </w:r>
          </w:p>
        </w:tc>
      </w:tr>
      <w:tr w:rsidR="00FE0018" w:rsidRPr="00FE0018" w:rsidTr="00FE0018">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Teorie acido-base; il pH, gli indicatori acido-base</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c>
          <w:tcPr>
            <w:tcW w:w="4814" w:type="dxa"/>
          </w:tcPr>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Riconoscere le sostanze acide e basiche tramite indicatori; prevedere il comportamento in base alla dissociazione chimica</w:t>
            </w:r>
          </w:p>
          <w:p w:rsidR="00FE0018" w:rsidRPr="00FE0018" w:rsidRDefault="00FE0018" w:rsidP="00FE0018">
            <w:pPr>
              <w:ind w:left="720"/>
              <w:contextualSpacing/>
              <w:jc w:val="both"/>
              <w:rPr>
                <w:rFonts w:eastAsia="Times New Roman" w:cs="Arial"/>
                <w:sz w:val="20"/>
                <w:szCs w:val="20"/>
              </w:rPr>
            </w:pPr>
            <w:r w:rsidRPr="00FE0018">
              <w:rPr>
                <w:rFonts w:eastAsia="Times New Roman" w:cs="Arial"/>
                <w:sz w:val="20"/>
                <w:szCs w:val="20"/>
              </w:rPr>
              <w:t>Risolvere semplici esercizi per calcolare il pH di acidi e basi forti</w:t>
            </w:r>
          </w:p>
          <w:p w:rsidR="00FE0018" w:rsidRPr="00FE0018" w:rsidRDefault="00FE0018" w:rsidP="00FE0018">
            <w:pPr>
              <w:widowControl w:val="0"/>
              <w:autoSpaceDE w:val="0"/>
              <w:autoSpaceDN w:val="0"/>
              <w:spacing w:after="0" w:line="307" w:lineRule="auto"/>
              <w:contextualSpacing/>
              <w:jc w:val="center"/>
              <w:rPr>
                <w:rFonts w:eastAsia="Times New Roman" w:cs="Arial"/>
                <w:i/>
                <w:iCs/>
                <w:sz w:val="20"/>
                <w:szCs w:val="20"/>
                <w:lang w:eastAsia="it-IT"/>
              </w:rPr>
            </w:pPr>
          </w:p>
        </w:tc>
      </w:tr>
      <w:tr w:rsidR="00FE0018" w:rsidRPr="00FE0018" w:rsidTr="00FE0018">
        <w:tc>
          <w:tcPr>
            <w:tcW w:w="4814" w:type="dxa"/>
          </w:tcPr>
          <w:p w:rsidR="00FE0018" w:rsidRPr="00FE0018" w:rsidRDefault="00FE0018" w:rsidP="00FE0018">
            <w:pPr>
              <w:widowControl w:val="0"/>
              <w:autoSpaceDE w:val="0"/>
              <w:autoSpaceDN w:val="0"/>
              <w:spacing w:after="0" w:line="240" w:lineRule="auto"/>
              <w:contextualSpacing/>
              <w:rPr>
                <w:rFonts w:eastAsia="Times New Roman" w:cs="Arial"/>
                <w:i/>
                <w:iCs/>
                <w:sz w:val="20"/>
                <w:szCs w:val="20"/>
                <w:lang w:eastAsia="it-IT"/>
              </w:rPr>
            </w:pPr>
            <w:r w:rsidRPr="00FE0018">
              <w:rPr>
                <w:rFonts w:eastAsia="Times New Roman" w:cs="Arial"/>
                <w:bCs/>
                <w:sz w:val="20"/>
                <w:szCs w:val="20"/>
                <w:lang w:eastAsia="it-IT"/>
              </w:rPr>
              <w:t>Concetto di ossidazione e di riduzione; Bilanciamento di reazione di ossido riduzione; reazioni spontanee e pile</w:t>
            </w:r>
          </w:p>
        </w:tc>
        <w:tc>
          <w:tcPr>
            <w:tcW w:w="4814" w:type="dxa"/>
          </w:tcPr>
          <w:p w:rsidR="00FE0018" w:rsidRPr="00FE0018" w:rsidRDefault="00FE0018" w:rsidP="00FE0018">
            <w:pPr>
              <w:ind w:left="720"/>
              <w:contextualSpacing/>
              <w:rPr>
                <w:rFonts w:eastAsia="Times New Roman" w:cs="Arial"/>
                <w:bCs/>
                <w:sz w:val="20"/>
                <w:szCs w:val="20"/>
              </w:rPr>
            </w:pPr>
            <w:r w:rsidRPr="00FE0018">
              <w:rPr>
                <w:rFonts w:eastAsia="Times New Roman" w:cs="Arial"/>
                <w:bCs/>
                <w:sz w:val="20"/>
                <w:szCs w:val="20"/>
              </w:rPr>
              <w:t>Individuare una reazione redox; saper distinguere una semireazione di riduzione da una di ossidazione; saper costruire una pila</w:t>
            </w:r>
          </w:p>
          <w:p w:rsidR="00FE0018" w:rsidRPr="00FE0018" w:rsidRDefault="00FE0018" w:rsidP="00FE0018">
            <w:pPr>
              <w:ind w:left="720"/>
              <w:contextualSpacing/>
              <w:rPr>
                <w:rFonts w:eastAsia="Times New Roman" w:cs="Arial"/>
                <w:b/>
                <w:i/>
                <w:iCs/>
                <w:sz w:val="20"/>
                <w:szCs w:val="20"/>
              </w:rPr>
            </w:pPr>
          </w:p>
        </w:tc>
      </w:tr>
    </w:tbl>
    <w:p w:rsidR="00FE0018" w:rsidRPr="00FE0018" w:rsidRDefault="00FE0018" w:rsidP="00FE0018">
      <w:pPr>
        <w:rPr>
          <w:sz w:val="20"/>
          <w:szCs w:val="20"/>
        </w:rPr>
      </w:pPr>
    </w:p>
    <w:p w:rsidR="00FE0018" w:rsidRPr="00FE0018" w:rsidRDefault="00FE0018" w:rsidP="00FE0018">
      <w:pPr>
        <w:rPr>
          <w:rFonts w:cs="Arial"/>
          <w:sz w:val="20"/>
          <w:szCs w:val="20"/>
        </w:rPr>
      </w:pPr>
      <w:r w:rsidRPr="00FE0018">
        <w:rPr>
          <w:rFonts w:cs="Arial"/>
          <w:b/>
          <w:sz w:val="20"/>
          <w:szCs w:val="20"/>
        </w:rPr>
        <w:t>Materia: SCIENZE E TECNOLOGIE APPLICATE</w:t>
      </w:r>
    </w:p>
    <w:p w:rsidR="00FE0018" w:rsidRPr="00FE0018" w:rsidRDefault="00FE0018" w:rsidP="00FE0018">
      <w:pPr>
        <w:rPr>
          <w:b/>
          <w:sz w:val="20"/>
          <w:szCs w:val="20"/>
        </w:rPr>
      </w:pPr>
      <w:r w:rsidRPr="00FE0018">
        <w:rPr>
          <w:b/>
          <w:sz w:val="20"/>
          <w:szCs w:val="20"/>
        </w:rPr>
        <w:t>CLASSE SECONDA</w:t>
      </w:r>
    </w:p>
    <w:p w:rsidR="00FE0018" w:rsidRPr="00FE0018" w:rsidRDefault="00FE0018" w:rsidP="00FE0018">
      <w:pPr>
        <w:rPr>
          <w:rFonts w:cs="Arial"/>
          <w:sz w:val="20"/>
          <w:szCs w:val="20"/>
        </w:rPr>
      </w:pPr>
      <w:r w:rsidRPr="00FE0018">
        <w:rPr>
          <w:sz w:val="20"/>
          <w:szCs w:val="20"/>
        </w:rPr>
        <w:t xml:space="preserve">                                    </w:t>
      </w:r>
      <w:r w:rsidRPr="00FE0018">
        <w:rPr>
          <w:rFonts w:cs="Arial"/>
          <w:sz w:val="20"/>
          <w:szCs w:val="20"/>
        </w:rPr>
        <w:t xml:space="preserve">  </w:t>
      </w:r>
      <w:r w:rsidRPr="00FE0018">
        <w:rPr>
          <w:rFonts w:cs="Arial"/>
          <w:color w:val="666666"/>
          <w:sz w:val="20"/>
          <w:szCs w:val="20"/>
        </w:rPr>
        <w:t xml:space="preserve"> </w:t>
      </w:r>
      <w:r w:rsidRPr="00FE0018">
        <w:rPr>
          <w:rFonts w:cs="Arial"/>
          <w:b/>
          <w:color w:val="666666"/>
          <w:sz w:val="20"/>
          <w:szCs w:val="20"/>
        </w:rPr>
        <w:t xml:space="preserve">  FINALITA' DELLA DISCIPLINA</w:t>
      </w:r>
    </w:p>
    <w:p w:rsidR="00FE0018" w:rsidRPr="00FE0018" w:rsidRDefault="00FE0018" w:rsidP="00FE0018">
      <w:pPr>
        <w:jc w:val="both"/>
        <w:rPr>
          <w:rFonts w:cs="Arial"/>
          <w:sz w:val="20"/>
          <w:szCs w:val="20"/>
        </w:rPr>
      </w:pPr>
      <w:r w:rsidRPr="00FE0018">
        <w:rPr>
          <w:rFonts w:cs="Arial"/>
          <w:color w:val="000000"/>
          <w:sz w:val="20"/>
          <w:szCs w:val="20"/>
        </w:rPr>
        <w:t>L’insegnamento di “Scienze e tecnologie applicate”</w:t>
      </w:r>
      <w:r w:rsidRPr="00FE0018">
        <w:rPr>
          <w:rFonts w:cs="Arial"/>
          <w:sz w:val="20"/>
          <w:szCs w:val="20"/>
        </w:rPr>
        <w:t xml:space="preserve"> concorre, con le altre discipline di indirizzo, a sviluppare e completare le attività di orientamento portando gli studenti alla consapevolezza delle caratteristiche dei percorsi formativi del settore tecnologico e della definitiva scelta dell’indirizzo di studio e nel contempo di contribuire alla formazione tecnico- scientifica in stretta collaborazione con le altre discipline del biennio.</w:t>
      </w:r>
    </w:p>
    <w:tbl>
      <w:tblPr>
        <w:tblW w:w="9613" w:type="dxa"/>
        <w:jc w:val="right"/>
        <w:tblLayout w:type="fixed"/>
        <w:tblCellMar>
          <w:left w:w="10" w:type="dxa"/>
          <w:right w:w="10" w:type="dxa"/>
        </w:tblCellMar>
        <w:tblLook w:val="0000" w:firstRow="0" w:lastRow="0" w:firstColumn="0" w:lastColumn="0" w:noHBand="0" w:noVBand="0"/>
      </w:tblPr>
      <w:tblGrid>
        <w:gridCol w:w="4786"/>
        <w:gridCol w:w="4827"/>
      </w:tblGrid>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       </w:t>
            </w:r>
            <w:r w:rsidRPr="00FE0018">
              <w:rPr>
                <w:rFonts w:cs="Arial"/>
                <w:b/>
                <w:color w:val="FF0000"/>
                <w:sz w:val="20"/>
                <w:szCs w:val="20"/>
              </w:rPr>
              <w:t xml:space="preserve"> </w:t>
            </w:r>
            <w:r w:rsidRPr="00FE0018">
              <w:rPr>
                <w:rFonts w:cs="Arial"/>
                <w:b/>
                <w:color w:val="000000"/>
                <w:sz w:val="20"/>
                <w:szCs w:val="20"/>
              </w:rPr>
              <w:t>Moduli disciplinari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           </w:t>
            </w:r>
            <w:r w:rsidRPr="00FE0018">
              <w:rPr>
                <w:rFonts w:cs="Arial"/>
                <w:b/>
                <w:color w:val="000000"/>
                <w:sz w:val="20"/>
                <w:szCs w:val="20"/>
              </w:rPr>
              <w:t>Obiettivi minimi</w:t>
            </w:r>
          </w:p>
        </w:tc>
      </w:tr>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Nomenclatura e reazioni di preparazione dei principali composti inorganici.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Riconoscere il tipo di composto chimico inorganico dalla formula. Saper scrivere una formula partendo dal nome e saper assegnare il nome a una formula chimica. Conoscere quali potrebbero essere i reagenti di un determinato composto chimico</w:t>
            </w:r>
            <w:r w:rsidRPr="00FE0018">
              <w:rPr>
                <w:rFonts w:cs="Arial"/>
                <w:b/>
                <w:sz w:val="20"/>
                <w:szCs w:val="20"/>
              </w:rPr>
              <w:t>.</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p>
    <w:tbl>
      <w:tblPr>
        <w:tblW w:w="9613" w:type="dxa"/>
        <w:jc w:val="right"/>
        <w:tblLayout w:type="fixed"/>
        <w:tblCellMar>
          <w:left w:w="10" w:type="dxa"/>
          <w:right w:w="10" w:type="dxa"/>
        </w:tblCellMar>
        <w:tblLook w:val="0000" w:firstRow="0" w:lastRow="0" w:firstColumn="0" w:lastColumn="0" w:noHBand="0" w:noVBand="0"/>
      </w:tblPr>
      <w:tblGrid>
        <w:gridCol w:w="4786"/>
        <w:gridCol w:w="4827"/>
      </w:tblGrid>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Scienza, tecnica, tecnologia e scienze applicate.</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Conoscenza del significato dei termini.         </w:t>
            </w:r>
          </w:p>
        </w:tc>
      </w:tr>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Il metodo scientifico.</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p>
        </w:tc>
      </w:tr>
      <w:tr w:rsidR="00FE0018" w:rsidRPr="00FE0018" w:rsidTr="00FE0018">
        <w:trPr>
          <w:jc w:val="right"/>
        </w:trPr>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Le biotecnologie. Le nanotecnologie. L'ingegneria genetica (gli OGM)</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Ingegneria genetica, nanotecnologie, biotecnologie : quali sono i principali vantaggi per l’uomo? Quali i pericoli     </w:t>
            </w:r>
          </w:p>
        </w:tc>
      </w:tr>
    </w:tbl>
    <w:p w:rsidR="00FE0018" w:rsidRPr="00FE0018" w:rsidRDefault="00FE0018" w:rsidP="00FE0018">
      <w:pPr>
        <w:rPr>
          <w:rFonts w:cs="Arial"/>
          <w:sz w:val="20"/>
          <w:szCs w:val="20"/>
        </w:rPr>
      </w:pPr>
    </w:p>
    <w:tbl>
      <w:tblPr>
        <w:tblW w:w="9599" w:type="dxa"/>
        <w:jc w:val="right"/>
        <w:tblLayout w:type="fixed"/>
        <w:tblCellMar>
          <w:left w:w="10" w:type="dxa"/>
          <w:right w:w="10" w:type="dxa"/>
        </w:tblCellMar>
        <w:tblLook w:val="0000" w:firstRow="0" w:lastRow="0" w:firstColumn="0" w:lastColumn="0" w:noHBand="0" w:noVBand="0"/>
      </w:tblPr>
      <w:tblGrid>
        <w:gridCol w:w="4773"/>
        <w:gridCol w:w="4826"/>
      </w:tblGrid>
      <w:tr w:rsidR="00FE0018" w:rsidRPr="00FE0018" w:rsidTr="00FE0018">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Proprietà dei materiali. Materiali metallici ferrosi. Materiali da metalli non ferrosi e loro leghe. Materiali non metallici. Materiali in ambito chimico-sanitario</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Conoscere le principali proprietà dei principali materiali e saper descriverne le caratteristiche chimiche e tecnologiche. </w:t>
            </w:r>
          </w:p>
        </w:tc>
      </w:tr>
      <w:tr w:rsidR="00FE0018" w:rsidRPr="00FE0018" w:rsidTr="00FE0018">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Le proprietà chimiche e fisiche dell'acqua. Tensione superficiale e capillarità. Il ciclo dell'acqua. Classificazioni degli inquinanti dell'acqua. Inquinamento da pfas. 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rsidR="00FE0018" w:rsidRPr="00FE0018" w:rsidRDefault="00FE0018" w:rsidP="00FE0018">
            <w:pPr>
              <w:rPr>
                <w:rFonts w:cs="Arial"/>
                <w:sz w:val="20"/>
                <w:szCs w:val="20"/>
              </w:rPr>
            </w:pPr>
            <w:r w:rsidRPr="00FE0018">
              <w:rPr>
                <w:rFonts w:cs="Arial"/>
                <w:sz w:val="20"/>
                <w:szCs w:val="20"/>
              </w:rPr>
              <w:t>L'atmosfera. Classificazione degli inquinanti atmosferici: inquinanti primari e inquinanti secondari. Il ciclo biologico e il ciclo geochimico del carbonio. L'effetto serra. L'acidificazione degli oceani. Il particolato e l'inquinamento da particolato. Ciclo dell'azoto. Smog riducente e smog ossidante o fotochimico. Le piogge acide. Il suolo: caratteristiche e inquinamento.</w:t>
            </w:r>
          </w:p>
          <w:p w:rsidR="00FE0018" w:rsidRPr="00FE0018" w:rsidRDefault="00FE0018" w:rsidP="00FE0018">
            <w:pPr>
              <w:rPr>
                <w:rFonts w:cs="Arial"/>
                <w:sz w:val="20"/>
                <w:szCs w:val="20"/>
              </w:rPr>
            </w:pPr>
            <w:r w:rsidRPr="00FE0018">
              <w:rPr>
                <w:rFonts w:cs="Arial"/>
                <w:sz w:val="20"/>
                <w:szCs w:val="20"/>
              </w:rPr>
              <w:t>La gestione dei rifiuti: recupero, smaltimento e tutela dell'ambiente.</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 xml:space="preserve"> Conoscere le varie forme di inquinamento atmosferico, idrico e del suolo. Le fonti di inquinamento e i principali inquinanti. Quali strategie per tutelare l'ambiente.</w:t>
            </w:r>
          </w:p>
        </w:tc>
      </w:tr>
    </w:tbl>
    <w:p w:rsidR="00FE0018" w:rsidRPr="00FE0018" w:rsidRDefault="00FE0018" w:rsidP="00FE0018">
      <w:pPr>
        <w:rPr>
          <w:rFonts w:cs="Arial"/>
          <w:sz w:val="20"/>
          <w:szCs w:val="20"/>
        </w:rPr>
      </w:pPr>
      <w:r w:rsidRPr="00FE0018">
        <w:rPr>
          <w:rFonts w:cs="Arial"/>
          <w:b/>
          <w:sz w:val="20"/>
          <w:szCs w:val="20"/>
        </w:rPr>
        <w:t xml:space="preserve"> </w:t>
      </w:r>
    </w:p>
    <w:tbl>
      <w:tblPr>
        <w:tblW w:w="9599" w:type="dxa"/>
        <w:jc w:val="right"/>
        <w:tblLayout w:type="fixed"/>
        <w:tblCellMar>
          <w:left w:w="10" w:type="dxa"/>
          <w:right w:w="10" w:type="dxa"/>
        </w:tblCellMar>
        <w:tblLook w:val="0000" w:firstRow="0" w:lastRow="0" w:firstColumn="0" w:lastColumn="0" w:noHBand="0" w:noVBand="0"/>
      </w:tblPr>
      <w:tblGrid>
        <w:gridCol w:w="4855"/>
        <w:gridCol w:w="4744"/>
      </w:tblGrid>
      <w:tr w:rsidR="00FE0018" w:rsidRPr="00FE0018" w:rsidTr="00FE0018">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Conoscenza di alcuni campi in cui la chimica svolge un ruolo fondamentale. Saper spiegare in cosa consiste una frode alimentare. Quaali sono le pricipali cause di contaminazione alimentare e come prevenirle. Conoscere i metodi di conservazione degli alimenti.</w:t>
            </w:r>
          </w:p>
        </w:tc>
      </w:tr>
      <w:tr w:rsidR="00FE0018" w:rsidRPr="00FE0018" w:rsidTr="00FE0018">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La salute secondo l'OMS. Le cause delle malattie. Malattie genetiche, ereditarie e congenite. Malattie infettive e parassitarie. Malattie non infettive. Fattori di rischio per la satute.</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FE0018" w:rsidRPr="00FE0018" w:rsidRDefault="00FE0018" w:rsidP="00FE0018">
            <w:pPr>
              <w:rPr>
                <w:rFonts w:cs="Arial"/>
                <w:sz w:val="20"/>
                <w:szCs w:val="20"/>
              </w:rPr>
            </w:pPr>
            <w:r w:rsidRPr="00FE0018">
              <w:rPr>
                <w:rFonts w:cs="Arial"/>
                <w:sz w:val="20"/>
                <w:szCs w:val="20"/>
              </w:rPr>
              <w:t>Riconoscere i comportamenti rischiosi per la salute.</w:t>
            </w:r>
          </w:p>
        </w:tc>
      </w:tr>
    </w:tbl>
    <w:p w:rsidR="00FE0018" w:rsidRPr="00FE0018" w:rsidRDefault="00FE0018" w:rsidP="00FE0018">
      <w:pPr>
        <w:rPr>
          <w:b/>
          <w:color w:val="0070C0"/>
          <w:sz w:val="20"/>
          <w:szCs w:val="20"/>
        </w:rPr>
      </w:pPr>
    </w:p>
    <w:p w:rsidR="00FE0018" w:rsidRPr="00FE0018" w:rsidRDefault="00FE0018" w:rsidP="00FE0018">
      <w:pPr>
        <w:rPr>
          <w:rFonts w:cs="Arial"/>
          <w:b/>
          <w:sz w:val="20"/>
          <w:szCs w:val="20"/>
        </w:rPr>
      </w:pPr>
      <w:r w:rsidRPr="00FE0018">
        <w:rPr>
          <w:rFonts w:cs="Arial"/>
          <w:b/>
          <w:sz w:val="20"/>
          <w:szCs w:val="20"/>
        </w:rPr>
        <w:t>CLASSI TRIENNIO: indirizzo biotecnologie ambientali e biotecnologie sanitarie</w:t>
      </w:r>
    </w:p>
    <w:p w:rsidR="00FE0018" w:rsidRPr="00FE0018" w:rsidRDefault="00FE0018" w:rsidP="00FE0018">
      <w:pPr>
        <w:rPr>
          <w:rFonts w:cs="Arial"/>
          <w:b/>
          <w:sz w:val="20"/>
          <w:szCs w:val="20"/>
        </w:rPr>
      </w:pPr>
      <w:r w:rsidRPr="00FE0018">
        <w:rPr>
          <w:rFonts w:cs="Arial"/>
          <w:b/>
          <w:sz w:val="20"/>
          <w:szCs w:val="20"/>
        </w:rPr>
        <w:t xml:space="preserve">CLASSE TERZA: </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ambientali</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jc w:val="both"/>
        <w:rPr>
          <w:rFonts w:cs="Arial"/>
          <w:b/>
          <w:sz w:val="20"/>
          <w:szCs w:val="20"/>
        </w:rPr>
      </w:pPr>
    </w:p>
    <w:p w:rsidR="00FE0018" w:rsidRPr="00FE0018" w:rsidRDefault="00FE0018" w:rsidP="00FE0018">
      <w:pPr>
        <w:jc w:val="both"/>
        <w:rPr>
          <w:rFonts w:cs="Arial"/>
          <w:b/>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 (irrinunciabili)</w:t>
      </w:r>
    </w:p>
    <w:tbl>
      <w:tblPr>
        <w:tblW w:w="9871" w:type="dxa"/>
        <w:tblInd w:w="-85" w:type="dxa"/>
        <w:tblLayout w:type="fixed"/>
        <w:tblCellMar>
          <w:left w:w="70" w:type="dxa"/>
          <w:right w:w="70" w:type="dxa"/>
        </w:tblCellMar>
        <w:tblLook w:val="0000" w:firstRow="0" w:lastRow="0" w:firstColumn="0" w:lastColumn="0" w:noHBand="0" w:noVBand="0"/>
      </w:tblPr>
      <w:tblGrid>
        <w:gridCol w:w="13"/>
        <w:gridCol w:w="1418"/>
        <w:gridCol w:w="57"/>
        <w:gridCol w:w="4252"/>
        <w:gridCol w:w="75"/>
        <w:gridCol w:w="3979"/>
        <w:gridCol w:w="77"/>
      </w:tblGrid>
      <w:tr w:rsidR="00FE0018" w:rsidRPr="00FE0018" w:rsidTr="00121179">
        <w:trPr>
          <w:gridBefore w:val="1"/>
          <w:gridAfter w:val="1"/>
          <w:wBefore w:w="13" w:type="dxa"/>
          <w:wAfter w:w="77" w:type="dxa"/>
        </w:trPr>
        <w:tc>
          <w:tcPr>
            <w:tcW w:w="1418"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UNITA’</w:t>
            </w:r>
          </w:p>
        </w:tc>
        <w:tc>
          <w:tcPr>
            <w:tcW w:w="4384"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CONOSCENZE</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ABILITA’</w:t>
            </w: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rPr>
                <w:rFonts w:cs="Arial"/>
                <w:b/>
                <w:bCs/>
                <w:sz w:val="20"/>
                <w:szCs w:val="20"/>
              </w:rPr>
            </w:pPr>
            <w:r w:rsidRPr="00FE0018">
              <w:rPr>
                <w:rFonts w:cs="Arial"/>
                <w:b/>
                <w:sz w:val="20"/>
                <w:szCs w:val="20"/>
              </w:rPr>
              <w:t>1</w:t>
            </w:r>
          </w:p>
          <w:p w:rsidR="00FE0018" w:rsidRPr="00FE0018" w:rsidRDefault="00FE0018" w:rsidP="00121179">
            <w:pPr>
              <w:spacing w:after="0"/>
              <w:rPr>
                <w:rFonts w:cs="Arial"/>
                <w:bCs/>
                <w:i/>
                <w:sz w:val="20"/>
                <w:szCs w:val="20"/>
              </w:rPr>
            </w:pPr>
            <w:r w:rsidRPr="00FE0018">
              <w:rPr>
                <w:rFonts w:cs="Arial"/>
                <w:b/>
                <w:bCs/>
                <w:sz w:val="20"/>
                <w:szCs w:val="20"/>
              </w:rPr>
              <w:t>Il legame chimico, il carbonio, formalizzazioni della chimica organica</w:t>
            </w:r>
          </w:p>
          <w:p w:rsidR="00FE0018" w:rsidRPr="00FE0018" w:rsidRDefault="00FE0018" w:rsidP="00121179">
            <w:pPr>
              <w:spacing w:after="0"/>
              <w:rPr>
                <w:rFonts w:cs="Arial"/>
                <w:bCs/>
                <w:i/>
                <w:sz w:val="20"/>
                <w:szCs w:val="20"/>
              </w:rPr>
            </w:pPr>
          </w:p>
          <w:p w:rsidR="00FE0018" w:rsidRPr="00FE0018" w:rsidRDefault="00FE0018" w:rsidP="00121179">
            <w:pPr>
              <w:spacing w:after="0"/>
              <w:rPr>
                <w:rFonts w:cs="Arial"/>
                <w:bCs/>
                <w:i/>
                <w:sz w:val="20"/>
                <w:szCs w:val="20"/>
              </w:rPr>
            </w:pPr>
          </w:p>
          <w:p w:rsidR="00FE0018" w:rsidRPr="00FE0018" w:rsidRDefault="00FE0018" w:rsidP="00121179">
            <w:pPr>
              <w:spacing w:after="0"/>
              <w:rPr>
                <w:rFonts w:cs="Arial"/>
                <w:b/>
                <w:sz w:val="20"/>
                <w:szCs w:val="20"/>
              </w:rPr>
            </w:pPr>
          </w:p>
          <w:p w:rsidR="00FE0018" w:rsidRPr="00FE0018" w:rsidRDefault="00FE0018" w:rsidP="00121179">
            <w:pPr>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Il legame covalente e le formule di Lewis delle molecole.</w:t>
            </w:r>
          </w:p>
          <w:p w:rsidR="00FE0018" w:rsidRPr="00FE0018" w:rsidRDefault="00FE0018" w:rsidP="00121179">
            <w:pPr>
              <w:spacing w:after="0" w:line="240" w:lineRule="auto"/>
              <w:rPr>
                <w:rFonts w:cs="Arial"/>
                <w:b/>
                <w:bCs/>
                <w:sz w:val="20"/>
                <w:szCs w:val="20"/>
              </w:rPr>
            </w:pPr>
            <w:r w:rsidRPr="00FE0018">
              <w:rPr>
                <w:rFonts w:cs="Arial"/>
                <w:b/>
                <w:bCs/>
                <w:sz w:val="20"/>
                <w:szCs w:val="20"/>
              </w:rPr>
              <w:t>Teoria VSEPR e geometria molecolare; polarità delle molecole.</w:t>
            </w:r>
          </w:p>
          <w:p w:rsidR="00FE0018" w:rsidRPr="00FE0018" w:rsidRDefault="00FE0018" w:rsidP="00121179">
            <w:pPr>
              <w:spacing w:after="0" w:line="240" w:lineRule="auto"/>
              <w:rPr>
                <w:rFonts w:cs="Arial"/>
                <w:b/>
                <w:bCs/>
                <w:sz w:val="20"/>
                <w:szCs w:val="20"/>
              </w:rPr>
            </w:pPr>
            <w:r w:rsidRPr="00FE0018">
              <w:rPr>
                <w:rFonts w:cs="Arial"/>
                <w:b/>
                <w:bCs/>
                <w:sz w:val="20"/>
                <w:szCs w:val="20"/>
              </w:rPr>
              <w:t>configurazione elettronica, ibridazioni sp</w:t>
            </w:r>
            <w:r w:rsidRPr="00FE0018">
              <w:rPr>
                <w:rFonts w:cs="Arial"/>
                <w:b/>
                <w:bCs/>
                <w:sz w:val="20"/>
                <w:szCs w:val="20"/>
                <w:vertAlign w:val="superscript"/>
              </w:rPr>
              <w:t>3</w:t>
            </w:r>
            <w:r w:rsidRPr="00FE0018">
              <w:rPr>
                <w:rFonts w:cs="Arial"/>
                <w:b/>
                <w:bCs/>
                <w:sz w:val="20"/>
                <w:szCs w:val="20"/>
              </w:rPr>
              <w:t>,sp</w:t>
            </w:r>
            <w:r w:rsidRPr="00FE0018">
              <w:rPr>
                <w:rFonts w:cs="Arial"/>
                <w:b/>
                <w:bCs/>
                <w:sz w:val="20"/>
                <w:szCs w:val="20"/>
                <w:vertAlign w:val="superscript"/>
              </w:rPr>
              <w:t>2</w:t>
            </w:r>
            <w:r w:rsidRPr="00FE0018">
              <w:rPr>
                <w:rFonts w:cs="Arial"/>
                <w:b/>
                <w:bCs/>
                <w:sz w:val="20"/>
                <w:szCs w:val="20"/>
              </w:rPr>
              <w:t>,sp e geometria molecolare</w:t>
            </w:r>
          </w:p>
          <w:p w:rsidR="00FE0018" w:rsidRPr="00FE0018" w:rsidRDefault="00FE0018" w:rsidP="00121179">
            <w:pPr>
              <w:spacing w:after="0" w:line="240" w:lineRule="auto"/>
              <w:rPr>
                <w:rFonts w:cs="Arial"/>
                <w:b/>
                <w:bCs/>
                <w:sz w:val="20"/>
                <w:szCs w:val="20"/>
              </w:rPr>
            </w:pPr>
            <w:r w:rsidRPr="00FE0018">
              <w:rPr>
                <w:rFonts w:cs="Arial"/>
                <w:b/>
                <w:bCs/>
                <w:sz w:val="20"/>
                <w:szCs w:val="20"/>
              </w:rPr>
              <w:t>Legame σ e π</w:t>
            </w:r>
          </w:p>
          <w:p w:rsidR="00FE0018" w:rsidRPr="00FE0018" w:rsidRDefault="00FE0018" w:rsidP="00121179">
            <w:pPr>
              <w:spacing w:after="0" w:line="240" w:lineRule="auto"/>
              <w:rPr>
                <w:rFonts w:cs="Arial"/>
                <w:b/>
                <w:bCs/>
                <w:sz w:val="20"/>
                <w:szCs w:val="20"/>
              </w:rPr>
            </w:pPr>
            <w:r w:rsidRPr="00FE0018">
              <w:rPr>
                <w:rFonts w:cs="Arial"/>
                <w:b/>
                <w:bCs/>
                <w:sz w:val="20"/>
                <w:szCs w:val="20"/>
              </w:rPr>
              <w:t>effetto induttivo e risonanza.</w:t>
            </w:r>
          </w:p>
          <w:p w:rsidR="00FE0018" w:rsidRPr="00FE0018" w:rsidRDefault="00FE0018" w:rsidP="00121179">
            <w:pPr>
              <w:spacing w:after="0" w:line="240" w:lineRule="auto"/>
              <w:rPr>
                <w:rFonts w:cs="Arial"/>
                <w:sz w:val="20"/>
                <w:szCs w:val="20"/>
              </w:rPr>
            </w:pPr>
            <w:r w:rsidRPr="00FE0018">
              <w:rPr>
                <w:rFonts w:cs="Arial"/>
                <w:b/>
                <w:bCs/>
                <w:sz w:val="20"/>
                <w:szCs w:val="20"/>
              </w:rPr>
              <w:t>scrittura delle formule, carica formale, uso delle frecce</w:t>
            </w:r>
            <w:r w:rsidRPr="00FE0018">
              <w:rPr>
                <w:rFonts w:cs="Arial"/>
                <w:bCs/>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b/>
                <w:sz w:val="20"/>
                <w:szCs w:val="20"/>
              </w:rPr>
            </w:pPr>
            <w:r w:rsidRPr="00FE0018">
              <w:rPr>
                <w:rFonts w:cs="Arial"/>
                <w:b/>
                <w:sz w:val="20"/>
                <w:szCs w:val="20"/>
              </w:rPr>
              <w:t>Scrivere la formula di struttura di una molecola</w:t>
            </w:r>
          </w:p>
          <w:p w:rsidR="00FE0018" w:rsidRPr="00FE0018" w:rsidRDefault="00FE0018" w:rsidP="00121179">
            <w:pPr>
              <w:spacing w:after="0" w:line="240" w:lineRule="auto"/>
              <w:rPr>
                <w:rFonts w:cs="Arial"/>
                <w:b/>
                <w:sz w:val="20"/>
                <w:szCs w:val="20"/>
              </w:rPr>
            </w:pPr>
            <w:r w:rsidRPr="00FE0018">
              <w:rPr>
                <w:rFonts w:cs="Arial"/>
                <w:b/>
                <w:sz w:val="20"/>
                <w:szCs w:val="20"/>
              </w:rPr>
              <w:t xml:space="preserve">Stabilire la forma e la polarità di molecole semplici mediante la teoria VSEPR </w:t>
            </w:r>
          </w:p>
          <w:p w:rsidR="00FE0018" w:rsidRPr="00FE0018" w:rsidRDefault="00FE0018" w:rsidP="00121179">
            <w:pPr>
              <w:spacing w:after="0" w:line="240" w:lineRule="auto"/>
              <w:rPr>
                <w:rFonts w:cs="Arial"/>
                <w:b/>
                <w:sz w:val="20"/>
                <w:szCs w:val="20"/>
              </w:rPr>
            </w:pPr>
            <w:r w:rsidRPr="00FE0018">
              <w:rPr>
                <w:rFonts w:cs="Arial"/>
                <w:b/>
                <w:sz w:val="20"/>
                <w:szCs w:val="20"/>
              </w:rPr>
              <w:t>Descrivere le diverse ibridazioni del carbonio</w:t>
            </w:r>
          </w:p>
          <w:p w:rsidR="00FE0018" w:rsidRPr="00FE0018" w:rsidRDefault="00FE0018" w:rsidP="00121179">
            <w:pPr>
              <w:spacing w:after="0" w:line="240" w:lineRule="auto"/>
              <w:rPr>
                <w:rFonts w:cs="Arial"/>
                <w:b/>
                <w:bCs/>
                <w:sz w:val="20"/>
                <w:szCs w:val="20"/>
              </w:rPr>
            </w:pPr>
            <w:r w:rsidRPr="00FE0018">
              <w:rPr>
                <w:rFonts w:cs="Arial"/>
                <w:b/>
                <w:sz w:val="20"/>
                <w:szCs w:val="20"/>
              </w:rPr>
              <w:t xml:space="preserve">Riconoscere legami </w:t>
            </w:r>
            <w:r w:rsidRPr="00FE0018">
              <w:rPr>
                <w:rFonts w:cs="Arial"/>
                <w:b/>
                <w:bCs/>
                <w:sz w:val="20"/>
                <w:szCs w:val="20"/>
              </w:rPr>
              <w:t>σ e π</w:t>
            </w:r>
          </w:p>
          <w:p w:rsidR="00FE0018" w:rsidRPr="00FE0018" w:rsidRDefault="00FE0018" w:rsidP="00121179">
            <w:pPr>
              <w:spacing w:after="0" w:line="240" w:lineRule="auto"/>
              <w:rPr>
                <w:rFonts w:cs="Arial"/>
                <w:b/>
                <w:bCs/>
                <w:sz w:val="20"/>
                <w:szCs w:val="20"/>
              </w:rPr>
            </w:pPr>
            <w:r w:rsidRPr="00FE0018">
              <w:rPr>
                <w:rFonts w:cs="Arial"/>
                <w:b/>
                <w:bCs/>
                <w:sz w:val="20"/>
                <w:szCs w:val="20"/>
              </w:rPr>
              <w:t>Scrivere formule e reazioni espresse con diverse formalizzazioni.</w:t>
            </w:r>
          </w:p>
          <w:p w:rsidR="00FE0018" w:rsidRPr="00FE0018" w:rsidRDefault="00FE0018" w:rsidP="00121179">
            <w:pPr>
              <w:spacing w:after="0" w:line="240" w:lineRule="auto"/>
              <w:rPr>
                <w:rFonts w:cs="Arial"/>
                <w:b/>
                <w:bCs/>
                <w:sz w:val="20"/>
                <w:szCs w:val="20"/>
              </w:rPr>
            </w:pPr>
          </w:p>
          <w:p w:rsidR="00FE0018" w:rsidRPr="00FE0018" w:rsidRDefault="00FE0018" w:rsidP="00121179">
            <w:pPr>
              <w:spacing w:after="0" w:line="240" w:lineRule="auto"/>
              <w:rPr>
                <w:rFonts w:cs="Arial"/>
                <w:b/>
                <w:sz w:val="20"/>
                <w:szCs w:val="20"/>
                <w:u w:val="single"/>
              </w:rPr>
            </w:pPr>
            <w:r w:rsidRPr="00FE0018">
              <w:rPr>
                <w:rFonts w:eastAsia="Arial" w:cs="Arial"/>
                <w:b/>
                <w:sz w:val="20"/>
                <w:szCs w:val="20"/>
                <w:u w:val="single"/>
              </w:rPr>
              <w:t>Mettere in atto ed eseguire semplici esperienze guidate  di laboratorio per ognuna delle unità trattate.</w:t>
            </w: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2</w:t>
            </w:r>
          </w:p>
          <w:p w:rsidR="00FE0018" w:rsidRPr="00FE0018" w:rsidRDefault="00FE0018" w:rsidP="00121179">
            <w:pPr>
              <w:snapToGrid w:val="0"/>
              <w:spacing w:after="0"/>
              <w:rPr>
                <w:rFonts w:cs="Arial"/>
                <w:b/>
                <w:sz w:val="20"/>
                <w:szCs w:val="20"/>
              </w:rPr>
            </w:pPr>
            <w:r w:rsidRPr="00FE0018">
              <w:rPr>
                <w:rFonts w:cs="Arial"/>
                <w:b/>
                <w:sz w:val="20"/>
                <w:szCs w:val="20"/>
              </w:rPr>
              <w:t>Idrocarburi alifatici: Alcani e ciclo alcani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Classificazione: struttura e nomenclatura IUPAC  degli alcani</w:t>
            </w:r>
          </w:p>
          <w:p w:rsidR="00FE0018" w:rsidRPr="00FE0018" w:rsidRDefault="00FE0018" w:rsidP="00121179">
            <w:pPr>
              <w:spacing w:after="0" w:line="240" w:lineRule="auto"/>
              <w:rPr>
                <w:rFonts w:cs="Arial"/>
                <w:b/>
                <w:bCs/>
                <w:sz w:val="20"/>
                <w:szCs w:val="20"/>
              </w:rPr>
            </w:pPr>
            <w:r w:rsidRPr="00FE0018">
              <w:rPr>
                <w:rFonts w:cs="Arial"/>
                <w:b/>
                <w:bCs/>
                <w:sz w:val="20"/>
                <w:szCs w:val="20"/>
              </w:rPr>
              <w:t>I radicali alchilici</w:t>
            </w:r>
          </w:p>
          <w:p w:rsidR="00FE0018" w:rsidRPr="00FE0018" w:rsidRDefault="00FE0018" w:rsidP="00121179">
            <w:pPr>
              <w:spacing w:after="0" w:line="240" w:lineRule="auto"/>
              <w:rPr>
                <w:rFonts w:cs="Arial"/>
                <w:bCs/>
                <w:sz w:val="20"/>
                <w:szCs w:val="20"/>
              </w:rPr>
            </w:pPr>
            <w:r w:rsidRPr="00FE0018">
              <w:rPr>
                <w:rFonts w:cs="Arial"/>
                <w:b/>
                <w:bCs/>
                <w:sz w:val="20"/>
                <w:szCs w:val="20"/>
              </w:rPr>
              <w:t>Concetto e tipi di di isomeria: di catena;</w:t>
            </w:r>
            <w:r w:rsidRPr="00FE0018">
              <w:rPr>
                <w:rFonts w:cs="Arial"/>
                <w:bCs/>
                <w:sz w:val="20"/>
                <w:szCs w:val="20"/>
              </w:rPr>
              <w:t xml:space="preserve"> </w:t>
            </w:r>
          </w:p>
          <w:p w:rsidR="00FE0018" w:rsidRPr="00FE0018" w:rsidRDefault="00FE0018" w:rsidP="00121179">
            <w:pPr>
              <w:spacing w:after="0" w:line="240" w:lineRule="auto"/>
              <w:rPr>
                <w:rFonts w:cs="Arial"/>
                <w:bCs/>
                <w:sz w:val="20"/>
                <w:szCs w:val="20"/>
              </w:rPr>
            </w:pPr>
            <w:r w:rsidRPr="00FE0018">
              <w:rPr>
                <w:rFonts w:cs="Arial"/>
                <w:b/>
                <w:bCs/>
                <w:sz w:val="20"/>
                <w:szCs w:val="20"/>
              </w:rPr>
              <w:t>Nomenclatura</w:t>
            </w:r>
            <w:r w:rsidRPr="00FE0018">
              <w:rPr>
                <w:rFonts w:cs="Arial"/>
                <w:bCs/>
                <w:sz w:val="20"/>
                <w:szCs w:val="20"/>
              </w:rPr>
              <w:t xml:space="preserve"> </w:t>
            </w:r>
          </w:p>
          <w:p w:rsidR="00FE0018" w:rsidRPr="00FE0018" w:rsidRDefault="00FE0018" w:rsidP="00121179">
            <w:pPr>
              <w:spacing w:after="0" w:line="240" w:lineRule="auto"/>
              <w:rPr>
                <w:rFonts w:cs="Arial"/>
                <w:b/>
                <w:bCs/>
                <w:sz w:val="20"/>
                <w:szCs w:val="20"/>
              </w:rPr>
            </w:pPr>
            <w:r w:rsidRPr="00FE0018">
              <w:rPr>
                <w:rFonts w:cs="Arial"/>
                <w:b/>
                <w:bCs/>
                <w:sz w:val="20"/>
                <w:szCs w:val="20"/>
              </w:rPr>
              <w:t>Proprietà fisiche e chimiche di alcani e ciclo alcani</w:t>
            </w:r>
          </w:p>
          <w:p w:rsidR="00FE0018" w:rsidRPr="00FE0018" w:rsidRDefault="00FE0018" w:rsidP="00121179">
            <w:pPr>
              <w:snapToGrid w:val="0"/>
              <w:spacing w:after="0" w:line="240" w:lineRule="auto"/>
              <w:rPr>
                <w:rFonts w:cs="Arial"/>
                <w:sz w:val="20"/>
                <w:szCs w:val="20"/>
              </w:rPr>
            </w:pPr>
            <w:r w:rsidRPr="00FE0018">
              <w:rPr>
                <w:rFonts w:cs="Arial"/>
                <w:b/>
                <w:bCs/>
                <w:sz w:val="20"/>
                <w:szCs w:val="20"/>
              </w:rPr>
              <w:t>combustione e alogenazione</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autoSpaceDE w:val="0"/>
              <w:autoSpaceDN w:val="0"/>
              <w:adjustRightInd w:val="0"/>
              <w:spacing w:after="0" w:line="240" w:lineRule="auto"/>
              <w:rPr>
                <w:rFonts w:eastAsia="Times New Roman" w:cs="Arial"/>
                <w:color w:val="000000"/>
                <w:sz w:val="20"/>
                <w:szCs w:val="20"/>
                <w:lang w:eastAsia="it-IT"/>
              </w:rPr>
            </w:pPr>
            <w:r w:rsidRPr="00FE0018">
              <w:rPr>
                <w:rFonts w:eastAsia="Times New Roman" w:cs="Arial"/>
                <w:b/>
                <w:color w:val="000000"/>
                <w:sz w:val="20"/>
                <w:szCs w:val="20"/>
                <w:lang w:eastAsia="it-IT"/>
              </w:rPr>
              <w:t>Risolvere esercizi con la nomenclatura IUPAC</w:t>
            </w:r>
            <w:r w:rsidRPr="00FE0018">
              <w:rPr>
                <w:rFonts w:eastAsia="Times New Roman" w:cs="Arial"/>
                <w:color w:val="000000"/>
                <w:sz w:val="20"/>
                <w:szCs w:val="20"/>
                <w:lang w:eastAsia="it-IT"/>
              </w:rPr>
              <w:t xml:space="preserve"> </w:t>
            </w:r>
          </w:p>
          <w:p w:rsidR="00FE0018" w:rsidRPr="00FE0018" w:rsidRDefault="00FE0018" w:rsidP="00121179">
            <w:pPr>
              <w:spacing w:after="0" w:line="240" w:lineRule="auto"/>
              <w:rPr>
                <w:rFonts w:cs="Arial"/>
                <w:sz w:val="20"/>
                <w:szCs w:val="20"/>
              </w:rPr>
            </w:pPr>
            <w:r w:rsidRPr="00FE0018">
              <w:rPr>
                <w:rFonts w:cs="Arial"/>
                <w:b/>
                <w:sz w:val="20"/>
                <w:szCs w:val="20"/>
              </w:rPr>
              <w:t>Rappresentare e denominare le sostanze chimiche mediante formule di struttura, condensate, scheletriche; scrivere i possibili isomeri di una molecola</w:t>
            </w:r>
          </w:p>
          <w:p w:rsidR="00FE0018" w:rsidRPr="00FE0018" w:rsidRDefault="00FE0018" w:rsidP="00121179">
            <w:pPr>
              <w:spacing w:after="0" w:line="240" w:lineRule="auto"/>
              <w:rPr>
                <w:rFonts w:cs="Arial"/>
                <w:b/>
                <w:sz w:val="20"/>
                <w:szCs w:val="20"/>
              </w:rPr>
            </w:pPr>
            <w:r w:rsidRPr="00FE0018">
              <w:rPr>
                <w:rFonts w:cs="Arial"/>
                <w:b/>
                <w:sz w:val="20"/>
                <w:szCs w:val="20"/>
              </w:rPr>
              <w:t xml:space="preserve">Collegare le proprietà fisiche e chimiche degli alcani alle relative caratteristiche strutturali </w:t>
            </w:r>
          </w:p>
          <w:p w:rsidR="00FE0018" w:rsidRPr="00FE0018" w:rsidRDefault="00FE0018" w:rsidP="00121179">
            <w:pPr>
              <w:spacing w:after="0" w:line="240" w:lineRule="auto"/>
              <w:rPr>
                <w:rFonts w:cs="Arial"/>
                <w:sz w:val="20"/>
                <w:szCs w:val="20"/>
                <w:u w:val="single"/>
              </w:rPr>
            </w:pPr>
            <w:r w:rsidRPr="00FE0018">
              <w:rPr>
                <w:rFonts w:cs="Arial"/>
                <w:b/>
                <w:sz w:val="20"/>
                <w:szCs w:val="20"/>
              </w:rPr>
              <w:t>la reazione di combustione e di alogenazione, descrivere la reazione di sostituzione radicalica con il meccanismo</w:t>
            </w:r>
          </w:p>
          <w:p w:rsidR="00FE0018" w:rsidRPr="00FE0018" w:rsidRDefault="00FE0018" w:rsidP="00121179">
            <w:pPr>
              <w:spacing w:after="0" w:line="240" w:lineRule="auto"/>
              <w:rPr>
                <w:rFonts w:cs="Arial"/>
                <w:b/>
                <w:sz w:val="20"/>
                <w:szCs w:val="20"/>
              </w:rPr>
            </w:pPr>
            <w:r w:rsidRPr="00FE0018">
              <w:rPr>
                <w:rFonts w:cs="Arial"/>
                <w:b/>
                <w:sz w:val="20"/>
                <w:szCs w:val="20"/>
              </w:rPr>
              <w:t>generale</w:t>
            </w:r>
          </w:p>
          <w:p w:rsidR="00FE0018" w:rsidRPr="00FE0018" w:rsidRDefault="00FE0018" w:rsidP="00121179">
            <w:pPr>
              <w:snapToGrid w:val="0"/>
              <w:spacing w:after="0" w:line="240" w:lineRule="auto"/>
              <w:rPr>
                <w:rFonts w:cs="Arial"/>
                <w:sz w:val="20"/>
                <w:szCs w:val="20"/>
              </w:rPr>
            </w:pP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3</w:t>
            </w:r>
          </w:p>
          <w:p w:rsidR="00FE0018" w:rsidRPr="00FE0018" w:rsidRDefault="00FE0018" w:rsidP="00121179">
            <w:pPr>
              <w:snapToGrid w:val="0"/>
              <w:spacing w:after="0"/>
              <w:rPr>
                <w:rFonts w:cs="Arial"/>
                <w:b/>
                <w:sz w:val="20"/>
                <w:szCs w:val="20"/>
              </w:rPr>
            </w:pPr>
            <w:r w:rsidRPr="00FE0018">
              <w:rPr>
                <w:rFonts w:cs="Arial"/>
                <w:b/>
                <w:sz w:val="20"/>
                <w:szCs w:val="20"/>
              </w:rPr>
              <w:t>Idrocarburi alifatici:alcheni e alchini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Cs/>
                <w:sz w:val="20"/>
                <w:szCs w:val="20"/>
              </w:rPr>
            </w:pPr>
          </w:p>
          <w:p w:rsidR="00FE0018" w:rsidRPr="00FE0018" w:rsidRDefault="00FE0018" w:rsidP="00121179">
            <w:pPr>
              <w:spacing w:after="0" w:line="240" w:lineRule="auto"/>
              <w:rPr>
                <w:rFonts w:cs="Arial"/>
                <w:b/>
                <w:bCs/>
                <w:sz w:val="20"/>
                <w:szCs w:val="20"/>
              </w:rPr>
            </w:pPr>
            <w:r w:rsidRPr="00FE0018">
              <w:rPr>
                <w:rFonts w:cs="Arial"/>
                <w:b/>
                <w:bCs/>
                <w:sz w:val="20"/>
                <w:szCs w:val="20"/>
              </w:rPr>
              <w:t>Ibridazione sp</w:t>
            </w:r>
            <w:r w:rsidRPr="00FE0018">
              <w:rPr>
                <w:rFonts w:cs="Arial"/>
                <w:b/>
                <w:bCs/>
                <w:sz w:val="20"/>
                <w:szCs w:val="20"/>
                <w:vertAlign w:val="superscript"/>
              </w:rPr>
              <w:t>2</w:t>
            </w:r>
            <w:r w:rsidRPr="00FE0018">
              <w:rPr>
                <w:rFonts w:cs="Arial"/>
                <w:b/>
                <w:bCs/>
                <w:sz w:val="20"/>
                <w:szCs w:val="20"/>
              </w:rPr>
              <w:t xml:space="preserve"> , sp e legame π</w:t>
            </w:r>
          </w:p>
          <w:p w:rsidR="00FE0018" w:rsidRPr="00FE0018" w:rsidRDefault="00FE0018" w:rsidP="00121179">
            <w:pPr>
              <w:spacing w:after="0" w:line="240" w:lineRule="auto"/>
              <w:rPr>
                <w:rFonts w:cs="Arial"/>
                <w:b/>
                <w:bCs/>
                <w:sz w:val="20"/>
                <w:szCs w:val="20"/>
              </w:rPr>
            </w:pPr>
            <w:r w:rsidRPr="00FE0018">
              <w:rPr>
                <w:rFonts w:cs="Arial"/>
                <w:b/>
                <w:bCs/>
                <w:sz w:val="20"/>
                <w:szCs w:val="20"/>
              </w:rPr>
              <w:t>Definizione di nucleofili ed elettrofili</w:t>
            </w:r>
          </w:p>
          <w:p w:rsidR="00FE0018" w:rsidRPr="00FE0018" w:rsidRDefault="00FE0018" w:rsidP="00121179">
            <w:pPr>
              <w:spacing w:after="0" w:line="240" w:lineRule="auto"/>
              <w:rPr>
                <w:rFonts w:cs="Arial"/>
                <w:bCs/>
                <w:sz w:val="20"/>
                <w:szCs w:val="20"/>
              </w:rPr>
            </w:pPr>
            <w:r w:rsidRPr="00FE0018">
              <w:rPr>
                <w:rFonts w:cs="Arial"/>
                <w:b/>
                <w:bCs/>
                <w:sz w:val="20"/>
                <w:szCs w:val="20"/>
              </w:rPr>
              <w:t>Reazioni di addizione al doppio legame</w:t>
            </w:r>
            <w:r w:rsidRPr="00FE0018">
              <w:rPr>
                <w:rFonts w:cs="Arial"/>
                <w:bCs/>
                <w:sz w:val="20"/>
                <w:szCs w:val="20"/>
              </w:rPr>
              <w:t xml:space="preserve"> </w:t>
            </w:r>
            <w:r w:rsidRPr="00FE0018">
              <w:rPr>
                <w:rFonts w:cs="Arial"/>
                <w:b/>
                <w:bCs/>
                <w:sz w:val="20"/>
                <w:szCs w:val="20"/>
              </w:rPr>
              <w:t xml:space="preserve"> regola di Markovnikov</w:t>
            </w:r>
            <w:r w:rsidRPr="00FE0018">
              <w:rPr>
                <w:rFonts w:cs="Arial"/>
                <w:bCs/>
                <w:sz w:val="20"/>
                <w:szCs w:val="20"/>
                <w:u w:val="single"/>
              </w:rPr>
              <w:t>.</w:t>
            </w:r>
          </w:p>
          <w:p w:rsidR="00FE0018" w:rsidRPr="00FE0018" w:rsidRDefault="00FE0018" w:rsidP="00121179">
            <w:pPr>
              <w:spacing w:after="0" w:line="240" w:lineRule="auto"/>
              <w:rPr>
                <w:rFonts w:cs="Arial"/>
                <w:b/>
                <w:bCs/>
                <w:sz w:val="20"/>
                <w:szCs w:val="20"/>
              </w:rPr>
            </w:pPr>
          </w:p>
          <w:p w:rsidR="00FE0018" w:rsidRPr="00FE0018" w:rsidRDefault="00FE0018" w:rsidP="00121179">
            <w:pPr>
              <w:spacing w:after="0" w:line="240" w:lineRule="auto"/>
              <w:rPr>
                <w:rFonts w:cs="Arial"/>
                <w:b/>
                <w:bCs/>
                <w:sz w:val="20"/>
                <w:szCs w:val="20"/>
              </w:rPr>
            </w:pPr>
            <w:r w:rsidRPr="00FE0018">
              <w:rPr>
                <w:rFonts w:cs="Arial"/>
                <w:b/>
                <w:bCs/>
                <w:sz w:val="20"/>
                <w:szCs w:val="20"/>
              </w:rPr>
              <w:t xml:space="preserve">Reazioni di addizione al triplo legame </w:t>
            </w:r>
          </w:p>
          <w:p w:rsidR="00FE0018" w:rsidRPr="00FE0018" w:rsidRDefault="00FE0018" w:rsidP="00121179">
            <w:pPr>
              <w:spacing w:after="0" w:line="240" w:lineRule="auto"/>
              <w:rPr>
                <w:rFonts w:cs="Arial"/>
                <w:bCs/>
                <w:sz w:val="20"/>
                <w:szCs w:val="20"/>
              </w:rPr>
            </w:pPr>
          </w:p>
          <w:p w:rsidR="00FE0018" w:rsidRPr="00FE0018" w:rsidRDefault="00FE0018" w:rsidP="00121179">
            <w:pPr>
              <w:spacing w:after="0" w:line="240" w:lineRule="auto"/>
              <w:rPr>
                <w:rFonts w:cs="Arial"/>
                <w:sz w:val="20"/>
                <w:szCs w:val="20"/>
              </w:rPr>
            </w:pPr>
            <w:r w:rsidRPr="00FE0018">
              <w:rPr>
                <w:rFonts w:cs="Arial"/>
                <w:bCs/>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autoSpaceDE w:val="0"/>
              <w:autoSpaceDN w:val="0"/>
              <w:adjustRightInd w:val="0"/>
              <w:spacing w:after="0" w:line="240" w:lineRule="auto"/>
              <w:rPr>
                <w:rFonts w:eastAsia="Times New Roman" w:cs="Arial"/>
                <w:color w:val="000000"/>
                <w:sz w:val="20"/>
                <w:szCs w:val="20"/>
                <w:lang w:eastAsia="it-IT"/>
              </w:rPr>
            </w:pPr>
            <w:r w:rsidRPr="00FE0018">
              <w:rPr>
                <w:rFonts w:eastAsia="Times New Roman" w:cs="Arial"/>
                <w:b/>
                <w:color w:val="000000"/>
                <w:sz w:val="20"/>
                <w:szCs w:val="20"/>
                <w:lang w:eastAsia="it-IT"/>
              </w:rPr>
              <w:t>Risolvere esercizi con la nomenclatura IUPAC</w:t>
            </w:r>
            <w:r w:rsidRPr="00FE0018">
              <w:rPr>
                <w:rFonts w:eastAsia="Times New Roman" w:cs="Arial"/>
                <w:color w:val="000000"/>
                <w:sz w:val="20"/>
                <w:szCs w:val="20"/>
                <w:lang w:eastAsia="it-IT"/>
              </w:rPr>
              <w:t xml:space="preserve"> </w:t>
            </w:r>
          </w:p>
          <w:p w:rsidR="00FE0018" w:rsidRPr="00FE0018" w:rsidRDefault="00FE0018" w:rsidP="00121179">
            <w:pPr>
              <w:spacing w:after="0" w:line="240" w:lineRule="auto"/>
              <w:rPr>
                <w:rFonts w:cs="Arial"/>
                <w:b/>
                <w:sz w:val="20"/>
                <w:szCs w:val="20"/>
              </w:rPr>
            </w:pPr>
            <w:r w:rsidRPr="00FE0018">
              <w:rPr>
                <w:rFonts w:cs="Arial"/>
                <w:b/>
                <w:sz w:val="20"/>
                <w:szCs w:val="20"/>
              </w:rPr>
              <w:t xml:space="preserve">Collegare le proprietà fisiche e chimiche degli alcheni e degli alchini alle relative caratteristiche strutturali </w:t>
            </w:r>
          </w:p>
          <w:p w:rsidR="00FE0018" w:rsidRPr="00FE0018" w:rsidRDefault="00FE0018" w:rsidP="00121179">
            <w:pPr>
              <w:spacing w:after="0" w:line="240" w:lineRule="auto"/>
              <w:rPr>
                <w:rFonts w:cs="Arial"/>
                <w:b/>
                <w:sz w:val="20"/>
                <w:szCs w:val="20"/>
              </w:rPr>
            </w:pPr>
            <w:r w:rsidRPr="00FE0018">
              <w:rPr>
                <w:rFonts w:cs="Arial"/>
                <w:b/>
                <w:sz w:val="20"/>
                <w:szCs w:val="20"/>
              </w:rPr>
              <w:t>Riconoscere gli isomeri geometrici; distinguere una specie elettrofila rispetto ad una nucleofila.</w:t>
            </w:r>
          </w:p>
          <w:p w:rsidR="00FE0018" w:rsidRPr="00FE0018" w:rsidRDefault="00FE0018" w:rsidP="00121179">
            <w:pPr>
              <w:spacing w:after="0" w:line="240" w:lineRule="auto"/>
              <w:rPr>
                <w:rFonts w:cs="Arial"/>
                <w:b/>
                <w:bCs/>
                <w:sz w:val="20"/>
                <w:szCs w:val="20"/>
              </w:rPr>
            </w:pPr>
            <w:r w:rsidRPr="00FE0018">
              <w:rPr>
                <w:rFonts w:cs="Arial"/>
                <w:b/>
                <w:bCs/>
                <w:sz w:val="20"/>
                <w:szCs w:val="20"/>
              </w:rPr>
              <w:t>Spiegare o scrivere il meccanismo generale di addizione elettrofila al doppio legame (schema muto)</w:t>
            </w:r>
          </w:p>
          <w:p w:rsidR="00FE0018" w:rsidRPr="00FE0018" w:rsidRDefault="00FE0018" w:rsidP="00121179">
            <w:pPr>
              <w:spacing w:after="0" w:line="240" w:lineRule="auto"/>
              <w:rPr>
                <w:rFonts w:cs="Arial"/>
                <w:sz w:val="20"/>
                <w:szCs w:val="20"/>
              </w:rPr>
            </w:pPr>
            <w:r w:rsidRPr="00FE0018">
              <w:rPr>
                <w:rFonts w:cs="Arial"/>
                <w:b/>
                <w:bCs/>
                <w:sz w:val="20"/>
                <w:szCs w:val="20"/>
              </w:rPr>
              <w:t>Prevedere i prodotti delle reazioni degli alcheni e degli alchini</w:t>
            </w:r>
            <w:r w:rsidRPr="00FE0018">
              <w:rPr>
                <w:rFonts w:cs="Arial"/>
                <w:bCs/>
                <w:sz w:val="20"/>
                <w:szCs w:val="20"/>
              </w:rPr>
              <w:t xml:space="preserve">: </w:t>
            </w:r>
          </w:p>
        </w:tc>
      </w:tr>
      <w:tr w:rsidR="00FE0018" w:rsidRPr="00FE0018" w:rsidTr="00121179">
        <w:trPr>
          <w:trHeight w:val="3358"/>
        </w:trPr>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4</w:t>
            </w:r>
          </w:p>
          <w:p w:rsidR="00FE0018" w:rsidRPr="00FE0018" w:rsidRDefault="00FE0018" w:rsidP="00121179">
            <w:pPr>
              <w:snapToGrid w:val="0"/>
              <w:spacing w:after="0"/>
              <w:rPr>
                <w:rFonts w:cs="Arial"/>
                <w:b/>
                <w:sz w:val="20"/>
                <w:szCs w:val="20"/>
              </w:rPr>
            </w:pPr>
            <w:r w:rsidRPr="00FE0018">
              <w:rPr>
                <w:rFonts w:cs="Arial"/>
                <w:b/>
                <w:sz w:val="20"/>
                <w:szCs w:val="20"/>
              </w:rPr>
              <w:t>Idrocarburi aromatici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Caratteristiche e struttura di risonanza del benzene; Teoria della risonanza</w:t>
            </w:r>
          </w:p>
          <w:p w:rsidR="00FE0018" w:rsidRPr="00FE0018" w:rsidRDefault="00FE0018" w:rsidP="00121179">
            <w:pPr>
              <w:spacing w:after="0" w:line="240" w:lineRule="auto"/>
              <w:rPr>
                <w:rFonts w:cs="Arial"/>
                <w:b/>
                <w:bCs/>
                <w:sz w:val="20"/>
                <w:szCs w:val="20"/>
              </w:rPr>
            </w:pPr>
            <w:r w:rsidRPr="00FE0018">
              <w:rPr>
                <w:rFonts w:cs="Arial"/>
                <w:b/>
                <w:bCs/>
                <w:sz w:val="20"/>
                <w:szCs w:val="20"/>
              </w:rPr>
              <w:t>Nomenclature e proprietà dei composti aromatici</w:t>
            </w:r>
          </w:p>
          <w:p w:rsidR="00FE0018" w:rsidRPr="00FE0018" w:rsidRDefault="00FE0018" w:rsidP="00121179">
            <w:pPr>
              <w:spacing w:after="0" w:line="240" w:lineRule="auto"/>
              <w:rPr>
                <w:rFonts w:cs="Arial"/>
                <w:b/>
                <w:sz w:val="20"/>
                <w:szCs w:val="20"/>
              </w:rPr>
            </w:pPr>
            <w:r w:rsidRPr="00FE0018">
              <w:rPr>
                <w:rFonts w:cs="Arial"/>
                <w:b/>
                <w:sz w:val="20"/>
                <w:szCs w:val="20"/>
              </w:rPr>
              <w:t>Reazioni di sostituzione elettrofila aromatica</w:t>
            </w:r>
          </w:p>
          <w:p w:rsidR="00FE0018" w:rsidRPr="00FE0018" w:rsidRDefault="00FE0018" w:rsidP="00121179">
            <w:pPr>
              <w:spacing w:after="0" w:line="240" w:lineRule="auto"/>
              <w:rPr>
                <w:rFonts w:cs="Arial"/>
                <w:sz w:val="20"/>
                <w:szCs w:val="20"/>
              </w:rPr>
            </w:pPr>
            <w:r w:rsidRPr="00FE0018">
              <w:rPr>
                <w:rFonts w:cs="Arial"/>
                <w:b/>
                <w:sz w:val="20"/>
                <w:szCs w:val="20"/>
              </w:rPr>
              <w:t>Reattività ed effetto dei sostituenti</w:t>
            </w:r>
            <w:r w:rsidRPr="00FE0018">
              <w:rPr>
                <w:rFonts w:cs="Arial"/>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sz w:val="20"/>
                <w:szCs w:val="20"/>
              </w:rPr>
            </w:pPr>
            <w:r w:rsidRPr="00FE0018">
              <w:rPr>
                <w:rFonts w:cs="Arial"/>
                <w:b/>
                <w:sz w:val="20"/>
                <w:szCs w:val="20"/>
              </w:rPr>
              <w:t>Risolvere esercizi con la nomenclatura IUPAC</w:t>
            </w:r>
            <w:r w:rsidRPr="00FE0018">
              <w:rPr>
                <w:rFonts w:cs="Arial"/>
                <w:sz w:val="20"/>
                <w:szCs w:val="20"/>
              </w:rPr>
              <w:t xml:space="preserve"> </w:t>
            </w:r>
          </w:p>
          <w:p w:rsidR="00FE0018" w:rsidRPr="00FE0018" w:rsidRDefault="00FE0018" w:rsidP="00121179">
            <w:pPr>
              <w:spacing w:after="0" w:line="240" w:lineRule="auto"/>
              <w:rPr>
                <w:rFonts w:cs="Arial"/>
                <w:b/>
                <w:sz w:val="20"/>
                <w:szCs w:val="20"/>
              </w:rPr>
            </w:pPr>
            <w:r w:rsidRPr="00FE0018">
              <w:rPr>
                <w:rFonts w:cs="Arial"/>
                <w:b/>
                <w:sz w:val="20"/>
                <w:szCs w:val="20"/>
              </w:rPr>
              <w:t>Descrivere il fenomeno della risonanza e collegarlo alle proprietà fisiche e chimiche dei composti aromatici.</w:t>
            </w:r>
          </w:p>
          <w:p w:rsidR="00FE0018" w:rsidRPr="00FE0018" w:rsidRDefault="00FE0018" w:rsidP="00121179">
            <w:pPr>
              <w:spacing w:after="0" w:line="240" w:lineRule="auto"/>
              <w:rPr>
                <w:rFonts w:cs="Arial"/>
                <w:b/>
                <w:sz w:val="20"/>
                <w:szCs w:val="20"/>
              </w:rPr>
            </w:pPr>
            <w:r w:rsidRPr="00FE0018">
              <w:rPr>
                <w:rFonts w:cs="Arial"/>
                <w:b/>
                <w:bCs/>
                <w:sz w:val="20"/>
                <w:szCs w:val="20"/>
              </w:rPr>
              <w:t>Prevedere i prodotti delle reazioni dei composti aromatici sulla base del</w:t>
            </w:r>
            <w:r w:rsidRPr="00FE0018">
              <w:rPr>
                <w:rFonts w:cs="Arial"/>
                <w:b/>
                <w:sz w:val="20"/>
                <w:szCs w:val="20"/>
              </w:rPr>
              <w:t>la sostituzione elettrofila aromatica.</w:t>
            </w:r>
          </w:p>
          <w:p w:rsidR="00FE0018" w:rsidRPr="00FE0018" w:rsidRDefault="00FE0018" w:rsidP="00121179">
            <w:pPr>
              <w:spacing w:after="0" w:line="240" w:lineRule="auto"/>
              <w:rPr>
                <w:rFonts w:cs="Arial"/>
                <w:b/>
                <w:bCs/>
                <w:sz w:val="20"/>
                <w:szCs w:val="20"/>
              </w:rPr>
            </w:pPr>
            <w:r w:rsidRPr="00FE0018">
              <w:rPr>
                <w:rFonts w:cs="Arial"/>
                <w:b/>
                <w:bCs/>
                <w:sz w:val="20"/>
                <w:szCs w:val="20"/>
              </w:rPr>
              <w:t>Spiegare o scrivere il meccanismo generale di sostituzione elettrofila al doppio legame (schema muto).</w:t>
            </w:r>
          </w:p>
          <w:p w:rsidR="00FE0018" w:rsidRPr="00FE0018" w:rsidRDefault="00FE0018" w:rsidP="00121179">
            <w:pPr>
              <w:spacing w:after="0" w:line="240" w:lineRule="auto"/>
              <w:rPr>
                <w:rFonts w:cs="Arial"/>
                <w:sz w:val="20"/>
                <w:szCs w:val="20"/>
              </w:rPr>
            </w:pP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5</w:t>
            </w:r>
          </w:p>
          <w:p w:rsidR="00FE0018" w:rsidRPr="00FE0018" w:rsidRDefault="00FE0018" w:rsidP="00121179">
            <w:pPr>
              <w:snapToGrid w:val="0"/>
              <w:spacing w:after="0"/>
              <w:rPr>
                <w:rFonts w:cs="Arial"/>
                <w:b/>
                <w:sz w:val="20"/>
                <w:szCs w:val="20"/>
              </w:rPr>
            </w:pPr>
            <w:r w:rsidRPr="00FE0018">
              <w:rPr>
                <w:rFonts w:cs="Arial"/>
                <w:b/>
                <w:sz w:val="20"/>
                <w:szCs w:val="20"/>
              </w:rPr>
              <w:t>Alogenuri alchilici</w:t>
            </w:r>
          </w:p>
          <w:p w:rsidR="00FE0018" w:rsidRPr="00FE0018" w:rsidRDefault="00FE0018" w:rsidP="00121179">
            <w:pPr>
              <w:snapToGrid w:val="0"/>
              <w:spacing w:after="0"/>
              <w:rPr>
                <w:rFonts w:cs="Arial"/>
                <w:b/>
                <w:sz w:val="20"/>
                <w:szCs w:val="20"/>
              </w:rPr>
            </w:pPr>
          </w:p>
          <w:p w:rsidR="00FE0018" w:rsidRPr="00FE0018" w:rsidRDefault="00FE0018" w:rsidP="00121179">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spacing w:after="0" w:line="240" w:lineRule="auto"/>
              <w:rPr>
                <w:rFonts w:cs="Arial"/>
                <w:b/>
                <w:bCs/>
                <w:sz w:val="20"/>
                <w:szCs w:val="20"/>
              </w:rPr>
            </w:pPr>
            <w:r w:rsidRPr="00FE0018">
              <w:rPr>
                <w:rFonts w:cs="Arial"/>
                <w:b/>
                <w:bCs/>
                <w:sz w:val="20"/>
                <w:szCs w:val="20"/>
              </w:rPr>
              <w:t>Struttura e nomenclatura degli alogenuri alchilici</w:t>
            </w:r>
          </w:p>
          <w:p w:rsidR="00FE0018" w:rsidRPr="00FE0018" w:rsidRDefault="00FE0018" w:rsidP="00121179">
            <w:pPr>
              <w:spacing w:after="0" w:line="240" w:lineRule="auto"/>
              <w:rPr>
                <w:rFonts w:cs="Arial"/>
                <w:b/>
                <w:bCs/>
                <w:sz w:val="20"/>
                <w:szCs w:val="20"/>
              </w:rPr>
            </w:pPr>
            <w:r w:rsidRPr="00FE0018">
              <w:rPr>
                <w:rFonts w:cs="Arial"/>
                <w:b/>
                <w:bCs/>
                <w:sz w:val="20"/>
                <w:szCs w:val="20"/>
              </w:rPr>
              <w:t>Il carbonio asimmetrico: chiralità, enantiomeria  ed isomeri ottici</w:t>
            </w:r>
          </w:p>
          <w:p w:rsidR="00FE0018" w:rsidRPr="00FE0018" w:rsidRDefault="00FE0018" w:rsidP="00121179">
            <w:pPr>
              <w:spacing w:after="0" w:line="240" w:lineRule="auto"/>
              <w:rPr>
                <w:rFonts w:cs="Arial"/>
                <w:b/>
                <w:bCs/>
                <w:sz w:val="20"/>
                <w:szCs w:val="20"/>
              </w:rPr>
            </w:pPr>
            <w:r w:rsidRPr="00FE0018">
              <w:rPr>
                <w:rFonts w:cs="Arial"/>
                <w:b/>
                <w:bCs/>
                <w:sz w:val="20"/>
                <w:szCs w:val="20"/>
              </w:rPr>
              <w:t>Reazioni di sostituzione nucleofila al carbonio saturo: meccanismi S</w:t>
            </w:r>
            <w:r w:rsidRPr="00FE0018">
              <w:rPr>
                <w:rFonts w:cs="Arial"/>
                <w:b/>
                <w:bCs/>
                <w:sz w:val="20"/>
                <w:szCs w:val="20"/>
                <w:vertAlign w:val="subscript"/>
              </w:rPr>
              <w:t>N</w:t>
            </w:r>
            <w:r w:rsidRPr="00FE0018">
              <w:rPr>
                <w:rFonts w:cs="Arial"/>
                <w:b/>
                <w:bCs/>
                <w:sz w:val="20"/>
                <w:szCs w:val="20"/>
              </w:rPr>
              <w:t>1 e S</w:t>
            </w:r>
            <w:r w:rsidRPr="00FE0018">
              <w:rPr>
                <w:rFonts w:cs="Arial"/>
                <w:b/>
                <w:bCs/>
                <w:sz w:val="20"/>
                <w:szCs w:val="20"/>
                <w:vertAlign w:val="subscript"/>
              </w:rPr>
              <w:t>N</w:t>
            </w:r>
            <w:r w:rsidRPr="00FE0018">
              <w:rPr>
                <w:rFonts w:cs="Arial"/>
                <w:b/>
                <w:bCs/>
                <w:sz w:val="20"/>
                <w:szCs w:val="20"/>
              </w:rPr>
              <w:t>2</w:t>
            </w:r>
          </w:p>
          <w:p w:rsidR="00FE0018" w:rsidRPr="00FE0018" w:rsidRDefault="00FE0018" w:rsidP="00121179">
            <w:pPr>
              <w:spacing w:after="0" w:line="240" w:lineRule="auto"/>
              <w:rPr>
                <w:rFonts w:cs="Arial"/>
                <w:b/>
                <w:bCs/>
                <w:sz w:val="20"/>
                <w:szCs w:val="20"/>
              </w:rPr>
            </w:pPr>
            <w:r w:rsidRPr="00FE0018">
              <w:rPr>
                <w:rFonts w:cs="Arial"/>
                <w:b/>
                <w:bCs/>
                <w:sz w:val="20"/>
                <w:szCs w:val="20"/>
              </w:rPr>
              <w:t>Reazioni di eliminazione: E1; E2</w:t>
            </w:r>
          </w:p>
          <w:p w:rsidR="00FE0018" w:rsidRPr="00FE0018" w:rsidRDefault="00FE0018" w:rsidP="00121179">
            <w:pPr>
              <w:spacing w:after="0" w:line="240" w:lineRule="auto"/>
              <w:rPr>
                <w:rFonts w:cs="Arial"/>
                <w:sz w:val="20"/>
                <w:szCs w:val="20"/>
              </w:rPr>
            </w:pPr>
            <w:r w:rsidRPr="00FE0018">
              <w:rPr>
                <w:rFonts w:cs="Arial"/>
                <w:b/>
                <w:bCs/>
                <w:sz w:val="20"/>
                <w:szCs w:val="20"/>
              </w:rPr>
              <w:t>Approfondimento</w:t>
            </w:r>
            <w:r w:rsidRPr="00FE0018">
              <w:rPr>
                <w:rFonts w:cs="Arial"/>
                <w:bCs/>
                <w:sz w:val="20"/>
                <w:szCs w:val="20"/>
              </w:rPr>
              <w:t xml:space="preserve">: </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b/>
                <w:sz w:val="20"/>
                <w:szCs w:val="20"/>
              </w:rPr>
            </w:pPr>
            <w:r w:rsidRPr="00FE0018">
              <w:rPr>
                <w:rFonts w:cs="Arial"/>
                <w:b/>
                <w:sz w:val="20"/>
                <w:szCs w:val="20"/>
              </w:rPr>
              <w:t xml:space="preserve">Risolvere esercizi con la nomenclatura IUPAC e tradizionale, in alcuni casi. </w:t>
            </w:r>
          </w:p>
          <w:p w:rsidR="00FE0018" w:rsidRPr="00FE0018" w:rsidRDefault="00FE0018" w:rsidP="00121179">
            <w:pPr>
              <w:spacing w:after="0" w:line="240" w:lineRule="auto"/>
              <w:rPr>
                <w:rFonts w:cs="Arial"/>
                <w:b/>
                <w:bCs/>
                <w:sz w:val="20"/>
                <w:szCs w:val="20"/>
              </w:rPr>
            </w:pPr>
            <w:r w:rsidRPr="00FE0018">
              <w:rPr>
                <w:rFonts w:cs="Arial"/>
                <w:b/>
                <w:bCs/>
                <w:sz w:val="20"/>
                <w:szCs w:val="20"/>
              </w:rPr>
              <w:t>Spiegare il significato di carbonio asimmetrico</w:t>
            </w:r>
          </w:p>
          <w:p w:rsidR="00FE0018" w:rsidRPr="00FE0018" w:rsidRDefault="00FE0018" w:rsidP="00121179">
            <w:pPr>
              <w:spacing w:after="0" w:line="240" w:lineRule="auto"/>
              <w:rPr>
                <w:rFonts w:cs="Arial"/>
                <w:b/>
                <w:bCs/>
                <w:sz w:val="20"/>
                <w:szCs w:val="20"/>
              </w:rPr>
            </w:pPr>
            <w:r w:rsidRPr="00FE0018">
              <w:rPr>
                <w:rFonts w:cs="Arial"/>
                <w:b/>
                <w:bCs/>
                <w:sz w:val="20"/>
                <w:szCs w:val="20"/>
              </w:rPr>
              <w:t>Descrivere i meccanismi delle reazioni di  sostituzione nucleofila, (schema muto).</w:t>
            </w:r>
          </w:p>
          <w:p w:rsidR="00FE0018" w:rsidRPr="00FE0018" w:rsidRDefault="00FE0018" w:rsidP="00121179">
            <w:pPr>
              <w:spacing w:after="0" w:line="240" w:lineRule="auto"/>
              <w:rPr>
                <w:rFonts w:cs="Arial"/>
                <w:b/>
                <w:sz w:val="20"/>
                <w:szCs w:val="20"/>
              </w:rPr>
            </w:pPr>
            <w:r w:rsidRPr="00FE0018">
              <w:rPr>
                <w:rFonts w:cs="Arial"/>
                <w:b/>
                <w:bCs/>
                <w:sz w:val="20"/>
                <w:szCs w:val="20"/>
              </w:rPr>
              <w:t>Prevedere i prodotti delle reazioni degli alogenuri alchilici</w:t>
            </w:r>
          </w:p>
          <w:p w:rsidR="00FE0018" w:rsidRPr="00FE0018" w:rsidRDefault="00FE0018" w:rsidP="00121179">
            <w:pPr>
              <w:snapToGrid w:val="0"/>
              <w:spacing w:after="0" w:line="240" w:lineRule="auto"/>
              <w:rPr>
                <w:rFonts w:cs="Arial"/>
                <w:sz w:val="20"/>
                <w:szCs w:val="20"/>
              </w:rPr>
            </w:pPr>
          </w:p>
        </w:tc>
      </w:tr>
      <w:tr w:rsidR="00FE0018" w:rsidRPr="00FE0018" w:rsidTr="00121179">
        <w:tc>
          <w:tcPr>
            <w:tcW w:w="1488" w:type="dxa"/>
            <w:gridSpan w:val="3"/>
            <w:tcBorders>
              <w:top w:val="single" w:sz="4" w:space="0" w:color="000000"/>
              <w:left w:val="single" w:sz="4" w:space="0" w:color="000000"/>
              <w:bottom w:val="single" w:sz="4" w:space="0" w:color="000000"/>
            </w:tcBorders>
            <w:shd w:val="clear" w:color="auto" w:fill="auto"/>
          </w:tcPr>
          <w:p w:rsidR="00FE0018" w:rsidRPr="00FE0018" w:rsidRDefault="00FE0018" w:rsidP="00121179">
            <w:pPr>
              <w:snapToGrid w:val="0"/>
              <w:spacing w:after="0"/>
              <w:rPr>
                <w:rFonts w:cs="Arial"/>
                <w:b/>
                <w:sz w:val="20"/>
                <w:szCs w:val="20"/>
              </w:rPr>
            </w:pPr>
            <w:r w:rsidRPr="00FE0018">
              <w:rPr>
                <w:rFonts w:cs="Arial"/>
                <w:b/>
                <w:sz w:val="20"/>
                <w:szCs w:val="20"/>
              </w:rPr>
              <w:t>LABORATORIO</w:t>
            </w: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121179">
            <w:pPr>
              <w:rPr>
                <w:rFonts w:cs="Arial"/>
                <w:b/>
                <w:sz w:val="20"/>
                <w:szCs w:val="20"/>
              </w:rPr>
            </w:pPr>
            <w:r w:rsidRPr="00FE0018">
              <w:rPr>
                <w:rFonts w:cs="Arial"/>
                <w:b/>
                <w:sz w:val="20"/>
                <w:szCs w:val="20"/>
              </w:rPr>
              <w:t>Operazioni di base in laboratorio (misure di massa e volume, preparazione di soluzioni, tecniche di separazione e  purificazione, utilizzo corretto della strumentazione spiegata, ecc…)</w:t>
            </w:r>
          </w:p>
          <w:p w:rsidR="00FE0018" w:rsidRPr="00FE0018" w:rsidRDefault="00FE0018" w:rsidP="00121179">
            <w:pPr>
              <w:rPr>
                <w:rFonts w:cs="Arial"/>
                <w:b/>
                <w:sz w:val="20"/>
                <w:szCs w:val="20"/>
              </w:rPr>
            </w:pPr>
            <w:r w:rsidRPr="00FE0018">
              <w:rPr>
                <w:rFonts w:cs="Arial"/>
                <w:b/>
                <w:sz w:val="20"/>
                <w:szCs w:val="20"/>
              </w:rPr>
              <w:t>Norme di sicurezza e prevenzione (Regolamento di laboratorio, utilizzo di DPI/DPC, cartellonistica di sicurezza, cenni a: T.U. D.Lgs 81/2008, Regolamento CLP, sistema GHS)</w:t>
            </w:r>
          </w:p>
          <w:p w:rsidR="00FE0018" w:rsidRPr="00FE0018" w:rsidRDefault="00FE0018" w:rsidP="00121179">
            <w:pPr>
              <w:rPr>
                <w:rFonts w:cs="Arial"/>
                <w:b/>
                <w:sz w:val="20"/>
                <w:szCs w:val="20"/>
              </w:rPr>
            </w:pPr>
            <w:r w:rsidRPr="00FE0018">
              <w:rPr>
                <w:rFonts w:cs="Arial"/>
                <w:b/>
                <w:sz w:val="20"/>
                <w:szCs w:val="20"/>
              </w:rPr>
              <w:t>Per gli aspetti teorici si fa riferimento alle conoscenze relative ai singoli moduli/unità precedentemente riportati.</w:t>
            </w:r>
          </w:p>
        </w:tc>
        <w:tc>
          <w:tcPr>
            <w:tcW w:w="4131" w:type="dxa"/>
            <w:gridSpan w:val="3"/>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121179">
            <w:pPr>
              <w:spacing w:after="0" w:line="240" w:lineRule="auto"/>
              <w:rPr>
                <w:rFonts w:cs="Arial"/>
                <w:b/>
                <w:sz w:val="20"/>
                <w:szCs w:val="20"/>
              </w:rPr>
            </w:pPr>
            <w:r w:rsidRPr="00FE0018">
              <w:rPr>
                <w:rFonts w:cs="Arial"/>
                <w:b/>
                <w:sz w:val="20"/>
                <w:szCs w:val="20"/>
              </w:rPr>
              <w:t xml:space="preserve">Per ognuna delle unità trattate comprendere ed eseguire in sicurezza la metodica di laboratorio proposta  valutando la vetreria (tipo/quantità) e la strumentazione necessaria alla sua esecuzione, raccogliendo e presentando i dati sperimentali, identificando i concetti teorici collegati all’attività pratica e redigendo una semplice relazione di laboratorio. </w:t>
            </w:r>
          </w:p>
        </w:tc>
      </w:tr>
    </w:tbl>
    <w:p w:rsidR="00FE0018" w:rsidRPr="00FE0018" w:rsidRDefault="00FE0018" w:rsidP="00FE0018">
      <w:pPr>
        <w:rPr>
          <w:sz w:val="20"/>
          <w:szCs w:val="20"/>
        </w:rPr>
      </w:pPr>
    </w:p>
    <w:p w:rsidR="007A5FA9" w:rsidRDefault="007A5FA9" w:rsidP="00FE0018">
      <w:pPr>
        <w:rPr>
          <w:rFonts w:cs="Arial"/>
          <w:b/>
          <w:sz w:val="20"/>
          <w:szCs w:val="20"/>
        </w:rPr>
      </w:pPr>
    </w:p>
    <w:p w:rsidR="007A5FA9" w:rsidRDefault="007A5FA9" w:rsidP="00FE0018">
      <w:pPr>
        <w:rPr>
          <w:rFonts w:cs="Arial"/>
          <w:b/>
          <w:sz w:val="20"/>
          <w:szCs w:val="20"/>
        </w:rPr>
      </w:pPr>
    </w:p>
    <w:p w:rsidR="007A5FA9" w:rsidRDefault="007A5FA9" w:rsidP="00FE0018">
      <w:pPr>
        <w:rPr>
          <w:rFonts w:cs="Arial"/>
          <w:b/>
          <w:sz w:val="20"/>
          <w:szCs w:val="20"/>
        </w:rPr>
      </w:pPr>
    </w:p>
    <w:p w:rsidR="00FE0018" w:rsidRPr="00FE0018" w:rsidRDefault="00FE0018" w:rsidP="00FE0018">
      <w:pPr>
        <w:rPr>
          <w:rFonts w:cs="Arial"/>
          <w:b/>
          <w:sz w:val="20"/>
          <w:szCs w:val="20"/>
        </w:rPr>
      </w:pPr>
      <w:r w:rsidRPr="00FE0018">
        <w:rPr>
          <w:rFonts w:cs="Arial"/>
          <w:b/>
          <w:sz w:val="20"/>
          <w:szCs w:val="20"/>
        </w:rPr>
        <w:t>CLASSE QUARTA</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ambientali</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b/>
          <w:sz w:val="20"/>
          <w:szCs w:val="20"/>
        </w:rPr>
      </w:pPr>
    </w:p>
    <w:p w:rsidR="00FE0018" w:rsidRPr="00FE0018" w:rsidRDefault="00FE0018" w:rsidP="00FE0018">
      <w:pPr>
        <w:jc w:val="both"/>
        <w:rPr>
          <w:rFonts w:cs="Arial"/>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w:t>
      </w:r>
      <w:r w:rsidRPr="00FE0018">
        <w:rPr>
          <w:rFonts w:cs="Arial"/>
          <w:sz w:val="20"/>
          <w:szCs w:val="20"/>
        </w:rPr>
        <w:t xml:space="preserve"> (irrinunciabili)</w:t>
      </w:r>
    </w:p>
    <w:tbl>
      <w:tblPr>
        <w:tblW w:w="9861" w:type="dxa"/>
        <w:tblLayout w:type="fixed"/>
        <w:tblCellMar>
          <w:left w:w="70" w:type="dxa"/>
          <w:right w:w="70" w:type="dxa"/>
        </w:tblCellMar>
        <w:tblLook w:val="0000" w:firstRow="0" w:lastRow="0" w:firstColumn="0" w:lastColumn="0" w:noHBand="0" w:noVBand="0"/>
      </w:tblPr>
      <w:tblGrid>
        <w:gridCol w:w="1488"/>
        <w:gridCol w:w="4252"/>
        <w:gridCol w:w="4121"/>
      </w:tblGrid>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jc w:val="center"/>
              <w:rPr>
                <w:rFonts w:cs="Arial"/>
                <w:b/>
                <w:sz w:val="20"/>
                <w:szCs w:val="20"/>
              </w:rPr>
            </w:pPr>
            <w:r w:rsidRPr="00FE0018">
              <w:rPr>
                <w:rFonts w:cs="Arial"/>
                <w:b/>
                <w:sz w:val="20"/>
                <w:szCs w:val="20"/>
              </w:rPr>
              <w:t>MODULI</w:t>
            </w: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CONOSCENZE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ABILITA’</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1</w:t>
            </w:r>
          </w:p>
          <w:p w:rsidR="00FE0018" w:rsidRPr="00FE0018" w:rsidRDefault="00FE0018" w:rsidP="00FE0018">
            <w:pPr>
              <w:snapToGrid w:val="0"/>
              <w:spacing w:after="0"/>
              <w:jc w:val="center"/>
              <w:rPr>
                <w:rFonts w:cs="Arial"/>
                <w:b/>
                <w:sz w:val="20"/>
                <w:szCs w:val="20"/>
              </w:rPr>
            </w:pPr>
            <w:r w:rsidRPr="00FE0018">
              <w:rPr>
                <w:rFonts w:cs="Arial"/>
                <w:b/>
                <w:sz w:val="20"/>
                <w:szCs w:val="20"/>
              </w:rPr>
              <w:t>Alcoli fenoli eteri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struttura e nomenclatura di alcoli, fenoli ed eteri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e proprietà fisiche degli alcoli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Acidità di alcoli e fenoli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eliminazione e sostituzione nucleofile negli alcoli; ossidazione di alcoli e fenoli</w:t>
            </w:r>
          </w:p>
          <w:p w:rsidR="00FE0018" w:rsidRPr="00FE0018" w:rsidRDefault="00FE0018" w:rsidP="00FE0018">
            <w:pPr>
              <w:snapToGrid w:val="0"/>
              <w:spacing w:after="0" w:line="240" w:lineRule="auto"/>
              <w:jc w:val="both"/>
              <w:rPr>
                <w:rFonts w:cs="Arial"/>
                <w:bCs/>
                <w:sz w:val="20"/>
                <w:szCs w:val="20"/>
              </w:rPr>
            </w:pPr>
          </w:p>
          <w:p w:rsidR="00FE0018" w:rsidRPr="00FE0018" w:rsidRDefault="00FE0018" w:rsidP="00FE0018">
            <w:pPr>
              <w:snapToGrid w:val="0"/>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 e tradizionale in alcuni casi, per alcoli, fenoli ed eteri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bCs/>
                <w:sz w:val="20"/>
                <w:szCs w:val="20"/>
              </w:rPr>
              <w:t>Prevedere i prodotti delle reazioni di alcoli fenoli ed eteri</w:t>
            </w:r>
          </w:p>
          <w:p w:rsidR="00FE0018" w:rsidRPr="00FE0018" w:rsidRDefault="00FE0018" w:rsidP="00FE0018">
            <w:pPr>
              <w:snapToGrid w:val="0"/>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2</w:t>
            </w:r>
          </w:p>
          <w:p w:rsidR="00FE0018" w:rsidRPr="00FE0018" w:rsidRDefault="00FE0018" w:rsidP="00FE0018">
            <w:pPr>
              <w:snapToGrid w:val="0"/>
              <w:spacing w:after="0"/>
              <w:jc w:val="center"/>
              <w:rPr>
                <w:rFonts w:cs="Arial"/>
                <w:b/>
                <w:sz w:val="20"/>
                <w:szCs w:val="20"/>
              </w:rPr>
            </w:pPr>
            <w:r w:rsidRPr="00FE0018">
              <w:rPr>
                <w:rFonts w:cs="Arial"/>
                <w:b/>
                <w:sz w:val="20"/>
                <w:szCs w:val="20"/>
              </w:rPr>
              <w:t>Composti carbonilici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Cs/>
                <w:sz w:val="20"/>
                <w:szCs w:val="20"/>
              </w:rPr>
            </w:pPr>
            <w:r w:rsidRPr="00FE0018">
              <w:rPr>
                <w:rFonts w:cs="Arial"/>
                <w:b/>
                <w:bCs/>
                <w:sz w:val="20"/>
                <w:szCs w:val="20"/>
              </w:rPr>
              <w:t xml:space="preserve">Caratterizzazione e proprietà del gruppo carbonilico: </w:t>
            </w:r>
          </w:p>
          <w:p w:rsidR="00FE0018" w:rsidRPr="00FE0018" w:rsidRDefault="00FE0018" w:rsidP="00FE0018">
            <w:pPr>
              <w:spacing w:after="0" w:line="240" w:lineRule="auto"/>
              <w:jc w:val="both"/>
              <w:rPr>
                <w:rFonts w:cs="Arial"/>
                <w:b/>
                <w:bCs/>
                <w:sz w:val="20"/>
                <w:szCs w:val="20"/>
              </w:rPr>
            </w:pP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Struttura e nomenclatura di aldeidi e chetoni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Addizione nucleofila al carbonile: meccanismo generale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Esempi di reazioni di addizione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Ossidazioni e riduzioni dei composti carbonilici</w:t>
            </w:r>
          </w:p>
          <w:p w:rsidR="00FE0018" w:rsidRPr="00FE0018" w:rsidRDefault="00FE0018" w:rsidP="00FE0018">
            <w:pPr>
              <w:snapToGrid w:val="0"/>
              <w:spacing w:after="0" w:line="240" w:lineRule="auto"/>
              <w:jc w:val="both"/>
              <w:rPr>
                <w:rFonts w:cs="Arial"/>
                <w:b/>
                <w:bCs/>
                <w:sz w:val="20"/>
                <w:szCs w:val="20"/>
              </w:rPr>
            </w:pPr>
            <w:r w:rsidRPr="00FE0018">
              <w:rPr>
                <w:rFonts w:cs="Arial"/>
                <w:b/>
                <w:bCs/>
                <w:sz w:val="20"/>
                <w:szCs w:val="20"/>
              </w:rPr>
              <w:t>Tautomeria cheto-enolica</w:t>
            </w:r>
          </w:p>
          <w:p w:rsidR="00FE0018" w:rsidRPr="00FE0018" w:rsidRDefault="00FE0018" w:rsidP="00FE0018">
            <w:pPr>
              <w:snapToGrid w:val="0"/>
              <w:spacing w:after="0" w:line="240" w:lineRule="auto"/>
              <w:jc w:val="both"/>
              <w:rPr>
                <w:rFonts w:cs="Arial"/>
                <w:sz w:val="20"/>
                <w:szCs w:val="20"/>
                <w:u w:val="single"/>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sz w:val="20"/>
                <w:szCs w:val="20"/>
              </w:rPr>
            </w:pPr>
            <w:r w:rsidRPr="00FE0018">
              <w:rPr>
                <w:rFonts w:cs="Arial"/>
                <w:b/>
                <w:sz w:val="20"/>
                <w:szCs w:val="20"/>
              </w:rPr>
              <w:t>Risolvere esercizi con la nomenclatura IUPAC</w:t>
            </w:r>
            <w:r w:rsidRPr="00FE0018">
              <w:rPr>
                <w:rFonts w:cs="Arial"/>
                <w:sz w:val="20"/>
                <w:szCs w:val="20"/>
              </w:rPr>
              <w:t xml:space="preserve"> </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Prevedere le proprietà fisiche e chimiche specifiche di aldeidi e chetoni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 meccanismi delle reazioni  (schema muto).</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Prevedere i prodotti delle reazioni di aldeidi e chetoni</w:t>
            </w:r>
          </w:p>
          <w:p w:rsidR="00FE0018" w:rsidRPr="00FE0018" w:rsidRDefault="00FE0018" w:rsidP="00FE0018">
            <w:pPr>
              <w:snapToGrid w:val="0"/>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3</w:t>
            </w:r>
          </w:p>
          <w:p w:rsidR="00FE0018" w:rsidRPr="00FE0018" w:rsidRDefault="00FE0018" w:rsidP="00FE0018">
            <w:pPr>
              <w:spacing w:after="0"/>
              <w:jc w:val="center"/>
              <w:rPr>
                <w:rFonts w:cs="Arial"/>
                <w:b/>
                <w:sz w:val="20"/>
                <w:szCs w:val="20"/>
              </w:rPr>
            </w:pPr>
            <w:r w:rsidRPr="00FE0018">
              <w:rPr>
                <w:rFonts w:cs="Arial"/>
                <w:b/>
                <w:sz w:val="20"/>
                <w:szCs w:val="20"/>
              </w:rPr>
              <w:t>Ammine ed eterocicli azotati</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delle ammine</w:t>
            </w:r>
          </w:p>
          <w:p w:rsidR="00FE0018" w:rsidRPr="00FE0018" w:rsidRDefault="00FE0018" w:rsidP="00FE0018">
            <w:pPr>
              <w:spacing w:after="0" w:line="240" w:lineRule="auto"/>
              <w:jc w:val="both"/>
              <w:rPr>
                <w:rFonts w:cs="Arial"/>
                <w:b/>
                <w:sz w:val="20"/>
                <w:szCs w:val="20"/>
              </w:rPr>
            </w:pPr>
            <w:r w:rsidRPr="00FE0018">
              <w:rPr>
                <w:rFonts w:cs="Arial"/>
                <w:b/>
                <w:sz w:val="20"/>
                <w:szCs w:val="20"/>
              </w:rPr>
              <w:t>Struttura e proprietà fisiche delle ammine</w:t>
            </w:r>
          </w:p>
          <w:p w:rsidR="00FE0018" w:rsidRPr="00FE0018" w:rsidRDefault="00FE0018" w:rsidP="00FE0018">
            <w:pPr>
              <w:spacing w:after="0" w:line="240" w:lineRule="auto"/>
              <w:jc w:val="both"/>
              <w:rPr>
                <w:rFonts w:cs="Arial"/>
                <w:b/>
                <w:sz w:val="20"/>
                <w:szCs w:val="20"/>
              </w:rPr>
            </w:pPr>
            <w:r w:rsidRPr="00FE0018">
              <w:rPr>
                <w:rFonts w:cs="Arial"/>
                <w:b/>
                <w:sz w:val="20"/>
                <w:szCs w:val="20"/>
              </w:rPr>
              <w:t>basicità delle ammine</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4</w:t>
            </w:r>
          </w:p>
          <w:p w:rsidR="00FE0018" w:rsidRPr="00FE0018" w:rsidRDefault="00FE0018" w:rsidP="00FE0018">
            <w:pPr>
              <w:spacing w:after="0"/>
              <w:jc w:val="center"/>
              <w:rPr>
                <w:rFonts w:cs="Arial"/>
                <w:sz w:val="20"/>
                <w:szCs w:val="20"/>
              </w:rPr>
            </w:pPr>
            <w:r w:rsidRPr="00FE0018">
              <w:rPr>
                <w:rFonts w:cs="Arial"/>
                <w:b/>
                <w:sz w:val="20"/>
                <w:szCs w:val="20"/>
              </w:rPr>
              <w:t>Acidi carbossilici e derivati</w:t>
            </w:r>
          </w:p>
          <w:p w:rsidR="00FE0018" w:rsidRPr="00FE0018" w:rsidRDefault="00FE0018" w:rsidP="00FE0018">
            <w:pPr>
              <w:spacing w:after="0"/>
              <w:jc w:val="center"/>
              <w:rPr>
                <w:rFonts w:cs="Arial"/>
                <w:b/>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struttura e proprietà degli acidi carbossilici.</w:t>
            </w:r>
          </w:p>
          <w:p w:rsidR="00FE0018" w:rsidRPr="00FE0018" w:rsidRDefault="00FE0018" w:rsidP="00FE0018">
            <w:pPr>
              <w:spacing w:after="0" w:line="240" w:lineRule="auto"/>
              <w:jc w:val="both"/>
              <w:rPr>
                <w:rFonts w:cs="Arial"/>
                <w:b/>
                <w:sz w:val="20"/>
                <w:szCs w:val="20"/>
              </w:rPr>
            </w:pPr>
            <w:r w:rsidRPr="00FE0018">
              <w:rPr>
                <w:rFonts w:cs="Arial"/>
                <w:b/>
                <w:sz w:val="20"/>
                <w:szCs w:val="20"/>
              </w:rPr>
              <w:t>Acidità del gruppo carbossilico.</w:t>
            </w:r>
          </w:p>
          <w:p w:rsidR="00FE0018" w:rsidRPr="00FE0018" w:rsidRDefault="00FE0018" w:rsidP="00FE0018">
            <w:pPr>
              <w:spacing w:after="0" w:line="240" w:lineRule="auto"/>
              <w:jc w:val="both"/>
              <w:rPr>
                <w:rFonts w:cs="Arial"/>
                <w:b/>
                <w:sz w:val="20"/>
                <w:szCs w:val="20"/>
              </w:rPr>
            </w:pPr>
            <w:r w:rsidRPr="00FE0018">
              <w:rPr>
                <w:rFonts w:cs="Arial"/>
                <w:b/>
                <w:sz w:val="20"/>
                <w:szCs w:val="20"/>
              </w:rPr>
              <w:t>Reazioni: salificazione, esterificazione di Fischer, reazioni di preparazione degli acidi: ossidazione.</w:t>
            </w:r>
          </w:p>
          <w:p w:rsidR="00FE0018" w:rsidRPr="00FE0018" w:rsidRDefault="00FE0018" w:rsidP="00FE0018">
            <w:pPr>
              <w:spacing w:after="0" w:line="240" w:lineRule="auto"/>
              <w:jc w:val="both"/>
              <w:rPr>
                <w:rFonts w:cs="Arial"/>
                <w:b/>
                <w:sz w:val="20"/>
                <w:szCs w:val="20"/>
              </w:rPr>
            </w:pPr>
            <w:r w:rsidRPr="00FE0018">
              <w:rPr>
                <w:rFonts w:cs="Arial"/>
                <w:b/>
                <w:sz w:val="20"/>
                <w:szCs w:val="20"/>
              </w:rPr>
              <w:t>Meccanismo generale dell’esterificazione.</w:t>
            </w: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e proprietà dei derivati: cloruri acilici, esteri, anidridi, ammidi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Risolvere esercizi con la nomenclatura IUPAC </w:t>
            </w:r>
          </w:p>
          <w:p w:rsidR="00FE0018" w:rsidRPr="00FE0018" w:rsidRDefault="00FE0018" w:rsidP="00FE0018">
            <w:pPr>
              <w:spacing w:after="0" w:line="240" w:lineRule="auto"/>
              <w:jc w:val="both"/>
              <w:rPr>
                <w:rFonts w:cs="Arial"/>
                <w:b/>
                <w:sz w:val="20"/>
                <w:szCs w:val="20"/>
              </w:rPr>
            </w:pPr>
            <w:r w:rsidRPr="00FE0018">
              <w:rPr>
                <w:rFonts w:cs="Arial"/>
                <w:b/>
                <w:sz w:val="20"/>
                <w:szCs w:val="20"/>
              </w:rPr>
              <w:t>Prevedere i prodotti delle fondamentali reazioni di acidi carbossilici e derivati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il meccanismo della reazione  (schema muto).</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5</w:t>
            </w:r>
          </w:p>
          <w:p w:rsidR="00FE0018" w:rsidRPr="00FE0018" w:rsidRDefault="00FE0018" w:rsidP="00FE0018">
            <w:pPr>
              <w:spacing w:after="0"/>
              <w:jc w:val="center"/>
              <w:rPr>
                <w:rFonts w:cs="Arial"/>
                <w:sz w:val="20"/>
                <w:szCs w:val="20"/>
              </w:rPr>
            </w:pPr>
            <w:r w:rsidRPr="00FE0018">
              <w:rPr>
                <w:rFonts w:cs="Arial"/>
                <w:b/>
                <w:sz w:val="20"/>
                <w:szCs w:val="20"/>
              </w:rPr>
              <w:t>Polimeri</w:t>
            </w:r>
          </w:p>
          <w:p w:rsidR="00FE0018" w:rsidRPr="00FE0018" w:rsidRDefault="00FE0018" w:rsidP="00FE0018">
            <w:pPr>
              <w:spacing w:after="0"/>
              <w:jc w:val="center"/>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struttura primaria e secondaria dei polimeri</w:t>
            </w:r>
          </w:p>
          <w:p w:rsidR="00FE0018" w:rsidRPr="00FE0018" w:rsidRDefault="00FE0018" w:rsidP="00FE0018">
            <w:pPr>
              <w:spacing w:after="0" w:line="240" w:lineRule="auto"/>
              <w:jc w:val="both"/>
              <w:rPr>
                <w:rFonts w:cs="Arial"/>
                <w:b/>
                <w:sz w:val="20"/>
                <w:szCs w:val="20"/>
              </w:rPr>
            </w:pPr>
            <w:r w:rsidRPr="00FE0018">
              <w:rPr>
                <w:rFonts w:cs="Arial"/>
                <w:b/>
                <w:sz w:val="20"/>
                <w:szCs w:val="20"/>
              </w:rPr>
              <w:t>reazioni di poliaddizione e policondensazione</w:t>
            </w:r>
          </w:p>
          <w:p w:rsidR="00FE0018" w:rsidRPr="00FE0018" w:rsidRDefault="00FE0018" w:rsidP="00FE0018">
            <w:pPr>
              <w:spacing w:after="0" w:line="240" w:lineRule="auto"/>
              <w:jc w:val="both"/>
              <w:rPr>
                <w:rFonts w:cs="Arial"/>
                <w:sz w:val="20"/>
                <w:szCs w:val="20"/>
              </w:rPr>
            </w:pPr>
            <w:r w:rsidRPr="00FE0018">
              <w:rPr>
                <w:rFonts w:cs="Arial"/>
                <w:b/>
                <w:sz w:val="20"/>
                <w:szCs w:val="20"/>
              </w:rPr>
              <w:t>Approfondimento</w:t>
            </w:r>
            <w:r w:rsidRPr="00FE0018">
              <w:rPr>
                <w:rFonts w:cs="Arial"/>
                <w:sz w:val="20"/>
                <w:szCs w:val="20"/>
              </w:rPr>
              <w:t xml:space="preserve">: </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u w:val="single"/>
              </w:rPr>
              <w:t>Rappresentare reazioni di polimerizzazione</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6</w:t>
            </w:r>
          </w:p>
          <w:p w:rsidR="00FE0018" w:rsidRPr="00FE0018" w:rsidRDefault="00FE0018" w:rsidP="00FE0018">
            <w:pPr>
              <w:spacing w:after="0"/>
              <w:jc w:val="center"/>
              <w:rPr>
                <w:rFonts w:cs="Arial"/>
                <w:b/>
                <w:sz w:val="20"/>
                <w:szCs w:val="20"/>
              </w:rPr>
            </w:pPr>
            <w:r w:rsidRPr="00FE0018">
              <w:rPr>
                <w:rFonts w:cs="Arial"/>
                <w:b/>
                <w:sz w:val="20"/>
                <w:szCs w:val="20"/>
              </w:rPr>
              <w:t>Stereochimica</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Il carbonio asimmetrico: chiralità e attività ottica</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Definizioni e convenzioni: enantiomeri e diastereoisomeri</w:t>
            </w:r>
          </w:p>
          <w:p w:rsidR="00FE0018" w:rsidRPr="00FE0018" w:rsidRDefault="00FE0018" w:rsidP="00FE0018">
            <w:pPr>
              <w:spacing w:after="0" w:line="240" w:lineRule="auto"/>
              <w:jc w:val="both"/>
              <w:rPr>
                <w:rFonts w:cs="Arial"/>
                <w:b/>
                <w:sz w:val="20"/>
                <w:szCs w:val="20"/>
              </w:rPr>
            </w:pPr>
            <w:r w:rsidRPr="00FE0018">
              <w:rPr>
                <w:rFonts w:cs="Arial"/>
                <w:b/>
                <w:sz w:val="20"/>
                <w:szCs w:val="20"/>
              </w:rPr>
              <w:t>Le proiezioni di Fischer e le configurazioni assolute R, S</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Applicare le regole per l’attribuzione della configurazione R,S</w:t>
            </w:r>
          </w:p>
          <w:p w:rsidR="00FE0018" w:rsidRPr="00FE0018" w:rsidRDefault="00FE0018" w:rsidP="00FE0018">
            <w:pPr>
              <w:spacing w:after="0" w:line="240" w:lineRule="auto"/>
              <w:jc w:val="both"/>
              <w:rPr>
                <w:rFonts w:cs="Arial"/>
                <w:sz w:val="20"/>
                <w:szCs w:val="20"/>
              </w:rPr>
            </w:pPr>
            <w:r w:rsidRPr="00FE0018">
              <w:rPr>
                <w:rFonts w:cs="Arial"/>
                <w:b/>
                <w:sz w:val="20"/>
                <w:szCs w:val="20"/>
              </w:rPr>
              <w:t>Risolvere esercizi usando le formule di Fischer.</w:t>
            </w:r>
            <w:r w:rsidRPr="00FE0018">
              <w:rPr>
                <w:rFonts w:cs="Arial"/>
                <w:sz w:val="20"/>
                <w:szCs w:val="20"/>
              </w:rPr>
              <w:t xml:space="preserve"> </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7</w:t>
            </w:r>
          </w:p>
          <w:p w:rsidR="00FE0018" w:rsidRPr="00FE0018" w:rsidRDefault="00FE0018" w:rsidP="00FE0018">
            <w:pPr>
              <w:spacing w:after="0"/>
              <w:jc w:val="center"/>
              <w:rPr>
                <w:rFonts w:cs="Arial"/>
                <w:b/>
                <w:sz w:val="20"/>
                <w:szCs w:val="20"/>
              </w:rPr>
            </w:pPr>
            <w:r w:rsidRPr="00FE0018">
              <w:rPr>
                <w:rFonts w:cs="Arial"/>
                <w:b/>
                <w:sz w:val="20"/>
                <w:szCs w:val="20"/>
              </w:rPr>
              <w:t>Carboidrati</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Definizione e classificazione dei carboidrati</w:t>
            </w:r>
          </w:p>
          <w:p w:rsidR="00FE0018" w:rsidRPr="00FE0018" w:rsidRDefault="00FE0018" w:rsidP="00FE0018">
            <w:pPr>
              <w:spacing w:after="0" w:line="240" w:lineRule="auto"/>
              <w:jc w:val="both"/>
              <w:rPr>
                <w:rFonts w:cs="Arial"/>
                <w:b/>
                <w:sz w:val="20"/>
                <w:szCs w:val="20"/>
              </w:rPr>
            </w:pPr>
            <w:r w:rsidRPr="00FE0018">
              <w:rPr>
                <w:rFonts w:cs="Arial"/>
                <w:b/>
                <w:sz w:val="20"/>
                <w:szCs w:val="20"/>
              </w:rPr>
              <w:t>gliceraldeide e diidrossiacetone</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le formule di Fischer</w:t>
            </w:r>
          </w:p>
          <w:p w:rsidR="00FE0018" w:rsidRPr="00FE0018" w:rsidRDefault="00FE0018" w:rsidP="00FE0018">
            <w:pPr>
              <w:spacing w:after="0" w:line="240" w:lineRule="auto"/>
              <w:jc w:val="both"/>
              <w:rPr>
                <w:rFonts w:cs="Arial"/>
                <w:b/>
                <w:sz w:val="20"/>
                <w:szCs w:val="20"/>
              </w:rPr>
            </w:pPr>
            <w:r w:rsidRPr="00FE0018">
              <w:rPr>
                <w:rFonts w:cs="Arial"/>
                <w:b/>
                <w:sz w:val="20"/>
                <w:szCs w:val="20"/>
              </w:rPr>
              <w:t>serie steriche D ed L</w:t>
            </w:r>
          </w:p>
          <w:p w:rsidR="00FE0018" w:rsidRPr="00FE0018" w:rsidRDefault="00FE0018" w:rsidP="00FE0018">
            <w:pPr>
              <w:spacing w:after="0" w:line="240" w:lineRule="auto"/>
              <w:jc w:val="both"/>
              <w:rPr>
                <w:rFonts w:cs="Arial"/>
                <w:b/>
                <w:sz w:val="20"/>
                <w:szCs w:val="20"/>
              </w:rPr>
            </w:pPr>
            <w:r w:rsidRPr="00FE0018">
              <w:rPr>
                <w:rFonts w:cs="Arial"/>
                <w:b/>
                <w:sz w:val="20"/>
                <w:szCs w:val="20"/>
              </w:rPr>
              <w:t>Proprietà dei principali monosaccaridi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Strutture emiacetaliche cicliche, anomeria e muta rotazione; strutture furanosiche e piranosiche, formule di Haworth</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Disaccaridi: il legame glicosidico; struttura e proprietà dei principali disaccaridi.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Polisaccaridi</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Scrivere le formule e riconoscere le principali caratteristiche strutturali dei più importanti monosaccaridi, disaccaridi e polisaccaridi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Correlare tali caratteristiche alle principali funzioni biologiche di tali molecole.</w:t>
            </w:r>
          </w:p>
          <w:p w:rsidR="00FE0018" w:rsidRPr="00FE0018" w:rsidRDefault="00FE0018" w:rsidP="00FE0018">
            <w:pPr>
              <w:spacing w:after="0" w:line="240" w:lineRule="auto"/>
              <w:jc w:val="both"/>
              <w:rPr>
                <w:rFonts w:cs="Arial"/>
                <w:sz w:val="20"/>
                <w:szCs w:val="20"/>
              </w:rPr>
            </w:pPr>
            <w:r w:rsidRPr="00FE0018">
              <w:rPr>
                <w:rFonts w:cs="Arial"/>
                <w:b/>
                <w:sz w:val="20"/>
                <w:szCs w:val="20"/>
              </w:rPr>
              <w:t>Rappresentare</w:t>
            </w:r>
            <w:r w:rsidRPr="00FE0018">
              <w:rPr>
                <w:rFonts w:cs="Arial"/>
                <w:sz w:val="20"/>
                <w:szCs w:val="20"/>
              </w:rPr>
              <w:t xml:space="preserve"> mediante formule di struttura di Fischer e Haworth i diversi carboidrati </w:t>
            </w:r>
            <w:r w:rsidRPr="00FE0018">
              <w:rPr>
                <w:rFonts w:cs="Arial"/>
                <w:b/>
                <w:sz w:val="20"/>
                <w:szCs w:val="20"/>
              </w:rPr>
              <w:t>(monosaccaridi principali).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8</w:t>
            </w:r>
          </w:p>
          <w:p w:rsidR="00FE0018" w:rsidRPr="00FE0018" w:rsidRDefault="00FE0018" w:rsidP="00FE0018">
            <w:pPr>
              <w:spacing w:after="0"/>
              <w:jc w:val="center"/>
              <w:rPr>
                <w:rFonts w:cs="Arial"/>
                <w:b/>
                <w:sz w:val="20"/>
                <w:szCs w:val="20"/>
              </w:rPr>
            </w:pPr>
            <w:r w:rsidRPr="00FE0018">
              <w:rPr>
                <w:rFonts w:cs="Arial"/>
                <w:b/>
                <w:sz w:val="20"/>
                <w:szCs w:val="20"/>
              </w:rPr>
              <w:t>Lipidi e detergenti</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Classificazione di grassi e oli: triacilgliceroli: struttura generale, proprietà fisiche, funzione biologica. </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La reazione di saponificazione e le proprietà dei saponi</w:t>
            </w:r>
          </w:p>
          <w:p w:rsidR="00FE0018" w:rsidRPr="00FE0018" w:rsidRDefault="00FE0018" w:rsidP="00FE0018">
            <w:pPr>
              <w:spacing w:after="0" w:line="240" w:lineRule="auto"/>
              <w:jc w:val="both"/>
              <w:rPr>
                <w:rFonts w:cs="Arial"/>
                <w:sz w:val="20"/>
                <w:szCs w:val="20"/>
              </w:rPr>
            </w:pPr>
            <w:r w:rsidRPr="00FE0018">
              <w:rPr>
                <w:rFonts w:cs="Arial"/>
                <w:sz w:val="20"/>
                <w:szCs w:val="20"/>
              </w:rPr>
              <w:t>.</w:t>
            </w:r>
          </w:p>
          <w:p w:rsidR="00FE0018" w:rsidRPr="00FE0018" w:rsidRDefault="00FE0018" w:rsidP="00FE0018">
            <w:pPr>
              <w:spacing w:after="0" w:line="240" w:lineRule="auto"/>
              <w:jc w:val="both"/>
              <w:rPr>
                <w:rFonts w:cs="Arial"/>
                <w:b/>
                <w:sz w:val="20"/>
                <w:szCs w:val="20"/>
              </w:rPr>
            </w:pPr>
            <w:r w:rsidRPr="00FE0018">
              <w:rPr>
                <w:rFonts w:cs="Arial"/>
                <w:b/>
                <w:sz w:val="20"/>
                <w:szCs w:val="20"/>
              </w:rPr>
              <w:t>Terpeni: unità isoprenica; struttura del colesterolo; esempi di composti steroidei.</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Scrivere le formule e riconoscere le caratteristiche delle principali classi di lipidi</w:t>
            </w:r>
          </w:p>
          <w:p w:rsidR="00FE0018" w:rsidRPr="00FE0018" w:rsidRDefault="00FE0018" w:rsidP="00FE0018">
            <w:pPr>
              <w:spacing w:after="0" w:line="240" w:lineRule="auto"/>
              <w:jc w:val="both"/>
              <w:rPr>
                <w:rFonts w:cs="Arial"/>
                <w:b/>
                <w:sz w:val="20"/>
                <w:szCs w:val="20"/>
              </w:rPr>
            </w:pPr>
            <w:r w:rsidRPr="00FE0018">
              <w:rPr>
                <w:rFonts w:cs="Arial"/>
                <w:b/>
                <w:sz w:val="20"/>
                <w:szCs w:val="20"/>
              </w:rPr>
              <w:t>Correlare le strutture dei lipidi alle loro principali funzioni biologiche</w:t>
            </w:r>
          </w:p>
          <w:p w:rsidR="00FE0018" w:rsidRPr="00FE0018" w:rsidRDefault="00FE0018" w:rsidP="00FE0018">
            <w:pPr>
              <w:spacing w:after="0" w:line="240" w:lineRule="auto"/>
              <w:jc w:val="both"/>
              <w:rPr>
                <w:rFonts w:cs="Arial"/>
                <w:b/>
                <w:sz w:val="20"/>
                <w:szCs w:val="20"/>
              </w:rPr>
            </w:pPr>
            <w:r w:rsidRPr="00FE0018">
              <w:rPr>
                <w:rFonts w:cs="Arial"/>
                <w:b/>
                <w:sz w:val="20"/>
                <w:szCs w:val="20"/>
              </w:rPr>
              <w:t>Correlare la struttura di saponi e detergenti alla loro attività.</w:t>
            </w:r>
          </w:p>
          <w:p w:rsidR="00FE0018" w:rsidRPr="00FE0018" w:rsidRDefault="00FE0018" w:rsidP="00FE0018">
            <w:pPr>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LABORATORIO</w:t>
            </w:r>
          </w:p>
        </w:tc>
        <w:tc>
          <w:tcPr>
            <w:tcW w:w="4252"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Operazioni di base in laboratorio (misure di massa e volume, preparazione di soluzioni, tecniche di separazione e  purificazione, utilizzo corretto della strumentazione spiegata, ecc…)</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Norme di sicurezza e prevenzione (Regolamento di laboratorio, utilizzo di DPI/DPC, cartellonistica di sicurezza, cenni a: T.U. D.Lgs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Per ognuno dei moduli trattati comprendere ed eseguire in sicurezza la metodica di laboratorio proposta  valutando la vetreria (tipo/quantità), la strumentazione, i corretti ed indispensabili DPI/DPC, le corrette procedure di smaltimento dei rifiuti necessari alla sua esecuzione; raccogliendo, presentando e commentando i dati sperimentali. Identificare e collegare l’aspetto teorico a quello pratico, redigere una relazione tecnica corretta ed esauriente. </w:t>
            </w:r>
          </w:p>
        </w:tc>
      </w:tr>
    </w:tbl>
    <w:p w:rsidR="00FE0018" w:rsidRPr="00FE0018" w:rsidRDefault="00FE0018" w:rsidP="00FE0018">
      <w:pPr>
        <w:rPr>
          <w:rFonts w:cs="Arial"/>
          <w:b/>
          <w:sz w:val="20"/>
          <w:szCs w:val="20"/>
        </w:rPr>
      </w:pPr>
      <w:r w:rsidRPr="00FE0018">
        <w:rPr>
          <w:rFonts w:cs="Arial"/>
          <w:b/>
          <w:sz w:val="20"/>
          <w:szCs w:val="20"/>
        </w:rPr>
        <w:t>CLASSE QUINTA</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ambientali</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sz w:val="20"/>
          <w:szCs w:val="20"/>
        </w:rPr>
      </w:pPr>
    </w:p>
    <w:p w:rsidR="00FE0018" w:rsidRPr="00FE0018" w:rsidRDefault="00FE0018" w:rsidP="00FE0018">
      <w:pPr>
        <w:jc w:val="both"/>
        <w:rPr>
          <w:rFonts w:cs="Arial"/>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u w:val="single"/>
        </w:rPr>
        <w:t>obiettivi minimi</w:t>
      </w:r>
      <w:r w:rsidRPr="00FE0018">
        <w:rPr>
          <w:rFonts w:cs="Arial"/>
          <w:sz w:val="20"/>
          <w:szCs w:val="20"/>
        </w:rPr>
        <w:t xml:space="preserve"> (irrinunciabili)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49"/>
        <w:gridCol w:w="2952"/>
      </w:tblGrid>
      <w:tr w:rsidR="00FE0018" w:rsidRPr="00FE0018" w:rsidTr="00FE0018">
        <w:tc>
          <w:tcPr>
            <w:tcW w:w="3119" w:type="dxa"/>
            <w:vAlign w:val="center"/>
          </w:tcPr>
          <w:p w:rsidR="00FE0018" w:rsidRPr="00FE0018" w:rsidRDefault="00FE0018" w:rsidP="00FE0018">
            <w:pPr>
              <w:suppressLineNumbers/>
              <w:jc w:val="center"/>
              <w:rPr>
                <w:rFonts w:cs="Arial"/>
                <w:sz w:val="20"/>
                <w:szCs w:val="20"/>
              </w:rPr>
            </w:pPr>
            <w:r w:rsidRPr="00FE0018">
              <w:rPr>
                <w:rFonts w:cs="Arial"/>
                <w:b/>
                <w:sz w:val="20"/>
                <w:szCs w:val="20"/>
              </w:rPr>
              <w:t>Moduli</w:t>
            </w:r>
          </w:p>
        </w:tc>
        <w:tc>
          <w:tcPr>
            <w:tcW w:w="3449"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CONOSCENZE</w:t>
            </w:r>
          </w:p>
        </w:tc>
        <w:tc>
          <w:tcPr>
            <w:tcW w:w="2952"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ABILITA’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b/>
                <w:bCs/>
                <w:color w:val="00000A"/>
                <w:sz w:val="20"/>
                <w:szCs w:val="20"/>
                <w:lang w:eastAsia="ar-SA"/>
              </w:rPr>
            </w:pPr>
            <w:r w:rsidRPr="00FE0018">
              <w:rPr>
                <w:rFonts w:eastAsia="Times New Roman" w:cs="Arial"/>
                <w:b/>
                <w:bCs/>
                <w:color w:val="00000A"/>
                <w:sz w:val="20"/>
                <w:szCs w:val="20"/>
                <w:lang w:eastAsia="ar-SA"/>
              </w:rPr>
              <w:t>Ripasso dei principali gruppi di biomolecole e relativi gruppi funzionali.</w:t>
            </w:r>
          </w:p>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lang w:eastAsia="ar-SA"/>
              </w:rPr>
              <w:t>Adeguamento dei contenuti disciplinari</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Principali gruppi di macromolecole di interesse biologico: aminoacidi (α-L aminoacidi, formula in proiezione di Fischer) e peptidi, legame peptidico e relativa struttura.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Nucleosidi e nucleotidi, struttura dell’ AMP, dell’ ADP ed ATP, legame fosfoestereo e fosfoanidridico e stabilità di tali legami. Struttura del CMP.</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Struttura dello scheletro degli acidi nucleici.</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lang w:eastAsia="ar-SA"/>
              </w:rPr>
              <w:t>Lipidi e loro funzione. Triacilgliceroli, glicerofosfolipidi, sfingolipidi, steroli (colesterolo)</w:t>
            </w:r>
          </w:p>
        </w:tc>
        <w:tc>
          <w:tcPr>
            <w:tcW w:w="2952" w:type="dxa"/>
          </w:tcPr>
          <w:p w:rsidR="00FE0018" w:rsidRPr="00FE0018" w:rsidRDefault="00FE0018" w:rsidP="00FE0018">
            <w:pPr>
              <w:suppressLineNumbers/>
              <w:jc w:val="both"/>
              <w:rPr>
                <w:rFonts w:cs="Arial"/>
                <w:sz w:val="20"/>
                <w:szCs w:val="20"/>
              </w:rPr>
            </w:pPr>
            <w:r w:rsidRPr="00FE0018">
              <w:rPr>
                <w:rFonts w:cs="Arial"/>
                <w:sz w:val="20"/>
                <w:szCs w:val="20"/>
              </w:rPr>
              <w:t>Scrivere e riconoscere i gruppi funzionali più significativi delle biomolecole; commentare le formule di struttura generali di aminoacidi ed oligopeptidi, dei nucleosidi dei nucleotidi, dello scheletro degli acidi nucleici, dei lipidi.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 xml:space="preserve">AMMINOACIDI </w:t>
            </w:r>
          </w:p>
          <w:p w:rsidR="00FE0018" w:rsidRPr="00FE0018" w:rsidRDefault="00FE0018" w:rsidP="00FE0018">
            <w:pPr>
              <w:suppressLineNumbers/>
              <w:tabs>
                <w:tab w:val="left" w:pos="708"/>
              </w:tabs>
              <w:suppressAutoHyphens/>
              <w:spacing w:after="0" w:line="100" w:lineRule="atLeast"/>
              <w:rPr>
                <w:rFonts w:eastAsia="Times New Roman" w:cs="Arial"/>
                <w:color w:val="00000A"/>
                <w:sz w:val="20"/>
                <w:szCs w:val="20"/>
                <w:lang w:eastAsia="ar-SA"/>
              </w:rPr>
            </w:pP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spacing w:after="0"/>
              <w:jc w:val="both"/>
              <w:rPr>
                <w:rFonts w:cs="Arial"/>
                <w:sz w:val="20"/>
                <w:szCs w:val="20"/>
              </w:rPr>
            </w:pPr>
            <w:r w:rsidRPr="00FE0018">
              <w:rPr>
                <w:rFonts w:cs="Arial"/>
                <w:b/>
                <w:sz w:val="20"/>
                <w:szCs w:val="20"/>
              </w:rPr>
              <w:t xml:space="preserve">Struttura e nomenclatura degli </w:t>
            </w:r>
            <w:r w:rsidRPr="00FE0018">
              <w:rPr>
                <w:rFonts w:eastAsia="Times New Roman" w:cs="Arial"/>
                <w:b/>
                <w:color w:val="262626"/>
                <w:sz w:val="20"/>
                <w:szCs w:val="20"/>
              </w:rPr>
              <w:t>L-α-amminoacidi;</w:t>
            </w:r>
            <w:r w:rsidRPr="00FE0018">
              <w:rPr>
                <w:rFonts w:cs="Arial"/>
                <w:sz w:val="20"/>
                <w:szCs w:val="20"/>
              </w:rPr>
              <w:t xml:space="preserve">. </w:t>
            </w:r>
            <w:r w:rsidRPr="00FE0018">
              <w:rPr>
                <w:rFonts w:cs="Arial"/>
                <w:b/>
                <w:sz w:val="20"/>
                <w:szCs w:val="20"/>
                <w:u w:val="single"/>
              </w:rPr>
              <w:t>Proprietà acido-base</w:t>
            </w:r>
            <w:r w:rsidRPr="00FE0018">
              <w:rPr>
                <w:rFonts w:cs="Arial"/>
                <w:sz w:val="20"/>
                <w:szCs w:val="20"/>
                <w:u w:val="single"/>
              </w:rPr>
              <w:t xml:space="preserve"> </w:t>
            </w:r>
          </w:p>
          <w:p w:rsidR="00FE0018" w:rsidRPr="00FE0018" w:rsidRDefault="00FE0018" w:rsidP="00FE0018">
            <w:pPr>
              <w:suppressLineNumbers/>
              <w:spacing w:after="0"/>
              <w:jc w:val="both"/>
              <w:rPr>
                <w:rFonts w:cs="Arial"/>
                <w:b/>
                <w:sz w:val="20"/>
                <w:szCs w:val="20"/>
              </w:rPr>
            </w:pPr>
            <w:r w:rsidRPr="00FE0018">
              <w:rPr>
                <w:rFonts w:cs="Arial"/>
                <w:sz w:val="20"/>
                <w:szCs w:val="20"/>
              </w:rPr>
              <w:t xml:space="preserve">, </w:t>
            </w:r>
            <w:r w:rsidRPr="00FE0018">
              <w:rPr>
                <w:rFonts w:cs="Arial"/>
                <w:b/>
                <w:sz w:val="20"/>
                <w:szCs w:val="20"/>
              </w:rPr>
              <w:t xml:space="preserve">punto isoelettrico, diagrammi. </w:t>
            </w:r>
          </w:p>
          <w:p w:rsidR="00FE0018" w:rsidRPr="00FE0018" w:rsidRDefault="00FE0018" w:rsidP="00FE0018">
            <w:pPr>
              <w:suppressLineNumbers/>
              <w:spacing w:line="240" w:lineRule="auto"/>
              <w:jc w:val="both"/>
              <w:rPr>
                <w:rFonts w:cs="Arial"/>
                <w:sz w:val="20"/>
                <w:szCs w:val="20"/>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lang w:eastAsia="ar-SA"/>
              </w:rPr>
              <w:t xml:space="preserve">Risolvere esercizi relativi a  </w:t>
            </w:r>
            <w:r w:rsidRPr="00FE0018">
              <w:rPr>
                <w:rFonts w:eastAsia="Times New Roman" w:cs="Arial"/>
                <w:b/>
                <w:color w:val="00000A"/>
                <w:sz w:val="20"/>
                <w:szCs w:val="20"/>
              </w:rPr>
              <w:t xml:space="preserve">struttura e nomenclatura degli </w:t>
            </w:r>
            <w:r w:rsidRPr="00FE0018">
              <w:rPr>
                <w:rFonts w:eastAsia="Times New Roman" w:cs="Arial"/>
                <w:b/>
                <w:color w:val="262626"/>
                <w:sz w:val="20"/>
                <w:szCs w:val="20"/>
                <w:lang w:eastAsia="zh-CN"/>
              </w:rPr>
              <w:t>L-α-</w:t>
            </w:r>
            <w:r w:rsidRPr="00FE0018">
              <w:rPr>
                <w:rFonts w:eastAsia="Times New Roman" w:cs="Arial"/>
                <w:b/>
                <w:color w:val="00000A"/>
                <w:sz w:val="20"/>
                <w:szCs w:val="20"/>
              </w:rPr>
              <w:t>aminoacidi.</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Calcolare il punto isoelettrico di un AA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t>PEPTIDI E PROTEINE</w:t>
            </w: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rPr>
                <w:rFonts w:eastAsia="Times New Roman" w:cs="Arial"/>
                <w:sz w:val="20"/>
                <w:szCs w:val="20"/>
                <w:lang w:eastAsia="ar-SA"/>
              </w:rPr>
            </w:pP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Struttura e proprietà delle proteine.</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rPr>
              <w:t>La classificazione delle proteine e le principali funzioni.</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 xml:space="preserve">Struttura primaria. </w:t>
            </w:r>
          </w:p>
          <w:p w:rsidR="00FE0018" w:rsidRPr="00FE0018" w:rsidRDefault="00FE0018" w:rsidP="00FE0018">
            <w:pPr>
              <w:spacing w:after="0" w:line="236" w:lineRule="auto"/>
              <w:jc w:val="both"/>
              <w:rPr>
                <w:rFonts w:eastAsia="Times New Roman" w:cs="Arial"/>
                <w:sz w:val="20"/>
                <w:szCs w:val="20"/>
              </w:rPr>
            </w:pPr>
            <w:r w:rsidRPr="00FE0018">
              <w:rPr>
                <w:rFonts w:eastAsia="Times New Roman" w:cs="Arial"/>
                <w:b/>
                <w:sz w:val="20"/>
                <w:szCs w:val="20"/>
              </w:rPr>
              <w:t>Struttura secondaria: proteine fibrose e globulari; α-elica, foglietto β,</w:t>
            </w:r>
            <w:r w:rsidRPr="00FE0018">
              <w:rPr>
                <w:rFonts w:eastAsia="Times New Roman" w:cs="Arial"/>
                <w:sz w:val="20"/>
                <w:szCs w:val="20"/>
              </w:rPr>
              <w:t xml:space="preserve"> </w:t>
            </w:r>
          </w:p>
          <w:p w:rsidR="00FE0018" w:rsidRPr="00FE0018" w:rsidRDefault="00FE0018" w:rsidP="00FE0018">
            <w:pPr>
              <w:spacing w:after="0" w:line="236" w:lineRule="auto"/>
              <w:jc w:val="both"/>
              <w:rPr>
                <w:rFonts w:eastAsia="Times New Roman" w:cs="Arial"/>
                <w:sz w:val="20"/>
                <w:szCs w:val="20"/>
              </w:rPr>
            </w:pPr>
            <w:r w:rsidRPr="00FE0018">
              <w:rPr>
                <w:rFonts w:eastAsia="Times New Roman" w:cs="Arial"/>
                <w:b/>
                <w:sz w:val="20"/>
                <w:szCs w:val="20"/>
              </w:rPr>
              <w:t>Struttura terziaria:</w:t>
            </w:r>
            <w:r w:rsidRPr="00FE0018">
              <w:rPr>
                <w:rFonts w:eastAsia="Times New Roman" w:cs="Arial"/>
                <w:sz w:val="20"/>
                <w:szCs w:val="20"/>
              </w:rPr>
              <w:t xml:space="preserve"> </w:t>
            </w:r>
          </w:p>
          <w:p w:rsidR="00FE0018" w:rsidRPr="00FE0018" w:rsidRDefault="00FE0018" w:rsidP="00FE0018">
            <w:pPr>
              <w:spacing w:after="0" w:line="236" w:lineRule="auto"/>
              <w:jc w:val="both"/>
              <w:rPr>
                <w:rFonts w:eastAsia="Times New Roman" w:cs="Arial"/>
                <w:sz w:val="20"/>
                <w:szCs w:val="20"/>
              </w:rPr>
            </w:pPr>
            <w:r w:rsidRPr="00FE0018">
              <w:rPr>
                <w:rFonts w:eastAsia="Times New Roman" w:cs="Arial"/>
                <w:b/>
                <w:sz w:val="20"/>
                <w:szCs w:val="20"/>
              </w:rPr>
              <w:t>Struttura quaternaria</w:t>
            </w:r>
          </w:p>
          <w:p w:rsidR="00FE0018" w:rsidRPr="00FE0018" w:rsidRDefault="00FE0018" w:rsidP="00FE0018">
            <w:pPr>
              <w:spacing w:after="0" w:line="236" w:lineRule="auto"/>
              <w:jc w:val="both"/>
              <w:rPr>
                <w:rFonts w:eastAsia="Times New Roman" w:cs="Arial"/>
                <w:b/>
                <w:sz w:val="20"/>
                <w:szCs w:val="20"/>
              </w:rPr>
            </w:pPr>
            <w:r w:rsidRPr="00FE0018">
              <w:rPr>
                <w:rFonts w:eastAsia="Times New Roman" w:cs="Arial"/>
                <w:b/>
                <w:sz w:val="20"/>
                <w:szCs w:val="20"/>
              </w:rPr>
              <w:t>generalità; il gruppo prostetico.</w:t>
            </w:r>
          </w:p>
          <w:p w:rsidR="00FE0018" w:rsidRPr="00FE0018" w:rsidRDefault="00FE0018" w:rsidP="00FE0018">
            <w:pPr>
              <w:spacing w:after="0" w:line="236" w:lineRule="auto"/>
              <w:jc w:val="both"/>
              <w:rPr>
                <w:rFonts w:cs="Arial"/>
                <w:sz w:val="20"/>
                <w:szCs w:val="20"/>
              </w:rPr>
            </w:pPr>
            <w:r w:rsidRPr="00FE0018">
              <w:rPr>
                <w:rFonts w:eastAsia="Times New Roman" w:cs="Arial"/>
                <w:b/>
                <w:sz w:val="20"/>
                <w:szCs w:val="20"/>
              </w:rPr>
              <w:t>L'emoglobina e il trasporto di ossigeno.</w:t>
            </w:r>
            <w:r w:rsidRPr="00FE0018">
              <w:rPr>
                <w:rFonts w:eastAsia="Times New Roman" w:cs="Arial"/>
                <w:sz w:val="20"/>
                <w:szCs w:val="20"/>
              </w:rPr>
              <w:t xml:space="preserve"> </w:t>
            </w:r>
            <w:r w:rsidRPr="00FE0018">
              <w:rPr>
                <w:rFonts w:eastAsia="Times New Roman" w:cs="Arial"/>
                <w:b/>
                <w:sz w:val="20"/>
                <w:szCs w:val="20"/>
              </w:rPr>
              <w:t>Denaturazione delle proteine</w:t>
            </w:r>
            <w:r w:rsidRPr="00FE0018">
              <w:rPr>
                <w:rFonts w:eastAsia="Times New Roman" w:cs="Arial"/>
                <w:sz w:val="20"/>
                <w:szCs w:val="20"/>
              </w:rPr>
              <w:t xml:space="preserve">, </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zh-CN"/>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Descrivere il legame peptidico</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 xml:space="preserve">Descrivere la struttura primaria, secondaria, terziaria e quaternaria di polipeptidi e proteine. </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lang w:eastAsia="zh-CN"/>
              </w:rPr>
            </w:pPr>
            <w:r w:rsidRPr="00FE0018">
              <w:rPr>
                <w:rFonts w:eastAsia="Times New Roman" w:cs="Arial"/>
                <w:b/>
                <w:sz w:val="20"/>
                <w:szCs w:val="20"/>
                <w:lang w:eastAsia="ar-SA"/>
              </w:rPr>
              <w:t>Individuare il ruolo</w:t>
            </w:r>
            <w:r w:rsidRPr="00FE0018">
              <w:rPr>
                <w:rFonts w:eastAsia="Times New Roman" w:cs="Arial"/>
                <w:sz w:val="20"/>
                <w:szCs w:val="20"/>
                <w:lang w:eastAsia="ar-SA"/>
              </w:rPr>
              <w:t xml:space="preserve"> </w:t>
            </w:r>
            <w:r w:rsidRPr="00FE0018">
              <w:rPr>
                <w:rFonts w:eastAsia="Times New Roman" w:cs="Arial"/>
                <w:b/>
                <w:sz w:val="20"/>
                <w:szCs w:val="20"/>
                <w:lang w:eastAsia="ar-SA"/>
              </w:rPr>
              <w:t>delle proteine</w:t>
            </w:r>
          </w:p>
          <w:p w:rsidR="00FE0018" w:rsidRPr="00FE0018" w:rsidRDefault="00FE0018" w:rsidP="00FE0018">
            <w:pPr>
              <w:suppressLineNumbers/>
              <w:jc w:val="both"/>
              <w:rPr>
                <w:rFonts w:cs="Arial"/>
                <w:sz w:val="20"/>
                <w:szCs w:val="20"/>
              </w:rPr>
            </w:pPr>
            <w:r w:rsidRPr="00FE0018">
              <w:rPr>
                <w:rFonts w:cs="Arial"/>
                <w:sz w:val="20"/>
                <w:szCs w:val="20"/>
              </w:rPr>
              <w:t>.</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ENZIMI</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lang w:eastAsia="ar-SA"/>
              </w:rPr>
            </w:pPr>
            <w:r w:rsidRPr="00FE0018">
              <w:rPr>
                <w:rFonts w:eastAsia="Times New Roman" w:cs="Arial"/>
                <w:b/>
                <w:color w:val="00000A"/>
                <w:sz w:val="20"/>
                <w:szCs w:val="20"/>
              </w:rPr>
              <w:t>Classificazioni e nomenclatura</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 xml:space="preserve">il sito attivo, specificità assoluta e relativa, modello a chiave –serratura e ad adattamento indotto. </w:t>
            </w:r>
            <w:r w:rsidRPr="00FE0018">
              <w:rPr>
                <w:rFonts w:eastAsia="Gill Sans MT" w:cs="Arial"/>
                <w:b/>
                <w:color w:val="262626"/>
                <w:sz w:val="20"/>
                <w:szCs w:val="20"/>
              </w:rPr>
              <w:t xml:space="preserve"> </w:t>
            </w:r>
          </w:p>
          <w:p w:rsidR="00FE0018" w:rsidRPr="00FE0018" w:rsidRDefault="00FE0018" w:rsidP="00FE0018">
            <w:pPr>
              <w:spacing w:after="0" w:line="238" w:lineRule="auto"/>
              <w:ind w:right="139"/>
              <w:rPr>
                <w:rFonts w:eastAsia="Times New Roman" w:cs="Arial"/>
                <w:sz w:val="20"/>
                <w:szCs w:val="20"/>
              </w:rPr>
            </w:pPr>
          </w:p>
          <w:p w:rsidR="00FE0018" w:rsidRPr="00FE0018" w:rsidRDefault="00FE0018" w:rsidP="00FE0018">
            <w:pPr>
              <w:spacing w:after="0" w:line="238" w:lineRule="auto"/>
              <w:ind w:right="139"/>
              <w:rPr>
                <w:rFonts w:eastAsia="Times New Roman" w:cs="Arial"/>
                <w:b/>
                <w:sz w:val="20"/>
                <w:szCs w:val="20"/>
              </w:rPr>
            </w:pPr>
            <w:r w:rsidRPr="00FE0018">
              <w:rPr>
                <w:rFonts w:eastAsia="Times New Roman" w:cs="Arial"/>
                <w:b/>
                <w:color w:val="00000A"/>
                <w:sz w:val="20"/>
                <w:szCs w:val="20"/>
              </w:rPr>
              <w:t>Siti all</w:t>
            </w:r>
            <w:r w:rsidRPr="00FE0018">
              <w:rPr>
                <w:rFonts w:eastAsia="Times New Roman" w:cs="Arial"/>
                <w:b/>
                <w:sz w:val="20"/>
                <w:szCs w:val="20"/>
              </w:rPr>
              <w:t xml:space="preserve">osterici e loro funzione </w:t>
            </w:r>
          </w:p>
          <w:p w:rsidR="00FE0018" w:rsidRPr="00FE0018" w:rsidRDefault="00FE0018" w:rsidP="00FE0018">
            <w:pPr>
              <w:spacing w:after="0" w:line="238" w:lineRule="auto"/>
              <w:ind w:right="139"/>
              <w:jc w:val="both"/>
              <w:rPr>
                <w:rFonts w:cs="Arial"/>
                <w:b/>
                <w:sz w:val="20"/>
                <w:szCs w:val="20"/>
              </w:rPr>
            </w:pPr>
            <w:r w:rsidRPr="00FE0018">
              <w:rPr>
                <w:rFonts w:eastAsia="Times New Roman" w:cs="Arial"/>
                <w:b/>
                <w:sz w:val="20"/>
                <w:szCs w:val="20"/>
              </w:rPr>
              <w:t>Cinetica enzimatica: equazione di Michaelis – Menten, significato della Km e di Vmax,</w:t>
            </w:r>
            <w:r w:rsidRPr="00FE0018">
              <w:rPr>
                <w:rFonts w:eastAsia="Times New Roman" w:cs="Arial"/>
                <w:sz w:val="20"/>
                <w:szCs w:val="20"/>
              </w:rPr>
              <w:t xml:space="preserve"> </w:t>
            </w:r>
            <w:r w:rsidRPr="00FE0018">
              <w:rPr>
                <w:rFonts w:eastAsia="Times New Roman" w:cs="Arial"/>
                <w:b/>
                <w:sz w:val="20"/>
                <w:szCs w:val="20"/>
              </w:rPr>
              <w:t>Inibizione enzimatica competitiva, non competitiva e incompetitiva.</w:t>
            </w:r>
            <w:r w:rsidRPr="00FE0018">
              <w:rPr>
                <w:rFonts w:eastAsia="Gill Sans MT" w:cs="Arial"/>
                <w:b/>
                <w:color w:val="262626"/>
                <w:sz w:val="20"/>
                <w:szCs w:val="20"/>
              </w:rPr>
              <w:t xml:space="preserve"> </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Regolazione dell’attività enzimatica.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r w:rsidRPr="00FE0018">
              <w:rPr>
                <w:rFonts w:eastAsia="Times New Roman" w:cs="Arial"/>
                <w:color w:val="00000A"/>
                <w:sz w:val="20"/>
                <w:szCs w:val="20"/>
              </w:rPr>
              <w:t>.</w:t>
            </w: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rPr>
              <w:t>Usare la corretta terminologia</w:t>
            </w:r>
            <w:r w:rsidRPr="00FE0018">
              <w:rPr>
                <w:rFonts w:cs="Arial"/>
                <w:sz w:val="20"/>
                <w:szCs w:val="20"/>
              </w:rPr>
              <w:t xml:space="preserve"> per spiegare le reazioni enzimatiche.</w:t>
            </w:r>
          </w:p>
          <w:p w:rsidR="00FE0018" w:rsidRPr="00FE0018" w:rsidRDefault="00FE0018" w:rsidP="00FE0018">
            <w:pPr>
              <w:suppressLineNumbers/>
              <w:jc w:val="both"/>
              <w:rPr>
                <w:rFonts w:cs="Arial"/>
                <w:b/>
                <w:sz w:val="20"/>
                <w:szCs w:val="20"/>
              </w:rPr>
            </w:pPr>
            <w:r w:rsidRPr="00FE0018">
              <w:rPr>
                <w:rFonts w:cs="Arial"/>
                <w:b/>
                <w:sz w:val="20"/>
                <w:szCs w:val="20"/>
              </w:rPr>
              <w:t>Valutare i meccanismi di azione principali degli enzimi e analizzare le curve di attività enzimatica.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t>BIOENERGETICA E METABOLISMO</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Richiami:ΔH, ΔS, ΔG. Reazioni spontanee, di equilibrio e non spontanee. ΔG° e ΔG°</w:t>
            </w:r>
            <w:r w:rsidRPr="00FE0018">
              <w:rPr>
                <w:rFonts w:eastAsia="TimesNewRomanPSMT" w:cs="Arial"/>
                <w:sz w:val="20"/>
                <w:szCs w:val="20"/>
              </w:rPr>
              <w:t xml:space="preserve">’. </w:t>
            </w:r>
          </w:p>
          <w:p w:rsidR="00FE0018" w:rsidRPr="00FE0018" w:rsidRDefault="00FE0018" w:rsidP="00FE0018">
            <w:pPr>
              <w:autoSpaceDE w:val="0"/>
              <w:autoSpaceDN w:val="0"/>
              <w:adjustRightInd w:val="0"/>
              <w:spacing w:after="0" w:line="240" w:lineRule="auto"/>
              <w:rPr>
                <w:rFonts w:eastAsia="TimesNewRomanPSMT" w:cs="Arial"/>
                <w:b/>
                <w:sz w:val="20"/>
                <w:szCs w:val="20"/>
              </w:rPr>
            </w:pPr>
            <w:r w:rsidRPr="00FE0018">
              <w:rPr>
                <w:rFonts w:eastAsia="TimesNewRomanPSMT" w:cs="Arial"/>
                <w:b/>
                <w:sz w:val="20"/>
                <w:szCs w:val="20"/>
              </w:rPr>
              <w:t>Relazione tra ΔG°’ e Keq</w:t>
            </w:r>
            <w:r w:rsidRPr="00FE0018">
              <w:rPr>
                <w:rFonts w:eastAsia="TimesNewRomanPSMT" w:cs="Arial"/>
                <w:sz w:val="20"/>
                <w:szCs w:val="20"/>
              </w:rPr>
              <w:t>. Le</w:t>
            </w:r>
          </w:p>
          <w:p w:rsidR="00FE0018" w:rsidRPr="00FE0018" w:rsidRDefault="00FE0018" w:rsidP="00FE0018">
            <w:pPr>
              <w:suppressLineNumbers/>
              <w:tabs>
                <w:tab w:val="left" w:pos="708"/>
              </w:tabs>
              <w:suppressAutoHyphens/>
              <w:spacing w:before="28" w:after="28" w:line="100" w:lineRule="atLeast"/>
              <w:jc w:val="both"/>
              <w:rPr>
                <w:rFonts w:eastAsia="SimSun" w:cs="Arial"/>
                <w:b/>
                <w:sz w:val="20"/>
                <w:szCs w:val="20"/>
                <w:lang w:eastAsia="zh-CN"/>
              </w:rPr>
            </w:pPr>
            <w:r w:rsidRPr="00FE0018">
              <w:rPr>
                <w:rFonts w:eastAsia="Times New Roman" w:cs="Arial"/>
                <w:sz w:val="20"/>
                <w:szCs w:val="20"/>
                <w:lang w:eastAsia="ar-SA"/>
              </w:rPr>
              <w:t xml:space="preserve">Molecole ad alto contenuto energetico. </w:t>
            </w:r>
            <w:r w:rsidRPr="00FE0018">
              <w:rPr>
                <w:rFonts w:eastAsia="Times New Roman" w:cs="Arial"/>
                <w:b/>
                <w:sz w:val="20"/>
                <w:szCs w:val="20"/>
                <w:lang w:eastAsia="ar-SA"/>
              </w:rPr>
              <w:t xml:space="preserve">Struttura dell’ATP. </w:t>
            </w:r>
            <w:r w:rsidRPr="00FE0018">
              <w:rPr>
                <w:rFonts w:eastAsia="SimSun" w:cs="Arial"/>
                <w:b/>
                <w:sz w:val="20"/>
                <w:szCs w:val="20"/>
                <w:lang w:eastAsia="zh-CN"/>
              </w:rPr>
              <w:t>Il trasferimento di gruppi fosforici e l’ATP come trasportatore di energia.</w:t>
            </w:r>
          </w:p>
          <w:p w:rsidR="00FE0018" w:rsidRPr="00FE0018" w:rsidRDefault="00FE0018" w:rsidP="00FE0018">
            <w:pPr>
              <w:spacing w:after="0" w:line="216" w:lineRule="auto"/>
              <w:rPr>
                <w:rFonts w:cs="Arial"/>
                <w:b/>
                <w:sz w:val="20"/>
                <w:szCs w:val="20"/>
              </w:rPr>
            </w:pPr>
            <w:r w:rsidRPr="00FE0018">
              <w:rPr>
                <w:rFonts w:eastAsia="Times New Roman" w:cs="Arial"/>
                <w:b/>
                <w:sz w:val="20"/>
                <w:szCs w:val="20"/>
              </w:rPr>
              <w:t xml:space="preserve">I coenzimi trasportatori di elettroni e del gruppo acetato. </w:t>
            </w:r>
            <w:r w:rsidRPr="00FE0018">
              <w:rPr>
                <w:rFonts w:eastAsia="Palatino Linotype" w:cs="Arial"/>
                <w:b/>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SimSun" w:cs="Arial"/>
                <w:sz w:val="20"/>
                <w:szCs w:val="20"/>
                <w:lang w:eastAsia="zh-CN"/>
              </w:rPr>
              <w:t>Le ossido-riduzioni di interesse biologico.</w:t>
            </w:r>
            <w:r w:rsidRPr="00FE0018">
              <w:rPr>
                <w:rFonts w:eastAsia="Times New Roman" w:cs="Arial"/>
                <w:sz w:val="20"/>
                <w:szCs w:val="20"/>
                <w:lang w:eastAsia="ar-SA"/>
              </w:rPr>
              <w:t xml:space="preserve"> </w:t>
            </w:r>
          </w:p>
        </w:tc>
        <w:tc>
          <w:tcPr>
            <w:tcW w:w="2952"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Definire il criterio di spontaneità delle reazioni chimiche</w:t>
            </w:r>
            <w:r w:rsidRPr="00FE0018">
              <w:rPr>
                <w:rFonts w:eastAsia="TimesNewRomanPSMT" w:cs="Arial"/>
                <w:sz w:val="20"/>
                <w:szCs w:val="20"/>
              </w:rPr>
              <w:t>.</w:t>
            </w:r>
          </w:p>
          <w:p w:rsidR="00FE0018" w:rsidRPr="00FE0018" w:rsidRDefault="00FE0018" w:rsidP="00FE0018">
            <w:pPr>
              <w:autoSpaceDE w:val="0"/>
              <w:autoSpaceDN w:val="0"/>
              <w:adjustRightInd w:val="0"/>
              <w:spacing w:after="0" w:line="240" w:lineRule="auto"/>
              <w:rPr>
                <w:rFonts w:eastAsia="TimesNewRomanPSMT" w:cs="Arial"/>
                <w:b/>
                <w:sz w:val="20"/>
                <w:szCs w:val="20"/>
              </w:rPr>
            </w:pPr>
            <w:r w:rsidRPr="00FE0018">
              <w:rPr>
                <w:rFonts w:eastAsia="TimesNewRomanPSMT" w:cs="Arial"/>
                <w:b/>
                <w:sz w:val="20"/>
                <w:szCs w:val="20"/>
              </w:rPr>
              <w:t>Descrivere la struttura  dell’ATP e motivare</w:t>
            </w:r>
          </w:p>
          <w:p w:rsidR="00FE0018" w:rsidRPr="00FE0018" w:rsidRDefault="00FE0018" w:rsidP="00FE0018">
            <w:pPr>
              <w:suppressLineNumbers/>
              <w:jc w:val="both"/>
              <w:rPr>
                <w:rFonts w:cs="Arial"/>
                <w:b/>
                <w:sz w:val="20"/>
                <w:szCs w:val="20"/>
              </w:rPr>
            </w:pPr>
            <w:r w:rsidRPr="00FE0018">
              <w:rPr>
                <w:rFonts w:eastAsia="TimesNewRomanPSMT" w:cs="Arial"/>
                <w:b/>
                <w:sz w:val="20"/>
                <w:szCs w:val="20"/>
              </w:rPr>
              <w:t>l’elevato ΔG°’ di idrolisi</w:t>
            </w:r>
          </w:p>
          <w:p w:rsidR="00FE0018" w:rsidRPr="00FE0018" w:rsidRDefault="00FE0018" w:rsidP="00FE0018">
            <w:pPr>
              <w:suppressLineNumbers/>
              <w:jc w:val="both"/>
              <w:rPr>
                <w:rFonts w:cs="Arial"/>
                <w:sz w:val="20"/>
                <w:szCs w:val="20"/>
              </w:rPr>
            </w:pPr>
            <w:r w:rsidRPr="00FE0018">
              <w:rPr>
                <w:rFonts w:cs="Arial"/>
                <w:b/>
                <w:sz w:val="20"/>
                <w:szCs w:val="20"/>
              </w:rPr>
              <w:t>Descrivere in modo essenziale</w:t>
            </w:r>
            <w:r w:rsidRPr="00FE0018">
              <w:rPr>
                <w:rFonts w:cs="Arial"/>
                <w:sz w:val="20"/>
                <w:szCs w:val="20"/>
              </w:rPr>
              <w:t xml:space="preserve"> le caratteristiche fondamentali delle reazioni metaboliche.</w:t>
            </w:r>
          </w:p>
          <w:p w:rsidR="00FE0018" w:rsidRPr="00FE0018" w:rsidRDefault="00FE0018" w:rsidP="00FE0018">
            <w:pPr>
              <w:suppressLineNumbers/>
              <w:jc w:val="both"/>
              <w:rPr>
                <w:rFonts w:cs="Arial"/>
                <w:b/>
                <w:sz w:val="20"/>
                <w:szCs w:val="20"/>
              </w:rPr>
            </w:pPr>
            <w:r w:rsidRPr="00FE0018">
              <w:rPr>
                <w:rFonts w:eastAsia="Times New Roman" w:cs="Arial"/>
                <w:b/>
                <w:sz w:val="20"/>
                <w:szCs w:val="20"/>
              </w:rPr>
              <w:t>Spiegare come l’ATP fornisce energia alla cellula</w:t>
            </w:r>
          </w:p>
          <w:p w:rsidR="00FE0018" w:rsidRPr="00FE0018" w:rsidRDefault="00FE0018" w:rsidP="00FE0018">
            <w:pPr>
              <w:spacing w:after="0" w:line="238" w:lineRule="auto"/>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Times New Roman" w:cs="Arial"/>
                <w:color w:val="00000A"/>
                <w:sz w:val="20"/>
                <w:szCs w:val="20"/>
                <w:lang w:eastAsia="ar-SA"/>
              </w:rPr>
            </w:pPr>
            <w:r w:rsidRPr="00FE0018">
              <w:rPr>
                <w:rFonts w:eastAsia="SimSun" w:cs="Arial"/>
                <w:b/>
                <w:color w:val="00000A"/>
                <w:sz w:val="20"/>
                <w:szCs w:val="20"/>
                <w:lang w:eastAsia="zh-CN"/>
              </w:rPr>
              <w:t>METABOLISMO DEI GLUCIDI</w:t>
            </w:r>
          </w:p>
          <w:p w:rsidR="00FE0018" w:rsidRPr="00FE0018" w:rsidRDefault="00FE0018" w:rsidP="00FE0018">
            <w:pPr>
              <w:suppressLineNumbers/>
              <w:rPr>
                <w:sz w:val="20"/>
                <w:szCs w:val="20"/>
              </w:rPr>
            </w:pPr>
          </w:p>
        </w:tc>
        <w:tc>
          <w:tcPr>
            <w:tcW w:w="3449" w:type="dxa"/>
          </w:tcPr>
          <w:p w:rsidR="00FE0018" w:rsidRPr="00FE0018" w:rsidRDefault="00FE0018" w:rsidP="00FE0018">
            <w:pPr>
              <w:spacing w:after="0" w:line="224" w:lineRule="auto"/>
              <w:jc w:val="both"/>
              <w:rPr>
                <w:rFonts w:eastAsia="Times New Roman" w:cs="Arial"/>
                <w:b/>
                <w:sz w:val="20"/>
                <w:szCs w:val="20"/>
              </w:rPr>
            </w:pPr>
            <w:r w:rsidRPr="00FE0018">
              <w:rPr>
                <w:rFonts w:eastAsia="Times New Roman" w:cs="Arial"/>
                <w:b/>
                <w:sz w:val="20"/>
                <w:szCs w:val="20"/>
              </w:rPr>
              <w:t xml:space="preserve">Glicolisi: reazioni e struttura dei composti coinvolti, fosforilazione a livello del substrato.  </w:t>
            </w:r>
          </w:p>
          <w:p w:rsidR="00FE0018" w:rsidRPr="00FE0018" w:rsidRDefault="00FE0018" w:rsidP="00FE0018">
            <w:pPr>
              <w:spacing w:after="0" w:line="224" w:lineRule="auto"/>
              <w:rPr>
                <w:rFonts w:eastAsia="Times New Roman" w:cs="Arial"/>
                <w:b/>
                <w:sz w:val="20"/>
                <w:szCs w:val="20"/>
              </w:rPr>
            </w:pPr>
            <w:r w:rsidRPr="00FE0018">
              <w:rPr>
                <w:rFonts w:eastAsia="Times New Roman" w:cs="Arial"/>
                <w:b/>
                <w:sz w:val="20"/>
                <w:szCs w:val="20"/>
              </w:rPr>
              <w:t xml:space="preserve">Bioenergetica della glicolisi. Regolazione enzimatica della glicolisi. </w:t>
            </w:r>
          </w:p>
          <w:p w:rsidR="00FE0018" w:rsidRPr="00FE0018" w:rsidRDefault="00FE0018" w:rsidP="007A5FA9">
            <w:pPr>
              <w:spacing w:after="0" w:line="224" w:lineRule="auto"/>
              <w:rPr>
                <w:rFonts w:eastAsia="Times New Roman" w:cs="Arial"/>
                <w:sz w:val="20"/>
                <w:szCs w:val="20"/>
              </w:rPr>
            </w:pPr>
            <w:r w:rsidRPr="00FE0018">
              <w:rPr>
                <w:rFonts w:eastAsia="Times New Roman" w:cs="Arial"/>
                <w:b/>
                <w:sz w:val="20"/>
                <w:szCs w:val="20"/>
              </w:rPr>
              <w:t>decarbossilazione ossidativa; il ciclo di Krebs: reazioni</w:t>
            </w:r>
            <w:r w:rsidRPr="00FE0018">
              <w:rPr>
                <w:rFonts w:eastAsia="Times New Roman" w:cs="Arial"/>
                <w:sz w:val="20"/>
                <w:szCs w:val="20"/>
              </w:rPr>
              <w:t xml:space="preserve"> e struttura dei composti coinvolti; </w:t>
            </w:r>
            <w:r w:rsidRPr="00FE0018">
              <w:rPr>
                <w:rFonts w:eastAsia="Times New Roman" w:cs="Arial"/>
                <w:b/>
                <w:sz w:val="20"/>
                <w:szCs w:val="20"/>
              </w:rPr>
              <w:t>regolazione enzimatica del ciclo di Krebs;</w:t>
            </w:r>
            <w:r w:rsidRPr="00FE0018">
              <w:rPr>
                <w:rFonts w:eastAsia="Times New Roman" w:cs="Arial"/>
                <w:sz w:val="20"/>
                <w:szCs w:val="20"/>
              </w:rPr>
              <w:t xml:space="preserve">  </w:t>
            </w: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u w:val="single"/>
              </w:rPr>
              <w:t>Descrivere in modo essenziale  le reazioni che si hanno nella glicolisi</w:t>
            </w:r>
            <w:r w:rsidRPr="00FE0018">
              <w:rPr>
                <w:rFonts w:cs="Arial"/>
                <w:b/>
                <w:sz w:val="20"/>
                <w:szCs w:val="20"/>
              </w:rPr>
              <w:t>,</w:t>
            </w:r>
            <w:r w:rsidRPr="00FE0018">
              <w:rPr>
                <w:rFonts w:cs="Arial"/>
                <w:sz w:val="20"/>
                <w:szCs w:val="20"/>
              </w:rPr>
              <w:t xml:space="preserve"> </w:t>
            </w:r>
          </w:p>
          <w:p w:rsidR="00FE0018" w:rsidRPr="00FE0018" w:rsidRDefault="00FE0018" w:rsidP="00FE0018">
            <w:pPr>
              <w:spacing w:after="1" w:line="237" w:lineRule="auto"/>
              <w:rPr>
                <w:rFonts w:eastAsia="Times New Roman" w:cs="Arial"/>
                <w:sz w:val="20"/>
                <w:szCs w:val="20"/>
              </w:rPr>
            </w:pPr>
          </w:p>
          <w:p w:rsidR="00FE0018" w:rsidRPr="007A5FA9" w:rsidRDefault="00FE0018" w:rsidP="007A5FA9">
            <w:pPr>
              <w:spacing w:after="0"/>
              <w:rPr>
                <w:rFonts w:cs="Arial"/>
                <w:b/>
                <w:sz w:val="20"/>
                <w:szCs w:val="20"/>
              </w:rPr>
            </w:pPr>
            <w:r w:rsidRPr="00FE0018">
              <w:rPr>
                <w:rFonts w:eastAsia="Times New Roman" w:cs="Arial"/>
                <w:b/>
                <w:sz w:val="20"/>
                <w:szCs w:val="20"/>
              </w:rPr>
              <w:t>Correlare i passaggi del ciclo di Krebs con riferimento a formule di struttura dei metaboliti e l’attività degli enzimi coinvolti.</w:t>
            </w:r>
            <w:r w:rsidRPr="00FE0018">
              <w:rPr>
                <w:rFonts w:eastAsia="Gill Sans MT" w:cs="Arial"/>
                <w:b/>
                <w:sz w:val="20"/>
                <w:szCs w:val="20"/>
              </w:rPr>
              <w:t xml:space="preserve"> </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 xml:space="preserve">FOSFORILAZIONE OSSIDATIVA. </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pacing w:after="0" w:line="246" w:lineRule="auto"/>
              <w:jc w:val="both"/>
              <w:rPr>
                <w:rFonts w:cs="Arial"/>
                <w:sz w:val="20"/>
                <w:szCs w:val="20"/>
              </w:rPr>
            </w:pPr>
            <w:r w:rsidRPr="00FE0018">
              <w:rPr>
                <w:rFonts w:eastAsia="Times New Roman" w:cs="Arial"/>
                <w:b/>
                <w:sz w:val="20"/>
                <w:szCs w:val="20"/>
              </w:rPr>
              <w:t>Principali componenti della catena respiratoria e loro funzioni nel trasporto di elettroni e protoni; la formazione del gradiente elettrochimico;</w:t>
            </w:r>
            <w:r w:rsidRPr="00FE0018">
              <w:rPr>
                <w:rFonts w:eastAsia="Times New Roman" w:cs="Arial"/>
                <w:sz w:val="20"/>
                <w:szCs w:val="20"/>
              </w:rPr>
              <w:t xml:space="preserve"> </w:t>
            </w:r>
          </w:p>
          <w:p w:rsidR="00FE0018" w:rsidRPr="00FE0018" w:rsidRDefault="00FE0018" w:rsidP="00FE0018">
            <w:pPr>
              <w:spacing w:after="1" w:line="237" w:lineRule="auto"/>
              <w:ind w:right="384"/>
              <w:jc w:val="both"/>
              <w:rPr>
                <w:rFonts w:cs="Arial"/>
                <w:sz w:val="20"/>
                <w:szCs w:val="20"/>
              </w:rPr>
            </w:pPr>
            <w:r w:rsidRPr="00FE0018">
              <w:rPr>
                <w:rFonts w:eastAsia="Times New Roman" w:cs="Arial"/>
                <w:b/>
                <w:sz w:val="20"/>
                <w:szCs w:val="20"/>
              </w:rPr>
              <w:t>Bilancio energetico finale del catabolismo aerobico dei carboidrati</w:t>
            </w:r>
            <w:r w:rsidRPr="00FE0018">
              <w:rPr>
                <w:rFonts w:eastAsia="Times New Roman" w:cs="Arial"/>
                <w:sz w:val="20"/>
                <w:szCs w:val="20"/>
              </w:rPr>
              <w:t>.</w:t>
            </w:r>
            <w:r w:rsidRPr="00FE0018">
              <w:rPr>
                <w:rFonts w:eastAsia="Gill Sans MT" w:cs="Arial"/>
                <w:sz w:val="20"/>
                <w:szCs w:val="20"/>
              </w:rPr>
              <w:t xml:space="preserve"> </w:t>
            </w:r>
          </w:p>
          <w:p w:rsidR="00FE0018" w:rsidRPr="00FE0018" w:rsidRDefault="00FE0018" w:rsidP="00FE0018">
            <w:pPr>
              <w:spacing w:after="0"/>
              <w:rPr>
                <w:rFonts w:cs="Arial"/>
                <w:sz w:val="20"/>
                <w:szCs w:val="20"/>
              </w:rPr>
            </w:pPr>
            <w:r w:rsidRPr="00FE0018">
              <w:rPr>
                <w:rFonts w:eastAsia="Times New Roman" w:cs="Arial"/>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p>
        </w:tc>
        <w:tc>
          <w:tcPr>
            <w:tcW w:w="2952" w:type="dxa"/>
          </w:tcPr>
          <w:p w:rsidR="00FE0018" w:rsidRPr="00FE0018" w:rsidRDefault="00FE0018" w:rsidP="00FE0018">
            <w:pPr>
              <w:suppressLineNumbers/>
              <w:jc w:val="both"/>
              <w:rPr>
                <w:rFonts w:cs="Arial"/>
                <w:sz w:val="20"/>
                <w:szCs w:val="20"/>
              </w:rPr>
            </w:pPr>
            <w:r w:rsidRPr="00FE0018">
              <w:rPr>
                <w:rFonts w:eastAsia="Times New Roman" w:cs="Arial"/>
                <w:b/>
                <w:sz w:val="20"/>
                <w:szCs w:val="20"/>
                <w:u w:val="single"/>
                <w:lang w:eastAsia="ar-SA"/>
              </w:rPr>
              <w:t>D</w:t>
            </w:r>
            <w:r w:rsidRPr="00FE0018">
              <w:rPr>
                <w:rFonts w:cs="Arial"/>
                <w:b/>
                <w:sz w:val="20"/>
                <w:szCs w:val="20"/>
                <w:u w:val="single"/>
              </w:rPr>
              <w:t xml:space="preserve">escrivere in modo </w:t>
            </w:r>
          </w:p>
          <w:p w:rsidR="00FE0018" w:rsidRPr="00FE0018" w:rsidRDefault="00FE0018" w:rsidP="00FE0018">
            <w:pPr>
              <w:spacing w:after="4" w:line="236" w:lineRule="auto"/>
              <w:jc w:val="both"/>
              <w:rPr>
                <w:b/>
                <w:sz w:val="20"/>
                <w:szCs w:val="20"/>
              </w:rPr>
            </w:pPr>
            <w:r w:rsidRPr="00FE0018">
              <w:rPr>
                <w:rFonts w:eastAsia="Times New Roman" w:cs="Arial"/>
                <w:b/>
                <w:sz w:val="20"/>
                <w:szCs w:val="20"/>
              </w:rPr>
              <w:t>Giustificare il bilancio energetico totale del catabolismo aerobico del glucosio</w:t>
            </w:r>
            <w:r w:rsidRPr="00FE0018">
              <w:rPr>
                <w:rFonts w:eastAsia="Times New Roman"/>
                <w:b/>
                <w:sz w:val="20"/>
                <w:szCs w:val="20"/>
              </w:rPr>
              <w:t>.</w:t>
            </w:r>
            <w:r w:rsidRPr="00FE0018">
              <w:rPr>
                <w:rFonts w:eastAsia="Gill Sans MT" w:cs="Gill Sans MT"/>
                <w:b/>
                <w:sz w:val="20"/>
                <w:szCs w:val="20"/>
              </w:rPr>
              <w:t xml:space="preserve"> </w:t>
            </w:r>
          </w:p>
          <w:p w:rsidR="00FE0018" w:rsidRPr="00FE0018" w:rsidRDefault="00FE0018" w:rsidP="00FE0018">
            <w:pPr>
              <w:spacing w:after="0"/>
              <w:rPr>
                <w:sz w:val="20"/>
                <w:szCs w:val="20"/>
                <w:u w:val="single"/>
              </w:rPr>
            </w:pPr>
            <w:r w:rsidRPr="00FE0018">
              <w:rPr>
                <w:rFonts w:eastAsia="Times New Roman"/>
                <w:sz w:val="20"/>
                <w:szCs w:val="20"/>
                <w:u w:val="single"/>
              </w:rPr>
              <w:t xml:space="preserve"> </w:t>
            </w:r>
            <w:r w:rsidRPr="00FE0018">
              <w:rPr>
                <w:rFonts w:eastAsia="Gill Sans MT" w:cs="Gill Sans MT"/>
                <w:sz w:val="20"/>
                <w:szCs w:val="20"/>
                <w:u w:val="single"/>
              </w:rPr>
              <w:t xml:space="preserve"> </w:t>
            </w: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METABOLISMO DEI LIPIDI</w:t>
            </w:r>
          </w:p>
          <w:p w:rsidR="00FE0018" w:rsidRPr="00FE0018" w:rsidRDefault="00FE0018" w:rsidP="00FE0018">
            <w:pPr>
              <w:suppressLineNumbers/>
              <w:tabs>
                <w:tab w:val="left" w:pos="708"/>
              </w:tabs>
              <w:suppressAutoHyphens/>
              <w:spacing w:before="28" w:after="28" w:line="100" w:lineRule="atLeast"/>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u w:val="single"/>
                <w:lang w:eastAsia="zh-CN"/>
              </w:rPr>
            </w:pPr>
            <w:r w:rsidRPr="00FE0018">
              <w:rPr>
                <w:rFonts w:eastAsia="Times New Roman" w:cs="Arial"/>
                <w:sz w:val="20"/>
                <w:szCs w:val="20"/>
                <w:lang w:eastAsia="zh-CN"/>
              </w:rPr>
              <w:t xml:space="preserve">Catabolismo dei trigliceridi,: </w:t>
            </w:r>
            <w:r w:rsidRPr="00FE0018">
              <w:rPr>
                <w:rFonts w:eastAsia="Times New Roman" w:cs="Arial"/>
                <w:b/>
                <w:sz w:val="20"/>
                <w:szCs w:val="20"/>
                <w:lang w:eastAsia="zh-CN"/>
              </w:rPr>
              <w:t>funzione della carnitinaBilancio energetico dell’ossidazione</w:t>
            </w:r>
            <w:r w:rsidRPr="00FE0018">
              <w:rPr>
                <w:rFonts w:eastAsia="Times New Roman" w:cs="Arial"/>
                <w:sz w:val="20"/>
                <w:szCs w:val="20"/>
                <w:u w:val="single"/>
                <w:lang w:eastAsia="zh-CN"/>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u w:val="single"/>
                <w:lang w:eastAsia="zh-CN"/>
              </w:rPr>
            </w:pPr>
            <w:r w:rsidRPr="00FE0018">
              <w:rPr>
                <w:rFonts w:eastAsia="Times New Roman" w:cs="Arial"/>
                <w:b/>
                <w:sz w:val="20"/>
                <w:szCs w:val="20"/>
                <w:lang w:eastAsia="zh-CN"/>
              </w:rPr>
              <w:t>B</w:t>
            </w:r>
            <w:r w:rsidRPr="00FE0018">
              <w:rPr>
                <w:rFonts w:eastAsia="Times New Roman" w:cs="Arial"/>
                <w:b/>
                <w:sz w:val="20"/>
                <w:szCs w:val="20"/>
                <w:lang w:eastAsia="ar-SA"/>
              </w:rPr>
              <w:t>iosintesi di acidi grassi</w:t>
            </w:r>
            <w:r w:rsidRPr="00FE0018">
              <w:rPr>
                <w:rFonts w:eastAsia="Times New Roman" w:cs="Arial"/>
                <w:sz w:val="20"/>
                <w:szCs w:val="20"/>
                <w:lang w:eastAsia="ar-SA"/>
              </w:rPr>
              <w:t xml:space="preserve"> </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le reazioni</w:t>
            </w:r>
            <w:r w:rsidRPr="00FE0018">
              <w:rPr>
                <w:rFonts w:eastAsia="Times New Roman" w:cs="Arial"/>
                <w:sz w:val="20"/>
                <w:szCs w:val="20"/>
                <w:lang w:eastAsia="ar-SA"/>
              </w:rPr>
              <w:t xml:space="preserve"> presenti nel metabolismo dei lipidi.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 xml:space="preserve">METABOLISMO DEGLI AMINOACIDI </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SimSun" w:cs="Arial"/>
                <w:sz w:val="20"/>
                <w:szCs w:val="20"/>
                <w:lang w:eastAsia="zh-CN"/>
              </w:rPr>
            </w:pPr>
            <w:r w:rsidRPr="00FE0018">
              <w:rPr>
                <w:rFonts w:eastAsia="SimSun" w:cs="Arial"/>
                <w:b/>
                <w:sz w:val="20"/>
                <w:szCs w:val="20"/>
                <w:lang w:eastAsia="zh-CN"/>
              </w:rPr>
              <w:t>Degradazione delle proteine della dieta.</w:t>
            </w:r>
            <w:r w:rsidRPr="00FE0018">
              <w:rPr>
                <w:rFonts w:eastAsia="SimSun" w:cs="Arial"/>
                <w:sz w:val="20"/>
                <w:szCs w:val="20"/>
                <w:lang w:eastAsia="zh-CN"/>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 New Roman" w:cs="Arial"/>
                <w:sz w:val="20"/>
                <w:szCs w:val="20"/>
                <w:lang w:eastAsia="ar-SA"/>
              </w:rPr>
              <w:t xml:space="preserve">Escrezione dell’azoto e </w:t>
            </w:r>
            <w:r w:rsidRPr="00FE0018">
              <w:rPr>
                <w:rFonts w:eastAsia="Times New Roman" w:cs="Arial"/>
                <w:b/>
                <w:sz w:val="20"/>
                <w:szCs w:val="20"/>
                <w:lang w:eastAsia="ar-SA"/>
              </w:rPr>
              <w:t>ciclo dell’urea reazioni.</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sintetico  le trasformazioni</w:t>
            </w:r>
            <w:r w:rsidRPr="00FE0018">
              <w:rPr>
                <w:rFonts w:eastAsia="Times New Roman" w:cs="Arial"/>
                <w:sz w:val="20"/>
                <w:szCs w:val="20"/>
                <w:lang w:eastAsia="ar-SA"/>
              </w:rPr>
              <w:t xml:space="preserve"> presenti nel metabolismo degli aminoacidi.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SINTESI PROTEICA</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ar-SA"/>
              </w:rPr>
            </w:pPr>
            <w:r w:rsidRPr="00FE0018">
              <w:rPr>
                <w:rFonts w:eastAsia="Times New Roman" w:cs="Arial"/>
                <w:b/>
                <w:sz w:val="20"/>
                <w:szCs w:val="20"/>
                <w:lang w:eastAsia="ar-SA"/>
              </w:rPr>
              <w:t>Analisi della sequenza a cinque stadi della sintesi proteica.</w:t>
            </w:r>
          </w:p>
          <w:p w:rsidR="00FE0018" w:rsidRPr="00FE0018" w:rsidRDefault="00FE0018" w:rsidP="00FE0018">
            <w:pPr>
              <w:suppressLineNumbers/>
              <w:tabs>
                <w:tab w:val="left" w:pos="708"/>
              </w:tabs>
              <w:suppressAutoHyphens/>
              <w:spacing w:before="28" w:after="28" w:line="100" w:lineRule="atLeast"/>
              <w:jc w:val="both"/>
              <w:rPr>
                <w:rFonts w:eastAsia="SimSun" w:cs="Arial"/>
                <w:sz w:val="20"/>
                <w:szCs w:val="20"/>
                <w:lang w:eastAsia="zh-CN"/>
              </w:rPr>
            </w:pPr>
            <w:r w:rsidRPr="00FE0018">
              <w:rPr>
                <w:rFonts w:eastAsia="Times New Roman" w:cs="Arial"/>
                <w:sz w:val="20"/>
                <w:szCs w:val="20"/>
                <w:lang w:eastAsia="zh-CN"/>
              </w:rPr>
              <w:t xml:space="preserve">formazione di </w:t>
            </w:r>
            <w:r w:rsidRPr="00FE0018">
              <w:rPr>
                <w:rFonts w:eastAsia="Times New Roman" w:cs="Arial"/>
                <w:b/>
                <w:sz w:val="20"/>
                <w:szCs w:val="20"/>
                <w:lang w:eastAsia="zh-CN"/>
              </w:rPr>
              <w:t>AAtRNA. Gli stadi centrali della sintesi proteica</w:t>
            </w:r>
            <w:r w:rsidRPr="00FE0018">
              <w:rPr>
                <w:rFonts w:eastAsia="Times New Roman" w:cs="Arial"/>
                <w:sz w:val="20"/>
                <w:szCs w:val="20"/>
                <w:lang w:eastAsia="zh-CN"/>
              </w:rPr>
              <w:t xml:space="preserve">: </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gli stadi</w:t>
            </w:r>
            <w:r w:rsidRPr="00FE0018">
              <w:rPr>
                <w:rFonts w:eastAsia="Times New Roman" w:cs="Arial"/>
                <w:sz w:val="20"/>
                <w:szCs w:val="20"/>
                <w:lang w:eastAsia="ar-SA"/>
              </w:rPr>
              <w:t xml:space="preserve"> della sintesi proteica.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LABORATORIO</w:t>
            </w:r>
          </w:p>
        </w:tc>
        <w:tc>
          <w:tcPr>
            <w:tcW w:w="3449" w:type="dxa"/>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Operazioni di base in laboratorio (misure di massa e volume, preparazione di soluzioni, tecniche di separazione e  purificazione, utilizzo corretto della strumentazione spiegata, ecc…)</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Norme di sicurezza e prevenzione (Regolamento di laboratorio, utilizzo di DPI/DPC, cartellonistica di sicurezza, cenni a: T.U. D.Lgs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2952"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rsidR="00FE0018" w:rsidRPr="00FE0018" w:rsidRDefault="00FE0018" w:rsidP="00FE0018">
            <w:pPr>
              <w:spacing w:after="0" w:line="240" w:lineRule="auto"/>
              <w:jc w:val="both"/>
              <w:rPr>
                <w:rFonts w:cs="Arial"/>
                <w:b/>
                <w:sz w:val="20"/>
                <w:szCs w:val="20"/>
              </w:rPr>
            </w:pPr>
            <w:r w:rsidRPr="00FE0018">
              <w:rPr>
                <w:rFonts w:cs="Arial"/>
                <w:b/>
                <w:sz w:val="20"/>
                <w:szCs w:val="20"/>
              </w:rPr>
              <w:t>Identificare, collegare ed applicare i concetti teorici all’attività pratica, relazionando il lavoro svolto in modo corretto, esauriente ed articolato.</w:t>
            </w:r>
          </w:p>
          <w:p w:rsidR="00FE0018" w:rsidRPr="00FE0018" w:rsidRDefault="00FE0018" w:rsidP="00FE0018">
            <w:pPr>
              <w:spacing w:after="0" w:line="240" w:lineRule="auto"/>
              <w:jc w:val="both"/>
              <w:rPr>
                <w:rFonts w:cs="Arial"/>
                <w:b/>
                <w:sz w:val="20"/>
                <w:szCs w:val="20"/>
              </w:rPr>
            </w:pPr>
          </w:p>
        </w:tc>
      </w:tr>
    </w:tbl>
    <w:p w:rsidR="00FE0018" w:rsidRPr="00FE0018" w:rsidRDefault="00FE0018" w:rsidP="00FE0018">
      <w:pPr>
        <w:rPr>
          <w:rFonts w:cs="Arial"/>
          <w:sz w:val="20"/>
          <w:szCs w:val="20"/>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r w:rsidRPr="00FE0018">
        <w:rPr>
          <w:rFonts w:eastAsia="Times New Roman"/>
          <w:b/>
          <w:bCs/>
          <w:kern w:val="3"/>
          <w:sz w:val="20"/>
          <w:szCs w:val="20"/>
          <w:lang w:eastAsia="zh-CN"/>
        </w:rPr>
        <w:t>RICHIAMI</w:t>
      </w:r>
      <w:r w:rsidRPr="00FE0018">
        <w:rPr>
          <w:rFonts w:eastAsia="Times New Roman"/>
          <w:bCs/>
          <w:kern w:val="3"/>
          <w:sz w:val="20"/>
          <w:szCs w:val="20"/>
          <w:lang w:eastAsia="zh-CN"/>
        </w:rPr>
        <w:t xml:space="preserve"> ai seguenti contenuti, che sono trattati nei corsi di microbiologia e /o igiene durante il triennio ( accordo interdipartimentale):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E0018" w:rsidRPr="00FE0018" w:rsidTr="00FE0018">
        <w:tc>
          <w:tcPr>
            <w:tcW w:w="3209" w:type="dxa"/>
            <w:vAlign w:val="center"/>
          </w:tcPr>
          <w:p w:rsidR="00FE0018" w:rsidRPr="00FE0018" w:rsidRDefault="00FE0018" w:rsidP="00FE0018">
            <w:pPr>
              <w:suppressLineNumbers/>
              <w:tabs>
                <w:tab w:val="left" w:pos="708"/>
              </w:tabs>
              <w:suppressAutoHyphens/>
              <w:spacing w:before="28" w:after="28" w:line="100" w:lineRule="atLeast"/>
              <w:ind w:left="720"/>
              <w:contextualSpacing/>
              <w:jc w:val="center"/>
              <w:rPr>
                <w:rFonts w:eastAsia="SimSun" w:cs="Arial"/>
                <w:sz w:val="20"/>
                <w:szCs w:val="20"/>
                <w:lang w:eastAsia="zh-CN"/>
              </w:rPr>
            </w:pPr>
            <w:r w:rsidRPr="00FE0018">
              <w:rPr>
                <w:rFonts w:eastAsia="SimSun" w:cs="Arial"/>
                <w:b/>
                <w:sz w:val="20"/>
                <w:szCs w:val="20"/>
                <w:lang w:eastAsia="zh-CN"/>
              </w:rPr>
              <w:t>Nucleotidi e acidi nucleici</w:t>
            </w:r>
          </w:p>
        </w:tc>
        <w:tc>
          <w:tcPr>
            <w:tcW w:w="3209" w:type="dxa"/>
          </w:tcPr>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Struttura di nucleosidi e nucleotidi.</w:t>
            </w:r>
          </w:p>
          <w:p w:rsidR="00FE0018" w:rsidRPr="00FE0018" w:rsidRDefault="00FE0018" w:rsidP="00FE0018">
            <w:pPr>
              <w:autoSpaceDE w:val="0"/>
              <w:autoSpaceDN w:val="0"/>
              <w:adjustRightInd w:val="0"/>
              <w:ind w:left="720"/>
              <w:contextualSpacing/>
              <w:jc w:val="both"/>
              <w:rPr>
                <w:rFonts w:eastAsia="TimesNewRomanPSMT" w:cs="Arial"/>
                <w:b/>
                <w:sz w:val="20"/>
                <w:szCs w:val="20"/>
              </w:rPr>
            </w:pPr>
            <w:r w:rsidRPr="00FE0018">
              <w:rPr>
                <w:rFonts w:eastAsia="TimesNewRomanPSMT" w:cs="Arial"/>
                <w:b/>
                <w:sz w:val="20"/>
                <w:szCs w:val="20"/>
              </w:rPr>
              <w:t>Oligo e polinucleotidi.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del DNA</w:t>
            </w:r>
            <w:r w:rsidRPr="00FE0018">
              <w:rPr>
                <w:rFonts w:eastAsia="TimesNewRomanPSMT" w:cs="Arial"/>
                <w:sz w:val="20"/>
                <w:szCs w:val="20"/>
              </w:rPr>
              <w:t xml:space="preserve">. Gli RNA e la loro struttura. </w:t>
            </w:r>
            <w:r w:rsidRPr="00FE0018">
              <w:rPr>
                <w:rFonts w:eastAsia="TimesNewRomanPSMT" w:cs="Arial"/>
                <w:b/>
                <w:sz w:val="20"/>
                <w:szCs w:val="20"/>
              </w:rPr>
              <w:t>Denaturazione e rinaturazione del DNA</w:t>
            </w:r>
            <w:r w:rsidRPr="00FE0018">
              <w:rPr>
                <w:rFonts w:eastAsia="TimesNewRomanPSMT" w:cs="Arial"/>
                <w:sz w:val="20"/>
                <w:szCs w:val="20"/>
              </w:rPr>
              <w:t>.</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Altre funzioni dei 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trasporto di energia (ATP)</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cofattori (NAD, NADP, FAD, FMN)</w:t>
            </w:r>
          </w:p>
          <w:p w:rsidR="00FE0018" w:rsidRPr="00FE0018" w:rsidRDefault="00FE0018" w:rsidP="00FE0018">
            <w:pPr>
              <w:suppressLineNumbers/>
              <w:tabs>
                <w:tab w:val="left" w:pos="708"/>
              </w:tabs>
              <w:suppressAutoHyphens/>
              <w:spacing w:before="28" w:after="28" w:line="240" w:lineRule="auto"/>
              <w:ind w:left="720"/>
              <w:contextualSpacing/>
              <w:jc w:val="both"/>
              <w:rPr>
                <w:rFonts w:eastAsia="Times New Roman" w:cs="Arial"/>
                <w:sz w:val="20"/>
                <w:szCs w:val="20"/>
                <w:lang w:eastAsia="zh-CN"/>
              </w:rPr>
            </w:pPr>
            <w:r w:rsidRPr="00FE0018">
              <w:rPr>
                <w:rFonts w:eastAsia="TimesNewRomanPSMT" w:cs="Arial"/>
                <w:color w:val="00000A"/>
                <w:sz w:val="20"/>
                <w:szCs w:val="20"/>
                <w:lang w:eastAsia="zh-CN"/>
              </w:rPr>
              <w:t>messaggeri intracellular</w:t>
            </w:r>
          </w:p>
        </w:tc>
        <w:tc>
          <w:tcPr>
            <w:tcW w:w="3210"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molecolare dei nucleosidi e dei nucleotidi</w:t>
            </w:r>
            <w:r w:rsidRPr="00FE0018">
              <w:rPr>
                <w:rFonts w:eastAsia="TimesNewRomanPSMT" w:cs="Arial"/>
                <w:sz w:val="20"/>
                <w:szCs w:val="20"/>
              </w:rPr>
              <w:t xml:space="preserve">. </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Riportare un filamento</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di DNA (forma sintetica) con la corretta polarita’. Descrivere la doppia elica.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Sapere quali basi si appaiano nel doppio filamento.</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Definire la formazione della cromatina.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Descrivere le strutture dell’m-RNA e del t-RNA</w:t>
            </w:r>
          </w:p>
        </w:tc>
      </w:tr>
    </w:tbl>
    <w:p w:rsidR="00FE0018" w:rsidRPr="00FE0018" w:rsidRDefault="00FE0018" w:rsidP="00FE0018">
      <w:pPr>
        <w:rPr>
          <w:sz w:val="20"/>
          <w:szCs w:val="20"/>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CLASSE TERZA</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ARTICOLAZIONE: </w:t>
      </w:r>
      <w:r w:rsidRPr="00FE0018">
        <w:rPr>
          <w:rFonts w:cs="Arial"/>
          <w:b/>
          <w:sz w:val="20"/>
          <w:szCs w:val="20"/>
        </w:rPr>
        <w:t>biotecnologie sanitarie</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sz w:val="20"/>
          <w:szCs w:val="20"/>
        </w:rPr>
      </w:pPr>
    </w:p>
    <w:p w:rsidR="00FE0018" w:rsidRPr="00FE0018" w:rsidRDefault="00FE0018" w:rsidP="00FE0018">
      <w:pPr>
        <w:jc w:val="both"/>
        <w:rPr>
          <w:rFonts w:eastAsia="Times New Roman"/>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w:t>
      </w:r>
      <w:r w:rsidRPr="00FE0018">
        <w:rPr>
          <w:rFonts w:cs="Arial"/>
          <w:sz w:val="20"/>
          <w:szCs w:val="20"/>
        </w:rPr>
        <w:t xml:space="preserve"> (irrinunciabili)</w:t>
      </w:r>
      <w:r w:rsidRPr="00FE0018">
        <w:rPr>
          <w:rFonts w:eastAsia="Times New Roman"/>
          <w:sz w:val="20"/>
          <w:szCs w:val="20"/>
        </w:rPr>
        <w:t xml:space="preserve"> </w:t>
      </w:r>
    </w:p>
    <w:tbl>
      <w:tblPr>
        <w:tblW w:w="9871" w:type="dxa"/>
        <w:tblInd w:w="-10" w:type="dxa"/>
        <w:tblLayout w:type="fixed"/>
        <w:tblCellMar>
          <w:left w:w="70" w:type="dxa"/>
          <w:right w:w="70" w:type="dxa"/>
        </w:tblCellMar>
        <w:tblLook w:val="0000" w:firstRow="0" w:lastRow="0" w:firstColumn="0" w:lastColumn="0" w:noHBand="0" w:noVBand="0"/>
      </w:tblPr>
      <w:tblGrid>
        <w:gridCol w:w="1488"/>
        <w:gridCol w:w="4252"/>
        <w:gridCol w:w="4131"/>
      </w:tblGrid>
      <w:tr w:rsidR="00FE0018" w:rsidRPr="00FE0018" w:rsidTr="00FE0018">
        <w:tc>
          <w:tcPr>
            <w:tcW w:w="1488"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UNITA’</w:t>
            </w: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CONOSCENZE</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ABILITA’</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bCs/>
                <w:sz w:val="20"/>
                <w:szCs w:val="20"/>
              </w:rPr>
            </w:pPr>
            <w:r w:rsidRPr="00FE0018">
              <w:rPr>
                <w:rFonts w:cs="Arial"/>
                <w:b/>
                <w:sz w:val="20"/>
                <w:szCs w:val="20"/>
              </w:rPr>
              <w:t>1</w:t>
            </w:r>
          </w:p>
          <w:p w:rsidR="00FE0018" w:rsidRPr="00FE0018" w:rsidRDefault="00FE0018" w:rsidP="00FE0018">
            <w:pPr>
              <w:spacing w:after="0"/>
              <w:jc w:val="center"/>
              <w:rPr>
                <w:rFonts w:cs="Arial"/>
                <w:bCs/>
                <w:i/>
                <w:sz w:val="20"/>
                <w:szCs w:val="20"/>
              </w:rPr>
            </w:pPr>
            <w:r w:rsidRPr="00FE0018">
              <w:rPr>
                <w:rFonts w:cs="Arial"/>
                <w:b/>
                <w:bCs/>
                <w:sz w:val="20"/>
                <w:szCs w:val="20"/>
              </w:rPr>
              <w:t>Il legame chimico, il carbonio, formalizzazioni della chimica organica</w:t>
            </w:r>
          </w:p>
          <w:p w:rsidR="00FE0018" w:rsidRPr="00FE0018" w:rsidRDefault="00FE0018" w:rsidP="00FE0018">
            <w:pPr>
              <w:spacing w:after="0"/>
              <w:jc w:val="center"/>
              <w:rPr>
                <w:rFonts w:cs="Arial"/>
                <w:bCs/>
                <w:i/>
                <w:sz w:val="20"/>
                <w:szCs w:val="20"/>
              </w:rPr>
            </w:pPr>
          </w:p>
          <w:p w:rsidR="00FE0018" w:rsidRPr="00FE0018" w:rsidRDefault="00FE0018" w:rsidP="00FE0018">
            <w:pPr>
              <w:spacing w:after="0"/>
              <w:jc w:val="center"/>
              <w:rPr>
                <w:rFonts w:cs="Arial"/>
                <w:bCs/>
                <w:i/>
                <w:sz w:val="20"/>
                <w:szCs w:val="20"/>
              </w:rPr>
            </w:pP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Cs/>
                <w:sz w:val="20"/>
                <w:szCs w:val="20"/>
              </w:rPr>
            </w:pPr>
            <w:r w:rsidRPr="00FE0018">
              <w:rPr>
                <w:rFonts w:cs="Arial"/>
                <w:bCs/>
                <w:sz w:val="20"/>
                <w:szCs w:val="20"/>
                <w:u w:val="single"/>
              </w:rPr>
              <w:t xml:space="preserve">Il </w:t>
            </w:r>
            <w:r w:rsidRPr="00FE0018">
              <w:rPr>
                <w:rFonts w:cs="Arial"/>
                <w:b/>
                <w:bCs/>
                <w:sz w:val="20"/>
                <w:szCs w:val="20"/>
              </w:rPr>
              <w:t>legame covalente e le formule di Lewis delle molecole.</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Teoria VSEPR e geometria molecolare; polarità delle molecole</w:t>
            </w:r>
            <w:r w:rsidRPr="00FE0018">
              <w:rPr>
                <w:rFonts w:cs="Arial"/>
                <w:bCs/>
                <w:sz w:val="20"/>
                <w:szCs w:val="20"/>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configurazione elettronica, ibridazioni sp</w:t>
            </w:r>
            <w:r w:rsidRPr="00FE0018">
              <w:rPr>
                <w:rFonts w:cs="Arial"/>
                <w:b/>
                <w:bCs/>
                <w:sz w:val="20"/>
                <w:szCs w:val="20"/>
                <w:vertAlign w:val="superscript"/>
              </w:rPr>
              <w:t>3</w:t>
            </w:r>
            <w:r w:rsidRPr="00FE0018">
              <w:rPr>
                <w:rFonts w:cs="Arial"/>
                <w:b/>
                <w:bCs/>
                <w:sz w:val="20"/>
                <w:szCs w:val="20"/>
              </w:rPr>
              <w:t>,sp</w:t>
            </w:r>
            <w:r w:rsidRPr="00FE0018">
              <w:rPr>
                <w:rFonts w:cs="Arial"/>
                <w:b/>
                <w:bCs/>
                <w:sz w:val="20"/>
                <w:szCs w:val="20"/>
                <w:vertAlign w:val="superscript"/>
              </w:rPr>
              <w:t>2</w:t>
            </w:r>
            <w:r w:rsidRPr="00FE0018">
              <w:rPr>
                <w:rFonts w:cs="Arial"/>
                <w:b/>
                <w:bCs/>
                <w:sz w:val="20"/>
                <w:szCs w:val="20"/>
              </w:rPr>
              <w:t>,sp e geometria molecolare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Legame σ e π</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effetto induttivo e risonanza.</w:t>
            </w:r>
          </w:p>
          <w:p w:rsidR="00FE0018" w:rsidRPr="00FE0018" w:rsidRDefault="00FE0018" w:rsidP="00FE0018">
            <w:pPr>
              <w:spacing w:after="0" w:line="240" w:lineRule="auto"/>
              <w:jc w:val="both"/>
              <w:rPr>
                <w:rFonts w:cs="Arial"/>
                <w:sz w:val="20"/>
                <w:szCs w:val="20"/>
              </w:rPr>
            </w:pPr>
            <w:r w:rsidRPr="00FE0018">
              <w:rPr>
                <w:rFonts w:cs="Arial"/>
                <w:b/>
                <w:bCs/>
                <w:sz w:val="20"/>
                <w:szCs w:val="20"/>
              </w:rPr>
              <w:t>scrittura delle formule, carica formale, uso delle frecce</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sz w:val="20"/>
                <w:szCs w:val="20"/>
                <w:u w:val="single"/>
              </w:rPr>
              <w:t>S</w:t>
            </w:r>
            <w:r w:rsidRPr="00FE0018">
              <w:rPr>
                <w:rFonts w:cs="Arial"/>
                <w:sz w:val="20"/>
                <w:szCs w:val="20"/>
              </w:rPr>
              <w:t xml:space="preserve">crivere la </w:t>
            </w:r>
            <w:r w:rsidRPr="00FE0018">
              <w:rPr>
                <w:rFonts w:cs="Arial"/>
                <w:b/>
                <w:sz w:val="20"/>
                <w:szCs w:val="20"/>
              </w:rPr>
              <w:t>formula di struttura di una molecola</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Stabilire la forma e la polarità di molecole semplici mediante la teoria VSEPR </w:t>
            </w:r>
          </w:p>
          <w:p w:rsidR="00FE0018" w:rsidRPr="00FE0018" w:rsidRDefault="00FE0018" w:rsidP="00FE0018">
            <w:pPr>
              <w:spacing w:after="0" w:line="240" w:lineRule="auto"/>
              <w:jc w:val="both"/>
              <w:rPr>
                <w:rFonts w:cs="Arial"/>
                <w:b/>
                <w:sz w:val="20"/>
                <w:szCs w:val="20"/>
              </w:rPr>
            </w:pPr>
            <w:r w:rsidRPr="00FE0018">
              <w:rPr>
                <w:rFonts w:cs="Arial"/>
                <w:b/>
                <w:sz w:val="20"/>
                <w:szCs w:val="20"/>
              </w:rPr>
              <w:t>Descrivere le diverse ibridazioni del carbonio</w:t>
            </w:r>
          </w:p>
          <w:p w:rsidR="00FE0018" w:rsidRPr="00FE0018" w:rsidRDefault="00FE0018" w:rsidP="00FE0018">
            <w:pPr>
              <w:spacing w:after="0" w:line="240" w:lineRule="auto"/>
              <w:jc w:val="both"/>
              <w:rPr>
                <w:rFonts w:cs="Arial"/>
                <w:b/>
                <w:bCs/>
                <w:sz w:val="20"/>
                <w:szCs w:val="20"/>
              </w:rPr>
            </w:pPr>
            <w:r w:rsidRPr="00FE0018">
              <w:rPr>
                <w:rFonts w:cs="Arial"/>
                <w:b/>
                <w:sz w:val="20"/>
                <w:szCs w:val="20"/>
              </w:rPr>
              <w:t xml:space="preserve">Riconoscere legami </w:t>
            </w:r>
            <w:r w:rsidRPr="00FE0018">
              <w:rPr>
                <w:rFonts w:cs="Arial"/>
                <w:b/>
                <w:bCs/>
                <w:sz w:val="20"/>
                <w:szCs w:val="20"/>
              </w:rPr>
              <w:t>σ e π</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Scrivere formule e reazioni espresse con diverse formalizzazioni</w:t>
            </w:r>
            <w:r w:rsidRPr="00FE0018">
              <w:rPr>
                <w:rFonts w:cs="Arial"/>
                <w:bCs/>
                <w:sz w:val="20"/>
                <w:szCs w:val="20"/>
              </w:rPr>
              <w:t>.</w:t>
            </w:r>
          </w:p>
          <w:p w:rsidR="00FE0018" w:rsidRPr="00FE0018" w:rsidRDefault="00FE0018" w:rsidP="00FE0018">
            <w:pPr>
              <w:spacing w:after="0" w:line="240" w:lineRule="auto"/>
              <w:jc w:val="both"/>
              <w:rPr>
                <w:rFonts w:cs="Arial"/>
                <w:b/>
                <w:sz w:val="20"/>
                <w:szCs w:val="20"/>
                <w:u w:val="single"/>
              </w:rPr>
            </w:pPr>
            <w:r w:rsidRPr="00FE0018">
              <w:rPr>
                <w:rFonts w:eastAsia="Arial" w:cs="Arial"/>
                <w:b/>
                <w:sz w:val="20"/>
                <w:szCs w:val="20"/>
              </w:rPr>
              <w:t>Mettere in atto ed eseguire semplici esperienze guidate  di laboratorio per ognuna delle unità trattate</w:t>
            </w:r>
            <w:r w:rsidRPr="00FE0018">
              <w:rPr>
                <w:rFonts w:eastAsia="Arial" w:cs="Arial"/>
                <w:b/>
                <w:sz w:val="20"/>
                <w:szCs w:val="20"/>
                <w:u w:val="single"/>
              </w:rPr>
              <w:t>.</w:t>
            </w: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2</w:t>
            </w:r>
          </w:p>
          <w:p w:rsidR="00FE0018" w:rsidRPr="00FE0018" w:rsidRDefault="00FE0018" w:rsidP="00FE0018">
            <w:pPr>
              <w:snapToGrid w:val="0"/>
              <w:spacing w:after="0"/>
              <w:jc w:val="center"/>
              <w:rPr>
                <w:rFonts w:cs="Arial"/>
                <w:b/>
                <w:sz w:val="20"/>
                <w:szCs w:val="20"/>
              </w:rPr>
            </w:pPr>
            <w:r w:rsidRPr="00FE0018">
              <w:rPr>
                <w:rFonts w:cs="Arial"/>
                <w:b/>
                <w:sz w:val="20"/>
                <w:szCs w:val="20"/>
              </w:rPr>
              <w:t>Idrocarburi alifatici: Alcani e ciclo alcani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struttura e nomenclatura IUPAC  degli alcani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I radicali alchilici</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Concetto e tipi di di isomeria: di catena</w:t>
            </w:r>
            <w:r w:rsidRPr="00FE0018">
              <w:rPr>
                <w:rFonts w:cs="Arial"/>
                <w:bCs/>
                <w:sz w:val="20"/>
                <w:szCs w:val="20"/>
              </w:rPr>
              <w:t xml:space="preserve">; </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 xml:space="preserve">Nomenclatura </w:t>
            </w:r>
            <w:r w:rsidRPr="00FE0018">
              <w:rPr>
                <w:rFonts w:cs="Arial"/>
                <w:bCs/>
                <w:sz w:val="20"/>
                <w:szCs w:val="20"/>
              </w:rPr>
              <w:t>e conformazioni dei cicloalcani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Proprietà fisiche e chimiche di alcani e ciclo alcani</w:t>
            </w:r>
          </w:p>
          <w:p w:rsidR="00FE0018" w:rsidRPr="00FE0018" w:rsidRDefault="00FE0018" w:rsidP="00FE0018">
            <w:pPr>
              <w:snapToGrid w:val="0"/>
              <w:spacing w:after="0" w:line="240" w:lineRule="auto"/>
              <w:jc w:val="both"/>
              <w:rPr>
                <w:rFonts w:cs="Arial"/>
                <w:sz w:val="20"/>
                <w:szCs w:val="20"/>
              </w:rPr>
            </w:pPr>
            <w:r w:rsidRPr="00FE0018">
              <w:rPr>
                <w:rFonts w:cs="Arial"/>
                <w:b/>
                <w:bCs/>
                <w:sz w:val="20"/>
                <w:szCs w:val="20"/>
              </w:rPr>
              <w:t>combustione e alogenazione</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autoSpaceDE w:val="0"/>
              <w:autoSpaceDN w:val="0"/>
              <w:adjustRightInd w:val="0"/>
              <w:spacing w:after="0" w:line="240" w:lineRule="auto"/>
              <w:jc w:val="both"/>
              <w:rPr>
                <w:rFonts w:eastAsia="Times New Roman" w:cs="Arial"/>
                <w:color w:val="000000"/>
                <w:sz w:val="20"/>
                <w:szCs w:val="20"/>
                <w:lang w:eastAsia="it-IT"/>
              </w:rPr>
            </w:pPr>
            <w:r w:rsidRPr="00FE0018">
              <w:rPr>
                <w:rFonts w:eastAsia="Times New Roman" w:cs="Arial"/>
                <w:b/>
                <w:color w:val="000000"/>
                <w:sz w:val="20"/>
                <w:szCs w:val="20"/>
                <w:lang w:eastAsia="it-IT"/>
              </w:rPr>
              <w:t>Risolvere esercizi con la nomenclatura IUPAC</w:t>
            </w:r>
            <w:r w:rsidRPr="00FE0018">
              <w:rPr>
                <w:rFonts w:eastAsia="Times New Roman" w:cs="Arial"/>
                <w:color w:val="000000"/>
                <w:sz w:val="20"/>
                <w:szCs w:val="20"/>
                <w:lang w:eastAsia="it-IT"/>
              </w:rPr>
              <w:t xml:space="preserve"> </w:t>
            </w:r>
          </w:p>
          <w:p w:rsidR="00FE0018" w:rsidRPr="00FE0018" w:rsidRDefault="00FE0018" w:rsidP="00FE0018">
            <w:pPr>
              <w:spacing w:after="0" w:line="240" w:lineRule="auto"/>
              <w:jc w:val="both"/>
              <w:rPr>
                <w:rFonts w:cs="Arial"/>
                <w:b/>
                <w:sz w:val="20"/>
                <w:szCs w:val="20"/>
              </w:rPr>
            </w:pPr>
            <w:r w:rsidRPr="00FE0018">
              <w:rPr>
                <w:rFonts w:cs="Arial"/>
                <w:b/>
                <w:sz w:val="20"/>
                <w:szCs w:val="20"/>
              </w:rPr>
              <w:t>Rappresentare e denominare le sostanze chimiche mediante formule di struttura, condensate, scheletriche</w:t>
            </w:r>
          </w:p>
          <w:p w:rsidR="00FE0018" w:rsidRPr="00FE0018" w:rsidRDefault="00FE0018" w:rsidP="00FE0018">
            <w:pPr>
              <w:spacing w:after="0" w:line="240" w:lineRule="auto"/>
              <w:jc w:val="both"/>
              <w:rPr>
                <w:rFonts w:cs="Arial"/>
                <w:b/>
                <w:sz w:val="20"/>
                <w:szCs w:val="20"/>
              </w:rPr>
            </w:pPr>
            <w:r w:rsidRPr="00FE0018">
              <w:rPr>
                <w:rFonts w:cs="Arial"/>
                <w:b/>
                <w:sz w:val="20"/>
                <w:szCs w:val="20"/>
              </w:rPr>
              <w:t>; scrivere i possibili isomeri di una molecola</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Collegare le proprietà fisiche e chimiche degli alcani alle relative caratteristiche strutturali </w:t>
            </w:r>
          </w:p>
          <w:p w:rsidR="00FE0018" w:rsidRPr="00FE0018" w:rsidRDefault="00FE0018" w:rsidP="00FE0018">
            <w:pPr>
              <w:spacing w:after="0" w:line="240" w:lineRule="auto"/>
              <w:jc w:val="both"/>
              <w:rPr>
                <w:rFonts w:cs="Arial"/>
                <w:sz w:val="20"/>
                <w:szCs w:val="20"/>
                <w:u w:val="single"/>
              </w:rPr>
            </w:pPr>
            <w:r w:rsidRPr="00FE0018">
              <w:rPr>
                <w:rFonts w:cs="Arial"/>
                <w:sz w:val="20"/>
                <w:szCs w:val="20"/>
              </w:rPr>
              <w:t xml:space="preserve">Scrivere </w:t>
            </w:r>
            <w:r w:rsidRPr="00FE0018">
              <w:rPr>
                <w:rFonts w:cs="Arial"/>
                <w:b/>
                <w:sz w:val="20"/>
                <w:szCs w:val="20"/>
              </w:rPr>
              <w:t>la reazione di combustione e di alogenazione, descrivere la reazione  di sostituzione radicalica con il meccanismo genera</w:t>
            </w:r>
          </w:p>
          <w:p w:rsidR="00FE0018" w:rsidRPr="00FE0018" w:rsidRDefault="00FE0018" w:rsidP="00FE0018">
            <w:pPr>
              <w:spacing w:after="0" w:line="240" w:lineRule="auto"/>
              <w:jc w:val="both"/>
              <w:rPr>
                <w:rFonts w:cs="Arial"/>
                <w:sz w:val="20"/>
                <w:szCs w:val="20"/>
                <w:u w:val="single"/>
              </w:rPr>
            </w:pPr>
          </w:p>
          <w:p w:rsidR="00FE0018" w:rsidRPr="00FE0018" w:rsidRDefault="00FE0018" w:rsidP="00FE0018">
            <w:pPr>
              <w:snapToGrid w:val="0"/>
              <w:spacing w:after="0" w:line="240" w:lineRule="auto"/>
              <w:jc w:val="both"/>
              <w:rPr>
                <w:rFonts w:cs="Arial"/>
                <w:sz w:val="20"/>
                <w:szCs w:val="20"/>
              </w:rPr>
            </w:pPr>
          </w:p>
        </w:tc>
      </w:tr>
      <w:tr w:rsidR="00FE0018" w:rsidRPr="00FE0018" w:rsidTr="00FE0018">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3</w:t>
            </w:r>
          </w:p>
          <w:p w:rsidR="00FE0018" w:rsidRPr="00FE0018" w:rsidRDefault="00FE0018" w:rsidP="00FE0018">
            <w:pPr>
              <w:snapToGrid w:val="0"/>
              <w:spacing w:after="0"/>
              <w:jc w:val="center"/>
              <w:rPr>
                <w:rFonts w:cs="Arial"/>
                <w:b/>
                <w:sz w:val="20"/>
                <w:szCs w:val="20"/>
              </w:rPr>
            </w:pPr>
            <w:r w:rsidRPr="00FE0018">
              <w:rPr>
                <w:rFonts w:cs="Arial"/>
                <w:b/>
                <w:sz w:val="20"/>
                <w:szCs w:val="20"/>
              </w:rPr>
              <w:t>Idrocarburi alifatici:alcheni e alchini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Ibridazione sp</w:t>
            </w:r>
            <w:r w:rsidRPr="00FE0018">
              <w:rPr>
                <w:rFonts w:cs="Arial"/>
                <w:b/>
                <w:bCs/>
                <w:sz w:val="20"/>
                <w:szCs w:val="20"/>
                <w:vertAlign w:val="superscript"/>
              </w:rPr>
              <w:t>2</w:t>
            </w:r>
            <w:r w:rsidRPr="00FE0018">
              <w:rPr>
                <w:rFonts w:cs="Arial"/>
                <w:b/>
                <w:bCs/>
                <w:sz w:val="20"/>
                <w:szCs w:val="20"/>
              </w:rPr>
              <w:t xml:space="preserve"> , sp e legame π</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Definizione di nucleofili ed elettrofili</w:t>
            </w:r>
          </w:p>
          <w:p w:rsidR="00FE0018" w:rsidRPr="00FE0018" w:rsidRDefault="00FE0018" w:rsidP="00FE0018">
            <w:pPr>
              <w:spacing w:after="0" w:line="240" w:lineRule="auto"/>
              <w:jc w:val="both"/>
              <w:rPr>
                <w:rFonts w:cs="Arial"/>
                <w:bCs/>
                <w:sz w:val="20"/>
                <w:szCs w:val="20"/>
              </w:rPr>
            </w:pPr>
            <w:r w:rsidRPr="00FE0018">
              <w:rPr>
                <w:rFonts w:cs="Arial"/>
                <w:b/>
                <w:bCs/>
                <w:sz w:val="20"/>
                <w:szCs w:val="20"/>
              </w:rPr>
              <w:t>Reazioni di addizione al doppio legame</w:t>
            </w:r>
            <w:r w:rsidRPr="00FE0018">
              <w:rPr>
                <w:rFonts w:cs="Arial"/>
                <w:bCs/>
                <w:sz w:val="20"/>
                <w:szCs w:val="20"/>
              </w:rPr>
              <w:t xml:space="preserve"> e relativi meccanismi, </w:t>
            </w:r>
            <w:r w:rsidRPr="00FE0018">
              <w:rPr>
                <w:rFonts w:cs="Arial"/>
                <w:b/>
                <w:bCs/>
                <w:sz w:val="20"/>
                <w:szCs w:val="20"/>
              </w:rPr>
              <w:t>regola di Markovnikov.</w:t>
            </w:r>
          </w:p>
          <w:p w:rsidR="00FE0018" w:rsidRPr="00FE0018" w:rsidRDefault="00FE0018" w:rsidP="00FE0018">
            <w:pPr>
              <w:spacing w:after="0" w:line="240" w:lineRule="auto"/>
              <w:jc w:val="both"/>
              <w:rPr>
                <w:rFonts w:cs="Arial"/>
                <w:sz w:val="20"/>
                <w:szCs w:val="20"/>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autoSpaceDE w:val="0"/>
              <w:autoSpaceDN w:val="0"/>
              <w:adjustRightInd w:val="0"/>
              <w:spacing w:after="0" w:line="240" w:lineRule="auto"/>
              <w:jc w:val="both"/>
              <w:rPr>
                <w:rFonts w:eastAsia="Times New Roman" w:cs="Arial"/>
                <w:b/>
                <w:color w:val="000000"/>
                <w:sz w:val="20"/>
                <w:szCs w:val="20"/>
                <w:lang w:eastAsia="it-IT"/>
              </w:rPr>
            </w:pPr>
            <w:r w:rsidRPr="00FE0018">
              <w:rPr>
                <w:rFonts w:eastAsia="Times New Roman" w:cs="Arial"/>
                <w:b/>
                <w:color w:val="000000"/>
                <w:sz w:val="20"/>
                <w:szCs w:val="20"/>
                <w:lang w:eastAsia="it-IT"/>
              </w:rPr>
              <w:t>Risolvere esercizi con la nomenclatura IUPAC e tradizionale, in alcuni casi.</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Collegare le proprietà fisiche e chimiche degli alcheni e degli alchini alle relative caratteristiche strutturali </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Riconoscere gli </w:t>
            </w:r>
            <w:r w:rsidRPr="00FE0018">
              <w:rPr>
                <w:rFonts w:cs="Arial"/>
                <w:b/>
                <w:sz w:val="20"/>
                <w:szCs w:val="20"/>
              </w:rPr>
              <w:t>isomeri geometrici</w:t>
            </w:r>
            <w:r w:rsidRPr="00FE0018">
              <w:rPr>
                <w:rFonts w:cs="Arial"/>
                <w:sz w:val="20"/>
                <w:szCs w:val="20"/>
              </w:rPr>
              <w:t xml:space="preserve">; distinguere una </w:t>
            </w:r>
            <w:r w:rsidRPr="00FE0018">
              <w:rPr>
                <w:rFonts w:cs="Arial"/>
                <w:b/>
                <w:sz w:val="20"/>
                <w:szCs w:val="20"/>
              </w:rPr>
              <w:t>specie elettrofila</w:t>
            </w:r>
            <w:r w:rsidRPr="00FE0018">
              <w:rPr>
                <w:rFonts w:cs="Arial"/>
                <w:sz w:val="20"/>
                <w:szCs w:val="20"/>
              </w:rPr>
              <w:t xml:space="preserve"> rispetto ad </w:t>
            </w:r>
            <w:r w:rsidRPr="00FE0018">
              <w:rPr>
                <w:rFonts w:cs="Arial"/>
                <w:b/>
                <w:sz w:val="20"/>
                <w:szCs w:val="20"/>
              </w:rPr>
              <w:t>una nucleofila.</w:t>
            </w:r>
          </w:p>
          <w:p w:rsidR="00FE0018" w:rsidRPr="00FE0018" w:rsidRDefault="00FE0018" w:rsidP="00FE0018">
            <w:pPr>
              <w:spacing w:after="0" w:line="240" w:lineRule="auto"/>
              <w:jc w:val="both"/>
              <w:rPr>
                <w:rFonts w:cs="Arial"/>
                <w:bCs/>
                <w:sz w:val="20"/>
                <w:szCs w:val="20"/>
                <w:u w:val="single"/>
              </w:rPr>
            </w:pPr>
            <w:r w:rsidRPr="00FE0018">
              <w:rPr>
                <w:rFonts w:cs="Arial"/>
                <w:b/>
                <w:bCs/>
                <w:sz w:val="20"/>
                <w:szCs w:val="20"/>
              </w:rPr>
              <w:t>Spiegare o scrivere il meccanismo generale di addizione elettrofila al doppio legame (usando uno schema muto</w:t>
            </w:r>
            <w:r w:rsidRPr="00FE0018">
              <w:rPr>
                <w:rFonts w:cs="Arial"/>
                <w:bCs/>
                <w:sz w:val="20"/>
                <w:szCs w:val="20"/>
                <w:u w:val="single"/>
              </w:rPr>
              <w:t>)</w:t>
            </w:r>
          </w:p>
          <w:p w:rsidR="00FE0018" w:rsidRPr="00FE0018" w:rsidRDefault="00FE0018" w:rsidP="00FE0018">
            <w:pPr>
              <w:spacing w:after="0" w:line="240" w:lineRule="auto"/>
              <w:jc w:val="both"/>
              <w:rPr>
                <w:rFonts w:cs="Arial"/>
                <w:sz w:val="20"/>
                <w:szCs w:val="20"/>
              </w:rPr>
            </w:pPr>
            <w:r w:rsidRPr="00FE0018">
              <w:rPr>
                <w:rFonts w:cs="Arial"/>
                <w:bCs/>
                <w:sz w:val="20"/>
                <w:szCs w:val="20"/>
              </w:rPr>
              <w:t xml:space="preserve">Prevedere i </w:t>
            </w:r>
            <w:r w:rsidRPr="00FE0018">
              <w:rPr>
                <w:rFonts w:cs="Arial"/>
                <w:b/>
                <w:bCs/>
                <w:sz w:val="20"/>
                <w:szCs w:val="20"/>
              </w:rPr>
              <w:t xml:space="preserve">principali prodotti delle reazioni degli alcheni </w:t>
            </w:r>
            <w:r w:rsidRPr="00FE0018">
              <w:rPr>
                <w:rFonts w:cs="Arial"/>
                <w:bCs/>
                <w:sz w:val="20"/>
                <w:szCs w:val="20"/>
              </w:rPr>
              <w:t>e degli alchini: addizione, ossidazione.</w:t>
            </w:r>
          </w:p>
          <w:p w:rsidR="00FE0018" w:rsidRPr="00FE0018" w:rsidRDefault="00FE0018" w:rsidP="00FE0018">
            <w:pPr>
              <w:snapToGrid w:val="0"/>
              <w:spacing w:after="0" w:line="240" w:lineRule="auto"/>
              <w:jc w:val="both"/>
              <w:rPr>
                <w:rFonts w:cs="Arial"/>
                <w:sz w:val="20"/>
                <w:szCs w:val="20"/>
              </w:rPr>
            </w:pPr>
          </w:p>
        </w:tc>
      </w:tr>
      <w:tr w:rsidR="00FE0018" w:rsidRPr="00FE0018" w:rsidTr="00FE0018">
        <w:trPr>
          <w:trHeight w:val="2755"/>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4</w:t>
            </w:r>
          </w:p>
          <w:p w:rsidR="00FE0018" w:rsidRPr="00FE0018" w:rsidRDefault="00FE0018" w:rsidP="00FE0018">
            <w:pPr>
              <w:snapToGrid w:val="0"/>
              <w:spacing w:after="0"/>
              <w:jc w:val="center"/>
              <w:rPr>
                <w:rFonts w:cs="Arial"/>
                <w:b/>
                <w:sz w:val="20"/>
                <w:szCs w:val="20"/>
              </w:rPr>
            </w:pPr>
            <w:r w:rsidRPr="00FE0018">
              <w:rPr>
                <w:rFonts w:cs="Arial"/>
                <w:b/>
                <w:sz w:val="20"/>
                <w:szCs w:val="20"/>
              </w:rPr>
              <w:t>Idrocarburi aromatici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Caratteristiche e struttura di risonanza del benzene;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Nomenclature e proprietà dei composti aromatici </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Reazioni di sostituzione elettrofila aromatica: meccanismo generale</w:t>
            </w:r>
            <w:r w:rsidRPr="00FE0018">
              <w:rPr>
                <w:rFonts w:cs="Arial"/>
                <w:sz w:val="20"/>
                <w:szCs w:val="20"/>
                <w:u w:val="single"/>
              </w:rPr>
              <w:t>.</w:t>
            </w:r>
          </w:p>
          <w:p w:rsidR="00FE0018" w:rsidRPr="00FE0018" w:rsidRDefault="00FE0018" w:rsidP="00FE0018">
            <w:pPr>
              <w:spacing w:after="0" w:line="240" w:lineRule="auto"/>
              <w:jc w:val="both"/>
              <w:rPr>
                <w:rFonts w:cs="Arial"/>
                <w:sz w:val="20"/>
                <w:szCs w:val="20"/>
              </w:rPr>
            </w:pPr>
            <w:r w:rsidRPr="00FE0018">
              <w:rPr>
                <w:rFonts w:cs="Arial"/>
                <w:b/>
                <w:sz w:val="20"/>
                <w:szCs w:val="20"/>
              </w:rPr>
              <w:t>Reattività ed effetto dei sostituenti</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Risolvere esercizi con la nomenclatura IUPAC </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Descrivere il fenomeno della risonanza e collegarlo alle proprietà fisiche e chimiche dei composti aromatici</w:t>
            </w:r>
            <w:r w:rsidRPr="00FE0018">
              <w:rPr>
                <w:rFonts w:cs="Arial"/>
                <w:sz w:val="20"/>
                <w:szCs w:val="20"/>
                <w:u w:val="single"/>
              </w:rPr>
              <w:t>.</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 xml:space="preserve">Prevedere i prodotti delle principali reazioni dei composti aromatici. </w:t>
            </w:r>
          </w:p>
          <w:p w:rsidR="00FE0018" w:rsidRPr="00FE0018" w:rsidRDefault="00FE0018" w:rsidP="00FE0018">
            <w:pPr>
              <w:spacing w:after="0" w:line="240" w:lineRule="auto"/>
              <w:jc w:val="both"/>
              <w:rPr>
                <w:rFonts w:cs="Arial"/>
                <w:b/>
                <w:bCs/>
                <w:sz w:val="20"/>
                <w:szCs w:val="20"/>
              </w:rPr>
            </w:pPr>
            <w:r w:rsidRPr="00FE0018">
              <w:rPr>
                <w:rFonts w:cs="Arial"/>
                <w:bCs/>
                <w:sz w:val="20"/>
                <w:szCs w:val="20"/>
              </w:rPr>
              <w:t xml:space="preserve">il </w:t>
            </w:r>
            <w:r w:rsidRPr="00FE0018">
              <w:rPr>
                <w:rFonts w:cs="Arial"/>
                <w:b/>
                <w:bCs/>
                <w:sz w:val="20"/>
                <w:szCs w:val="20"/>
              </w:rPr>
              <w:t>meccanismo generale di sostituzione elettrofila al doppio legame (schema muto).</w:t>
            </w: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5</w:t>
            </w:r>
          </w:p>
          <w:p w:rsidR="00FE0018" w:rsidRPr="00FE0018" w:rsidRDefault="00FE0018" w:rsidP="00FE0018">
            <w:pPr>
              <w:snapToGrid w:val="0"/>
              <w:spacing w:after="0"/>
              <w:jc w:val="center"/>
              <w:rPr>
                <w:rFonts w:cs="Arial"/>
                <w:b/>
                <w:sz w:val="20"/>
                <w:szCs w:val="20"/>
              </w:rPr>
            </w:pPr>
            <w:r w:rsidRPr="00FE0018">
              <w:rPr>
                <w:rFonts w:cs="Arial"/>
                <w:b/>
                <w:sz w:val="20"/>
                <w:szCs w:val="20"/>
              </w:rPr>
              <w:t>Alcoli fenoli eteri (prerequisiti: reazioni degli alogenuri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struttura e nomenclatura di alcoli, fenoli ed eteri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Classificazione e proprietà fisiche degli alcoli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Acidità di alcoli e fenoli</w:t>
            </w:r>
          </w:p>
          <w:p w:rsidR="00FE0018" w:rsidRPr="00FE0018" w:rsidRDefault="00FE0018" w:rsidP="00FE0018">
            <w:pPr>
              <w:spacing w:after="0" w:line="240" w:lineRule="auto"/>
              <w:jc w:val="both"/>
              <w:rPr>
                <w:rFonts w:cs="Arial"/>
                <w:bCs/>
                <w:sz w:val="20"/>
                <w:szCs w:val="20"/>
              </w:rPr>
            </w:pP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disidratazione; ossidazione di alcoli e fenoli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sostituzione nucleofila al carbonio saturo: meccanismi S</w:t>
            </w:r>
            <w:r w:rsidRPr="00FE0018">
              <w:rPr>
                <w:rFonts w:cs="Arial"/>
                <w:b/>
                <w:bCs/>
                <w:sz w:val="20"/>
                <w:szCs w:val="20"/>
                <w:vertAlign w:val="subscript"/>
              </w:rPr>
              <w:t>N</w:t>
            </w:r>
            <w:r w:rsidRPr="00FE0018">
              <w:rPr>
                <w:rFonts w:cs="Arial"/>
                <w:b/>
                <w:bCs/>
                <w:sz w:val="20"/>
                <w:szCs w:val="20"/>
              </w:rPr>
              <w:t>1 e S</w:t>
            </w:r>
            <w:r w:rsidRPr="00FE0018">
              <w:rPr>
                <w:rFonts w:cs="Arial"/>
                <w:b/>
                <w:bCs/>
                <w:sz w:val="20"/>
                <w:szCs w:val="20"/>
                <w:vertAlign w:val="subscript"/>
              </w:rPr>
              <w:t>N</w:t>
            </w:r>
            <w:r w:rsidRPr="00FE0018">
              <w:rPr>
                <w:rFonts w:cs="Arial"/>
                <w:b/>
                <w:bCs/>
                <w:sz w:val="20"/>
                <w:szCs w:val="20"/>
              </w:rPr>
              <w:t>2</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Reazioni di eliminazione: E1; E2</w:t>
            </w:r>
          </w:p>
          <w:p w:rsidR="00FE0018" w:rsidRPr="00FE0018" w:rsidRDefault="00FE0018" w:rsidP="00FE0018">
            <w:pPr>
              <w:spacing w:after="0" w:line="240" w:lineRule="auto"/>
              <w:jc w:val="both"/>
              <w:rPr>
                <w:rFonts w:cs="Arial"/>
                <w:bCs/>
                <w:sz w:val="20"/>
                <w:szCs w:val="20"/>
              </w:rPr>
            </w:pPr>
          </w:p>
          <w:p w:rsidR="00FE0018" w:rsidRPr="00FE0018" w:rsidRDefault="00FE0018" w:rsidP="00FE0018">
            <w:pPr>
              <w:spacing w:after="0" w:line="240" w:lineRule="auto"/>
              <w:jc w:val="both"/>
              <w:rPr>
                <w:rFonts w:cs="Arial"/>
                <w:sz w:val="20"/>
                <w:szCs w:val="20"/>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Risolvere esercizi con la nomenclatura IUPAC </w:t>
            </w:r>
            <w:r w:rsidRPr="00FE0018">
              <w:rPr>
                <w:rFonts w:cs="Arial"/>
                <w:sz w:val="20"/>
                <w:szCs w:val="20"/>
              </w:rPr>
              <w:t>e tradizionale in alcuni casi</w:t>
            </w:r>
            <w:r w:rsidRPr="00FE0018">
              <w:rPr>
                <w:rFonts w:cs="Arial"/>
                <w:b/>
                <w:sz w:val="20"/>
                <w:szCs w:val="20"/>
              </w:rPr>
              <w:t>, per alcoli, fenoli ed eteri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 meccanismi delle reazioni di  sostituzione nucleofila, (schema muto).</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Prevedere i prodotti delle reazioni di alcoli fenoli ed eteri</w:t>
            </w:r>
          </w:p>
          <w:p w:rsidR="00FE0018" w:rsidRPr="00FE0018" w:rsidRDefault="00FE0018" w:rsidP="00FE0018">
            <w:pPr>
              <w:snapToGrid w:val="0"/>
              <w:spacing w:after="0" w:line="240" w:lineRule="auto"/>
              <w:jc w:val="both"/>
              <w:rPr>
                <w:rFonts w:cs="Arial"/>
                <w:sz w:val="20"/>
                <w:szCs w:val="20"/>
              </w:rPr>
            </w:pPr>
          </w:p>
          <w:p w:rsidR="00FE0018" w:rsidRPr="00FE0018" w:rsidRDefault="00FE0018" w:rsidP="00FE0018">
            <w:pPr>
              <w:snapToGrid w:val="0"/>
              <w:spacing w:after="0" w:line="240" w:lineRule="auto"/>
              <w:jc w:val="both"/>
              <w:rPr>
                <w:rFonts w:cs="Arial"/>
                <w:sz w:val="20"/>
                <w:szCs w:val="20"/>
              </w:rPr>
            </w:pP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napToGrid w:val="0"/>
              <w:spacing w:after="0"/>
              <w:jc w:val="center"/>
              <w:rPr>
                <w:rFonts w:cs="Arial"/>
                <w:b/>
                <w:sz w:val="20"/>
                <w:szCs w:val="20"/>
              </w:rPr>
            </w:pPr>
            <w:r w:rsidRPr="00FE0018">
              <w:rPr>
                <w:rFonts w:cs="Arial"/>
                <w:b/>
                <w:sz w:val="20"/>
                <w:szCs w:val="20"/>
              </w:rPr>
              <w:t>6</w:t>
            </w:r>
          </w:p>
          <w:p w:rsidR="00FE0018" w:rsidRPr="00FE0018" w:rsidRDefault="00FE0018" w:rsidP="00FE0018">
            <w:pPr>
              <w:snapToGrid w:val="0"/>
              <w:spacing w:after="0"/>
              <w:jc w:val="center"/>
              <w:rPr>
                <w:rFonts w:cs="Arial"/>
                <w:b/>
                <w:sz w:val="20"/>
                <w:szCs w:val="20"/>
              </w:rPr>
            </w:pPr>
            <w:r w:rsidRPr="00FE0018">
              <w:rPr>
                <w:rFonts w:cs="Arial"/>
                <w:b/>
                <w:sz w:val="20"/>
                <w:szCs w:val="20"/>
              </w:rPr>
              <w:t>Aldeidi e chetoni</w:t>
            </w: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jc w:val="center"/>
              <w:rPr>
                <w:rFonts w:cs="Arial"/>
                <w:b/>
                <w:sz w:val="20"/>
                <w:szCs w:val="20"/>
              </w:rPr>
            </w:pPr>
          </w:p>
          <w:p w:rsidR="00FE0018" w:rsidRPr="00FE0018" w:rsidRDefault="00FE0018" w:rsidP="00FE0018">
            <w:pPr>
              <w:snapToGrid w:val="0"/>
              <w:spacing w:after="0"/>
              <w:rPr>
                <w:rFonts w:cs="Arial"/>
                <w:bCs/>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Cs/>
                <w:sz w:val="20"/>
                <w:szCs w:val="20"/>
              </w:rPr>
            </w:pPr>
            <w:r w:rsidRPr="00FE0018">
              <w:rPr>
                <w:rFonts w:cs="Arial"/>
                <w:bCs/>
                <w:sz w:val="20"/>
                <w:szCs w:val="20"/>
              </w:rPr>
              <w:t xml:space="preserve">Caratterizzazione e proprietà </w:t>
            </w:r>
            <w:r w:rsidRPr="00FE0018">
              <w:rPr>
                <w:rFonts w:cs="Arial"/>
                <w:b/>
                <w:bCs/>
                <w:sz w:val="20"/>
                <w:szCs w:val="20"/>
              </w:rPr>
              <w:t>del gruppo carbonilico: struttura elettronica e polarità</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Struttura e nomenclatura di aldeidi e chetoni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Reattività del carbonile: formazione di semiacetali e di acetali.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Esempi di reazioni di addizione</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Ossidazioni e riduzioni dei composti carbonilici</w:t>
            </w:r>
          </w:p>
          <w:p w:rsidR="00FE0018" w:rsidRPr="00FE0018" w:rsidRDefault="00FE0018" w:rsidP="00FE0018">
            <w:pPr>
              <w:snapToGrid w:val="0"/>
              <w:spacing w:after="0" w:line="240" w:lineRule="auto"/>
              <w:jc w:val="both"/>
              <w:rPr>
                <w:rFonts w:cs="Arial"/>
                <w:b/>
                <w:bCs/>
                <w:sz w:val="20"/>
                <w:szCs w:val="20"/>
              </w:rPr>
            </w:pPr>
            <w:r w:rsidRPr="00FE0018">
              <w:rPr>
                <w:rFonts w:cs="Arial"/>
                <w:b/>
                <w:bCs/>
                <w:sz w:val="20"/>
                <w:szCs w:val="20"/>
              </w:rPr>
              <w:t>Tautomeria cheto-enolica</w:t>
            </w:r>
          </w:p>
          <w:p w:rsidR="00FE0018" w:rsidRPr="00FE0018" w:rsidRDefault="00FE0018" w:rsidP="00FE0018">
            <w:pPr>
              <w:snapToGrid w:val="0"/>
              <w:spacing w:after="0" w:line="240" w:lineRule="auto"/>
              <w:jc w:val="both"/>
              <w:rPr>
                <w:rFonts w:cs="Arial"/>
                <w:sz w:val="20"/>
                <w:szCs w:val="20"/>
                <w:u w:val="single"/>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 di aldeidi e chetoni</w:t>
            </w:r>
          </w:p>
          <w:p w:rsidR="00FE0018" w:rsidRPr="00FE0018" w:rsidRDefault="00FE0018" w:rsidP="00FE0018">
            <w:pPr>
              <w:spacing w:after="0" w:line="240" w:lineRule="auto"/>
              <w:jc w:val="both"/>
              <w:rPr>
                <w:rFonts w:cs="Arial"/>
                <w:sz w:val="20"/>
                <w:szCs w:val="20"/>
                <w:u w:val="single"/>
              </w:rPr>
            </w:pPr>
            <w:r w:rsidRPr="00FE0018">
              <w:rPr>
                <w:rFonts w:cs="Arial"/>
                <w:sz w:val="20"/>
                <w:szCs w:val="20"/>
              </w:rPr>
              <w:t>Prevedere le</w:t>
            </w:r>
            <w:r w:rsidRPr="00FE0018">
              <w:rPr>
                <w:rFonts w:cs="Arial"/>
                <w:b/>
                <w:sz w:val="20"/>
                <w:szCs w:val="20"/>
              </w:rPr>
              <w:t xml:space="preserve"> proprietà fisiche e chimiche specifiche di aldeidi e chetoni</w:t>
            </w:r>
          </w:p>
          <w:p w:rsidR="00FE0018" w:rsidRPr="00FE0018" w:rsidRDefault="00FE0018" w:rsidP="00FE0018">
            <w:pPr>
              <w:spacing w:after="0" w:line="240" w:lineRule="auto"/>
              <w:jc w:val="both"/>
              <w:rPr>
                <w:rFonts w:cs="Arial"/>
                <w:b/>
                <w:bCs/>
                <w:sz w:val="20"/>
                <w:szCs w:val="20"/>
              </w:rPr>
            </w:pPr>
            <w:r w:rsidRPr="00FE0018">
              <w:rPr>
                <w:rFonts w:cs="Arial"/>
                <w:bCs/>
                <w:sz w:val="20"/>
                <w:szCs w:val="20"/>
              </w:rPr>
              <w:t xml:space="preserve">Descrivere </w:t>
            </w:r>
            <w:r w:rsidRPr="00FE0018">
              <w:rPr>
                <w:rFonts w:cs="Arial"/>
                <w:b/>
                <w:bCs/>
                <w:sz w:val="20"/>
                <w:szCs w:val="20"/>
              </w:rPr>
              <w:t>il meccanismo generale di addizione nucleofila al carbonile  (schema muto).</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Prevedere i prodotti delle reazioni di aldeidi e chetoni</w:t>
            </w:r>
          </w:p>
          <w:p w:rsidR="00FE0018" w:rsidRPr="00FE0018" w:rsidRDefault="00FE0018" w:rsidP="00FE0018">
            <w:pPr>
              <w:spacing w:after="0" w:line="240" w:lineRule="auto"/>
              <w:jc w:val="both"/>
              <w:rPr>
                <w:rFonts w:cs="Arial"/>
                <w:sz w:val="20"/>
                <w:szCs w:val="20"/>
              </w:rPr>
            </w:pP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7</w:t>
            </w:r>
          </w:p>
          <w:p w:rsidR="00FE0018" w:rsidRPr="00FE0018" w:rsidRDefault="00FE0018" w:rsidP="00FE0018">
            <w:pPr>
              <w:spacing w:after="0"/>
              <w:jc w:val="center"/>
              <w:rPr>
                <w:rFonts w:cs="Arial"/>
                <w:b/>
                <w:sz w:val="20"/>
                <w:szCs w:val="20"/>
              </w:rPr>
            </w:pPr>
            <w:r w:rsidRPr="00FE0018">
              <w:rPr>
                <w:rFonts w:cs="Arial"/>
                <w:b/>
                <w:sz w:val="20"/>
                <w:szCs w:val="20"/>
              </w:rPr>
              <w:t>Ammine ed eterocicli azotati</w:t>
            </w:r>
          </w:p>
          <w:p w:rsidR="00FE0018" w:rsidRPr="00FE0018" w:rsidRDefault="00FE0018" w:rsidP="00FE0018">
            <w:pPr>
              <w:spacing w:after="0"/>
              <w:rPr>
                <w:rFonts w:cs="Arial"/>
                <w:sz w:val="20"/>
                <w:szCs w:val="20"/>
              </w:rPr>
            </w:pPr>
          </w:p>
        </w:tc>
        <w:tc>
          <w:tcPr>
            <w:tcW w:w="4252"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delle ammine</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Struttura e proprietà fisiche delle ammine</w:t>
            </w:r>
          </w:p>
          <w:p w:rsidR="00FE0018" w:rsidRPr="00FE0018" w:rsidRDefault="00FE0018" w:rsidP="00FE0018">
            <w:pPr>
              <w:spacing w:after="0" w:line="240" w:lineRule="auto"/>
              <w:jc w:val="both"/>
              <w:rPr>
                <w:rFonts w:cs="Arial"/>
                <w:sz w:val="20"/>
                <w:szCs w:val="20"/>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w:t>
            </w:r>
          </w:p>
          <w:p w:rsidR="00FE0018" w:rsidRPr="00FE0018" w:rsidRDefault="00FE0018" w:rsidP="00FE0018">
            <w:pPr>
              <w:spacing w:after="0" w:line="240" w:lineRule="auto"/>
              <w:jc w:val="both"/>
              <w:rPr>
                <w:rFonts w:cs="Arial"/>
                <w:sz w:val="20"/>
                <w:szCs w:val="20"/>
              </w:rPr>
            </w:pPr>
          </w:p>
        </w:tc>
      </w:tr>
      <w:tr w:rsidR="00FE0018" w:rsidRPr="00FE0018" w:rsidTr="00FE0018">
        <w:trPr>
          <w:trHeight w:val="2552"/>
        </w:trPr>
        <w:tc>
          <w:tcPr>
            <w:tcW w:w="1488"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LABORATORIO</w:t>
            </w:r>
          </w:p>
        </w:tc>
        <w:tc>
          <w:tcPr>
            <w:tcW w:w="4252"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Operazioni di base in laboratorio (misure di massa e volume, preparazione di soluzioni, tecniche di separazione e  purificazione, utilizzo corretto della strumentazione spiegata, ecc…)</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Norme di sicurezza e prevenzione (Regolamento di laboratorio, utilizzo di DPI/DPC, cartellonistica di sicurezza, cenni a: T.U. D.Lgs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rsidR="00FE0018" w:rsidRPr="00FE0018" w:rsidRDefault="00FE0018" w:rsidP="00FE0018">
            <w:pPr>
              <w:spacing w:after="0" w:line="240" w:lineRule="auto"/>
              <w:jc w:val="both"/>
              <w:rPr>
                <w:rFonts w:cs="Arial"/>
                <w:b/>
                <w:sz w:val="20"/>
                <w:szCs w:val="20"/>
              </w:rPr>
            </w:pPr>
            <w:r w:rsidRPr="00FE0018">
              <w:rPr>
                <w:rFonts w:cs="Arial"/>
                <w:b/>
                <w:sz w:val="20"/>
                <w:szCs w:val="20"/>
              </w:rPr>
              <w:t>Identificare, collegare ed applicare i concetti teorici all’attività pratica, relazionando il lavoro svolto in modo corretto, esauriente ed articolato.</w:t>
            </w:r>
          </w:p>
          <w:p w:rsidR="00FE0018" w:rsidRPr="00FE0018" w:rsidRDefault="00FE0018" w:rsidP="00FE0018">
            <w:pPr>
              <w:spacing w:after="0" w:line="240" w:lineRule="auto"/>
              <w:jc w:val="both"/>
              <w:rPr>
                <w:rFonts w:cs="Arial"/>
                <w:b/>
                <w:sz w:val="20"/>
                <w:szCs w:val="20"/>
              </w:rPr>
            </w:pP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A7D4D" w:rsidRDefault="00FA7D4D"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CLASSE QUARTA</w:t>
      </w: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ARTICOLAZIONE: </w:t>
      </w:r>
      <w:r w:rsidRPr="00FE0018">
        <w:rPr>
          <w:rFonts w:cs="Arial"/>
          <w:b/>
          <w:sz w:val="20"/>
          <w:szCs w:val="20"/>
        </w:rPr>
        <w:t>biotecnologie sanitarie</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b/>
          <w:sz w:val="20"/>
          <w:szCs w:val="20"/>
        </w:rPr>
      </w:pPr>
    </w:p>
    <w:p w:rsidR="00FE0018" w:rsidRPr="00FE0018" w:rsidRDefault="00FE0018" w:rsidP="00FE0018">
      <w:pPr>
        <w:jc w:val="both"/>
        <w:rPr>
          <w:rFonts w:eastAsia="Times New Roman"/>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rPr>
        <w:t>obiettivi minimi</w:t>
      </w:r>
      <w:r w:rsidRPr="00FE0018">
        <w:rPr>
          <w:rFonts w:cs="Arial"/>
          <w:sz w:val="20"/>
          <w:szCs w:val="20"/>
        </w:rPr>
        <w:t xml:space="preserve"> (irrinunciabili)</w:t>
      </w:r>
      <w:r w:rsidRPr="00FE0018">
        <w:rPr>
          <w:rFonts w:eastAsia="Times New Roman"/>
          <w:sz w:val="20"/>
          <w:szCs w:val="20"/>
        </w:rPr>
        <w:t xml:space="preserve"> </w:t>
      </w:r>
    </w:p>
    <w:tbl>
      <w:tblPr>
        <w:tblW w:w="9861" w:type="dxa"/>
        <w:tblLayout w:type="fixed"/>
        <w:tblCellMar>
          <w:left w:w="70" w:type="dxa"/>
          <w:right w:w="70" w:type="dxa"/>
        </w:tblCellMar>
        <w:tblLook w:val="0000" w:firstRow="0" w:lastRow="0" w:firstColumn="0" w:lastColumn="0" w:noHBand="0" w:noVBand="0"/>
      </w:tblPr>
      <w:tblGrid>
        <w:gridCol w:w="1696"/>
        <w:gridCol w:w="4044"/>
        <w:gridCol w:w="4121"/>
      </w:tblGrid>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jc w:val="center"/>
              <w:rPr>
                <w:rFonts w:cs="Arial"/>
                <w:b/>
                <w:sz w:val="20"/>
                <w:szCs w:val="20"/>
              </w:rPr>
            </w:pPr>
            <w:r w:rsidRPr="00FE0018">
              <w:rPr>
                <w:rFonts w:cs="Arial"/>
                <w:b/>
                <w:sz w:val="20"/>
                <w:szCs w:val="20"/>
              </w:rPr>
              <w:t>MODULI</w:t>
            </w: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CONOSCENZE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jc w:val="center"/>
              <w:rPr>
                <w:rFonts w:cs="Arial"/>
                <w:b/>
                <w:sz w:val="20"/>
                <w:szCs w:val="20"/>
              </w:rPr>
            </w:pPr>
            <w:r w:rsidRPr="00FE0018">
              <w:rPr>
                <w:rFonts w:cs="Arial"/>
                <w:b/>
                <w:sz w:val="20"/>
                <w:szCs w:val="20"/>
              </w:rPr>
              <w:t>ABILITA’</w:t>
            </w: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Adeguamento dei contenuti rispetto alla classe terza</w:t>
            </w: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sz w:val="20"/>
                <w:szCs w:val="20"/>
              </w:rPr>
            </w:pPr>
            <w:r w:rsidRPr="00FE0018">
              <w:rPr>
                <w:rFonts w:cs="Arial"/>
                <w:sz w:val="20"/>
                <w:szCs w:val="20"/>
              </w:rPr>
              <w:t xml:space="preserve">Ripasso gruppi funzionali </w:t>
            </w:r>
          </w:p>
          <w:p w:rsidR="00FE0018" w:rsidRPr="00FE0018" w:rsidRDefault="00FE0018" w:rsidP="00FE0018">
            <w:pPr>
              <w:spacing w:after="0" w:line="240" w:lineRule="auto"/>
              <w:jc w:val="both"/>
              <w:rPr>
                <w:rFonts w:cs="Arial"/>
                <w:b/>
                <w:sz w:val="20"/>
                <w:szCs w:val="20"/>
              </w:rPr>
            </w:pPr>
            <w:r w:rsidRPr="00FE0018">
              <w:rPr>
                <w:rFonts w:cs="Arial"/>
                <w:b/>
                <w:sz w:val="20"/>
                <w:szCs w:val="20"/>
              </w:rPr>
              <w:t>Proprietà fisiche e chimiche delle diverse classi di composti studiate</w:t>
            </w:r>
          </w:p>
          <w:p w:rsidR="00FE0018" w:rsidRPr="00FE0018" w:rsidRDefault="00FE0018" w:rsidP="00FE0018">
            <w:pPr>
              <w:spacing w:after="0" w:line="240" w:lineRule="auto"/>
              <w:jc w:val="both"/>
              <w:rPr>
                <w:rFonts w:cs="Arial"/>
                <w:b/>
                <w:sz w:val="20"/>
                <w:szCs w:val="20"/>
              </w:rPr>
            </w:pPr>
            <w:r w:rsidRPr="00FE0018">
              <w:rPr>
                <w:rFonts w:cs="Arial"/>
                <w:b/>
                <w:sz w:val="20"/>
                <w:szCs w:val="20"/>
              </w:rPr>
              <w:t>Nomenclatura IUPAC</w:t>
            </w:r>
          </w:p>
          <w:p w:rsidR="00FE0018" w:rsidRPr="00FE0018" w:rsidRDefault="00FE0018" w:rsidP="00FE0018">
            <w:pPr>
              <w:spacing w:after="0" w:line="240" w:lineRule="auto"/>
              <w:jc w:val="both"/>
              <w:rPr>
                <w:rFonts w:cs="Arial"/>
                <w:sz w:val="20"/>
                <w:szCs w:val="20"/>
              </w:rPr>
            </w:pPr>
            <w:r w:rsidRPr="00FE0018">
              <w:rPr>
                <w:rFonts w:cs="Arial"/>
                <w:sz w:val="20"/>
                <w:szCs w:val="20"/>
              </w:rPr>
              <w:t>Riassunto delle reazioni caratteristiche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sz w:val="20"/>
                <w:szCs w:val="20"/>
              </w:rPr>
            </w:pPr>
            <w:r w:rsidRPr="00FE0018">
              <w:rPr>
                <w:rFonts w:cs="Arial"/>
                <w:b/>
                <w:sz w:val="20"/>
                <w:szCs w:val="20"/>
              </w:rPr>
              <w:t>Individuare i gruppi funzionali</w:t>
            </w:r>
            <w:r w:rsidRPr="00FE0018">
              <w:rPr>
                <w:rFonts w:cs="Arial"/>
                <w:sz w:val="20"/>
                <w:szCs w:val="20"/>
              </w:rPr>
              <w:t xml:space="preserve"> presenti nelle molecole organiche; </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Rappresentare i composti con la </w:t>
            </w:r>
            <w:r w:rsidRPr="00FE0018">
              <w:rPr>
                <w:rFonts w:cs="Arial"/>
                <w:b/>
                <w:sz w:val="20"/>
                <w:szCs w:val="20"/>
              </w:rPr>
              <w:t>formula di struttura e la formula condensata</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Assegnare i nomi con </w:t>
            </w:r>
            <w:r w:rsidRPr="00FE0018">
              <w:rPr>
                <w:rFonts w:cs="Arial"/>
                <w:b/>
                <w:sz w:val="20"/>
                <w:szCs w:val="20"/>
              </w:rPr>
              <w:t>nomenclatura IUPAC</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Prevedere i </w:t>
            </w:r>
            <w:r w:rsidRPr="00FE0018">
              <w:rPr>
                <w:rFonts w:cs="Arial"/>
                <w:b/>
                <w:sz w:val="20"/>
                <w:szCs w:val="20"/>
              </w:rPr>
              <w:t>prodotti delle reazioni principali</w:t>
            </w:r>
            <w:r w:rsidRPr="00FE0018">
              <w:rPr>
                <w:rFonts w:cs="Arial"/>
                <w:sz w:val="20"/>
                <w:szCs w:val="20"/>
              </w:rPr>
              <w:t xml:space="preserve"> di ogni classe di composti studiato</w:t>
            </w: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1</w:t>
            </w:r>
          </w:p>
          <w:p w:rsidR="00FE0018" w:rsidRPr="00FE0018" w:rsidRDefault="00FE0018" w:rsidP="00FE0018">
            <w:pPr>
              <w:spacing w:after="0"/>
              <w:jc w:val="center"/>
              <w:rPr>
                <w:rFonts w:cs="Arial"/>
                <w:sz w:val="20"/>
                <w:szCs w:val="20"/>
              </w:rPr>
            </w:pPr>
            <w:r w:rsidRPr="00FE0018">
              <w:rPr>
                <w:rFonts w:cs="Arial"/>
                <w:b/>
                <w:sz w:val="20"/>
                <w:szCs w:val="20"/>
              </w:rPr>
              <w:t>Acidi carbossilici e derivati</w:t>
            </w:r>
          </w:p>
          <w:p w:rsidR="00FE0018" w:rsidRPr="00FE0018" w:rsidRDefault="00FE0018" w:rsidP="00FE0018">
            <w:pPr>
              <w:spacing w:after="0"/>
              <w:jc w:val="center"/>
              <w:rPr>
                <w:rFonts w:cs="Arial"/>
                <w:b/>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nomenclatura, struttura e proprietà degli acidi carbossilici.</w:t>
            </w:r>
          </w:p>
          <w:p w:rsidR="00FE0018" w:rsidRPr="00FE0018" w:rsidRDefault="00FE0018" w:rsidP="00FE0018">
            <w:pPr>
              <w:spacing w:after="0" w:line="240" w:lineRule="auto"/>
              <w:jc w:val="both"/>
              <w:rPr>
                <w:rFonts w:cs="Arial"/>
                <w:b/>
                <w:sz w:val="20"/>
                <w:szCs w:val="20"/>
              </w:rPr>
            </w:pPr>
            <w:r w:rsidRPr="00FE0018">
              <w:rPr>
                <w:rFonts w:cs="Arial"/>
                <w:b/>
                <w:sz w:val="20"/>
                <w:szCs w:val="20"/>
              </w:rPr>
              <w:t>Acidità del gruppo carbossilico.</w:t>
            </w:r>
          </w:p>
          <w:p w:rsidR="00FE0018" w:rsidRPr="00FE0018" w:rsidRDefault="00FE0018" w:rsidP="00FE0018">
            <w:pPr>
              <w:spacing w:after="0" w:line="240" w:lineRule="auto"/>
              <w:jc w:val="both"/>
              <w:rPr>
                <w:rFonts w:cs="Arial"/>
                <w:b/>
                <w:sz w:val="20"/>
                <w:szCs w:val="20"/>
              </w:rPr>
            </w:pPr>
            <w:r w:rsidRPr="00FE0018">
              <w:rPr>
                <w:rFonts w:cs="Arial"/>
                <w:b/>
                <w:sz w:val="20"/>
                <w:szCs w:val="20"/>
              </w:rPr>
              <w:t>Nomenclatura comune di acidi biochimicamente significativi</w:t>
            </w:r>
            <w:r w:rsidRPr="00FE0018">
              <w:rPr>
                <w:rFonts w:cs="Arial"/>
                <w:sz w:val="20"/>
                <w:szCs w:val="20"/>
              </w:rPr>
              <w:t xml:space="preserve"> Reazioni:</w:t>
            </w:r>
            <w:r w:rsidRPr="00FE0018">
              <w:rPr>
                <w:rFonts w:cs="Arial"/>
                <w:sz w:val="20"/>
                <w:szCs w:val="20"/>
                <w:u w:val="single"/>
              </w:rPr>
              <w:t xml:space="preserve"> </w:t>
            </w:r>
            <w:r w:rsidRPr="00FE0018">
              <w:rPr>
                <w:rFonts w:cs="Arial"/>
                <w:b/>
                <w:sz w:val="20"/>
                <w:szCs w:val="20"/>
              </w:rPr>
              <w:t xml:space="preserve">salificazione, esterificazione di Fischer; saponificazione; </w:t>
            </w:r>
          </w:p>
          <w:p w:rsidR="00FE0018" w:rsidRPr="00FE0018" w:rsidRDefault="00FE0018" w:rsidP="00FE0018">
            <w:pPr>
              <w:spacing w:after="0" w:line="240" w:lineRule="auto"/>
              <w:jc w:val="both"/>
              <w:rPr>
                <w:rFonts w:cs="Arial"/>
                <w:sz w:val="20"/>
                <w:szCs w:val="20"/>
                <w:u w:val="single"/>
              </w:rPr>
            </w:pPr>
            <w:r w:rsidRPr="00FE0018">
              <w:rPr>
                <w:rFonts w:cs="Arial"/>
                <w:b/>
                <w:sz w:val="20"/>
                <w:szCs w:val="20"/>
              </w:rPr>
              <w:t>reazioni di preparazione degli acidi: ossidazione.</w:t>
            </w:r>
          </w:p>
          <w:p w:rsidR="00FE0018" w:rsidRPr="00FE0018" w:rsidRDefault="00FE0018" w:rsidP="00FE0018">
            <w:pPr>
              <w:spacing w:after="0" w:line="240" w:lineRule="auto"/>
              <w:jc w:val="both"/>
              <w:rPr>
                <w:rFonts w:cs="Arial"/>
                <w:b/>
                <w:sz w:val="20"/>
                <w:szCs w:val="20"/>
              </w:rPr>
            </w:pPr>
            <w:r w:rsidRPr="00FE0018">
              <w:rPr>
                <w:rFonts w:cs="Arial"/>
                <w:b/>
                <w:sz w:val="20"/>
                <w:szCs w:val="20"/>
              </w:rPr>
              <w:t>Meccanismo generale dell’esterificazione.</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 </w:t>
            </w:r>
            <w:r w:rsidRPr="00FE0018">
              <w:rPr>
                <w:rFonts w:cs="Arial"/>
                <w:b/>
                <w:sz w:val="20"/>
                <w:szCs w:val="20"/>
              </w:rPr>
              <w:t>esteri, anidridi, ammidi</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La struttura del </w:t>
            </w:r>
            <w:r w:rsidRPr="00FE0018">
              <w:rPr>
                <w:rFonts w:cs="Arial"/>
                <w:b/>
                <w:sz w:val="20"/>
                <w:szCs w:val="20"/>
              </w:rPr>
              <w:t>gruppo ammidico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Risolvere esercizi con la nomenclatura IUPAC</w:t>
            </w:r>
            <w:r w:rsidRPr="00FE0018">
              <w:rPr>
                <w:rFonts w:cs="Arial"/>
                <w:sz w:val="20"/>
                <w:szCs w:val="20"/>
              </w:rPr>
              <w:t xml:space="preserve"> </w:t>
            </w:r>
            <w:r w:rsidRPr="00FE0018">
              <w:rPr>
                <w:rFonts w:cs="Arial"/>
                <w:b/>
                <w:sz w:val="20"/>
                <w:szCs w:val="20"/>
              </w:rPr>
              <w:t>reazioni di acidi carbossilici e derivati</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Descrivere il meccanismo della reazione  (schema muto).</w:t>
            </w:r>
          </w:p>
          <w:p w:rsidR="00FE0018" w:rsidRPr="00FE0018" w:rsidRDefault="00FE0018" w:rsidP="00FE0018">
            <w:pPr>
              <w:spacing w:after="0" w:line="240" w:lineRule="auto"/>
              <w:rPr>
                <w:rFonts w:cs="Arial"/>
                <w:sz w:val="20"/>
                <w:szCs w:val="20"/>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2</w:t>
            </w:r>
          </w:p>
          <w:p w:rsidR="00FE0018" w:rsidRPr="00FE0018" w:rsidRDefault="00FE0018" w:rsidP="00FE0018">
            <w:pPr>
              <w:spacing w:after="0"/>
              <w:jc w:val="center"/>
              <w:rPr>
                <w:rFonts w:cs="Arial"/>
                <w:b/>
                <w:sz w:val="20"/>
                <w:szCs w:val="20"/>
              </w:rPr>
            </w:pPr>
            <w:r w:rsidRPr="00FE0018">
              <w:rPr>
                <w:rFonts w:cs="Arial"/>
                <w:b/>
                <w:sz w:val="20"/>
                <w:szCs w:val="20"/>
              </w:rPr>
              <w:t>Stereochimica</w:t>
            </w:r>
          </w:p>
          <w:p w:rsidR="00FE0018" w:rsidRPr="00FE0018" w:rsidRDefault="00FE0018" w:rsidP="00FE0018">
            <w:pPr>
              <w:spacing w:after="0"/>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Il carbonio asimmetrico: chiralità e attività ottica</w:t>
            </w:r>
          </w:p>
          <w:p w:rsidR="00FE0018" w:rsidRPr="00FE0018" w:rsidRDefault="00FE0018" w:rsidP="00FE0018">
            <w:pPr>
              <w:spacing w:after="0" w:line="240" w:lineRule="auto"/>
              <w:jc w:val="both"/>
              <w:rPr>
                <w:rFonts w:cs="Arial"/>
                <w:b/>
                <w:sz w:val="20"/>
                <w:szCs w:val="20"/>
              </w:rPr>
            </w:pPr>
            <w:r w:rsidRPr="00FE0018">
              <w:rPr>
                <w:rFonts w:cs="Arial"/>
                <w:b/>
                <w:sz w:val="20"/>
                <w:szCs w:val="20"/>
              </w:rPr>
              <w:t>Definizioni e convenzioni: enantiomeri e diastereoisomeri, miscela racemica</w:t>
            </w:r>
          </w:p>
          <w:p w:rsidR="00FE0018" w:rsidRPr="00FE0018" w:rsidRDefault="00FE0018" w:rsidP="00FE0018">
            <w:pPr>
              <w:spacing w:after="0" w:line="240" w:lineRule="auto"/>
              <w:jc w:val="both"/>
              <w:rPr>
                <w:rFonts w:cs="Arial"/>
                <w:b/>
                <w:sz w:val="20"/>
                <w:szCs w:val="20"/>
              </w:rPr>
            </w:pPr>
            <w:r w:rsidRPr="00FE0018">
              <w:rPr>
                <w:rFonts w:cs="Arial"/>
                <w:b/>
                <w:sz w:val="20"/>
                <w:szCs w:val="20"/>
              </w:rPr>
              <w:t>Regole di priorità</w:t>
            </w:r>
          </w:p>
          <w:p w:rsidR="00FE0018" w:rsidRPr="00FE0018" w:rsidRDefault="00FE0018" w:rsidP="00FE0018">
            <w:pPr>
              <w:spacing w:after="0" w:line="240" w:lineRule="auto"/>
              <w:jc w:val="both"/>
              <w:rPr>
                <w:rFonts w:cs="Arial"/>
                <w:b/>
                <w:sz w:val="20"/>
                <w:szCs w:val="20"/>
              </w:rPr>
            </w:pPr>
            <w:r w:rsidRPr="00FE0018">
              <w:rPr>
                <w:rFonts w:cs="Arial"/>
                <w:b/>
                <w:sz w:val="20"/>
                <w:szCs w:val="20"/>
              </w:rPr>
              <w:t>Le proiezioni di Fischer e le configurazioni assolute.</w:t>
            </w:r>
          </w:p>
          <w:p w:rsidR="00FE0018" w:rsidRPr="00FE0018" w:rsidRDefault="00FE0018" w:rsidP="00FE0018">
            <w:pPr>
              <w:spacing w:after="0" w:line="240" w:lineRule="auto"/>
              <w:jc w:val="both"/>
              <w:rPr>
                <w:rFonts w:cs="Arial"/>
                <w:b/>
                <w:sz w:val="20"/>
                <w:szCs w:val="20"/>
              </w:rPr>
            </w:pPr>
            <w:r w:rsidRPr="00FE0018">
              <w:rPr>
                <w:rFonts w:cs="Arial"/>
                <w:b/>
                <w:sz w:val="20"/>
                <w:szCs w:val="20"/>
              </w:rPr>
              <w:t>Significato dei simboli: (+); (-); D, L;R, S.</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Applicare le regole per l’attribuzione della configurazione R,S</w:t>
            </w:r>
          </w:p>
          <w:p w:rsidR="00FE0018" w:rsidRPr="00FE0018" w:rsidRDefault="00FE0018" w:rsidP="00FE0018">
            <w:pPr>
              <w:spacing w:after="0" w:line="240" w:lineRule="auto"/>
              <w:jc w:val="both"/>
              <w:rPr>
                <w:rFonts w:cs="Arial"/>
                <w:sz w:val="20"/>
                <w:szCs w:val="20"/>
              </w:rPr>
            </w:pPr>
            <w:r w:rsidRPr="00FE0018">
              <w:rPr>
                <w:rFonts w:cs="Arial"/>
                <w:b/>
                <w:sz w:val="20"/>
                <w:szCs w:val="20"/>
              </w:rPr>
              <w:t>Risolvere esercizi usando le formule di Fischer.</w:t>
            </w:r>
            <w:r w:rsidRPr="00FE0018">
              <w:rPr>
                <w:rFonts w:cs="Arial"/>
                <w:sz w:val="20"/>
                <w:szCs w:val="20"/>
              </w:rPr>
              <w:t xml:space="preserve"> </w:t>
            </w:r>
          </w:p>
          <w:p w:rsidR="00FE0018" w:rsidRPr="00FE0018" w:rsidRDefault="00FE0018" w:rsidP="00FE0018">
            <w:pPr>
              <w:spacing w:after="0" w:line="240" w:lineRule="auto"/>
              <w:jc w:val="both"/>
              <w:rPr>
                <w:rFonts w:cs="Arial"/>
                <w:sz w:val="20"/>
                <w:szCs w:val="20"/>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3</w:t>
            </w:r>
          </w:p>
          <w:p w:rsidR="00FE0018" w:rsidRPr="00FE0018" w:rsidRDefault="00FE0018" w:rsidP="00FE0018">
            <w:pPr>
              <w:spacing w:after="0"/>
              <w:jc w:val="center"/>
              <w:rPr>
                <w:rFonts w:cs="Arial"/>
                <w:b/>
                <w:sz w:val="20"/>
                <w:szCs w:val="20"/>
              </w:rPr>
            </w:pPr>
            <w:r w:rsidRPr="00FE0018">
              <w:rPr>
                <w:rFonts w:cs="Arial"/>
                <w:b/>
                <w:sz w:val="20"/>
                <w:szCs w:val="20"/>
              </w:rPr>
              <w:t>Carboidrati</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Definizione e classificazione dei carboidrati</w:t>
            </w:r>
          </w:p>
          <w:p w:rsidR="00FE0018" w:rsidRPr="00FE0018" w:rsidRDefault="00FE0018" w:rsidP="00FE0018">
            <w:pPr>
              <w:spacing w:after="0" w:line="240" w:lineRule="auto"/>
              <w:jc w:val="both"/>
              <w:rPr>
                <w:rFonts w:cs="Arial"/>
                <w:b/>
                <w:sz w:val="20"/>
                <w:szCs w:val="20"/>
              </w:rPr>
            </w:pPr>
            <w:r w:rsidRPr="00FE0018">
              <w:rPr>
                <w:rFonts w:cs="Arial"/>
                <w:b/>
                <w:sz w:val="20"/>
                <w:szCs w:val="20"/>
              </w:rPr>
              <w:t>gliceraldeide e diidrossiacetone</w:t>
            </w:r>
          </w:p>
          <w:p w:rsidR="00FE0018" w:rsidRPr="00FE0018" w:rsidRDefault="00FE0018" w:rsidP="00FE0018">
            <w:pPr>
              <w:spacing w:after="0" w:line="240" w:lineRule="auto"/>
              <w:jc w:val="both"/>
              <w:rPr>
                <w:rFonts w:cs="Arial"/>
                <w:sz w:val="20"/>
                <w:szCs w:val="20"/>
                <w:u w:val="single"/>
              </w:rPr>
            </w:pPr>
            <w:r w:rsidRPr="00FE0018">
              <w:rPr>
                <w:rFonts w:cs="Arial"/>
                <w:sz w:val="20"/>
                <w:szCs w:val="20"/>
              </w:rPr>
              <w:t xml:space="preserve">, </w:t>
            </w:r>
            <w:r w:rsidRPr="00FE0018">
              <w:rPr>
                <w:rFonts w:cs="Arial"/>
                <w:b/>
                <w:sz w:val="20"/>
                <w:szCs w:val="20"/>
              </w:rPr>
              <w:t>le formule di Fischer</w:t>
            </w:r>
          </w:p>
          <w:p w:rsidR="00FE0018" w:rsidRPr="00FE0018" w:rsidRDefault="00FE0018" w:rsidP="00FE0018">
            <w:pPr>
              <w:spacing w:after="0" w:line="240" w:lineRule="auto"/>
              <w:jc w:val="both"/>
              <w:rPr>
                <w:rFonts w:cs="Arial"/>
                <w:b/>
                <w:sz w:val="20"/>
                <w:szCs w:val="20"/>
              </w:rPr>
            </w:pPr>
            <w:r w:rsidRPr="00FE0018">
              <w:rPr>
                <w:rFonts w:cs="Arial"/>
                <w:b/>
                <w:sz w:val="20"/>
                <w:szCs w:val="20"/>
              </w:rPr>
              <w:t>serie steriche D ed L</w:t>
            </w:r>
          </w:p>
          <w:p w:rsidR="00FE0018" w:rsidRPr="00FE0018" w:rsidRDefault="00FE0018" w:rsidP="00FE0018">
            <w:pPr>
              <w:spacing w:after="0" w:line="240" w:lineRule="auto"/>
              <w:jc w:val="both"/>
              <w:rPr>
                <w:rFonts w:cs="Arial"/>
                <w:sz w:val="20"/>
                <w:szCs w:val="20"/>
              </w:rPr>
            </w:pPr>
            <w:r w:rsidRPr="00FE0018">
              <w:rPr>
                <w:rFonts w:cs="Arial"/>
                <w:b/>
                <w:sz w:val="20"/>
                <w:szCs w:val="20"/>
              </w:rPr>
              <w:t>Proprietà dei principali monosaccaridi</w:t>
            </w:r>
            <w:r w:rsidRPr="00FE0018">
              <w:rPr>
                <w:rFonts w:cs="Arial"/>
                <w:sz w:val="20"/>
                <w:szCs w:val="20"/>
              </w:rPr>
              <w:t xml:space="preserve">: </w:t>
            </w:r>
            <w:r w:rsidRPr="00FE0018">
              <w:rPr>
                <w:rFonts w:cs="Arial"/>
                <w:b/>
                <w:sz w:val="20"/>
                <w:szCs w:val="20"/>
              </w:rPr>
              <w:t>glucosio, fruttosio, ribosio.</w:t>
            </w:r>
          </w:p>
          <w:p w:rsidR="00FE0018" w:rsidRPr="00FE0018" w:rsidRDefault="00FE0018" w:rsidP="00FE0018">
            <w:pPr>
              <w:spacing w:after="0" w:line="240" w:lineRule="auto"/>
              <w:jc w:val="both"/>
              <w:rPr>
                <w:rFonts w:cs="Arial"/>
                <w:sz w:val="20"/>
                <w:szCs w:val="20"/>
              </w:rPr>
            </w:pPr>
            <w:r w:rsidRPr="00FE0018">
              <w:rPr>
                <w:rFonts w:cs="Arial"/>
                <w:b/>
                <w:sz w:val="20"/>
                <w:szCs w:val="20"/>
              </w:rPr>
              <w:t>Strutture emiacetaliche cicliche</w:t>
            </w:r>
            <w:r w:rsidRPr="00FE0018">
              <w:rPr>
                <w:rFonts w:cs="Arial"/>
                <w:sz w:val="20"/>
                <w:szCs w:val="20"/>
              </w:rPr>
              <w:t xml:space="preserve">, </w:t>
            </w:r>
            <w:r w:rsidRPr="00FE0018">
              <w:rPr>
                <w:rFonts w:cs="Arial"/>
                <w:b/>
                <w:sz w:val="20"/>
                <w:szCs w:val="20"/>
              </w:rPr>
              <w:t>anomeria e muta rotazione; strutture furanosiche e piranosiche, formule di Haworth</w:t>
            </w:r>
          </w:p>
          <w:p w:rsidR="00FE0018" w:rsidRPr="00FE0018" w:rsidRDefault="00FE0018" w:rsidP="00FE0018">
            <w:pPr>
              <w:spacing w:after="0" w:line="240" w:lineRule="auto"/>
              <w:jc w:val="both"/>
              <w:rPr>
                <w:rFonts w:cs="Arial"/>
                <w:sz w:val="20"/>
                <w:szCs w:val="20"/>
              </w:rPr>
            </w:pPr>
            <w:r w:rsidRPr="00FE0018">
              <w:rPr>
                <w:rFonts w:cs="Arial"/>
                <w:sz w:val="20"/>
                <w:szCs w:val="20"/>
              </w:rPr>
              <w:t>.</w:t>
            </w:r>
          </w:p>
          <w:p w:rsidR="00FE0018" w:rsidRPr="00FE0018" w:rsidRDefault="00FE0018" w:rsidP="00FE0018">
            <w:pPr>
              <w:spacing w:after="0" w:line="240" w:lineRule="auto"/>
              <w:jc w:val="both"/>
              <w:rPr>
                <w:rFonts w:cs="Arial"/>
                <w:b/>
                <w:sz w:val="20"/>
                <w:szCs w:val="20"/>
              </w:rPr>
            </w:pPr>
            <w:r w:rsidRPr="00FE0018">
              <w:rPr>
                <w:rFonts w:cs="Arial"/>
                <w:b/>
                <w:sz w:val="20"/>
                <w:szCs w:val="20"/>
              </w:rPr>
              <w:t>Disaccaridi: il legame glicosidico; struttura e proprietà dei principali disaccaridi (maltosio, lattosio, saccarosio, cellobiosio)</w:t>
            </w:r>
          </w:p>
          <w:p w:rsidR="00FE0018" w:rsidRPr="00FE0018" w:rsidRDefault="00FE0018" w:rsidP="00FE0018">
            <w:pPr>
              <w:spacing w:after="0" w:line="240" w:lineRule="auto"/>
              <w:jc w:val="both"/>
              <w:rPr>
                <w:rFonts w:cs="Arial"/>
                <w:b/>
                <w:sz w:val="20"/>
                <w:szCs w:val="20"/>
              </w:rPr>
            </w:pPr>
            <w:r w:rsidRPr="00FE0018">
              <w:rPr>
                <w:rFonts w:cs="Arial"/>
                <w:b/>
                <w:sz w:val="20"/>
                <w:szCs w:val="20"/>
              </w:rPr>
              <w:t>Polisaccaridi:</w:t>
            </w:r>
            <w:r w:rsidRPr="00FE0018">
              <w:rPr>
                <w:rFonts w:cs="Arial"/>
                <w:sz w:val="20"/>
                <w:szCs w:val="20"/>
              </w:rPr>
              <w:t xml:space="preserve"> struttura e proprietà </w:t>
            </w:r>
            <w:r w:rsidRPr="00FE0018">
              <w:rPr>
                <w:rFonts w:cs="Arial"/>
                <w:b/>
                <w:sz w:val="20"/>
                <w:szCs w:val="20"/>
              </w:rPr>
              <w:t>di amido, glicogeno e cellulosa.</w:t>
            </w:r>
          </w:p>
          <w:p w:rsidR="00FE0018" w:rsidRPr="00FE0018" w:rsidRDefault="00FE0018" w:rsidP="00FE0018">
            <w:pPr>
              <w:spacing w:after="0" w:line="240" w:lineRule="auto"/>
              <w:jc w:val="both"/>
              <w:rPr>
                <w:rFonts w:cs="Arial"/>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Scrivere le formule e riconoscere le principali caratteristiche strutturali dei più importanti monosaccaridi, disaccaridi e polisaccaridi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Classificare aldosi e chetosi</w:t>
            </w:r>
          </w:p>
          <w:p w:rsidR="00FE0018" w:rsidRPr="00FE0018" w:rsidRDefault="00FE0018" w:rsidP="00FE0018">
            <w:pPr>
              <w:spacing w:after="0" w:line="240" w:lineRule="auto"/>
              <w:jc w:val="both"/>
              <w:rPr>
                <w:rFonts w:cs="Arial"/>
                <w:b/>
                <w:sz w:val="20"/>
                <w:szCs w:val="20"/>
              </w:rPr>
            </w:pPr>
            <w:r w:rsidRPr="00FE0018">
              <w:rPr>
                <w:rFonts w:cs="Arial"/>
                <w:b/>
                <w:sz w:val="20"/>
                <w:szCs w:val="20"/>
              </w:rPr>
              <w:t>Rappresentare l’equilibrio tra glucosio e fruttosio</w:t>
            </w:r>
          </w:p>
          <w:p w:rsidR="00FE0018" w:rsidRPr="00FE0018" w:rsidRDefault="00FE0018" w:rsidP="00FE0018">
            <w:pPr>
              <w:spacing w:after="0" w:line="240" w:lineRule="auto"/>
              <w:jc w:val="both"/>
              <w:rPr>
                <w:rFonts w:cs="Arial"/>
                <w:sz w:val="20"/>
                <w:szCs w:val="20"/>
              </w:rPr>
            </w:pPr>
            <w:r w:rsidRPr="00FE0018">
              <w:rPr>
                <w:rFonts w:cs="Arial"/>
                <w:b/>
                <w:sz w:val="20"/>
                <w:szCs w:val="20"/>
              </w:rPr>
              <w:t>Rappresentare mediante formule di struttura di Fischer e Haworth</w:t>
            </w:r>
            <w:r w:rsidRPr="00FE0018">
              <w:rPr>
                <w:rFonts w:cs="Arial"/>
                <w:sz w:val="20"/>
                <w:szCs w:val="20"/>
              </w:rPr>
              <w:t xml:space="preserve"> i diversi carboidrati </w:t>
            </w:r>
            <w:r w:rsidRPr="00FE0018">
              <w:rPr>
                <w:rFonts w:cs="Arial"/>
                <w:b/>
                <w:sz w:val="20"/>
                <w:szCs w:val="20"/>
                <w:u w:val="single"/>
              </w:rPr>
              <w:t>(monosaccaridi principali).</w:t>
            </w:r>
          </w:p>
          <w:p w:rsidR="00FE0018" w:rsidRPr="00FE0018" w:rsidRDefault="00FE0018" w:rsidP="00FE0018">
            <w:pPr>
              <w:spacing w:after="0" w:line="240" w:lineRule="auto"/>
              <w:jc w:val="both"/>
              <w:rPr>
                <w:rFonts w:cs="Arial"/>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Classificare i disaccaridi riducenti</w:t>
            </w:r>
          </w:p>
          <w:p w:rsidR="00FE0018" w:rsidRPr="00FE0018" w:rsidRDefault="00FE0018" w:rsidP="00FE0018">
            <w:pPr>
              <w:spacing w:after="0" w:line="240" w:lineRule="auto"/>
              <w:jc w:val="both"/>
              <w:rPr>
                <w:rFonts w:cs="Arial"/>
                <w:b/>
                <w:sz w:val="20"/>
                <w:szCs w:val="20"/>
              </w:rPr>
            </w:pPr>
            <w:r w:rsidRPr="00FE0018">
              <w:rPr>
                <w:rFonts w:cs="Arial"/>
                <w:b/>
                <w:sz w:val="20"/>
                <w:szCs w:val="20"/>
              </w:rPr>
              <w:t>Collegare tipo di legame glicosidico e proprietà dei polisaccaridi</w:t>
            </w: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4</w:t>
            </w:r>
          </w:p>
          <w:p w:rsidR="00FE0018" w:rsidRPr="00FE0018" w:rsidRDefault="00FE0018" w:rsidP="00FE0018">
            <w:pPr>
              <w:spacing w:after="0"/>
              <w:jc w:val="center"/>
              <w:rPr>
                <w:rFonts w:cs="Arial"/>
                <w:b/>
                <w:sz w:val="20"/>
                <w:szCs w:val="20"/>
              </w:rPr>
            </w:pPr>
            <w:r w:rsidRPr="00FE0018">
              <w:rPr>
                <w:rFonts w:cs="Arial"/>
                <w:b/>
                <w:sz w:val="20"/>
                <w:szCs w:val="20"/>
              </w:rPr>
              <w:t>Lipidi e detergenti</w:t>
            </w:r>
          </w:p>
          <w:p w:rsidR="00FE0018" w:rsidRPr="00FE0018" w:rsidRDefault="00FE0018" w:rsidP="00FE0018">
            <w:pPr>
              <w:spacing w:after="0"/>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Classificazione di grassi e oli: triacilgliceroli: struttura generale, proprietà fisiche, funzione biologica.</w:t>
            </w:r>
          </w:p>
          <w:p w:rsidR="00FE0018" w:rsidRPr="00FE0018" w:rsidRDefault="00FE0018" w:rsidP="00FE0018">
            <w:pPr>
              <w:spacing w:after="0" w:line="240" w:lineRule="auto"/>
              <w:jc w:val="both"/>
              <w:rPr>
                <w:rFonts w:cs="Arial"/>
                <w:b/>
                <w:sz w:val="20"/>
                <w:szCs w:val="20"/>
              </w:rPr>
            </w:pPr>
            <w:r w:rsidRPr="00FE0018">
              <w:rPr>
                <w:rFonts w:cs="Arial"/>
                <w:b/>
                <w:sz w:val="20"/>
                <w:szCs w:val="20"/>
              </w:rPr>
              <w:t>Acidi grassi naturali; lipidi saponificabili</w:t>
            </w:r>
          </w:p>
          <w:p w:rsidR="00FE0018" w:rsidRPr="00FE0018" w:rsidRDefault="00FE0018" w:rsidP="00FE0018">
            <w:pPr>
              <w:spacing w:after="0" w:line="240" w:lineRule="auto"/>
              <w:jc w:val="both"/>
              <w:rPr>
                <w:rFonts w:cs="Arial"/>
                <w:sz w:val="20"/>
                <w:szCs w:val="20"/>
              </w:rPr>
            </w:pPr>
            <w:r w:rsidRPr="00FE0018">
              <w:rPr>
                <w:rFonts w:cs="Arial"/>
                <w:b/>
                <w:sz w:val="20"/>
                <w:szCs w:val="20"/>
              </w:rPr>
              <w:t>Idrogenazione degli oli vegetali</w:t>
            </w:r>
          </w:p>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La reazione di saponificazione e le proprietà dei saponi; </w:t>
            </w:r>
            <w:r w:rsidRPr="00FE0018">
              <w:rPr>
                <w:rFonts w:cs="Arial"/>
                <w:sz w:val="20"/>
                <w:szCs w:val="20"/>
              </w:rPr>
              <w:t>strutture micellari</w:t>
            </w:r>
          </w:p>
          <w:p w:rsidR="00FE0018" w:rsidRPr="00FE0018" w:rsidRDefault="00FE0018" w:rsidP="00FE0018">
            <w:pPr>
              <w:spacing w:after="0" w:line="240" w:lineRule="auto"/>
              <w:jc w:val="both"/>
              <w:rPr>
                <w:rFonts w:cs="Arial"/>
                <w:sz w:val="20"/>
                <w:szCs w:val="20"/>
              </w:rPr>
            </w:pPr>
            <w:r w:rsidRPr="00FE0018">
              <w:rPr>
                <w:rFonts w:cs="Arial"/>
                <w:b/>
                <w:sz w:val="20"/>
                <w:szCs w:val="20"/>
              </w:rPr>
              <w:t>Terpeni: unità isoprenica; struttura del colesterolo</w:t>
            </w:r>
            <w:r w:rsidRPr="00FE0018">
              <w:rPr>
                <w:rFonts w:cs="Arial"/>
                <w:sz w:val="20"/>
                <w:szCs w:val="20"/>
              </w:rPr>
              <w:t xml:space="preserve">;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Scrivere le formule generali e riconoscere le caratteristiche principali delle diverse classi di lipidi</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Correlare le strutture dei lipidi alle loro </w:t>
            </w:r>
            <w:r w:rsidRPr="00FE0018">
              <w:rPr>
                <w:rFonts w:cs="Arial"/>
                <w:b/>
                <w:sz w:val="20"/>
                <w:szCs w:val="20"/>
              </w:rPr>
              <w:t>principali funzioni biologiche</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 </w:t>
            </w:r>
            <w:r w:rsidRPr="00FE0018">
              <w:rPr>
                <w:rFonts w:cs="Arial"/>
                <w:b/>
                <w:sz w:val="20"/>
                <w:szCs w:val="20"/>
              </w:rPr>
              <w:t>Descrivere la struttura di una micella.</w:t>
            </w:r>
          </w:p>
          <w:p w:rsidR="00FE0018" w:rsidRPr="00FE0018" w:rsidRDefault="00FE0018" w:rsidP="00FE0018">
            <w:pPr>
              <w:spacing w:after="0" w:line="240" w:lineRule="auto"/>
              <w:jc w:val="both"/>
              <w:rPr>
                <w:rFonts w:cs="Arial"/>
                <w:b/>
                <w:sz w:val="20"/>
                <w:szCs w:val="20"/>
              </w:rPr>
            </w:pPr>
            <w:r w:rsidRPr="00FE0018">
              <w:rPr>
                <w:rFonts w:cs="Arial"/>
                <w:b/>
                <w:sz w:val="20"/>
                <w:szCs w:val="20"/>
              </w:rPr>
              <w:t>Riportare la formula base degli steroidi</w:t>
            </w:r>
          </w:p>
          <w:p w:rsidR="00FE0018" w:rsidRPr="00FE0018" w:rsidRDefault="00FE0018" w:rsidP="00FE0018">
            <w:pPr>
              <w:spacing w:after="0" w:line="240" w:lineRule="auto"/>
              <w:jc w:val="both"/>
              <w:rPr>
                <w:rFonts w:cs="Arial"/>
                <w:sz w:val="20"/>
                <w:szCs w:val="20"/>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b/>
                <w:bCs/>
                <w:color w:val="00000A"/>
                <w:sz w:val="20"/>
                <w:szCs w:val="20"/>
              </w:rPr>
            </w:pPr>
            <w:r w:rsidRPr="00FE0018">
              <w:rPr>
                <w:rFonts w:eastAsia="Times New Roman" w:cs="Arial"/>
                <w:b/>
                <w:bCs/>
                <w:color w:val="00000A"/>
                <w:sz w:val="20"/>
                <w:szCs w:val="20"/>
              </w:rPr>
              <w:t>5</w:t>
            </w:r>
          </w:p>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 xml:space="preserve">Amminoacidi peptidi </w:t>
            </w:r>
          </w:p>
          <w:p w:rsidR="00FE0018" w:rsidRPr="00FE0018" w:rsidRDefault="00FE0018" w:rsidP="00FE0018">
            <w:pPr>
              <w:suppressLineNumbers/>
              <w:tabs>
                <w:tab w:val="left" w:pos="708"/>
              </w:tabs>
              <w:suppressAutoHyphens/>
              <w:spacing w:after="0" w:line="100" w:lineRule="atLeast"/>
              <w:rPr>
                <w:rFonts w:eastAsia="Times New Roman" w:cs="Arial"/>
                <w:color w:val="00000A"/>
                <w:sz w:val="20"/>
                <w:szCs w:val="20"/>
                <w:lang w:eastAsia="ar-SA"/>
              </w:rPr>
            </w:pPr>
          </w:p>
          <w:p w:rsidR="00FE0018" w:rsidRPr="00FE0018" w:rsidRDefault="00FE0018" w:rsidP="00FE0018">
            <w:pPr>
              <w:suppressLineNumbers/>
              <w:jc w:val="center"/>
              <w:rPr>
                <w:rFonts w:cs="Arial"/>
                <w:sz w:val="20"/>
                <w:szCs w:val="20"/>
              </w:rPr>
            </w:pPr>
          </w:p>
        </w:tc>
        <w:tc>
          <w:tcPr>
            <w:tcW w:w="4044" w:type="dxa"/>
            <w:tcBorders>
              <w:top w:val="single" w:sz="4" w:space="0" w:color="000000"/>
              <w:left w:val="single" w:sz="4" w:space="0" w:color="000000"/>
              <w:bottom w:val="single" w:sz="4" w:space="0" w:color="000000"/>
            </w:tcBorders>
            <w:shd w:val="clear" w:color="auto" w:fill="auto"/>
          </w:tcPr>
          <w:p w:rsidR="00FE0018" w:rsidRPr="00FE0018" w:rsidRDefault="00FE0018" w:rsidP="00FE0018">
            <w:pPr>
              <w:suppressLineNumbers/>
              <w:spacing w:after="0"/>
              <w:jc w:val="both"/>
              <w:rPr>
                <w:rFonts w:cs="Arial"/>
                <w:sz w:val="20"/>
                <w:szCs w:val="20"/>
              </w:rPr>
            </w:pPr>
            <w:r w:rsidRPr="00FE0018">
              <w:rPr>
                <w:rFonts w:cs="Arial"/>
                <w:b/>
                <w:sz w:val="20"/>
                <w:szCs w:val="20"/>
              </w:rPr>
              <w:t xml:space="preserve">Struttura e nomenclatura degli </w:t>
            </w:r>
            <w:r w:rsidRPr="00FE0018">
              <w:rPr>
                <w:rFonts w:eastAsia="Times New Roman" w:cs="Arial"/>
                <w:b/>
                <w:color w:val="262626"/>
                <w:sz w:val="20"/>
                <w:szCs w:val="20"/>
              </w:rPr>
              <w:t>L-α-amminoacidi;</w:t>
            </w:r>
            <w:r w:rsidRPr="00FE0018">
              <w:rPr>
                <w:rFonts w:cs="Arial"/>
                <w:sz w:val="20"/>
                <w:szCs w:val="20"/>
              </w:rPr>
              <w:t xml:space="preserve"> </w:t>
            </w:r>
          </w:p>
          <w:p w:rsidR="00FE0018" w:rsidRPr="00FE0018" w:rsidRDefault="00FE0018" w:rsidP="00FE0018">
            <w:pPr>
              <w:suppressLineNumbers/>
              <w:spacing w:after="0"/>
              <w:jc w:val="both"/>
              <w:rPr>
                <w:rFonts w:cs="Arial"/>
                <w:sz w:val="20"/>
                <w:szCs w:val="20"/>
              </w:rPr>
            </w:pPr>
            <w:r w:rsidRPr="00FE0018">
              <w:rPr>
                <w:rFonts w:cs="Arial"/>
                <w:sz w:val="20"/>
                <w:szCs w:val="20"/>
              </w:rPr>
              <w:t xml:space="preserve">classificazione in base </w:t>
            </w:r>
            <w:r w:rsidRPr="00FE0018">
              <w:rPr>
                <w:rFonts w:cs="Arial"/>
                <w:b/>
                <w:sz w:val="20"/>
                <w:szCs w:val="20"/>
              </w:rPr>
              <w:t>alla  struttura dei radicali.</w:t>
            </w:r>
            <w:r w:rsidRPr="00FE0018">
              <w:rPr>
                <w:rFonts w:cs="Arial"/>
                <w:sz w:val="20"/>
                <w:szCs w:val="20"/>
              </w:rPr>
              <w:t xml:space="preserve"> </w:t>
            </w:r>
          </w:p>
          <w:p w:rsidR="00FE0018" w:rsidRPr="00FE0018" w:rsidRDefault="00FE0018" w:rsidP="00FE0018">
            <w:pPr>
              <w:suppressLineNumbers/>
              <w:spacing w:after="0"/>
              <w:jc w:val="both"/>
              <w:rPr>
                <w:rFonts w:cs="Arial"/>
                <w:sz w:val="20"/>
                <w:szCs w:val="20"/>
              </w:rPr>
            </w:pPr>
            <w:r w:rsidRPr="00FE0018">
              <w:rPr>
                <w:rFonts w:cs="Arial"/>
                <w:b/>
                <w:sz w:val="20"/>
                <w:szCs w:val="20"/>
              </w:rPr>
              <w:t>Proprietà acido-base</w:t>
            </w:r>
            <w:r w:rsidRPr="00FE0018">
              <w:rPr>
                <w:rFonts w:cs="Arial"/>
                <w:sz w:val="20"/>
                <w:szCs w:val="20"/>
              </w:rPr>
              <w:t xml:space="preserve"> ed equilibri in soluzione, </w:t>
            </w:r>
            <w:r w:rsidRPr="00FE0018">
              <w:rPr>
                <w:rFonts w:cs="Arial"/>
                <w:b/>
                <w:sz w:val="20"/>
                <w:szCs w:val="20"/>
              </w:rPr>
              <w:t>punto isoelettrico,</w:t>
            </w:r>
            <w:r w:rsidRPr="00FE0018">
              <w:rPr>
                <w:rFonts w:cs="Arial"/>
                <w:sz w:val="20"/>
                <w:szCs w:val="20"/>
              </w:rPr>
              <w:t xml:space="preserve"> diagrammi. </w:t>
            </w:r>
          </w:p>
          <w:p w:rsidR="00FE0018" w:rsidRPr="00FE0018" w:rsidRDefault="00FE0018" w:rsidP="00FE0018">
            <w:pPr>
              <w:suppressLineNumbers/>
              <w:spacing w:after="0"/>
              <w:jc w:val="both"/>
              <w:rPr>
                <w:rFonts w:cs="Arial"/>
                <w:sz w:val="20"/>
                <w:szCs w:val="20"/>
              </w:rPr>
            </w:pPr>
            <w:r w:rsidRPr="00FE0018">
              <w:rPr>
                <w:rFonts w:cs="Arial"/>
                <w:sz w:val="20"/>
                <w:szCs w:val="20"/>
              </w:rPr>
              <w:t>Ossidazione di tioaminoacidi: cisteina</w:t>
            </w:r>
          </w:p>
          <w:p w:rsidR="00FE0018" w:rsidRPr="00FE0018" w:rsidRDefault="00FE0018" w:rsidP="00FE0018">
            <w:pPr>
              <w:suppressLineNumbers/>
              <w:spacing w:after="0"/>
              <w:jc w:val="both"/>
              <w:rPr>
                <w:rFonts w:cs="Arial"/>
                <w:sz w:val="20"/>
                <w:szCs w:val="20"/>
              </w:rPr>
            </w:pPr>
            <w:r w:rsidRPr="00FE0018">
              <w:rPr>
                <w:rFonts w:cs="Arial"/>
                <w:b/>
                <w:sz w:val="20"/>
                <w:szCs w:val="20"/>
              </w:rPr>
              <w:t>Formalizzazioni</w:t>
            </w:r>
            <w:r w:rsidRPr="00FE0018">
              <w:rPr>
                <w:rFonts w:cs="Arial"/>
                <w:sz w:val="20"/>
                <w:szCs w:val="20"/>
              </w:rPr>
              <w:t xml:space="preserve"> nella scrittura delle sequenze di AA.</w:t>
            </w:r>
          </w:p>
          <w:p w:rsidR="00FE0018" w:rsidRPr="00FE0018" w:rsidRDefault="00FE0018" w:rsidP="00FE0018">
            <w:pPr>
              <w:suppressLineNumbers/>
              <w:spacing w:after="0"/>
              <w:jc w:val="both"/>
              <w:rPr>
                <w:rFonts w:cs="Arial"/>
                <w:sz w:val="20"/>
                <w:szCs w:val="20"/>
              </w:rPr>
            </w:pPr>
            <w:r w:rsidRPr="00FE0018">
              <w:rPr>
                <w:rFonts w:cs="Arial"/>
                <w:b/>
                <w:sz w:val="20"/>
                <w:szCs w:val="20"/>
              </w:rPr>
              <w:t>Il legame peptidico:</w:t>
            </w:r>
            <w:r w:rsidRPr="00FE0018">
              <w:rPr>
                <w:rFonts w:cs="Arial"/>
                <w:sz w:val="20"/>
                <w:szCs w:val="20"/>
              </w:rPr>
              <w:t xml:space="preserve"> struttura spaziale e rigidità</w:t>
            </w:r>
          </w:p>
          <w:p w:rsidR="00FE0018" w:rsidRPr="00FE0018" w:rsidRDefault="00FE0018" w:rsidP="00FE0018">
            <w:pPr>
              <w:suppressLineNumbers/>
              <w:spacing w:line="240" w:lineRule="auto"/>
              <w:jc w:val="both"/>
              <w:rPr>
                <w:rFonts w:cs="Arial"/>
                <w:sz w:val="20"/>
                <w:szCs w:val="20"/>
              </w:rPr>
            </w:pPr>
            <w:r w:rsidRPr="00FE0018">
              <w:rPr>
                <w:rFonts w:cs="Arial"/>
                <w:sz w:val="20"/>
                <w:szCs w:val="20"/>
              </w:rPr>
              <w:t>.</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lang w:eastAsia="ar-SA"/>
              </w:rPr>
              <w:t xml:space="preserve">Risolvere esercizi relativi a </w:t>
            </w:r>
            <w:r w:rsidRPr="00FE0018">
              <w:rPr>
                <w:rFonts w:eastAsia="Times New Roman" w:cs="Arial"/>
                <w:b/>
                <w:color w:val="00000A"/>
                <w:sz w:val="20"/>
                <w:szCs w:val="20"/>
              </w:rPr>
              <w:t xml:space="preserve">struttura e nomenclatura degli </w:t>
            </w:r>
            <w:r w:rsidRPr="00FE0018">
              <w:rPr>
                <w:rFonts w:eastAsia="Times New Roman" w:cs="Arial"/>
                <w:b/>
                <w:color w:val="262626"/>
                <w:sz w:val="20"/>
                <w:szCs w:val="20"/>
                <w:lang w:eastAsia="zh-CN"/>
              </w:rPr>
              <w:t>L-α-</w:t>
            </w:r>
            <w:r w:rsidRPr="00FE0018">
              <w:rPr>
                <w:rFonts w:eastAsia="Times New Roman" w:cs="Arial"/>
                <w:b/>
                <w:color w:val="00000A"/>
                <w:sz w:val="20"/>
                <w:szCs w:val="20"/>
              </w:rPr>
              <w:t>aminoacidi.</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rPr>
            </w:pPr>
            <w:r w:rsidRPr="00FE0018">
              <w:rPr>
                <w:rFonts w:eastAsia="Times New Roman" w:cs="Arial"/>
                <w:color w:val="00000A"/>
                <w:sz w:val="20"/>
                <w:szCs w:val="20"/>
              </w:rPr>
              <w:t>Classificare gli AA</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Definire il punto isoelettrico di un AA.</w:t>
            </w:r>
          </w:p>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Scrivere le forme limite di risonanza del legame peptidico</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tc>
      </w:tr>
      <w:tr w:rsidR="00FE0018" w:rsidRPr="00FE0018" w:rsidTr="00FE0018">
        <w:tc>
          <w:tcPr>
            <w:tcW w:w="1696"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jc w:val="center"/>
              <w:rPr>
                <w:rFonts w:cs="Arial"/>
                <w:b/>
                <w:sz w:val="20"/>
                <w:szCs w:val="20"/>
              </w:rPr>
            </w:pPr>
            <w:r w:rsidRPr="00FE0018">
              <w:rPr>
                <w:rFonts w:cs="Arial"/>
                <w:b/>
                <w:sz w:val="20"/>
                <w:szCs w:val="20"/>
              </w:rPr>
              <w:t>LABORATORIO</w:t>
            </w:r>
          </w:p>
        </w:tc>
        <w:tc>
          <w:tcPr>
            <w:tcW w:w="4044" w:type="dxa"/>
            <w:tcBorders>
              <w:top w:val="single" w:sz="4" w:space="0" w:color="000000"/>
              <w:left w:val="single" w:sz="4" w:space="0" w:color="000000"/>
              <w:bottom w:val="single" w:sz="4" w:space="0" w:color="000000"/>
            </w:tcBorders>
            <w:shd w:val="clear" w:color="auto" w:fill="auto"/>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Operazioni di base in laboratorio (misure di massa e volume, preparazione di soluzioni, tecniche di separazione e  purificazione, utilizzo corretto della strumentazione spiegata, ecc…)</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Norme di sicurezza e prevenzione (Regolamento di laboratorio, utilizzo di DPI/DPC, cartellonistica di sicurezza, cenni a: T.U. D.Lgs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E0018" w:rsidRPr="00FE0018" w:rsidRDefault="00FE0018" w:rsidP="00FE0018">
            <w:pPr>
              <w:spacing w:after="0" w:line="240" w:lineRule="auto"/>
              <w:jc w:val="both"/>
              <w:rPr>
                <w:rFonts w:cs="Arial"/>
                <w:b/>
                <w:sz w:val="20"/>
                <w:szCs w:val="20"/>
              </w:rPr>
            </w:pPr>
            <w:r w:rsidRPr="00FE0018">
              <w:rPr>
                <w:rFonts w:cs="Arial"/>
                <w:b/>
                <w:sz w:val="20"/>
                <w:szCs w:val="20"/>
              </w:rPr>
              <w:t xml:space="preserve">Per ognuno dei moduli trattati comprendere ed eseguire in sicurezza la metodica di laboratorio proposta  valutando la vetreria (tipo/quantità), la strumentazione, i corretti ed indispensabili DPI/DPC, le corrette procedure di smaltimento dei rifiuti necessari alla sua esecuzione; raccogliendo, presentando e commentando i dati sperimentali. Identificare e collegare l’aspetto teorico a quello pratico, redigere una relazione tecnica corretta ed esauriente. </w:t>
            </w:r>
          </w:p>
        </w:tc>
      </w:tr>
    </w:tbl>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A7D4D" w:rsidRDefault="00FA7D4D" w:rsidP="00FE0018">
      <w:pPr>
        <w:suppressAutoHyphens/>
        <w:autoSpaceDN w:val="0"/>
        <w:spacing w:after="0" w:line="240" w:lineRule="auto"/>
        <w:textAlignment w:val="baseline"/>
        <w:rPr>
          <w:rFonts w:eastAsia="Times New Roman"/>
          <w:b/>
          <w:bCs/>
          <w:kern w:val="3"/>
          <w:sz w:val="20"/>
          <w:szCs w:val="20"/>
          <w:lang w:eastAsia="zh-CN"/>
        </w:rPr>
      </w:pPr>
    </w:p>
    <w:p w:rsidR="00FA7D4D" w:rsidRDefault="00FA7D4D" w:rsidP="00FE0018">
      <w:pPr>
        <w:suppressAutoHyphens/>
        <w:autoSpaceDN w:val="0"/>
        <w:spacing w:after="0" w:line="240" w:lineRule="auto"/>
        <w:textAlignment w:val="baseline"/>
        <w:rPr>
          <w:rFonts w:eastAsia="Times New Roman"/>
          <w:b/>
          <w:bCs/>
          <w:kern w:val="3"/>
          <w:sz w:val="20"/>
          <w:szCs w:val="20"/>
          <w:lang w:eastAsia="zh-CN"/>
        </w:rPr>
      </w:pPr>
    </w:p>
    <w:p w:rsidR="00FA7D4D" w:rsidRPr="00FE0018" w:rsidRDefault="00FA7D4D"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r w:rsidRPr="00FE0018">
        <w:rPr>
          <w:rFonts w:eastAsia="Times New Roman"/>
          <w:b/>
          <w:bCs/>
          <w:kern w:val="3"/>
          <w:sz w:val="20"/>
          <w:szCs w:val="20"/>
          <w:lang w:eastAsia="zh-CN"/>
        </w:rPr>
        <w:t>CLASSE QUINTA</w:t>
      </w:r>
    </w:p>
    <w:p w:rsidR="00FE0018" w:rsidRPr="00FE0018" w:rsidRDefault="00FE0018" w:rsidP="00FE0018">
      <w:pPr>
        <w:spacing w:after="0" w:line="240" w:lineRule="auto"/>
        <w:jc w:val="both"/>
        <w:rPr>
          <w:rFonts w:cs="Arial"/>
          <w:b/>
          <w:sz w:val="20"/>
          <w:szCs w:val="20"/>
        </w:rPr>
      </w:pPr>
      <w:r w:rsidRPr="00FE0018">
        <w:rPr>
          <w:rFonts w:cs="Arial"/>
          <w:sz w:val="20"/>
          <w:szCs w:val="20"/>
        </w:rPr>
        <w:t xml:space="preserve">ARTICOLAZIONE: </w:t>
      </w:r>
      <w:r w:rsidRPr="00FE0018">
        <w:rPr>
          <w:rFonts w:cs="Arial"/>
          <w:b/>
          <w:sz w:val="20"/>
          <w:szCs w:val="20"/>
        </w:rPr>
        <w:t>biotecnologie sanitarie</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Materia: </w:t>
      </w:r>
      <w:r w:rsidRPr="00FE0018">
        <w:rPr>
          <w:rFonts w:cs="Arial"/>
          <w:b/>
          <w:sz w:val="20"/>
          <w:szCs w:val="20"/>
        </w:rPr>
        <w:t>chimica organica e biochimica</w:t>
      </w:r>
    </w:p>
    <w:p w:rsidR="00FE0018" w:rsidRPr="00FE0018" w:rsidRDefault="00FE0018" w:rsidP="00FE0018">
      <w:pPr>
        <w:spacing w:after="0" w:line="240" w:lineRule="auto"/>
        <w:jc w:val="both"/>
        <w:rPr>
          <w:rFonts w:cs="Arial"/>
          <w:sz w:val="20"/>
          <w:szCs w:val="20"/>
        </w:rPr>
      </w:pPr>
    </w:p>
    <w:p w:rsidR="00FE0018" w:rsidRPr="00FE0018" w:rsidRDefault="00FE0018" w:rsidP="00FE0018">
      <w:pPr>
        <w:jc w:val="both"/>
        <w:rPr>
          <w:rFonts w:eastAsia="Times New Roman"/>
          <w:sz w:val="20"/>
          <w:szCs w:val="20"/>
        </w:rPr>
      </w:pPr>
      <w:r w:rsidRPr="00FE0018">
        <w:rPr>
          <w:rFonts w:cs="Arial"/>
          <w:sz w:val="20"/>
          <w:szCs w:val="20"/>
        </w:rPr>
        <w:t xml:space="preserve">Si riportano conoscenze e abilità relative agli obiettivi didattico-disciplinari considerati </w:t>
      </w:r>
      <w:r w:rsidRPr="00FE0018">
        <w:rPr>
          <w:rFonts w:cs="Arial"/>
          <w:b/>
          <w:sz w:val="20"/>
          <w:szCs w:val="20"/>
          <w:u w:val="single"/>
        </w:rPr>
        <w:t>obiettivi minimi</w:t>
      </w:r>
      <w:r w:rsidRPr="00FE0018">
        <w:rPr>
          <w:rFonts w:cs="Arial"/>
          <w:sz w:val="20"/>
          <w:szCs w:val="20"/>
        </w:rPr>
        <w:t xml:space="preserve"> (irrinunciabili)</w:t>
      </w:r>
      <w:r w:rsidRPr="00FE0018">
        <w:rPr>
          <w:rFonts w:eastAsia="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49"/>
        <w:gridCol w:w="2952"/>
      </w:tblGrid>
      <w:tr w:rsidR="00FE0018" w:rsidRPr="00FE0018" w:rsidTr="00FE0018">
        <w:tc>
          <w:tcPr>
            <w:tcW w:w="3119" w:type="dxa"/>
            <w:vAlign w:val="center"/>
          </w:tcPr>
          <w:p w:rsidR="00FE0018" w:rsidRPr="00FE0018" w:rsidRDefault="00FE0018" w:rsidP="00FE0018">
            <w:pPr>
              <w:suppressLineNumbers/>
              <w:jc w:val="center"/>
              <w:rPr>
                <w:rFonts w:cs="Arial"/>
                <w:sz w:val="20"/>
                <w:szCs w:val="20"/>
              </w:rPr>
            </w:pPr>
            <w:r w:rsidRPr="00FE0018">
              <w:rPr>
                <w:rFonts w:cs="Arial"/>
                <w:b/>
                <w:sz w:val="20"/>
                <w:szCs w:val="20"/>
              </w:rPr>
              <w:t>Moduli</w:t>
            </w:r>
          </w:p>
        </w:tc>
        <w:tc>
          <w:tcPr>
            <w:tcW w:w="3449"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CONOSCENZE</w:t>
            </w:r>
          </w:p>
        </w:tc>
        <w:tc>
          <w:tcPr>
            <w:tcW w:w="2952" w:type="dxa"/>
            <w:vAlign w:val="bottom"/>
          </w:tcPr>
          <w:p w:rsidR="00FE0018" w:rsidRPr="00FE0018" w:rsidRDefault="00FE0018" w:rsidP="00FE0018">
            <w:pPr>
              <w:suppressLineNumbers/>
              <w:jc w:val="center"/>
              <w:rPr>
                <w:rFonts w:cs="Arial"/>
                <w:sz w:val="20"/>
                <w:szCs w:val="20"/>
              </w:rPr>
            </w:pPr>
            <w:r w:rsidRPr="00FE0018">
              <w:rPr>
                <w:rFonts w:cs="Arial"/>
                <w:b/>
                <w:sz w:val="20"/>
                <w:szCs w:val="20"/>
              </w:rPr>
              <w:t>ABILITA’</w:t>
            </w:r>
          </w:p>
        </w:tc>
      </w:tr>
      <w:tr w:rsidR="00FE0018" w:rsidRPr="00FE0018" w:rsidTr="00FE0018">
        <w:tc>
          <w:tcPr>
            <w:tcW w:w="3119" w:type="dxa"/>
            <w:vAlign w:val="center"/>
          </w:tcPr>
          <w:p w:rsidR="00FE0018" w:rsidRPr="00FE0018" w:rsidRDefault="00FE0018" w:rsidP="00FE0018">
            <w:pPr>
              <w:spacing w:after="0"/>
              <w:jc w:val="center"/>
              <w:rPr>
                <w:rFonts w:cs="Arial"/>
                <w:b/>
                <w:sz w:val="20"/>
                <w:szCs w:val="20"/>
              </w:rPr>
            </w:pPr>
            <w:r w:rsidRPr="00FE0018">
              <w:rPr>
                <w:rFonts w:cs="Arial"/>
                <w:b/>
                <w:sz w:val="20"/>
                <w:szCs w:val="20"/>
              </w:rPr>
              <w:t>1</w:t>
            </w:r>
          </w:p>
          <w:p w:rsidR="00FE0018" w:rsidRPr="00FE0018" w:rsidRDefault="00FE0018" w:rsidP="00FE0018">
            <w:pPr>
              <w:spacing w:after="0"/>
              <w:jc w:val="center"/>
              <w:rPr>
                <w:rFonts w:cs="Arial"/>
                <w:b/>
                <w:sz w:val="20"/>
                <w:szCs w:val="20"/>
              </w:rPr>
            </w:pPr>
            <w:r w:rsidRPr="00FE0018">
              <w:rPr>
                <w:rFonts w:cs="Arial"/>
                <w:b/>
                <w:sz w:val="20"/>
                <w:szCs w:val="20"/>
              </w:rPr>
              <w:t>Adeguamento dei contenuti rispetto alla classe quarta</w:t>
            </w:r>
          </w:p>
          <w:p w:rsidR="00FE0018" w:rsidRPr="00FE0018" w:rsidRDefault="00FE0018" w:rsidP="00FE0018">
            <w:pPr>
              <w:spacing w:after="0"/>
              <w:jc w:val="center"/>
              <w:rPr>
                <w:rFonts w:cs="Arial"/>
                <w:b/>
                <w:sz w:val="20"/>
                <w:szCs w:val="20"/>
              </w:rPr>
            </w:pPr>
            <w:r w:rsidRPr="00FE0018">
              <w:rPr>
                <w:rFonts w:cs="Arial"/>
                <w:b/>
                <w:sz w:val="20"/>
                <w:szCs w:val="20"/>
              </w:rPr>
              <w:t>Biomolecole:</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b/>
                <w:sz w:val="20"/>
                <w:szCs w:val="20"/>
              </w:rPr>
            </w:pPr>
            <w:r w:rsidRPr="00FE0018">
              <w:rPr>
                <w:rFonts w:cs="Arial"/>
                <w:b/>
                <w:sz w:val="20"/>
                <w:szCs w:val="20"/>
              </w:rPr>
              <w:t>CARBOIDRATI</w:t>
            </w:r>
          </w:p>
          <w:p w:rsidR="00FE0018" w:rsidRPr="00FE0018" w:rsidRDefault="00FE0018" w:rsidP="00FE0018">
            <w:pPr>
              <w:spacing w:after="0"/>
              <w:jc w:val="center"/>
              <w:rPr>
                <w:rFonts w:cs="Arial"/>
                <w:b/>
                <w:sz w:val="20"/>
                <w:szCs w:val="20"/>
              </w:rPr>
            </w:pPr>
          </w:p>
          <w:p w:rsidR="00FE0018" w:rsidRPr="00FE0018" w:rsidRDefault="00FE0018" w:rsidP="00FE0018">
            <w:pPr>
              <w:spacing w:after="0"/>
              <w:jc w:val="center"/>
              <w:rPr>
                <w:rFonts w:cs="Arial"/>
                <w:sz w:val="20"/>
                <w:szCs w:val="20"/>
              </w:rPr>
            </w:pPr>
          </w:p>
        </w:tc>
        <w:tc>
          <w:tcPr>
            <w:tcW w:w="3449"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Ripassare i contenuti relativi alla classe quarta o completarli.</w:t>
            </w:r>
          </w:p>
          <w:p w:rsidR="00FE0018" w:rsidRPr="00FE0018" w:rsidRDefault="00FE0018" w:rsidP="00FE0018">
            <w:pPr>
              <w:spacing w:after="0" w:line="240" w:lineRule="auto"/>
              <w:jc w:val="both"/>
              <w:rPr>
                <w:rFonts w:cs="Arial"/>
                <w:b/>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Definizione e classificazione dei carboidrati</w:t>
            </w:r>
          </w:p>
          <w:p w:rsidR="00FE0018" w:rsidRPr="00FE0018" w:rsidRDefault="00FE0018" w:rsidP="00FE0018">
            <w:pPr>
              <w:spacing w:after="0" w:line="240" w:lineRule="auto"/>
              <w:jc w:val="both"/>
              <w:rPr>
                <w:rFonts w:cs="Arial"/>
                <w:b/>
                <w:sz w:val="20"/>
                <w:szCs w:val="20"/>
              </w:rPr>
            </w:pPr>
            <w:r w:rsidRPr="00FE0018">
              <w:rPr>
                <w:rFonts w:cs="Arial"/>
                <w:b/>
                <w:sz w:val="20"/>
                <w:szCs w:val="20"/>
              </w:rPr>
              <w:t>gliceraldeide e diidrossiacetone</w:t>
            </w:r>
          </w:p>
          <w:p w:rsidR="00FE0018" w:rsidRPr="00FE0018" w:rsidRDefault="00FE0018" w:rsidP="00FE0018">
            <w:pPr>
              <w:spacing w:after="0" w:line="240" w:lineRule="auto"/>
              <w:jc w:val="both"/>
              <w:rPr>
                <w:rFonts w:cs="Arial"/>
                <w:b/>
                <w:sz w:val="20"/>
                <w:szCs w:val="20"/>
              </w:rPr>
            </w:pPr>
            <w:r w:rsidRPr="00FE0018">
              <w:rPr>
                <w:rFonts w:cs="Arial"/>
                <w:b/>
                <w:sz w:val="20"/>
                <w:szCs w:val="20"/>
              </w:rPr>
              <w:t>il legame glicosidico</w:t>
            </w:r>
          </w:p>
          <w:p w:rsidR="00FE0018" w:rsidRPr="00FE0018" w:rsidRDefault="00FE0018" w:rsidP="00FE0018">
            <w:pPr>
              <w:spacing w:after="0" w:line="240" w:lineRule="auto"/>
              <w:jc w:val="both"/>
              <w:rPr>
                <w:rFonts w:cs="Arial"/>
                <w:b/>
                <w:sz w:val="20"/>
                <w:szCs w:val="20"/>
              </w:rPr>
            </w:pPr>
            <w:r w:rsidRPr="00FE0018">
              <w:rPr>
                <w:rFonts w:cs="Arial"/>
                <w:b/>
                <w:sz w:val="20"/>
                <w:szCs w:val="20"/>
              </w:rPr>
              <w:t>Derivati di riduzione e di ossidazione dei monosaccaridi.</w:t>
            </w:r>
          </w:p>
          <w:p w:rsidR="00FE0018" w:rsidRPr="00FE0018" w:rsidRDefault="00FE0018" w:rsidP="00FE0018">
            <w:pPr>
              <w:spacing w:after="0" w:line="240" w:lineRule="auto"/>
              <w:jc w:val="both"/>
              <w:rPr>
                <w:rFonts w:cs="Arial"/>
                <w:b/>
                <w:sz w:val="20"/>
                <w:szCs w:val="20"/>
              </w:rPr>
            </w:pPr>
            <w:r w:rsidRPr="00FE0018">
              <w:rPr>
                <w:rFonts w:cs="Arial"/>
                <w:b/>
                <w:sz w:val="20"/>
                <w:szCs w:val="20"/>
              </w:rPr>
              <w:t>Polisaccaridi: struttura e proprietà di amido, glicogeno e cellulosa.</w:t>
            </w:r>
          </w:p>
          <w:p w:rsidR="00FE0018" w:rsidRPr="00FE0018" w:rsidRDefault="00FE0018" w:rsidP="00FE0018">
            <w:pPr>
              <w:spacing w:after="0" w:line="240" w:lineRule="auto"/>
              <w:jc w:val="both"/>
              <w:rPr>
                <w:rFonts w:cs="Arial"/>
                <w:sz w:val="20"/>
                <w:szCs w:val="20"/>
              </w:rPr>
            </w:pPr>
          </w:p>
        </w:tc>
        <w:tc>
          <w:tcPr>
            <w:tcW w:w="2952"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Rivedere le abilità minime previste relativamente ai contenuti di classe quarta.</w:t>
            </w:r>
          </w:p>
          <w:p w:rsidR="00FE0018" w:rsidRPr="00FE0018" w:rsidRDefault="00FE0018" w:rsidP="00FE0018">
            <w:pPr>
              <w:spacing w:after="0" w:line="240" w:lineRule="auto"/>
              <w:jc w:val="both"/>
              <w:rPr>
                <w:rFonts w:cs="Arial"/>
                <w:b/>
                <w:sz w:val="20"/>
                <w:szCs w:val="20"/>
              </w:rPr>
            </w:pPr>
          </w:p>
          <w:p w:rsidR="00FE0018" w:rsidRPr="00FE0018" w:rsidRDefault="00FE0018" w:rsidP="00FE0018">
            <w:pPr>
              <w:spacing w:after="0" w:line="240" w:lineRule="auto"/>
              <w:jc w:val="both"/>
              <w:rPr>
                <w:rFonts w:cs="Arial"/>
                <w:b/>
                <w:sz w:val="20"/>
                <w:szCs w:val="20"/>
              </w:rPr>
            </w:pPr>
          </w:p>
          <w:p w:rsidR="00FE0018" w:rsidRPr="00FE0018" w:rsidRDefault="00FE0018" w:rsidP="00FE0018">
            <w:pPr>
              <w:spacing w:after="0" w:line="240" w:lineRule="auto"/>
              <w:jc w:val="both"/>
              <w:rPr>
                <w:rFonts w:cs="Arial"/>
                <w:b/>
                <w:sz w:val="20"/>
                <w:szCs w:val="20"/>
              </w:rPr>
            </w:pPr>
            <w:r w:rsidRPr="00FE0018">
              <w:rPr>
                <w:rFonts w:cs="Arial"/>
                <w:b/>
                <w:sz w:val="20"/>
                <w:szCs w:val="20"/>
              </w:rPr>
              <w:t>Classificare i carboidrati (D,L)</w:t>
            </w:r>
          </w:p>
          <w:p w:rsidR="00FE0018" w:rsidRPr="00FE0018" w:rsidRDefault="00FE0018" w:rsidP="00FE0018">
            <w:pPr>
              <w:spacing w:after="0" w:line="240" w:lineRule="auto"/>
              <w:jc w:val="both"/>
              <w:rPr>
                <w:rFonts w:cs="Arial"/>
                <w:b/>
                <w:sz w:val="20"/>
                <w:szCs w:val="20"/>
              </w:rPr>
            </w:pPr>
            <w:r w:rsidRPr="00FE0018">
              <w:rPr>
                <w:rFonts w:cs="Arial"/>
                <w:b/>
                <w:sz w:val="20"/>
                <w:szCs w:val="20"/>
              </w:rPr>
              <w:t>Descrivere le funzioni dei principali polisaccaridi.</w:t>
            </w:r>
          </w:p>
          <w:p w:rsidR="00FE0018" w:rsidRPr="00FE0018" w:rsidRDefault="00FE0018" w:rsidP="00FE0018">
            <w:pPr>
              <w:spacing w:after="0" w:line="240" w:lineRule="auto"/>
              <w:jc w:val="both"/>
              <w:rPr>
                <w:rFonts w:cs="Arial"/>
                <w:sz w:val="20"/>
                <w:szCs w:val="20"/>
              </w:rPr>
            </w:pPr>
            <w:r w:rsidRPr="00FE0018">
              <w:rPr>
                <w:rFonts w:cs="Arial"/>
                <w:b/>
                <w:sz w:val="20"/>
                <w:szCs w:val="20"/>
              </w:rPr>
              <w:t>Rappresentare</w:t>
            </w:r>
            <w:r w:rsidRPr="00FE0018">
              <w:rPr>
                <w:rFonts w:cs="Arial"/>
                <w:sz w:val="20"/>
                <w:szCs w:val="20"/>
              </w:rPr>
              <w:t xml:space="preserve"> mediante formule di struttura di Fischer e Haworth i diversi carboidrati </w:t>
            </w:r>
            <w:r w:rsidRPr="00FE0018">
              <w:rPr>
                <w:rFonts w:cs="Arial"/>
                <w:sz w:val="20"/>
                <w:szCs w:val="20"/>
                <w:u w:val="single"/>
              </w:rPr>
              <w:t>(</w:t>
            </w:r>
            <w:r w:rsidRPr="00FE0018">
              <w:rPr>
                <w:rFonts w:cs="Arial"/>
                <w:b/>
                <w:sz w:val="20"/>
                <w:szCs w:val="20"/>
              </w:rPr>
              <w:t>monosaccaridi principali).</w:t>
            </w:r>
          </w:p>
          <w:p w:rsidR="00FE0018" w:rsidRPr="00FE0018" w:rsidRDefault="00FE0018" w:rsidP="00FE0018">
            <w:pPr>
              <w:spacing w:after="0" w:line="240" w:lineRule="auto"/>
              <w:jc w:val="both"/>
              <w:rPr>
                <w:rFonts w:cs="Arial"/>
                <w:sz w:val="20"/>
                <w:szCs w:val="20"/>
              </w:rPr>
            </w:pPr>
            <w:r w:rsidRPr="00FE0018">
              <w:rPr>
                <w:rFonts w:cs="Arial"/>
                <w:sz w:val="20"/>
                <w:szCs w:val="20"/>
              </w:rPr>
              <w:t xml:space="preserve">Individuare il </w:t>
            </w:r>
            <w:r w:rsidRPr="00FE0018">
              <w:rPr>
                <w:rFonts w:cs="Arial"/>
                <w:b/>
                <w:sz w:val="20"/>
                <w:szCs w:val="20"/>
              </w:rPr>
              <w:t>tipo di legame</w:t>
            </w:r>
            <w:r w:rsidRPr="00FE0018">
              <w:rPr>
                <w:rFonts w:cs="Arial"/>
                <w:sz w:val="20"/>
                <w:szCs w:val="20"/>
              </w:rPr>
              <w:t xml:space="preserve"> </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t>PEPTIDI E PROTEINE</w:t>
            </w: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p>
          <w:p w:rsidR="00FE0018" w:rsidRPr="00FE0018" w:rsidRDefault="00FE0018" w:rsidP="00FE0018">
            <w:pPr>
              <w:suppressLineNumbers/>
              <w:tabs>
                <w:tab w:val="left" w:pos="708"/>
              </w:tabs>
              <w:suppressAutoHyphens/>
              <w:spacing w:after="0" w:line="100" w:lineRule="atLeast"/>
              <w:rPr>
                <w:rFonts w:eastAsia="Times New Roman" w:cs="Arial"/>
                <w:sz w:val="20"/>
                <w:szCs w:val="20"/>
                <w:lang w:eastAsia="ar-SA"/>
              </w:rPr>
            </w:pP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Struttura e proprietà delle proteine.</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rPr>
              <w:t>La classificazione delle proteine e le principali funzioni.</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rPr>
            </w:pPr>
            <w:r w:rsidRPr="00FE0018">
              <w:rPr>
                <w:rFonts w:eastAsia="Times New Roman" w:cs="Arial"/>
                <w:b/>
                <w:sz w:val="20"/>
                <w:szCs w:val="20"/>
              </w:rPr>
              <w:t xml:space="preserve">Struttura primaria. </w:t>
            </w:r>
          </w:p>
          <w:p w:rsidR="00FE0018" w:rsidRPr="00FE0018" w:rsidRDefault="00FE0018" w:rsidP="00FE0018">
            <w:pPr>
              <w:spacing w:after="0" w:line="236" w:lineRule="auto"/>
              <w:rPr>
                <w:rFonts w:eastAsia="Times New Roman" w:cs="Arial"/>
                <w:sz w:val="20"/>
                <w:szCs w:val="20"/>
              </w:rPr>
            </w:pPr>
            <w:r w:rsidRPr="00FE0018">
              <w:rPr>
                <w:rFonts w:eastAsia="Times New Roman" w:cs="Arial"/>
                <w:b/>
                <w:sz w:val="20"/>
                <w:szCs w:val="20"/>
              </w:rPr>
              <w:t xml:space="preserve">Struttura secondaria: proteine fibrose e globulari; α-elica, foglietto β, </w:t>
            </w:r>
            <w:r w:rsidRPr="00FE0018">
              <w:rPr>
                <w:rFonts w:eastAsia="Times New Roman" w:cs="Arial"/>
                <w:sz w:val="20"/>
                <w:szCs w:val="20"/>
              </w:rPr>
              <w:t xml:space="preserve">ripiegamenti β. </w:t>
            </w:r>
          </w:p>
          <w:p w:rsidR="00FE0018" w:rsidRPr="00FE0018" w:rsidRDefault="00FE0018" w:rsidP="00FE0018">
            <w:pPr>
              <w:spacing w:after="0" w:line="236" w:lineRule="auto"/>
              <w:rPr>
                <w:rFonts w:eastAsia="Times New Roman" w:cs="Arial"/>
                <w:sz w:val="20"/>
                <w:szCs w:val="20"/>
              </w:rPr>
            </w:pPr>
            <w:r w:rsidRPr="00FE0018">
              <w:rPr>
                <w:rFonts w:eastAsia="Times New Roman" w:cs="Arial"/>
                <w:b/>
                <w:sz w:val="20"/>
                <w:szCs w:val="20"/>
              </w:rPr>
              <w:t>Struttura terziaria:</w:t>
            </w:r>
            <w:r w:rsidRPr="00FE0018">
              <w:rPr>
                <w:rFonts w:eastAsia="Times New Roman" w:cs="Arial"/>
                <w:sz w:val="20"/>
                <w:szCs w:val="20"/>
              </w:rPr>
              <w:t xml:space="preserve"> </w:t>
            </w:r>
          </w:p>
          <w:p w:rsidR="00FE0018" w:rsidRPr="00FE0018" w:rsidRDefault="00FE0018" w:rsidP="00FE0018">
            <w:pPr>
              <w:spacing w:after="0" w:line="236" w:lineRule="auto"/>
              <w:rPr>
                <w:rFonts w:eastAsia="Times New Roman" w:cs="Arial"/>
                <w:sz w:val="20"/>
                <w:szCs w:val="20"/>
              </w:rPr>
            </w:pPr>
            <w:r w:rsidRPr="00FE0018">
              <w:rPr>
                <w:rFonts w:eastAsia="Times New Roman" w:cs="Arial"/>
                <w:b/>
                <w:sz w:val="20"/>
                <w:szCs w:val="20"/>
              </w:rPr>
              <w:t>Struttura quaternaria delle proteine.</w:t>
            </w:r>
            <w:r w:rsidRPr="00FE0018">
              <w:rPr>
                <w:rFonts w:eastAsia="Times New Roman" w:cs="Arial"/>
                <w:sz w:val="20"/>
                <w:szCs w:val="20"/>
              </w:rPr>
              <w:t xml:space="preserve"> </w:t>
            </w:r>
          </w:p>
          <w:p w:rsidR="00FE0018" w:rsidRPr="00FE0018" w:rsidRDefault="00FE0018" w:rsidP="00FE0018">
            <w:pPr>
              <w:spacing w:after="0" w:line="236" w:lineRule="auto"/>
              <w:rPr>
                <w:rFonts w:eastAsia="Times New Roman" w:cs="Arial"/>
                <w:b/>
                <w:sz w:val="20"/>
                <w:szCs w:val="20"/>
              </w:rPr>
            </w:pPr>
            <w:r w:rsidRPr="00FE0018">
              <w:rPr>
                <w:rFonts w:eastAsia="Times New Roman" w:cs="Arial"/>
                <w:b/>
                <w:sz w:val="20"/>
                <w:szCs w:val="20"/>
              </w:rPr>
              <w:t>il gruppo prostetico.</w:t>
            </w:r>
          </w:p>
          <w:p w:rsidR="00FE0018" w:rsidRPr="00FE0018" w:rsidRDefault="00FE0018" w:rsidP="00FE0018">
            <w:pPr>
              <w:spacing w:after="0" w:line="236" w:lineRule="auto"/>
              <w:rPr>
                <w:rFonts w:eastAsia="Times New Roman" w:cs="Arial"/>
                <w:b/>
                <w:sz w:val="20"/>
                <w:szCs w:val="20"/>
              </w:rPr>
            </w:pPr>
            <w:r w:rsidRPr="00FE0018">
              <w:rPr>
                <w:rFonts w:eastAsia="Times New Roman" w:cs="Arial"/>
                <w:b/>
                <w:sz w:val="20"/>
                <w:szCs w:val="20"/>
              </w:rPr>
              <w:t>L'emoglobina e il trasporto di ossigeno</w:t>
            </w:r>
            <w:r w:rsidRPr="00FE0018">
              <w:rPr>
                <w:rFonts w:eastAsia="Times New Roman" w:cs="Arial"/>
                <w:sz w:val="20"/>
                <w:szCs w:val="20"/>
              </w:rPr>
              <w:t xml:space="preserve">. </w:t>
            </w:r>
          </w:p>
          <w:p w:rsidR="00FE0018" w:rsidRPr="00FE0018" w:rsidRDefault="00FE0018" w:rsidP="00FE0018">
            <w:pPr>
              <w:spacing w:after="0" w:line="236" w:lineRule="auto"/>
              <w:rPr>
                <w:rFonts w:cs="Arial"/>
                <w:b/>
                <w:sz w:val="20"/>
                <w:szCs w:val="20"/>
              </w:rPr>
            </w:pPr>
            <w:r w:rsidRPr="00FE0018">
              <w:rPr>
                <w:rFonts w:eastAsia="Times New Roman" w:cs="Arial"/>
                <w:b/>
                <w:sz w:val="20"/>
                <w:szCs w:val="20"/>
              </w:rPr>
              <w:t>Denaturazione delle proteine</w:t>
            </w:r>
            <w:r w:rsidRPr="00FE0018">
              <w:rPr>
                <w:rFonts w:eastAsia="Times New Roman" w:cs="Arial"/>
                <w:sz w:val="20"/>
                <w:szCs w:val="20"/>
              </w:rPr>
              <w:t xml:space="preserve">, tipi di denaturazione e </w:t>
            </w:r>
            <w:r w:rsidRPr="00FE0018">
              <w:rPr>
                <w:rFonts w:eastAsia="Times New Roman" w:cs="Arial"/>
                <w:b/>
                <w:sz w:val="20"/>
                <w:szCs w:val="20"/>
              </w:rPr>
              <w:t>principali agenti chimici e fisici.</w:t>
            </w:r>
            <w:r w:rsidRPr="00FE0018">
              <w:rPr>
                <w:rFonts w:eastAsia="Palatino Linotype" w:cs="Arial"/>
                <w:b/>
                <w:sz w:val="20"/>
                <w:szCs w:val="20"/>
              </w:rPr>
              <w:t xml:space="preserve"> </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zh-CN"/>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Descrivere il legame peptidico</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 xml:space="preserve">Descrivere la struttura primaria, secondaria, terziaria e quaternaria di polipeptidi e proteine. </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Individuare il ruolo</w:t>
            </w:r>
            <w:r w:rsidRPr="00FE0018">
              <w:rPr>
                <w:rFonts w:eastAsia="Times New Roman" w:cs="Arial"/>
                <w:sz w:val="20"/>
                <w:szCs w:val="20"/>
                <w:lang w:eastAsia="ar-SA"/>
              </w:rPr>
              <w:t xml:space="preserve"> delle proteine in base alla struttura e collocazione nelle cellule.</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p>
          <w:p w:rsidR="00FE0018" w:rsidRPr="00FE0018" w:rsidRDefault="00FE0018" w:rsidP="00FE0018">
            <w:pPr>
              <w:suppressLineNumbers/>
              <w:jc w:val="both"/>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color w:val="00000A"/>
                <w:sz w:val="20"/>
                <w:szCs w:val="20"/>
                <w:lang w:eastAsia="ar-SA"/>
              </w:rPr>
            </w:pPr>
            <w:r w:rsidRPr="00FE0018">
              <w:rPr>
                <w:rFonts w:eastAsia="Times New Roman" w:cs="Arial"/>
                <w:b/>
                <w:bCs/>
                <w:color w:val="00000A"/>
                <w:sz w:val="20"/>
                <w:szCs w:val="20"/>
              </w:rPr>
              <w:t>ENZIMI</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lang w:eastAsia="ar-SA"/>
              </w:rPr>
            </w:pPr>
            <w:r w:rsidRPr="00FE0018">
              <w:rPr>
                <w:rFonts w:eastAsia="Times New Roman" w:cs="Arial"/>
                <w:b/>
                <w:color w:val="00000A"/>
                <w:sz w:val="20"/>
                <w:szCs w:val="20"/>
              </w:rPr>
              <w:t>Classificazioni e nomenclatura</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 xml:space="preserve">il sito attivo, specificità assoluta e relativa, modello a chiave –serratura e ad adattamento indotto. </w:t>
            </w:r>
            <w:r w:rsidRPr="00FE0018">
              <w:rPr>
                <w:rFonts w:eastAsia="Gill Sans MT" w:cs="Arial"/>
                <w:b/>
                <w:color w:val="262626"/>
                <w:sz w:val="20"/>
                <w:szCs w:val="20"/>
              </w:rPr>
              <w:t xml:space="preserve"> </w:t>
            </w:r>
          </w:p>
          <w:p w:rsidR="00FE0018" w:rsidRPr="00FE0018" w:rsidRDefault="00FE0018" w:rsidP="00FE0018">
            <w:pPr>
              <w:spacing w:after="0" w:line="238" w:lineRule="auto"/>
              <w:ind w:right="139"/>
              <w:rPr>
                <w:rFonts w:eastAsia="Times New Roman" w:cs="Arial"/>
                <w:b/>
                <w:sz w:val="20"/>
                <w:szCs w:val="20"/>
              </w:rPr>
            </w:pPr>
            <w:r w:rsidRPr="00FE0018">
              <w:rPr>
                <w:rFonts w:eastAsia="Times New Roman" w:cs="Arial"/>
                <w:sz w:val="20"/>
                <w:szCs w:val="20"/>
              </w:rPr>
              <w:t xml:space="preserve">Oloenzima, apoenzima e </w:t>
            </w:r>
            <w:r w:rsidRPr="00FE0018">
              <w:rPr>
                <w:rFonts w:eastAsia="Times New Roman" w:cs="Arial"/>
                <w:color w:val="00000A"/>
                <w:sz w:val="20"/>
                <w:szCs w:val="20"/>
              </w:rPr>
              <w:t xml:space="preserve">cofattori, ruolo dei coenzimi. </w:t>
            </w:r>
            <w:r w:rsidRPr="00FE0018">
              <w:rPr>
                <w:rFonts w:eastAsia="Times New Roman" w:cs="Arial"/>
                <w:b/>
                <w:color w:val="00000A"/>
                <w:sz w:val="20"/>
                <w:szCs w:val="20"/>
              </w:rPr>
              <w:t>Siti all</w:t>
            </w:r>
            <w:r w:rsidRPr="00FE0018">
              <w:rPr>
                <w:rFonts w:eastAsia="Times New Roman" w:cs="Arial"/>
                <w:b/>
                <w:sz w:val="20"/>
                <w:szCs w:val="20"/>
              </w:rPr>
              <w:t xml:space="preserve">osterici e loro funzione </w:t>
            </w:r>
          </w:p>
          <w:p w:rsidR="00FE0018" w:rsidRPr="00FE0018" w:rsidRDefault="00FE0018" w:rsidP="00FE0018">
            <w:pPr>
              <w:spacing w:after="0" w:line="238" w:lineRule="auto"/>
              <w:ind w:right="139"/>
              <w:rPr>
                <w:rFonts w:cs="Arial"/>
                <w:b/>
                <w:sz w:val="20"/>
                <w:szCs w:val="20"/>
              </w:rPr>
            </w:pPr>
            <w:r w:rsidRPr="00FE0018">
              <w:rPr>
                <w:rFonts w:eastAsia="Times New Roman" w:cs="Arial"/>
                <w:b/>
                <w:sz w:val="20"/>
                <w:szCs w:val="20"/>
              </w:rPr>
              <w:t>Cinetica enzimatica: equazione di Michaelis – Menten, significato della Km e di Vmax,</w:t>
            </w:r>
            <w:r w:rsidRPr="00FE0018">
              <w:rPr>
                <w:rFonts w:eastAsia="Times New Roman" w:cs="Arial"/>
                <w:sz w:val="20"/>
                <w:szCs w:val="20"/>
              </w:rPr>
              <w:t xml:space="preserve">.  </w:t>
            </w:r>
            <w:r w:rsidRPr="00FE0018">
              <w:rPr>
                <w:rFonts w:eastAsia="Times New Roman" w:cs="Arial"/>
                <w:b/>
                <w:sz w:val="20"/>
                <w:szCs w:val="20"/>
              </w:rPr>
              <w:t>Inibizione enzimatica competitiva, non competitiva e incompetitiva.</w:t>
            </w:r>
            <w:r w:rsidRPr="00FE0018">
              <w:rPr>
                <w:rFonts w:eastAsia="Gill Sans MT" w:cs="Arial"/>
                <w:b/>
                <w:color w:val="262626"/>
                <w:sz w:val="20"/>
                <w:szCs w:val="20"/>
              </w:rPr>
              <w:t xml:space="preserve"> </w:t>
            </w:r>
          </w:p>
          <w:p w:rsidR="00FE0018" w:rsidRPr="00FE0018" w:rsidRDefault="00FE0018" w:rsidP="00FE0018">
            <w:pPr>
              <w:spacing w:after="2" w:line="238" w:lineRule="auto"/>
              <w:rPr>
                <w:rFonts w:cs="Arial"/>
                <w:b/>
                <w:sz w:val="20"/>
                <w:szCs w:val="20"/>
              </w:rPr>
            </w:pPr>
            <w:r w:rsidRPr="00FE0018">
              <w:rPr>
                <w:rFonts w:eastAsia="Times New Roman" w:cs="Arial"/>
                <w:b/>
                <w:sz w:val="20"/>
                <w:szCs w:val="20"/>
              </w:rPr>
              <w:t>Regolazione dell’attività enzimatica.</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lang w:eastAsia="ar-SA"/>
              </w:rPr>
            </w:pP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rPr>
              <w:t>Usare la corretta terminologia</w:t>
            </w:r>
            <w:r w:rsidRPr="00FE0018">
              <w:rPr>
                <w:rFonts w:cs="Arial"/>
                <w:sz w:val="20"/>
                <w:szCs w:val="20"/>
              </w:rPr>
              <w:t xml:space="preserve"> per spiegare le reazioni enzimatiche.</w:t>
            </w:r>
          </w:p>
          <w:p w:rsidR="00FE0018" w:rsidRPr="00FE0018" w:rsidRDefault="00FE0018" w:rsidP="00FE0018">
            <w:pPr>
              <w:suppressLineNumbers/>
              <w:jc w:val="both"/>
              <w:rPr>
                <w:rFonts w:cs="Arial"/>
                <w:b/>
                <w:sz w:val="20"/>
                <w:szCs w:val="20"/>
              </w:rPr>
            </w:pPr>
            <w:r w:rsidRPr="00FE0018">
              <w:rPr>
                <w:rFonts w:cs="Arial"/>
                <w:b/>
                <w:sz w:val="20"/>
                <w:szCs w:val="20"/>
              </w:rPr>
              <w:t>Valutare i meccanismi di azione principali degli enzimi.</w:t>
            </w:r>
          </w:p>
          <w:p w:rsidR="00FE0018" w:rsidRPr="00FE0018" w:rsidRDefault="00FE0018" w:rsidP="00FE0018">
            <w:pPr>
              <w:suppressLineNumbers/>
              <w:jc w:val="both"/>
              <w:rPr>
                <w:rFonts w:cs="Arial"/>
                <w:b/>
                <w:sz w:val="20"/>
                <w:szCs w:val="20"/>
              </w:rPr>
            </w:pPr>
            <w:r w:rsidRPr="00FE0018">
              <w:rPr>
                <w:rFonts w:cs="Arial"/>
                <w:b/>
                <w:sz w:val="20"/>
                <w:szCs w:val="20"/>
              </w:rPr>
              <w:t>Analizzare le curve di attività enzimatica.</w:t>
            </w:r>
          </w:p>
          <w:p w:rsidR="00FE0018" w:rsidRPr="00FE0018" w:rsidRDefault="00FE0018" w:rsidP="00FE0018">
            <w:pPr>
              <w:suppressLineNumbers/>
              <w:jc w:val="both"/>
              <w:rPr>
                <w:rFonts w:cs="Arial"/>
                <w:b/>
                <w:sz w:val="20"/>
                <w:szCs w:val="20"/>
              </w:rPr>
            </w:pPr>
            <w:r w:rsidRPr="00FE0018">
              <w:rPr>
                <w:rFonts w:cs="Arial"/>
                <w:b/>
                <w:sz w:val="20"/>
                <w:szCs w:val="20"/>
              </w:rPr>
              <w:t>Classificare gli inibitori in base al meccanismo di azione.</w:t>
            </w:r>
          </w:p>
          <w:p w:rsidR="00FE0018" w:rsidRPr="00FE0018" w:rsidRDefault="00FE0018" w:rsidP="00FE0018">
            <w:pPr>
              <w:suppressLineNumbers/>
              <w:jc w:val="both"/>
              <w:rPr>
                <w:rFonts w:cs="Arial"/>
                <w:sz w:val="20"/>
                <w:szCs w:val="20"/>
                <w:u w:val="single"/>
              </w:rPr>
            </w:pPr>
            <w:r w:rsidRPr="00FE0018">
              <w:rPr>
                <w:rFonts w:cs="Arial"/>
                <w:b/>
                <w:sz w:val="20"/>
                <w:szCs w:val="20"/>
              </w:rPr>
              <w:t>Descrivere i meccanismi di regolazione enzimatica.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b/>
                <w:bCs/>
                <w:color w:val="00000A"/>
                <w:sz w:val="20"/>
                <w:szCs w:val="20"/>
              </w:rPr>
            </w:pPr>
            <w:r w:rsidRPr="00FE0018">
              <w:rPr>
                <w:rFonts w:eastAsia="Times New Roman" w:cs="Arial"/>
                <w:b/>
                <w:bCs/>
                <w:color w:val="00000A"/>
                <w:sz w:val="20"/>
                <w:szCs w:val="20"/>
              </w:rPr>
              <w:t>MEMBRANA CELLULARE</w:t>
            </w:r>
          </w:p>
        </w:tc>
        <w:tc>
          <w:tcPr>
            <w:tcW w:w="3449" w:type="dxa"/>
          </w:tcPr>
          <w:p w:rsidR="00FE0018" w:rsidRPr="00FE0018" w:rsidRDefault="00FE0018" w:rsidP="00FE0018">
            <w:pPr>
              <w:suppressLineNumbers/>
              <w:tabs>
                <w:tab w:val="left" w:pos="708"/>
              </w:tabs>
              <w:suppressAutoHyphens/>
              <w:spacing w:after="0" w:line="100" w:lineRule="atLeast"/>
              <w:jc w:val="both"/>
              <w:rPr>
                <w:rFonts w:eastAsia="Times New Roman" w:cs="Arial"/>
                <w:b/>
                <w:color w:val="00000A"/>
                <w:sz w:val="20"/>
                <w:szCs w:val="20"/>
              </w:rPr>
            </w:pPr>
            <w:r w:rsidRPr="00FE0018">
              <w:rPr>
                <w:rFonts w:eastAsia="Times New Roman" w:cs="Arial"/>
                <w:b/>
                <w:color w:val="00000A"/>
                <w:sz w:val="20"/>
                <w:szCs w:val="20"/>
              </w:rPr>
              <w:t>Composizione e struttura: modello a mosaico fluido</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rPr>
            </w:pPr>
            <w:r w:rsidRPr="00FE0018">
              <w:rPr>
                <w:rFonts w:eastAsia="Times New Roman" w:cs="Arial"/>
                <w:color w:val="00000A"/>
                <w:sz w:val="20"/>
                <w:szCs w:val="20"/>
              </w:rPr>
              <w:t xml:space="preserve">Meccanismi di passaggio attraverso la membrana: </w:t>
            </w:r>
            <w:r w:rsidRPr="00FE0018">
              <w:rPr>
                <w:rFonts w:eastAsia="Times New Roman" w:cs="Arial"/>
                <w:b/>
                <w:color w:val="00000A"/>
                <w:sz w:val="20"/>
                <w:szCs w:val="20"/>
              </w:rPr>
              <w:t>diffusione semplice, facilitata e trasporto attivo</w:t>
            </w:r>
            <w:r w:rsidRPr="00FE0018">
              <w:rPr>
                <w:rFonts w:eastAsia="Times New Roman" w:cs="Arial"/>
                <w:color w:val="00000A"/>
                <w:sz w:val="20"/>
                <w:szCs w:val="20"/>
              </w:rPr>
              <w:t>.</w:t>
            </w:r>
          </w:p>
          <w:p w:rsidR="00FE0018" w:rsidRPr="00FE0018" w:rsidRDefault="00FE0018" w:rsidP="00FE0018">
            <w:pPr>
              <w:suppressLineNumbers/>
              <w:tabs>
                <w:tab w:val="left" w:pos="708"/>
              </w:tabs>
              <w:suppressAutoHyphens/>
              <w:spacing w:after="0" w:line="100" w:lineRule="atLeast"/>
              <w:jc w:val="both"/>
              <w:rPr>
                <w:rFonts w:eastAsia="Times New Roman" w:cs="Arial"/>
                <w:color w:val="00000A"/>
                <w:sz w:val="20"/>
                <w:szCs w:val="20"/>
              </w:rPr>
            </w:pPr>
            <w:r w:rsidRPr="00FE0018">
              <w:rPr>
                <w:rFonts w:eastAsia="Times New Roman" w:cs="Arial"/>
                <w:color w:val="00000A"/>
                <w:sz w:val="20"/>
                <w:szCs w:val="20"/>
              </w:rPr>
              <w:t>Endocitosi</w:t>
            </w:r>
          </w:p>
        </w:tc>
        <w:tc>
          <w:tcPr>
            <w:tcW w:w="2952" w:type="dxa"/>
          </w:tcPr>
          <w:p w:rsidR="00FE0018" w:rsidRPr="00FE0018" w:rsidRDefault="00FE0018" w:rsidP="00FE0018">
            <w:pPr>
              <w:suppressLineNumbers/>
              <w:jc w:val="both"/>
              <w:rPr>
                <w:rFonts w:cs="Arial"/>
                <w:sz w:val="20"/>
                <w:szCs w:val="20"/>
              </w:rPr>
            </w:pPr>
            <w:r w:rsidRPr="00FE0018">
              <w:rPr>
                <w:rFonts w:cs="Arial"/>
                <w:b/>
                <w:sz w:val="20"/>
                <w:szCs w:val="20"/>
              </w:rPr>
              <w:t xml:space="preserve">Descrivere struttura e funzioni dei principali componenti </w:t>
            </w:r>
            <w:r w:rsidRPr="00FE0018">
              <w:rPr>
                <w:rFonts w:cs="Arial"/>
                <w:sz w:val="20"/>
                <w:szCs w:val="20"/>
              </w:rPr>
              <w:t xml:space="preserve">della membrana cellulare. </w:t>
            </w:r>
          </w:p>
          <w:p w:rsidR="00FE0018" w:rsidRPr="00FE0018" w:rsidRDefault="00FE0018" w:rsidP="00FE0018">
            <w:pPr>
              <w:suppressLineNumbers/>
              <w:jc w:val="both"/>
              <w:rPr>
                <w:rFonts w:cs="Arial"/>
                <w:b/>
                <w:sz w:val="20"/>
                <w:szCs w:val="20"/>
              </w:rPr>
            </w:pPr>
            <w:r w:rsidRPr="00FE0018">
              <w:rPr>
                <w:rFonts w:cs="Arial"/>
                <w:b/>
                <w:sz w:val="20"/>
                <w:szCs w:val="20"/>
              </w:rPr>
              <w:t xml:space="preserve">Classificare e descrivere le modalità fisico-chimiche dei principali  meccanismi di trasporto </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after="0" w:line="100" w:lineRule="atLeast"/>
              <w:jc w:val="center"/>
              <w:rPr>
                <w:rFonts w:eastAsia="Times New Roman" w:cs="Arial"/>
                <w:sz w:val="20"/>
                <w:szCs w:val="20"/>
                <w:lang w:eastAsia="ar-SA"/>
              </w:rPr>
            </w:pPr>
            <w:r w:rsidRPr="00FE0018">
              <w:rPr>
                <w:rFonts w:eastAsia="Times New Roman" w:cs="Arial"/>
                <w:b/>
                <w:bCs/>
                <w:sz w:val="20"/>
                <w:szCs w:val="20"/>
              </w:rPr>
              <w:t>BIOENERGETICA E METABOLISMO</w:t>
            </w:r>
          </w:p>
          <w:p w:rsidR="00FE0018" w:rsidRPr="00FE0018" w:rsidRDefault="00FE0018" w:rsidP="00FE0018">
            <w:pPr>
              <w:suppressLineNumbers/>
              <w:jc w:val="center"/>
              <w:rPr>
                <w:rFonts w:cs="Arial"/>
                <w:sz w:val="20"/>
                <w:szCs w:val="20"/>
              </w:rPr>
            </w:pPr>
          </w:p>
        </w:tc>
        <w:tc>
          <w:tcPr>
            <w:tcW w:w="3449"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Richiami: ΔH, ΔS, ΔG. Reazioni spontanee, di equilibrio e non spontanee. ΔG° e ΔG°</w:t>
            </w:r>
            <w:r w:rsidRPr="00FE0018">
              <w:rPr>
                <w:rFonts w:eastAsia="TimesNewRomanPSMT" w:cs="Arial"/>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NewRomanPSMT" w:cs="Arial"/>
                <w:b/>
                <w:color w:val="00000A"/>
                <w:sz w:val="20"/>
                <w:szCs w:val="20"/>
                <w:lang w:eastAsia="zh-CN"/>
              </w:rPr>
              <w:t>Relazione tra ΔG°’ e Keq</w:t>
            </w:r>
            <w:r w:rsidRPr="00FE0018">
              <w:rPr>
                <w:rFonts w:eastAsia="TimesNewRomanPSMT" w:cs="Arial"/>
                <w:color w:val="00000A"/>
                <w:sz w:val="20"/>
                <w:szCs w:val="20"/>
                <w:lang w:eastAsia="zh-CN"/>
              </w:rPr>
              <w:t>.</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 New Roman" w:cs="Arial"/>
                <w:sz w:val="20"/>
                <w:szCs w:val="20"/>
                <w:lang w:eastAsia="ar-SA"/>
              </w:rPr>
              <w:t>Caratteristiche generali delle reazioni metaboliche: catabolismo ed anabolismo.</w:t>
            </w:r>
          </w:p>
          <w:p w:rsidR="00FE0018" w:rsidRPr="00FE0018" w:rsidRDefault="00FE0018" w:rsidP="00FE0018">
            <w:pPr>
              <w:suppressLineNumbers/>
              <w:tabs>
                <w:tab w:val="left" w:pos="708"/>
              </w:tabs>
              <w:suppressAutoHyphens/>
              <w:spacing w:before="28" w:after="28" w:line="100" w:lineRule="atLeast"/>
              <w:jc w:val="both"/>
              <w:rPr>
                <w:rFonts w:eastAsia="SimSun" w:cs="Arial"/>
                <w:b/>
                <w:sz w:val="20"/>
                <w:szCs w:val="20"/>
                <w:lang w:eastAsia="zh-CN"/>
              </w:rPr>
            </w:pPr>
            <w:r w:rsidRPr="00FE0018">
              <w:rPr>
                <w:rFonts w:eastAsia="Times New Roman" w:cs="Arial"/>
                <w:sz w:val="20"/>
                <w:szCs w:val="20"/>
                <w:lang w:eastAsia="ar-SA"/>
              </w:rPr>
              <w:t xml:space="preserve">Molecole ad alto contenuto energetico. </w:t>
            </w:r>
            <w:r w:rsidRPr="00FE0018">
              <w:rPr>
                <w:rFonts w:eastAsia="Times New Roman" w:cs="Arial"/>
                <w:b/>
                <w:sz w:val="20"/>
                <w:szCs w:val="20"/>
                <w:lang w:eastAsia="ar-SA"/>
              </w:rPr>
              <w:t xml:space="preserve">Struttura dell’ATP. </w:t>
            </w:r>
            <w:r w:rsidRPr="00FE0018">
              <w:rPr>
                <w:rFonts w:eastAsia="SimSun" w:cs="Arial"/>
                <w:b/>
                <w:sz w:val="20"/>
                <w:szCs w:val="20"/>
                <w:lang w:eastAsia="zh-CN"/>
              </w:rPr>
              <w:t>Il trasferimento di gruppi fosforici e l’ATP come trasportatore di energia.</w:t>
            </w:r>
          </w:p>
          <w:p w:rsidR="00FE0018" w:rsidRPr="00FE0018" w:rsidRDefault="00FE0018" w:rsidP="00FE0018">
            <w:pPr>
              <w:spacing w:after="0" w:line="216" w:lineRule="auto"/>
              <w:rPr>
                <w:rFonts w:cs="Arial"/>
                <w:b/>
                <w:sz w:val="20"/>
                <w:szCs w:val="20"/>
              </w:rPr>
            </w:pPr>
            <w:r w:rsidRPr="00FE0018">
              <w:rPr>
                <w:rFonts w:eastAsia="Times New Roman" w:cs="Arial"/>
                <w:b/>
                <w:sz w:val="20"/>
                <w:szCs w:val="20"/>
              </w:rPr>
              <w:t xml:space="preserve">I coenzimi trasportatori di elettroni e del gruppo acetato. </w:t>
            </w:r>
            <w:r w:rsidRPr="00FE0018">
              <w:rPr>
                <w:rFonts w:eastAsia="Palatino Linotype" w:cs="Arial"/>
                <w:b/>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SimSun" w:cs="Arial"/>
                <w:sz w:val="20"/>
                <w:szCs w:val="20"/>
                <w:lang w:eastAsia="zh-CN"/>
              </w:rPr>
              <w:t>Le ossido-riduzioni di interesse biologico.</w:t>
            </w:r>
            <w:r w:rsidRPr="00FE0018">
              <w:rPr>
                <w:rFonts w:eastAsia="Times New Roman" w:cs="Arial"/>
                <w:sz w:val="20"/>
                <w:szCs w:val="20"/>
                <w:lang w:eastAsia="ar-SA"/>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ar-SA"/>
              </w:rPr>
            </w:pPr>
            <w:r w:rsidRPr="00FE0018">
              <w:rPr>
                <w:rFonts w:eastAsia="Times New Roman" w:cs="Arial"/>
                <w:b/>
                <w:sz w:val="20"/>
                <w:szCs w:val="20"/>
                <w:lang w:eastAsia="ar-SA"/>
              </w:rPr>
              <w:t>Metabolismo energetico</w:t>
            </w:r>
          </w:p>
        </w:tc>
        <w:tc>
          <w:tcPr>
            <w:tcW w:w="2952" w:type="dxa"/>
          </w:tcPr>
          <w:p w:rsidR="00FE0018" w:rsidRPr="00FE0018" w:rsidRDefault="00FE0018" w:rsidP="00FE0018">
            <w:pPr>
              <w:autoSpaceDE w:val="0"/>
              <w:autoSpaceDN w:val="0"/>
              <w:adjustRightInd w:val="0"/>
              <w:spacing w:after="0" w:line="240" w:lineRule="auto"/>
              <w:rPr>
                <w:rFonts w:eastAsia="TimesNewRomanPSMT" w:cs="Arial"/>
                <w:sz w:val="20"/>
                <w:szCs w:val="20"/>
              </w:rPr>
            </w:pPr>
            <w:r w:rsidRPr="00FE0018">
              <w:rPr>
                <w:rFonts w:eastAsia="TimesNewRomanPSMT" w:cs="Arial"/>
                <w:b/>
                <w:sz w:val="20"/>
                <w:szCs w:val="20"/>
              </w:rPr>
              <w:t>Definire il criterio di spontaneità delle reazioni chimiche</w:t>
            </w:r>
            <w:r w:rsidRPr="00FE0018">
              <w:rPr>
                <w:rFonts w:eastAsia="TimesNewRomanPSMT" w:cs="Arial"/>
                <w:sz w:val="20"/>
                <w:szCs w:val="20"/>
              </w:rPr>
              <w:t>.</w:t>
            </w:r>
          </w:p>
          <w:p w:rsidR="00FE0018" w:rsidRPr="00FE0018" w:rsidRDefault="00FE0018" w:rsidP="00FE0018">
            <w:pPr>
              <w:autoSpaceDE w:val="0"/>
              <w:autoSpaceDN w:val="0"/>
              <w:adjustRightInd w:val="0"/>
              <w:spacing w:after="0" w:line="240" w:lineRule="auto"/>
              <w:rPr>
                <w:rFonts w:eastAsia="TimesNewRomanPSMT" w:cs="Arial"/>
                <w:b/>
                <w:sz w:val="20"/>
                <w:szCs w:val="20"/>
              </w:rPr>
            </w:pPr>
            <w:r w:rsidRPr="00FE0018">
              <w:rPr>
                <w:rFonts w:eastAsia="TimesNewRomanPSMT" w:cs="Arial"/>
                <w:b/>
                <w:sz w:val="20"/>
                <w:szCs w:val="20"/>
              </w:rPr>
              <w:t>Descrivere la struttura  dell’ATP e motivare</w:t>
            </w:r>
          </w:p>
          <w:p w:rsidR="00FE0018" w:rsidRPr="00FE0018" w:rsidRDefault="00FE0018" w:rsidP="00FE0018">
            <w:pPr>
              <w:suppressLineNumbers/>
              <w:jc w:val="both"/>
              <w:rPr>
                <w:rFonts w:cs="Arial"/>
                <w:b/>
                <w:sz w:val="20"/>
                <w:szCs w:val="20"/>
              </w:rPr>
            </w:pPr>
            <w:r w:rsidRPr="00FE0018">
              <w:rPr>
                <w:rFonts w:eastAsia="TimesNewRomanPSMT" w:cs="Arial"/>
                <w:b/>
                <w:sz w:val="20"/>
                <w:szCs w:val="20"/>
              </w:rPr>
              <w:t>l’elevato ΔG°’ di idrolisi</w:t>
            </w:r>
          </w:p>
          <w:p w:rsidR="00FE0018" w:rsidRPr="00FE0018" w:rsidRDefault="00FE0018" w:rsidP="00FE0018">
            <w:pPr>
              <w:suppressLineNumbers/>
              <w:jc w:val="both"/>
              <w:rPr>
                <w:rFonts w:cs="Arial"/>
                <w:sz w:val="20"/>
                <w:szCs w:val="20"/>
              </w:rPr>
            </w:pPr>
            <w:r w:rsidRPr="00FE0018">
              <w:rPr>
                <w:rFonts w:cs="Arial"/>
                <w:b/>
                <w:sz w:val="20"/>
                <w:szCs w:val="20"/>
              </w:rPr>
              <w:t>Descrivere in modo essenziale</w:t>
            </w:r>
            <w:r w:rsidRPr="00FE0018">
              <w:rPr>
                <w:rFonts w:cs="Arial"/>
                <w:sz w:val="20"/>
                <w:szCs w:val="20"/>
              </w:rPr>
              <w:t xml:space="preserve"> le caratteristiche fondamentali delle reazioni metaboliche.</w:t>
            </w:r>
          </w:p>
          <w:p w:rsidR="00FE0018" w:rsidRPr="00FE0018" w:rsidRDefault="00FE0018" w:rsidP="00FE0018">
            <w:pPr>
              <w:suppressLineNumbers/>
              <w:jc w:val="both"/>
              <w:rPr>
                <w:rFonts w:cs="Arial"/>
                <w:b/>
                <w:sz w:val="20"/>
                <w:szCs w:val="20"/>
              </w:rPr>
            </w:pPr>
            <w:r w:rsidRPr="00FE0018">
              <w:rPr>
                <w:rFonts w:cs="Arial"/>
                <w:b/>
                <w:sz w:val="20"/>
                <w:szCs w:val="20"/>
              </w:rPr>
              <w:t>Definire il ruolo delle reazioni accoppiate nel metabolismo.</w:t>
            </w:r>
          </w:p>
          <w:p w:rsidR="00FE0018" w:rsidRPr="00FE0018" w:rsidRDefault="00FE0018" w:rsidP="00FE0018">
            <w:pPr>
              <w:suppressLineNumbers/>
              <w:jc w:val="both"/>
              <w:rPr>
                <w:rFonts w:cs="Arial"/>
                <w:b/>
                <w:sz w:val="20"/>
                <w:szCs w:val="20"/>
              </w:rPr>
            </w:pPr>
            <w:r w:rsidRPr="00FE0018">
              <w:rPr>
                <w:rFonts w:eastAsia="Times New Roman" w:cs="Arial"/>
                <w:b/>
                <w:sz w:val="20"/>
                <w:szCs w:val="20"/>
              </w:rPr>
              <w:t>Spiegare come l’ATP fornisce energia alla cellula</w:t>
            </w:r>
          </w:p>
          <w:p w:rsidR="00FE0018" w:rsidRPr="00FE0018" w:rsidRDefault="00FE0018" w:rsidP="00FE0018">
            <w:pPr>
              <w:spacing w:after="0" w:line="238" w:lineRule="auto"/>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Times New Roman" w:cs="Arial"/>
                <w:color w:val="00000A"/>
                <w:sz w:val="20"/>
                <w:szCs w:val="20"/>
                <w:lang w:eastAsia="ar-SA"/>
              </w:rPr>
            </w:pPr>
            <w:r w:rsidRPr="00FE0018">
              <w:rPr>
                <w:rFonts w:eastAsia="SimSun" w:cs="Arial"/>
                <w:b/>
                <w:color w:val="00000A"/>
                <w:sz w:val="20"/>
                <w:szCs w:val="20"/>
                <w:lang w:eastAsia="zh-CN"/>
              </w:rPr>
              <w:t>METABOLISMO DEI GLUCIDI</w:t>
            </w:r>
          </w:p>
          <w:p w:rsidR="00FE0018" w:rsidRPr="00FE0018" w:rsidRDefault="00FE0018" w:rsidP="00FE0018">
            <w:pPr>
              <w:suppressLineNumbers/>
              <w:rPr>
                <w:sz w:val="20"/>
                <w:szCs w:val="20"/>
              </w:rPr>
            </w:pPr>
          </w:p>
        </w:tc>
        <w:tc>
          <w:tcPr>
            <w:tcW w:w="3449" w:type="dxa"/>
          </w:tcPr>
          <w:p w:rsidR="00FE0018" w:rsidRPr="00FE0018" w:rsidRDefault="00FE0018" w:rsidP="00FE0018">
            <w:pPr>
              <w:spacing w:after="0" w:line="224" w:lineRule="auto"/>
              <w:jc w:val="both"/>
              <w:rPr>
                <w:rFonts w:eastAsia="Times New Roman" w:cs="Arial"/>
                <w:b/>
                <w:sz w:val="20"/>
                <w:szCs w:val="20"/>
              </w:rPr>
            </w:pPr>
            <w:r w:rsidRPr="00FE0018">
              <w:rPr>
                <w:rFonts w:eastAsia="Times New Roman" w:cs="Arial"/>
                <w:b/>
                <w:sz w:val="20"/>
                <w:szCs w:val="20"/>
              </w:rPr>
              <w:t>Glicolisi: reazioni e struttura dei composti coinvolti, fosforilazione a livello del substrato.</w:t>
            </w:r>
          </w:p>
          <w:p w:rsidR="00FE0018" w:rsidRPr="00FE0018" w:rsidRDefault="00FE0018" w:rsidP="00FE0018">
            <w:pPr>
              <w:spacing w:after="0" w:line="224" w:lineRule="auto"/>
              <w:jc w:val="both"/>
              <w:rPr>
                <w:rFonts w:eastAsia="Times New Roman" w:cs="Arial"/>
                <w:sz w:val="20"/>
                <w:szCs w:val="20"/>
              </w:rPr>
            </w:pPr>
            <w:r w:rsidRPr="00FE0018">
              <w:rPr>
                <w:rFonts w:eastAsia="Times New Roman" w:cs="Arial"/>
                <w:b/>
                <w:sz w:val="20"/>
                <w:szCs w:val="20"/>
              </w:rPr>
              <w:t xml:space="preserve">La fermentazione lattica a livello </w:t>
            </w:r>
            <w:r w:rsidRPr="00FE0018">
              <w:rPr>
                <w:rFonts w:eastAsia="Times New Roman" w:cs="Arial"/>
                <w:sz w:val="20"/>
                <w:szCs w:val="20"/>
              </w:rPr>
              <w:t xml:space="preserve">muscolare.  </w:t>
            </w:r>
          </w:p>
          <w:p w:rsidR="00FE0018" w:rsidRPr="00FE0018" w:rsidRDefault="00FE0018" w:rsidP="00FE0018">
            <w:pPr>
              <w:spacing w:after="0" w:line="224" w:lineRule="auto"/>
              <w:rPr>
                <w:rFonts w:eastAsia="Times New Roman" w:cs="Arial"/>
                <w:b/>
                <w:sz w:val="20"/>
                <w:szCs w:val="20"/>
              </w:rPr>
            </w:pPr>
            <w:r w:rsidRPr="00FE0018">
              <w:rPr>
                <w:rFonts w:eastAsia="Times New Roman" w:cs="Arial"/>
                <w:b/>
                <w:sz w:val="20"/>
                <w:szCs w:val="20"/>
              </w:rPr>
              <w:t xml:space="preserve">Bioenergetica della glicolisi. Regolazione enzimatica della glicolisi. </w:t>
            </w:r>
          </w:p>
          <w:p w:rsidR="00FE0018" w:rsidRPr="00FE0018" w:rsidRDefault="00FE0018" w:rsidP="00FE0018">
            <w:pPr>
              <w:spacing w:after="0" w:line="224" w:lineRule="auto"/>
              <w:rPr>
                <w:rFonts w:eastAsia="Palatino Linotype" w:cs="Arial"/>
                <w:sz w:val="20"/>
                <w:szCs w:val="20"/>
              </w:rPr>
            </w:pPr>
            <w:r w:rsidRPr="00FE0018">
              <w:rPr>
                <w:rFonts w:eastAsia="Times New Roman" w:cs="Arial"/>
                <w:sz w:val="20"/>
                <w:szCs w:val="20"/>
              </w:rPr>
              <w:t>Gluconeogenesi; e glicogenolisi.</w:t>
            </w:r>
            <w:r w:rsidRPr="00FE0018">
              <w:rPr>
                <w:rFonts w:eastAsia="Palatino Linotype" w:cs="Arial"/>
                <w:sz w:val="20"/>
                <w:szCs w:val="20"/>
              </w:rPr>
              <w:t xml:space="preserve"> </w:t>
            </w:r>
          </w:p>
          <w:p w:rsidR="00FE0018" w:rsidRPr="00FE0018" w:rsidRDefault="00FE0018" w:rsidP="00FE0018">
            <w:pPr>
              <w:spacing w:after="0" w:line="224" w:lineRule="auto"/>
              <w:rPr>
                <w:rFonts w:eastAsia="Palatino Linotype" w:cs="Arial"/>
                <w:sz w:val="20"/>
                <w:szCs w:val="20"/>
              </w:rPr>
            </w:pPr>
          </w:p>
          <w:p w:rsidR="00FE0018" w:rsidRPr="00FE0018" w:rsidRDefault="00FE0018" w:rsidP="00FE0018">
            <w:pPr>
              <w:spacing w:after="0" w:line="224" w:lineRule="auto"/>
              <w:rPr>
                <w:rFonts w:eastAsia="Palatino Linotype" w:cs="Arial"/>
                <w:sz w:val="20"/>
                <w:szCs w:val="20"/>
              </w:rPr>
            </w:pPr>
          </w:p>
          <w:p w:rsidR="00FE0018" w:rsidRPr="00FE0018" w:rsidRDefault="00FE0018" w:rsidP="00FE0018">
            <w:pPr>
              <w:spacing w:after="0" w:line="224" w:lineRule="auto"/>
              <w:rPr>
                <w:rFonts w:eastAsia="Times New Roman" w:cs="Arial"/>
                <w:b/>
                <w:sz w:val="20"/>
                <w:szCs w:val="20"/>
              </w:rPr>
            </w:pPr>
            <w:r w:rsidRPr="00FE0018">
              <w:rPr>
                <w:rFonts w:eastAsia="Times New Roman" w:cs="Arial"/>
                <w:b/>
                <w:sz w:val="20"/>
                <w:szCs w:val="20"/>
              </w:rPr>
              <w:t xml:space="preserve">decarbossilazione ossidativa; </w:t>
            </w:r>
          </w:p>
          <w:p w:rsidR="00FE0018" w:rsidRPr="00FE0018" w:rsidRDefault="00FE0018" w:rsidP="00FE0018">
            <w:pPr>
              <w:spacing w:after="0" w:line="224" w:lineRule="auto"/>
              <w:rPr>
                <w:rFonts w:eastAsia="Times New Roman" w:cs="Arial"/>
                <w:sz w:val="20"/>
                <w:szCs w:val="20"/>
              </w:rPr>
            </w:pPr>
            <w:r w:rsidRPr="00FE0018">
              <w:rPr>
                <w:rFonts w:eastAsia="Times New Roman" w:cs="Arial"/>
                <w:b/>
                <w:sz w:val="20"/>
                <w:szCs w:val="20"/>
              </w:rPr>
              <w:t>il ciclo di Krebs: reazioni</w:t>
            </w:r>
            <w:r w:rsidRPr="00FE0018">
              <w:rPr>
                <w:rFonts w:eastAsia="Times New Roman" w:cs="Arial"/>
                <w:sz w:val="20"/>
                <w:szCs w:val="20"/>
              </w:rPr>
              <w:t xml:space="preserve"> e struttura dei composti coinvolti; </w:t>
            </w:r>
            <w:r w:rsidRPr="00FE0018">
              <w:rPr>
                <w:rFonts w:eastAsia="Times New Roman" w:cs="Arial"/>
                <w:b/>
                <w:sz w:val="20"/>
                <w:szCs w:val="20"/>
              </w:rPr>
              <w:t>regolazione enzimatica del ciclo di Krebs;</w:t>
            </w:r>
            <w:r w:rsidRPr="00FE0018">
              <w:rPr>
                <w:rFonts w:eastAsia="Times New Roman" w:cs="Arial"/>
                <w:sz w:val="20"/>
                <w:szCs w:val="20"/>
              </w:rPr>
              <w:t xml:space="preserve">  </w:t>
            </w:r>
          </w:p>
          <w:p w:rsidR="00FE0018" w:rsidRPr="00FE0018" w:rsidRDefault="00FE0018" w:rsidP="00FE0018">
            <w:pPr>
              <w:spacing w:after="0" w:line="224" w:lineRule="auto"/>
              <w:rPr>
                <w:rFonts w:eastAsia="Times New Roman" w:cs="Arial"/>
                <w:sz w:val="20"/>
                <w:szCs w:val="20"/>
              </w:rPr>
            </w:pP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zh-CN"/>
              </w:rPr>
            </w:pPr>
          </w:p>
        </w:tc>
        <w:tc>
          <w:tcPr>
            <w:tcW w:w="2952" w:type="dxa"/>
          </w:tcPr>
          <w:p w:rsidR="00FE0018" w:rsidRPr="00FE0018" w:rsidRDefault="00FE0018" w:rsidP="00FE0018">
            <w:pPr>
              <w:suppressLineNumbers/>
              <w:jc w:val="both"/>
              <w:rPr>
                <w:rFonts w:cs="Arial"/>
                <w:b/>
                <w:sz w:val="20"/>
                <w:szCs w:val="20"/>
              </w:rPr>
            </w:pPr>
            <w:r w:rsidRPr="00FE0018">
              <w:rPr>
                <w:rFonts w:cs="Arial"/>
                <w:b/>
                <w:sz w:val="20"/>
                <w:szCs w:val="20"/>
              </w:rPr>
              <w:t>Descrivere in modo essenziale le reazioni che si hanno nella glicolisi. Individuare le tappe fondamentali e motivare il bilancio energetico.</w:t>
            </w:r>
          </w:p>
          <w:p w:rsidR="00FE0018" w:rsidRPr="00FE0018" w:rsidRDefault="00FE0018" w:rsidP="00FE0018">
            <w:pPr>
              <w:suppressLineNumbers/>
              <w:jc w:val="both"/>
              <w:rPr>
                <w:rFonts w:cs="Arial"/>
                <w:b/>
                <w:sz w:val="20"/>
                <w:szCs w:val="20"/>
              </w:rPr>
            </w:pPr>
            <w:r w:rsidRPr="00FE0018">
              <w:rPr>
                <w:rFonts w:cs="Arial"/>
                <w:b/>
                <w:sz w:val="20"/>
                <w:szCs w:val="20"/>
              </w:rPr>
              <w:t>Descrivere la sintesi e la demolizione del glicogeno comprese le regolazioni ormonali.</w:t>
            </w:r>
          </w:p>
          <w:p w:rsidR="00FE0018" w:rsidRPr="00FE0018" w:rsidRDefault="00FE0018" w:rsidP="00FE0018">
            <w:pPr>
              <w:spacing w:after="0"/>
              <w:rPr>
                <w:rFonts w:cs="Arial"/>
                <w:sz w:val="20"/>
                <w:szCs w:val="20"/>
              </w:rPr>
            </w:pPr>
            <w:r w:rsidRPr="00FE0018">
              <w:rPr>
                <w:rFonts w:eastAsia="Times New Roman" w:cs="Arial"/>
                <w:b/>
                <w:sz w:val="20"/>
                <w:szCs w:val="20"/>
              </w:rPr>
              <w:t>Correlare i passaggi del ciclo di Krebs con riferimento a formule di struttura dei metaboliti e all’attività degli enzimi coinvolti</w:t>
            </w:r>
            <w:r w:rsidRPr="00FE0018">
              <w:rPr>
                <w:rFonts w:eastAsia="Times New Roman" w:cs="Arial"/>
                <w:sz w:val="20"/>
                <w:szCs w:val="20"/>
              </w:rPr>
              <w:t>.</w:t>
            </w:r>
            <w:r w:rsidRPr="00FE0018">
              <w:rPr>
                <w:rFonts w:eastAsia="Gill Sans MT" w:cs="Arial"/>
                <w:sz w:val="20"/>
                <w:szCs w:val="20"/>
              </w:rPr>
              <w:t xml:space="preserve"> </w:t>
            </w:r>
          </w:p>
          <w:p w:rsidR="00FE0018" w:rsidRPr="00FE0018" w:rsidRDefault="00FE0018" w:rsidP="00FE0018">
            <w:pPr>
              <w:suppressLineNumbers/>
              <w:jc w:val="both"/>
              <w:rPr>
                <w:rFonts w:cs="Arial"/>
                <w:sz w:val="20"/>
                <w:szCs w:val="20"/>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METABOLISMO DEI LIPIDI</w:t>
            </w:r>
          </w:p>
          <w:p w:rsidR="00FE0018" w:rsidRPr="00FE0018" w:rsidRDefault="00FE0018" w:rsidP="00FE0018">
            <w:pPr>
              <w:suppressLineNumbers/>
              <w:tabs>
                <w:tab w:val="left" w:pos="708"/>
              </w:tabs>
              <w:suppressAutoHyphens/>
              <w:spacing w:before="28" w:after="28" w:line="100" w:lineRule="atLeast"/>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zh-CN"/>
              </w:rPr>
            </w:pPr>
            <w:r w:rsidRPr="00FE0018">
              <w:rPr>
                <w:rFonts w:eastAsia="Times New Roman" w:cs="Arial"/>
                <w:b/>
                <w:sz w:val="20"/>
                <w:szCs w:val="20"/>
                <w:lang w:eastAsia="zh-CN"/>
              </w:rPr>
              <w:t>Catabolismo dei trigliceridi: digestione e assorbimento.</w:t>
            </w:r>
            <w:r w:rsidRPr="00FE0018">
              <w:rPr>
                <w:rFonts w:eastAsia="Times New Roman" w:cs="Arial"/>
                <w:sz w:val="20"/>
                <w:szCs w:val="20"/>
                <w:lang w:eastAsia="zh-CN"/>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zh-CN"/>
              </w:rPr>
            </w:pPr>
            <w:r w:rsidRPr="00FE0018">
              <w:rPr>
                <w:rFonts w:eastAsia="Times New Roman" w:cs="Arial"/>
                <w:b/>
                <w:sz w:val="20"/>
                <w:szCs w:val="20"/>
                <w:lang w:eastAsia="zh-CN"/>
              </w:rPr>
              <w:t>β-ossidazione</w:t>
            </w:r>
            <w:r w:rsidRPr="00FE0018">
              <w:rPr>
                <w:rFonts w:eastAsia="Times New Roman" w:cs="Arial"/>
                <w:sz w:val="20"/>
                <w:szCs w:val="20"/>
                <w:lang w:eastAsia="zh-CN"/>
              </w:rPr>
              <w:t xml:space="preserve"> degli acidi grassi: </w:t>
            </w:r>
            <w:r w:rsidRPr="00FE0018">
              <w:rPr>
                <w:rFonts w:eastAsia="Times New Roman" w:cs="Arial"/>
                <w:b/>
                <w:sz w:val="20"/>
                <w:szCs w:val="20"/>
                <w:lang w:eastAsia="zh-CN"/>
              </w:rPr>
              <w:t>reazioni</w:t>
            </w:r>
            <w:r w:rsidRPr="00FE0018">
              <w:rPr>
                <w:rFonts w:eastAsia="Times New Roman" w:cs="Arial"/>
                <w:sz w:val="20"/>
                <w:szCs w:val="20"/>
                <w:lang w:eastAsia="zh-CN"/>
              </w:rPr>
              <w:t xml:space="preserve"> e struttura dei composti coinvolti</w:t>
            </w:r>
            <w:r w:rsidRPr="00FE0018">
              <w:rPr>
                <w:rFonts w:eastAsia="Times New Roman" w:cs="Arial"/>
                <w:b/>
                <w:sz w:val="20"/>
                <w:szCs w:val="20"/>
                <w:lang w:eastAsia="zh-CN"/>
              </w:rPr>
              <w:t xml:space="preserve">. Bilancio energetico dell’ossidazione </w:t>
            </w:r>
          </w:p>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zh-CN"/>
              </w:rPr>
            </w:pPr>
            <w:r w:rsidRPr="00FE0018">
              <w:rPr>
                <w:rFonts w:eastAsia="Times New Roman" w:cs="Arial"/>
                <w:b/>
                <w:sz w:val="20"/>
                <w:szCs w:val="20"/>
                <w:lang w:eastAsia="zh-CN"/>
              </w:rPr>
              <w:t>I corpi chetonici</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u w:val="single"/>
                <w:lang w:eastAsia="zh-CN"/>
              </w:rPr>
            </w:pPr>
            <w:r w:rsidRPr="00FE0018">
              <w:rPr>
                <w:rFonts w:eastAsia="Times New Roman" w:cs="Arial"/>
                <w:b/>
                <w:sz w:val="20"/>
                <w:szCs w:val="20"/>
                <w:lang w:eastAsia="zh-CN"/>
              </w:rPr>
              <w:t>B</w:t>
            </w:r>
            <w:r w:rsidRPr="00FE0018">
              <w:rPr>
                <w:rFonts w:eastAsia="Times New Roman" w:cs="Arial"/>
                <w:b/>
                <w:sz w:val="20"/>
                <w:szCs w:val="20"/>
                <w:lang w:eastAsia="ar-SA"/>
              </w:rPr>
              <w:t>iosintesi di acidi grassi</w:t>
            </w:r>
            <w:r w:rsidRPr="00FE0018">
              <w:rPr>
                <w:rFonts w:eastAsia="Times New Roman" w:cs="Arial"/>
                <w:sz w:val="20"/>
                <w:szCs w:val="20"/>
                <w:lang w:eastAsia="ar-SA"/>
              </w:rPr>
              <w:t xml:space="preserve"> e di triacilgliceroli</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le reazioni</w:t>
            </w:r>
            <w:r w:rsidRPr="00FE0018">
              <w:rPr>
                <w:rFonts w:eastAsia="Times New Roman" w:cs="Arial"/>
                <w:sz w:val="20"/>
                <w:szCs w:val="20"/>
                <w:lang w:eastAsia="ar-SA"/>
              </w:rPr>
              <w:t xml:space="preserve"> presenti nel metabolismo dei lipidi.</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il ruolo degli ormoni nel metabolismo dei trigliceridi</w:t>
            </w:r>
            <w:r w:rsidRPr="00FE0018">
              <w:rPr>
                <w:rFonts w:eastAsia="Times New Roman" w:cs="Arial"/>
                <w:sz w:val="20"/>
                <w:szCs w:val="20"/>
                <w:lang w:eastAsia="ar-SA"/>
              </w:rPr>
              <w:t>.</w:t>
            </w:r>
          </w:p>
          <w:p w:rsidR="00FE0018" w:rsidRPr="00FE0018" w:rsidRDefault="00FE0018" w:rsidP="00FE0018">
            <w:pPr>
              <w:suppressLineNumbers/>
              <w:tabs>
                <w:tab w:val="left" w:pos="708"/>
              </w:tabs>
              <w:suppressAutoHyphens/>
              <w:spacing w:after="0" w:line="100" w:lineRule="atLeast"/>
              <w:jc w:val="both"/>
              <w:rPr>
                <w:rFonts w:eastAsia="Times New Roman" w:cs="Arial"/>
                <w:b/>
                <w:sz w:val="20"/>
                <w:szCs w:val="20"/>
                <w:lang w:eastAsia="ar-SA"/>
              </w:rPr>
            </w:pPr>
            <w:r w:rsidRPr="00FE0018">
              <w:rPr>
                <w:rFonts w:eastAsia="Times New Roman" w:cs="Arial"/>
                <w:b/>
                <w:sz w:val="20"/>
                <w:szCs w:val="20"/>
                <w:lang w:eastAsia="ar-SA"/>
              </w:rPr>
              <w:t>Spiegare la funzione dei corpi chetonici</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FOSFORILAZIONE OSSIDATIVA. (mitocondri)</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pacing w:after="0" w:line="246" w:lineRule="auto"/>
              <w:jc w:val="both"/>
              <w:rPr>
                <w:rFonts w:cs="Arial"/>
                <w:sz w:val="20"/>
                <w:szCs w:val="20"/>
              </w:rPr>
            </w:pPr>
            <w:r w:rsidRPr="00FE0018">
              <w:rPr>
                <w:rFonts w:eastAsia="Times New Roman" w:cs="Arial"/>
                <w:b/>
                <w:sz w:val="20"/>
                <w:szCs w:val="20"/>
              </w:rPr>
              <w:t>Principali componenti della catena respiratoria e loro funzioni</w:t>
            </w:r>
            <w:r w:rsidRPr="00FE0018">
              <w:rPr>
                <w:rFonts w:eastAsia="Times New Roman" w:cs="Arial"/>
                <w:sz w:val="20"/>
                <w:szCs w:val="20"/>
                <w:u w:val="single"/>
              </w:rPr>
              <w:t xml:space="preserve"> </w:t>
            </w:r>
            <w:r w:rsidRPr="00FE0018">
              <w:rPr>
                <w:rFonts w:eastAsia="Times New Roman" w:cs="Arial"/>
                <w:sz w:val="20"/>
                <w:szCs w:val="20"/>
              </w:rPr>
              <w:t xml:space="preserve">nel trasporto di elettroni e protoni; il </w:t>
            </w:r>
            <w:r w:rsidRPr="00FE0018">
              <w:rPr>
                <w:rFonts w:eastAsia="Times New Roman" w:cs="Arial"/>
                <w:b/>
                <w:sz w:val="20"/>
                <w:szCs w:val="20"/>
              </w:rPr>
              <w:t>gradiente elettrochimico;</w:t>
            </w:r>
            <w:r w:rsidRPr="00FE0018">
              <w:rPr>
                <w:rFonts w:eastAsia="Times New Roman" w:cs="Arial"/>
                <w:sz w:val="20"/>
                <w:szCs w:val="20"/>
              </w:rPr>
              <w:t xml:space="preserve"> il complesso dell’ATP-sintasi e</w:t>
            </w:r>
          </w:p>
          <w:p w:rsidR="00FE0018" w:rsidRPr="00FE0018" w:rsidRDefault="00FE0018" w:rsidP="00FE0018">
            <w:pPr>
              <w:spacing w:after="1" w:line="237" w:lineRule="auto"/>
              <w:ind w:right="384"/>
              <w:jc w:val="both"/>
              <w:rPr>
                <w:rFonts w:cs="Arial"/>
                <w:b/>
                <w:sz w:val="20"/>
                <w:szCs w:val="20"/>
              </w:rPr>
            </w:pPr>
            <w:r w:rsidRPr="00FE0018">
              <w:rPr>
                <w:rFonts w:eastAsia="Times New Roman" w:cs="Arial"/>
                <w:b/>
                <w:sz w:val="20"/>
                <w:szCs w:val="20"/>
              </w:rPr>
              <w:t>Bilancio energetico finale del catabolismo aerobico dei carboidrati.</w:t>
            </w:r>
            <w:r w:rsidRPr="00FE0018">
              <w:rPr>
                <w:rFonts w:eastAsia="Gill Sans MT" w:cs="Arial"/>
                <w:b/>
                <w:sz w:val="20"/>
                <w:szCs w:val="20"/>
              </w:rPr>
              <w:t xml:space="preserve"> </w:t>
            </w:r>
          </w:p>
          <w:p w:rsidR="00FE0018" w:rsidRPr="00FE0018" w:rsidRDefault="00FE0018" w:rsidP="00FE0018">
            <w:pPr>
              <w:spacing w:after="0"/>
              <w:rPr>
                <w:rFonts w:cs="Arial"/>
                <w:sz w:val="20"/>
                <w:szCs w:val="20"/>
              </w:rPr>
            </w:pPr>
            <w:r w:rsidRPr="00FE0018">
              <w:rPr>
                <w:rFonts w:eastAsia="Times New Roman" w:cs="Arial"/>
                <w:sz w:val="20"/>
                <w:szCs w:val="20"/>
              </w:rPr>
              <w:t xml:space="preserve">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p>
        </w:tc>
        <w:tc>
          <w:tcPr>
            <w:tcW w:w="2952" w:type="dxa"/>
          </w:tcPr>
          <w:p w:rsidR="00FE0018" w:rsidRPr="00FE0018" w:rsidRDefault="00FE0018" w:rsidP="00FE0018">
            <w:pPr>
              <w:suppressLineNumbers/>
              <w:jc w:val="both"/>
              <w:rPr>
                <w:rFonts w:cs="Arial"/>
                <w:b/>
                <w:sz w:val="20"/>
                <w:szCs w:val="20"/>
              </w:rPr>
            </w:pPr>
            <w:r w:rsidRPr="00FE0018">
              <w:rPr>
                <w:rFonts w:eastAsia="Times New Roman" w:cs="Arial"/>
                <w:b/>
                <w:sz w:val="20"/>
                <w:szCs w:val="20"/>
                <w:lang w:eastAsia="ar-SA"/>
              </w:rPr>
              <w:t>D</w:t>
            </w:r>
            <w:r w:rsidRPr="00FE0018">
              <w:rPr>
                <w:rFonts w:cs="Arial"/>
                <w:b/>
                <w:sz w:val="20"/>
                <w:szCs w:val="20"/>
              </w:rPr>
              <w:t>escrivere in modo essenziale le reazioni più significative della fosforilazione ossidativa</w:t>
            </w:r>
            <w:r w:rsidRPr="00FE0018">
              <w:rPr>
                <w:rFonts w:cs="Arial"/>
                <w:sz w:val="20"/>
                <w:szCs w:val="20"/>
              </w:rPr>
              <w:t>. (</w:t>
            </w:r>
            <w:r w:rsidRPr="00FE0018">
              <w:rPr>
                <w:rFonts w:cs="Arial"/>
                <w:b/>
                <w:sz w:val="20"/>
                <w:szCs w:val="20"/>
              </w:rPr>
              <w:t>schema muto)</w:t>
            </w:r>
          </w:p>
          <w:p w:rsidR="00FE0018" w:rsidRPr="00FE0018" w:rsidRDefault="00FE0018" w:rsidP="00FE0018">
            <w:pPr>
              <w:spacing w:after="4" w:line="236" w:lineRule="auto"/>
              <w:jc w:val="both"/>
              <w:rPr>
                <w:sz w:val="20"/>
                <w:szCs w:val="20"/>
              </w:rPr>
            </w:pPr>
            <w:r w:rsidRPr="00FE0018">
              <w:rPr>
                <w:rFonts w:eastAsia="Times New Roman" w:cs="Arial"/>
                <w:b/>
                <w:sz w:val="20"/>
                <w:szCs w:val="20"/>
              </w:rPr>
              <w:t>Giustificare il bilancio energetico totale del catabolismo aerobico</w:t>
            </w:r>
            <w:r w:rsidRPr="00FE0018">
              <w:rPr>
                <w:rFonts w:eastAsia="Times New Roman" w:cs="Arial"/>
                <w:sz w:val="20"/>
                <w:szCs w:val="20"/>
              </w:rPr>
              <w:t xml:space="preserve"> del glucosio</w:t>
            </w:r>
            <w:r w:rsidRPr="00FE0018">
              <w:rPr>
                <w:rFonts w:eastAsia="Times New Roman"/>
                <w:sz w:val="20"/>
                <w:szCs w:val="20"/>
              </w:rPr>
              <w:t>.</w:t>
            </w:r>
            <w:r w:rsidRPr="00FE0018">
              <w:rPr>
                <w:rFonts w:eastAsia="Gill Sans MT" w:cs="Gill Sans MT"/>
                <w:sz w:val="20"/>
                <w:szCs w:val="20"/>
              </w:rPr>
              <w:t xml:space="preserve"> </w:t>
            </w:r>
          </w:p>
          <w:p w:rsidR="00FE0018" w:rsidRPr="00FE0018" w:rsidRDefault="00FE0018" w:rsidP="00FE0018">
            <w:pPr>
              <w:spacing w:after="0"/>
              <w:rPr>
                <w:sz w:val="20"/>
                <w:szCs w:val="20"/>
                <w:u w:val="single"/>
              </w:rPr>
            </w:pPr>
            <w:r w:rsidRPr="00FE0018">
              <w:rPr>
                <w:rFonts w:eastAsia="Times New Roman"/>
                <w:sz w:val="20"/>
                <w:szCs w:val="20"/>
                <w:u w:val="single"/>
              </w:rPr>
              <w:t xml:space="preserve"> </w:t>
            </w:r>
            <w:r w:rsidRPr="00FE0018">
              <w:rPr>
                <w:rFonts w:eastAsia="Gill Sans MT" w:cs="Gill Sans MT"/>
                <w:sz w:val="20"/>
                <w:szCs w:val="20"/>
                <w:u w:val="single"/>
              </w:rPr>
              <w:t xml:space="preserve"> </w:t>
            </w:r>
          </w:p>
          <w:p w:rsidR="00FE0018" w:rsidRPr="00FE0018" w:rsidRDefault="00FE0018" w:rsidP="00FE0018">
            <w:pPr>
              <w:suppressLineNumbers/>
              <w:jc w:val="both"/>
              <w:rPr>
                <w:rFonts w:cs="Arial"/>
                <w:sz w:val="20"/>
                <w:szCs w:val="20"/>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 xml:space="preserve">METABOLISMO DEGLI AMINOACIDI </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SimSun" w:cs="Arial"/>
                <w:sz w:val="20"/>
                <w:szCs w:val="20"/>
                <w:lang w:eastAsia="zh-CN"/>
              </w:rPr>
            </w:pPr>
            <w:r w:rsidRPr="00FE0018">
              <w:rPr>
                <w:rFonts w:eastAsia="SimSun" w:cs="Arial"/>
                <w:b/>
                <w:sz w:val="20"/>
                <w:szCs w:val="20"/>
                <w:lang w:eastAsia="zh-CN"/>
              </w:rPr>
              <w:t>Degradazione delle proteine della dieta.</w:t>
            </w:r>
            <w:r w:rsidRPr="00FE0018">
              <w:rPr>
                <w:rFonts w:eastAsia="SimSun" w:cs="Arial"/>
                <w:sz w:val="20"/>
                <w:szCs w:val="20"/>
                <w:lang w:eastAsia="zh-CN"/>
              </w:rPr>
              <w:t xml:space="preserve"> Trasferimento dei gruppi amminici.</w:t>
            </w:r>
          </w:p>
          <w:p w:rsidR="00FE0018" w:rsidRPr="00FE0018" w:rsidRDefault="00FE0018" w:rsidP="00FE0018">
            <w:pPr>
              <w:suppressLineNumbers/>
              <w:tabs>
                <w:tab w:val="left" w:pos="708"/>
              </w:tabs>
              <w:suppressAutoHyphens/>
              <w:spacing w:before="28" w:after="28" w:line="100" w:lineRule="atLeast"/>
              <w:jc w:val="both"/>
              <w:rPr>
                <w:rFonts w:eastAsia="SimSun" w:cs="Arial"/>
                <w:b/>
                <w:sz w:val="20"/>
                <w:szCs w:val="20"/>
                <w:lang w:eastAsia="zh-CN"/>
              </w:rPr>
            </w:pPr>
            <w:r w:rsidRPr="00FE0018">
              <w:rPr>
                <w:rFonts w:eastAsia="SimSun" w:cs="Arial"/>
                <w:b/>
                <w:sz w:val="20"/>
                <w:szCs w:val="20"/>
                <w:lang w:eastAsia="zh-CN"/>
              </w:rPr>
              <w:t>Digestione e assorbimento delle proteine.</w:t>
            </w:r>
          </w:p>
          <w:p w:rsidR="00FE0018" w:rsidRPr="00FE0018" w:rsidRDefault="00FE0018" w:rsidP="00FE0018">
            <w:pPr>
              <w:suppressLineNumbers/>
              <w:tabs>
                <w:tab w:val="left" w:pos="708"/>
              </w:tabs>
              <w:suppressAutoHyphens/>
              <w:spacing w:before="28" w:after="28" w:line="100" w:lineRule="atLeast"/>
              <w:rPr>
                <w:rFonts w:eastAsia="SimSun" w:cs="Arial"/>
                <w:sz w:val="20"/>
                <w:szCs w:val="20"/>
                <w:lang w:eastAsia="zh-CN"/>
              </w:rPr>
            </w:pPr>
            <w:r w:rsidRPr="00FE0018">
              <w:rPr>
                <w:rFonts w:eastAsia="SimSun" w:cs="Arial"/>
                <w:b/>
                <w:sz w:val="20"/>
                <w:szCs w:val="20"/>
                <w:lang w:eastAsia="zh-CN"/>
              </w:rPr>
              <w:t>Transaminazione e deaminazione</w:t>
            </w:r>
            <w:r w:rsidRPr="00FE0018">
              <w:rPr>
                <w:rFonts w:eastAsia="SimSun" w:cs="Arial"/>
                <w:sz w:val="20"/>
                <w:szCs w:val="20"/>
                <w:lang w:eastAsia="zh-CN"/>
              </w:rPr>
              <w:t xml:space="preserve"> ossidativa degli AA,  formazione dell’ammoniaca. </w:t>
            </w:r>
          </w:p>
          <w:p w:rsidR="00FE0018" w:rsidRP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ar-SA"/>
              </w:rPr>
            </w:pPr>
            <w:r w:rsidRPr="00FE0018">
              <w:rPr>
                <w:rFonts w:eastAsia="Times New Roman" w:cs="Arial"/>
                <w:sz w:val="20"/>
                <w:szCs w:val="20"/>
                <w:lang w:eastAsia="ar-SA"/>
              </w:rPr>
              <w:t xml:space="preserve">Escrezione dell’azoto </w:t>
            </w:r>
            <w:r w:rsidRPr="00FE0018">
              <w:rPr>
                <w:rFonts w:eastAsia="Times New Roman" w:cs="Arial"/>
                <w:b/>
                <w:sz w:val="20"/>
                <w:szCs w:val="20"/>
                <w:u w:val="single"/>
                <w:lang w:eastAsia="ar-SA"/>
              </w:rPr>
              <w:t>e ciclo dell’urea reazioni.</w:t>
            </w: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sintetico  le trasformazioni</w:t>
            </w:r>
            <w:r w:rsidRPr="00FE0018">
              <w:rPr>
                <w:rFonts w:eastAsia="Times New Roman" w:cs="Arial"/>
                <w:sz w:val="20"/>
                <w:szCs w:val="20"/>
                <w:lang w:eastAsia="ar-SA"/>
              </w:rPr>
              <w:t xml:space="preserve"> presenti nel metabolismo degli aminoacidi.</w:t>
            </w: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sz w:val="20"/>
                <w:szCs w:val="20"/>
                <w:lang w:eastAsia="ar-SA"/>
              </w:rPr>
              <w:t>.</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SINTESI PROTEICA</w:t>
            </w:r>
          </w:p>
          <w:p w:rsidR="00FE0018" w:rsidRPr="00FE0018" w:rsidRDefault="00FE0018" w:rsidP="00FE0018">
            <w:pPr>
              <w:suppressLineNumbers/>
              <w:tabs>
                <w:tab w:val="left" w:pos="708"/>
              </w:tabs>
              <w:suppressAutoHyphens/>
              <w:spacing w:before="28" w:after="28" w:line="100" w:lineRule="atLeast"/>
              <w:jc w:val="center"/>
              <w:rPr>
                <w:rFonts w:eastAsia="SimSun" w:cs="Arial"/>
                <w:sz w:val="20"/>
                <w:szCs w:val="20"/>
                <w:lang w:eastAsia="zh-CN"/>
              </w:rPr>
            </w:pPr>
          </w:p>
        </w:tc>
        <w:tc>
          <w:tcPr>
            <w:tcW w:w="3449" w:type="dxa"/>
          </w:tcPr>
          <w:p w:rsidR="00FE0018" w:rsidRPr="00FE0018" w:rsidRDefault="00FE0018" w:rsidP="00FE0018">
            <w:pPr>
              <w:suppressLineNumbers/>
              <w:tabs>
                <w:tab w:val="left" w:pos="708"/>
              </w:tabs>
              <w:suppressAutoHyphens/>
              <w:spacing w:before="28" w:after="28" w:line="100" w:lineRule="atLeast"/>
              <w:jc w:val="both"/>
              <w:rPr>
                <w:rFonts w:eastAsia="Times New Roman" w:cs="Arial"/>
                <w:b/>
                <w:sz w:val="20"/>
                <w:szCs w:val="20"/>
                <w:lang w:eastAsia="ar-SA"/>
              </w:rPr>
            </w:pPr>
            <w:r w:rsidRPr="00FE0018">
              <w:rPr>
                <w:rFonts w:eastAsia="Times New Roman" w:cs="Arial"/>
                <w:b/>
                <w:sz w:val="20"/>
                <w:szCs w:val="20"/>
                <w:lang w:eastAsia="ar-SA"/>
              </w:rPr>
              <w:t>Analisi della sequenza a cinque stadi della sintesi proteica.</w:t>
            </w:r>
          </w:p>
          <w:p w:rsidR="00FE0018" w:rsidRDefault="00FE0018" w:rsidP="00FE0018">
            <w:pPr>
              <w:suppressLineNumbers/>
              <w:tabs>
                <w:tab w:val="left" w:pos="708"/>
              </w:tabs>
              <w:suppressAutoHyphens/>
              <w:spacing w:before="28" w:after="28" w:line="100" w:lineRule="atLeast"/>
              <w:jc w:val="both"/>
              <w:rPr>
                <w:rFonts w:eastAsia="Times New Roman" w:cs="Arial"/>
                <w:sz w:val="20"/>
                <w:szCs w:val="20"/>
                <w:lang w:eastAsia="zh-CN"/>
              </w:rPr>
            </w:pPr>
            <w:r w:rsidRPr="00FE0018">
              <w:rPr>
                <w:rFonts w:eastAsia="Times New Roman" w:cs="Arial"/>
                <w:sz w:val="20"/>
                <w:szCs w:val="20"/>
                <w:lang w:eastAsia="zh-CN"/>
              </w:rPr>
              <w:t xml:space="preserve">Attivazione degli AA e formazione di </w:t>
            </w:r>
            <w:r w:rsidRPr="00FE0018">
              <w:rPr>
                <w:rFonts w:eastAsia="Times New Roman" w:cs="Arial"/>
                <w:b/>
                <w:sz w:val="20"/>
                <w:szCs w:val="20"/>
                <w:lang w:eastAsia="zh-CN"/>
              </w:rPr>
              <w:t>AAtRNA.</w:t>
            </w:r>
            <w:r w:rsidRPr="00FE0018">
              <w:rPr>
                <w:rFonts w:eastAsia="Times New Roman" w:cs="Arial"/>
                <w:sz w:val="20"/>
                <w:szCs w:val="20"/>
                <w:lang w:eastAsia="zh-CN"/>
              </w:rPr>
              <w:t xml:space="preserve"> </w:t>
            </w:r>
            <w:r w:rsidRPr="00FE0018">
              <w:rPr>
                <w:rFonts w:eastAsia="Times New Roman" w:cs="Arial"/>
                <w:b/>
                <w:sz w:val="20"/>
                <w:szCs w:val="20"/>
                <w:lang w:eastAsia="zh-CN"/>
              </w:rPr>
              <w:t>Gli stadi centrali della sintesi proteica</w:t>
            </w:r>
            <w:r w:rsidRPr="00FE0018">
              <w:rPr>
                <w:rFonts w:eastAsia="Times New Roman" w:cs="Arial"/>
                <w:sz w:val="20"/>
                <w:szCs w:val="20"/>
                <w:lang w:eastAsia="zh-CN"/>
              </w:rPr>
              <w:t xml:space="preserve">: </w:t>
            </w:r>
          </w:p>
          <w:p w:rsidR="00845E0B" w:rsidRPr="00FE0018" w:rsidRDefault="00845E0B" w:rsidP="00FE0018">
            <w:pPr>
              <w:suppressLineNumbers/>
              <w:tabs>
                <w:tab w:val="left" w:pos="708"/>
              </w:tabs>
              <w:suppressAutoHyphens/>
              <w:spacing w:before="28" w:after="28" w:line="100" w:lineRule="atLeast"/>
              <w:jc w:val="both"/>
              <w:rPr>
                <w:rFonts w:eastAsia="SimSun" w:cs="Arial"/>
                <w:sz w:val="20"/>
                <w:szCs w:val="20"/>
                <w:lang w:eastAsia="zh-CN"/>
              </w:rPr>
            </w:pPr>
          </w:p>
        </w:tc>
        <w:tc>
          <w:tcPr>
            <w:tcW w:w="2952" w:type="dxa"/>
          </w:tcPr>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u w:val="single"/>
                <w:lang w:eastAsia="ar-SA"/>
              </w:rPr>
            </w:pPr>
          </w:p>
          <w:p w:rsidR="00FE0018" w:rsidRPr="00FE0018" w:rsidRDefault="00FE0018" w:rsidP="00FE0018">
            <w:pPr>
              <w:suppressLineNumbers/>
              <w:tabs>
                <w:tab w:val="left" w:pos="708"/>
              </w:tabs>
              <w:suppressAutoHyphens/>
              <w:spacing w:after="0" w:line="100" w:lineRule="atLeast"/>
              <w:jc w:val="both"/>
              <w:rPr>
                <w:rFonts w:eastAsia="Times New Roman" w:cs="Arial"/>
                <w:sz w:val="20"/>
                <w:szCs w:val="20"/>
                <w:lang w:eastAsia="ar-SA"/>
              </w:rPr>
            </w:pPr>
            <w:r w:rsidRPr="00FE0018">
              <w:rPr>
                <w:rFonts w:eastAsia="Times New Roman" w:cs="Arial"/>
                <w:b/>
                <w:sz w:val="20"/>
                <w:szCs w:val="20"/>
                <w:lang w:eastAsia="ar-SA"/>
              </w:rPr>
              <w:t>Descrivere in modo essenziale  gli stadi</w:t>
            </w:r>
            <w:r w:rsidRPr="00FE0018">
              <w:rPr>
                <w:rFonts w:eastAsia="Times New Roman" w:cs="Arial"/>
                <w:sz w:val="20"/>
                <w:szCs w:val="20"/>
                <w:lang w:eastAsia="ar-SA"/>
              </w:rPr>
              <w:t xml:space="preserve"> della sintesi proteica.</w:t>
            </w:r>
          </w:p>
        </w:tc>
      </w:tr>
      <w:tr w:rsidR="00FE0018" w:rsidRPr="00FE0018" w:rsidTr="00FE0018">
        <w:tc>
          <w:tcPr>
            <w:tcW w:w="3119" w:type="dxa"/>
            <w:vAlign w:val="center"/>
          </w:tcPr>
          <w:p w:rsidR="00FE0018" w:rsidRPr="00FE0018" w:rsidRDefault="00FE0018" w:rsidP="00FE0018">
            <w:pPr>
              <w:suppressLineNumbers/>
              <w:tabs>
                <w:tab w:val="left" w:pos="708"/>
              </w:tabs>
              <w:suppressAutoHyphens/>
              <w:spacing w:before="28" w:after="28" w:line="100" w:lineRule="atLeast"/>
              <w:jc w:val="center"/>
              <w:rPr>
                <w:rFonts w:eastAsia="SimSun" w:cs="Arial"/>
                <w:b/>
                <w:sz w:val="20"/>
                <w:szCs w:val="20"/>
                <w:lang w:eastAsia="zh-CN"/>
              </w:rPr>
            </w:pPr>
            <w:r w:rsidRPr="00FE0018">
              <w:rPr>
                <w:rFonts w:eastAsia="SimSun" w:cs="Arial"/>
                <w:b/>
                <w:sz w:val="20"/>
                <w:szCs w:val="20"/>
                <w:lang w:eastAsia="zh-CN"/>
              </w:rPr>
              <w:t>LABORATORIO</w:t>
            </w:r>
          </w:p>
        </w:tc>
        <w:tc>
          <w:tcPr>
            <w:tcW w:w="3449" w:type="dxa"/>
            <w:vAlign w:val="center"/>
          </w:tcPr>
          <w:p w:rsidR="00FE0018" w:rsidRPr="00FE0018" w:rsidRDefault="00FE0018" w:rsidP="00FE0018">
            <w:pPr>
              <w:spacing w:after="0" w:line="240" w:lineRule="auto"/>
              <w:jc w:val="both"/>
              <w:rPr>
                <w:rFonts w:cs="Arial"/>
                <w:b/>
                <w:bCs/>
                <w:sz w:val="20"/>
                <w:szCs w:val="20"/>
              </w:rPr>
            </w:pPr>
            <w:r w:rsidRPr="00FE0018">
              <w:rPr>
                <w:rFonts w:cs="Arial"/>
                <w:b/>
                <w:bCs/>
                <w:sz w:val="20"/>
                <w:szCs w:val="20"/>
              </w:rPr>
              <w:t>Operazioni di base in laboratorio (misure di massa e volume, preparazione di soluzioni, tecniche di separazione e  purificazione, utilizzo corretto della strumentazione spiegata, ecc…)</w:t>
            </w:r>
          </w:p>
          <w:p w:rsidR="00FE0018" w:rsidRPr="00FE0018" w:rsidRDefault="00FE0018" w:rsidP="00FE0018">
            <w:pPr>
              <w:spacing w:after="0" w:line="240" w:lineRule="auto"/>
              <w:jc w:val="both"/>
              <w:rPr>
                <w:rFonts w:cs="Arial"/>
                <w:b/>
                <w:bCs/>
                <w:sz w:val="20"/>
                <w:szCs w:val="20"/>
              </w:rPr>
            </w:pPr>
            <w:r w:rsidRPr="00FE0018">
              <w:rPr>
                <w:rFonts w:cs="Arial"/>
                <w:b/>
                <w:bCs/>
                <w:sz w:val="20"/>
                <w:szCs w:val="20"/>
              </w:rPr>
              <w:t>Norme di sicurezza e prevenzione (Regolamento di laboratorio, utilizzo di DPI/DPC, cartellonistica di sicurezza, cenni a: T.U. D.Lgs 81/2008, Regolamento CLP, sistema GHS)</w:t>
            </w:r>
          </w:p>
          <w:p w:rsidR="00FE0018" w:rsidRPr="00FE0018" w:rsidRDefault="00FE0018" w:rsidP="00FE0018">
            <w:pPr>
              <w:spacing w:after="0" w:line="240" w:lineRule="auto"/>
              <w:jc w:val="both"/>
              <w:rPr>
                <w:rFonts w:cs="Arial"/>
                <w:b/>
                <w:sz w:val="20"/>
                <w:szCs w:val="20"/>
              </w:rPr>
            </w:pPr>
            <w:r w:rsidRPr="00FE0018">
              <w:rPr>
                <w:rFonts w:cs="Arial"/>
                <w:b/>
                <w:bCs/>
                <w:sz w:val="20"/>
                <w:szCs w:val="20"/>
              </w:rPr>
              <w:t>Per gli aspetti teorici si fa riferimento alle conoscenze relative ai singoli moduli/unità precedentemente riportati.</w:t>
            </w:r>
          </w:p>
        </w:tc>
        <w:tc>
          <w:tcPr>
            <w:tcW w:w="2952" w:type="dxa"/>
          </w:tcPr>
          <w:p w:rsidR="00FE0018" w:rsidRPr="00FE0018" w:rsidRDefault="00FE0018" w:rsidP="00FE0018">
            <w:pPr>
              <w:spacing w:after="0" w:line="240" w:lineRule="auto"/>
              <w:jc w:val="both"/>
              <w:rPr>
                <w:rFonts w:cs="Arial"/>
                <w:b/>
                <w:sz w:val="20"/>
                <w:szCs w:val="20"/>
              </w:rPr>
            </w:pPr>
            <w:r w:rsidRPr="00FE0018">
              <w:rPr>
                <w:rFonts w:cs="Arial"/>
                <w:b/>
                <w:sz w:val="20"/>
                <w:szCs w:val="20"/>
              </w:rPr>
              <w:t>Per ognuno dei moduli trattati comprendere ed eseguire in sicurezza la metodica di laboratorio proposta  pianificandone l’esecuzione in termini di:  team work, tempistica, materiale/strumentazione necessario, sicurezza e prevenzione, raccolta e valutazione dei risultati operativi, smaltimento rifiuti.</w:t>
            </w:r>
          </w:p>
          <w:p w:rsidR="00FE0018" w:rsidRPr="00FE0018" w:rsidRDefault="00FE0018" w:rsidP="00FE0018">
            <w:pPr>
              <w:spacing w:after="0" w:line="240" w:lineRule="auto"/>
              <w:jc w:val="both"/>
              <w:rPr>
                <w:rFonts w:cs="Arial"/>
                <w:b/>
                <w:sz w:val="20"/>
                <w:szCs w:val="20"/>
              </w:rPr>
            </w:pPr>
            <w:r w:rsidRPr="00FE0018">
              <w:rPr>
                <w:rFonts w:cs="Arial"/>
                <w:b/>
                <w:sz w:val="20"/>
                <w:szCs w:val="20"/>
              </w:rPr>
              <w:t>Identificare, collegare ed applicare i concetti teorici all’attività pratica, relazionando il lavoro svolto in modo corretto, esauriente ed articolato.</w:t>
            </w:r>
          </w:p>
          <w:p w:rsidR="00FE0018" w:rsidRPr="00FE0018" w:rsidRDefault="00FE0018" w:rsidP="00FE0018">
            <w:pPr>
              <w:spacing w:after="0" w:line="240" w:lineRule="auto"/>
              <w:jc w:val="both"/>
              <w:rPr>
                <w:rFonts w:cs="Arial"/>
                <w:b/>
                <w:sz w:val="20"/>
                <w:szCs w:val="20"/>
              </w:rPr>
            </w:pPr>
          </w:p>
        </w:tc>
      </w:tr>
    </w:tbl>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Cs/>
          <w:kern w:val="3"/>
          <w:sz w:val="20"/>
          <w:szCs w:val="20"/>
          <w:lang w:eastAsia="zh-CN"/>
        </w:rPr>
      </w:pPr>
      <w:r w:rsidRPr="00FE0018">
        <w:rPr>
          <w:rFonts w:eastAsia="Times New Roman"/>
          <w:b/>
          <w:bCs/>
          <w:kern w:val="3"/>
          <w:sz w:val="20"/>
          <w:szCs w:val="20"/>
          <w:lang w:eastAsia="zh-CN"/>
        </w:rPr>
        <w:t>RICHIAMI</w:t>
      </w:r>
      <w:r w:rsidRPr="00FE0018">
        <w:rPr>
          <w:rFonts w:eastAsia="Times New Roman"/>
          <w:bCs/>
          <w:kern w:val="3"/>
          <w:sz w:val="20"/>
          <w:szCs w:val="20"/>
          <w:lang w:eastAsia="zh-CN"/>
        </w:rPr>
        <w:t xml:space="preserve"> ai seguenti contenuti, che sono trattati nei corsi di microbiologia e /o igiene durante il triennio (accordo interdipartimentale):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E0018" w:rsidRPr="00FE0018" w:rsidTr="00FE0018">
        <w:tc>
          <w:tcPr>
            <w:tcW w:w="3209" w:type="dxa"/>
            <w:vAlign w:val="center"/>
          </w:tcPr>
          <w:p w:rsidR="00FE0018" w:rsidRPr="00FE0018" w:rsidRDefault="00FE0018" w:rsidP="00FE0018">
            <w:pPr>
              <w:suppressLineNumbers/>
              <w:tabs>
                <w:tab w:val="left" w:pos="708"/>
              </w:tabs>
              <w:suppressAutoHyphens/>
              <w:spacing w:before="28" w:after="28" w:line="100" w:lineRule="atLeast"/>
              <w:ind w:left="720"/>
              <w:contextualSpacing/>
              <w:jc w:val="center"/>
              <w:rPr>
                <w:rFonts w:eastAsia="SimSun" w:cs="Arial"/>
                <w:sz w:val="20"/>
                <w:szCs w:val="20"/>
                <w:lang w:eastAsia="zh-CN"/>
              </w:rPr>
            </w:pPr>
            <w:r w:rsidRPr="00FE0018">
              <w:rPr>
                <w:rFonts w:eastAsia="SimSun" w:cs="Arial"/>
                <w:b/>
                <w:sz w:val="20"/>
                <w:szCs w:val="20"/>
                <w:lang w:eastAsia="zh-CN"/>
              </w:rPr>
              <w:t>Nucleotidi e acidi nucleici</w:t>
            </w:r>
          </w:p>
        </w:tc>
        <w:tc>
          <w:tcPr>
            <w:tcW w:w="3209" w:type="dxa"/>
          </w:tcPr>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Struttura di nucleosidi e nucleotidi.</w:t>
            </w:r>
          </w:p>
          <w:p w:rsidR="00FE0018" w:rsidRPr="00FE0018" w:rsidRDefault="00FE0018" w:rsidP="00FE0018">
            <w:pPr>
              <w:autoSpaceDE w:val="0"/>
              <w:autoSpaceDN w:val="0"/>
              <w:adjustRightInd w:val="0"/>
              <w:ind w:left="720"/>
              <w:contextualSpacing/>
              <w:jc w:val="both"/>
              <w:rPr>
                <w:rFonts w:eastAsia="TimesNewRomanPSMT" w:cs="Arial"/>
                <w:b/>
                <w:sz w:val="20"/>
                <w:szCs w:val="20"/>
              </w:rPr>
            </w:pPr>
            <w:r w:rsidRPr="00FE0018">
              <w:rPr>
                <w:rFonts w:eastAsia="TimesNewRomanPSMT" w:cs="Arial"/>
                <w:b/>
                <w:sz w:val="20"/>
                <w:szCs w:val="20"/>
              </w:rPr>
              <w:t>Oligo e polinucleotidi.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del DNA</w:t>
            </w:r>
            <w:r w:rsidRPr="00FE0018">
              <w:rPr>
                <w:rFonts w:eastAsia="TimesNewRomanPSMT" w:cs="Arial"/>
                <w:sz w:val="20"/>
                <w:szCs w:val="20"/>
              </w:rPr>
              <w:t xml:space="preserve">. Gli RNA e la loro struttura. </w:t>
            </w:r>
            <w:r w:rsidRPr="00FE0018">
              <w:rPr>
                <w:rFonts w:eastAsia="TimesNewRomanPSMT" w:cs="Arial"/>
                <w:b/>
                <w:sz w:val="20"/>
                <w:szCs w:val="20"/>
              </w:rPr>
              <w:t>Denaturazione e rinaturazione del DNA</w:t>
            </w:r>
            <w:r w:rsidRPr="00FE0018">
              <w:rPr>
                <w:rFonts w:eastAsia="TimesNewRomanPSMT" w:cs="Arial"/>
                <w:sz w:val="20"/>
                <w:szCs w:val="20"/>
              </w:rPr>
              <w:t>.</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Altre funzioni dei nucleotidi: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trasporto di energia (ATP)</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cofattori (NAD, NADP, FAD, FMN)</w:t>
            </w:r>
          </w:p>
          <w:p w:rsidR="00FE0018" w:rsidRPr="00FE0018" w:rsidRDefault="00FE0018" w:rsidP="00FE0018">
            <w:pPr>
              <w:suppressLineNumbers/>
              <w:tabs>
                <w:tab w:val="left" w:pos="708"/>
              </w:tabs>
              <w:suppressAutoHyphens/>
              <w:spacing w:before="28" w:after="28" w:line="240" w:lineRule="auto"/>
              <w:ind w:left="720"/>
              <w:contextualSpacing/>
              <w:jc w:val="both"/>
              <w:rPr>
                <w:rFonts w:eastAsia="Times New Roman" w:cs="Arial"/>
                <w:sz w:val="20"/>
                <w:szCs w:val="20"/>
                <w:lang w:eastAsia="zh-CN"/>
              </w:rPr>
            </w:pPr>
            <w:r w:rsidRPr="00FE0018">
              <w:rPr>
                <w:rFonts w:eastAsia="TimesNewRomanPSMT" w:cs="Arial"/>
                <w:color w:val="00000A"/>
                <w:sz w:val="20"/>
                <w:szCs w:val="20"/>
                <w:lang w:eastAsia="zh-CN"/>
              </w:rPr>
              <w:t>messaggeri intracellulari</w:t>
            </w:r>
          </w:p>
        </w:tc>
        <w:tc>
          <w:tcPr>
            <w:tcW w:w="3210"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b/>
                <w:sz w:val="20"/>
                <w:szCs w:val="20"/>
              </w:rPr>
              <w:t>struttura molecolare dei nucleosidi e dei nucleotidi</w:t>
            </w:r>
            <w:r w:rsidRPr="00FE0018">
              <w:rPr>
                <w:rFonts w:eastAsia="TimesNewRomanPSMT" w:cs="Arial"/>
                <w:sz w:val="20"/>
                <w:szCs w:val="20"/>
              </w:rPr>
              <w:t xml:space="preserve">. </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Riportare un filamento</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di DNA (forma sintetica) con la corretta polarita’. Descrivere la doppia elica.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Sapere quali basi si appaiano nel doppio filamento.</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Definire la formazione della cromatina.</w:t>
            </w:r>
          </w:p>
          <w:p w:rsidR="00FE0018" w:rsidRPr="00FE0018" w:rsidRDefault="00FE0018" w:rsidP="00FE0018">
            <w:pPr>
              <w:autoSpaceDE w:val="0"/>
              <w:autoSpaceDN w:val="0"/>
              <w:adjustRightInd w:val="0"/>
              <w:ind w:left="720"/>
              <w:contextualSpacing/>
              <w:rPr>
                <w:rFonts w:eastAsia="TimesNewRomanPSMT" w:cs="Arial"/>
                <w:b/>
                <w:sz w:val="20"/>
                <w:szCs w:val="20"/>
              </w:rPr>
            </w:pPr>
            <w:r w:rsidRPr="00FE0018">
              <w:rPr>
                <w:rFonts w:eastAsia="TimesNewRomanPSMT" w:cs="Arial"/>
                <w:b/>
                <w:sz w:val="20"/>
                <w:szCs w:val="20"/>
              </w:rPr>
              <w:t>Descrivere le strutture dell’m-RNA e del t-RNA</w:t>
            </w:r>
          </w:p>
        </w:tc>
      </w:tr>
      <w:tr w:rsidR="00FE0018" w:rsidRPr="00FE0018" w:rsidTr="00FE0018">
        <w:tc>
          <w:tcPr>
            <w:tcW w:w="3209" w:type="dxa"/>
            <w:vAlign w:val="center"/>
          </w:tcPr>
          <w:p w:rsidR="00FE0018" w:rsidRPr="00FE0018" w:rsidRDefault="00FE0018" w:rsidP="00FE0018">
            <w:pPr>
              <w:suppressLineNumbers/>
              <w:tabs>
                <w:tab w:val="left" w:pos="708"/>
              </w:tabs>
              <w:suppressAutoHyphens/>
              <w:spacing w:before="28" w:after="28" w:line="100" w:lineRule="atLeast"/>
              <w:ind w:left="720"/>
              <w:contextualSpacing/>
              <w:jc w:val="center"/>
              <w:rPr>
                <w:rFonts w:eastAsia="SimSun" w:cs="Arial"/>
                <w:b/>
                <w:sz w:val="20"/>
                <w:szCs w:val="20"/>
                <w:lang w:eastAsia="zh-CN"/>
              </w:rPr>
            </w:pPr>
            <w:r w:rsidRPr="00FE0018">
              <w:rPr>
                <w:rFonts w:eastAsia="SimSun" w:cs="Arial"/>
                <w:b/>
                <w:sz w:val="20"/>
                <w:szCs w:val="20"/>
                <w:lang w:eastAsia="zh-CN"/>
              </w:rPr>
              <w:t>Crescita Microbica</w:t>
            </w:r>
          </w:p>
          <w:p w:rsidR="00FE0018" w:rsidRPr="00FE0018" w:rsidRDefault="00FE0018" w:rsidP="00FE0018">
            <w:pPr>
              <w:suppressLineNumbers/>
              <w:tabs>
                <w:tab w:val="left" w:pos="708"/>
              </w:tabs>
              <w:suppressAutoHyphens/>
              <w:spacing w:before="28" w:after="28" w:line="100" w:lineRule="atLeast"/>
              <w:ind w:left="720"/>
              <w:contextualSpacing/>
              <w:rPr>
                <w:rFonts w:eastAsia="SimSun" w:cs="Arial"/>
                <w:sz w:val="20"/>
                <w:szCs w:val="20"/>
                <w:lang w:eastAsia="zh-CN"/>
              </w:rPr>
            </w:pPr>
          </w:p>
        </w:tc>
        <w:tc>
          <w:tcPr>
            <w:tcW w:w="3209" w:type="dxa"/>
          </w:tcPr>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sz w:val="20"/>
                <w:szCs w:val="20"/>
                <w:lang w:eastAsia="zh-CN"/>
              </w:rPr>
            </w:pPr>
            <w:r w:rsidRPr="00FE0018">
              <w:rPr>
                <w:rFonts w:eastAsia="Times New Roman" w:cs="Arial"/>
                <w:sz w:val="20"/>
                <w:szCs w:val="20"/>
                <w:lang w:eastAsia="zh-CN"/>
              </w:rPr>
              <w:t xml:space="preserve">Le esigenze dei microorganismi: </w:t>
            </w:r>
            <w:r w:rsidRPr="00FE0018">
              <w:rPr>
                <w:rFonts w:eastAsia="Times New Roman" w:cs="Arial"/>
                <w:b/>
                <w:sz w:val="20"/>
                <w:szCs w:val="20"/>
                <w:lang w:eastAsia="zh-CN"/>
              </w:rPr>
              <w:t>principi nutrizionali e fonti di approvvigionamento</w:t>
            </w:r>
            <w:r w:rsidRPr="00FE0018">
              <w:rPr>
                <w:rFonts w:eastAsia="Times New Roman" w:cs="Arial"/>
                <w:sz w:val="20"/>
                <w:szCs w:val="20"/>
                <w:lang w:eastAsia="zh-CN"/>
              </w:rPr>
              <w:t>; parametri chimico/fisici importanti per la crescita microbica</w:t>
            </w:r>
          </w:p>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b/>
                <w:sz w:val="20"/>
                <w:szCs w:val="20"/>
                <w:lang w:eastAsia="zh-CN"/>
              </w:rPr>
            </w:pPr>
            <w:r w:rsidRPr="00FE0018">
              <w:rPr>
                <w:rFonts w:eastAsia="Times New Roman" w:cs="Arial"/>
                <w:b/>
                <w:sz w:val="20"/>
                <w:szCs w:val="20"/>
                <w:lang w:eastAsia="zh-CN"/>
              </w:rPr>
              <w:t>Studio della curva di crescita microbica</w:t>
            </w:r>
          </w:p>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b/>
                <w:sz w:val="20"/>
                <w:szCs w:val="20"/>
                <w:lang w:eastAsia="zh-CN"/>
              </w:rPr>
            </w:pPr>
            <w:r w:rsidRPr="00FE0018">
              <w:rPr>
                <w:rFonts w:eastAsia="Times New Roman" w:cs="Arial"/>
                <w:b/>
                <w:sz w:val="20"/>
                <w:szCs w:val="20"/>
                <w:lang w:eastAsia="zh-CN"/>
              </w:rPr>
              <w:t>Metodi chimici di sterilizzazione</w:t>
            </w:r>
          </w:p>
          <w:p w:rsidR="00FE0018" w:rsidRPr="00FE0018" w:rsidRDefault="00FE0018" w:rsidP="00FE0018">
            <w:pPr>
              <w:suppressLineNumbers/>
              <w:tabs>
                <w:tab w:val="left" w:pos="708"/>
              </w:tabs>
              <w:suppressAutoHyphens/>
              <w:spacing w:before="28" w:after="28" w:line="100" w:lineRule="atLeast"/>
              <w:ind w:left="720"/>
              <w:contextualSpacing/>
              <w:jc w:val="both"/>
              <w:rPr>
                <w:rFonts w:eastAsia="Times New Roman" w:cs="Arial"/>
                <w:sz w:val="20"/>
                <w:szCs w:val="20"/>
                <w:u w:val="single"/>
                <w:lang w:eastAsia="ar-SA"/>
              </w:rPr>
            </w:pPr>
          </w:p>
        </w:tc>
        <w:tc>
          <w:tcPr>
            <w:tcW w:w="3210" w:type="dxa"/>
          </w:tcPr>
          <w:p w:rsidR="00FE0018" w:rsidRPr="00FE0018" w:rsidRDefault="00FE0018" w:rsidP="00FE0018">
            <w:pPr>
              <w:suppressLineNumbers/>
              <w:tabs>
                <w:tab w:val="left" w:pos="708"/>
              </w:tabs>
              <w:suppressAutoHyphens/>
              <w:spacing w:after="0" w:line="100" w:lineRule="atLeast"/>
              <w:ind w:left="720"/>
              <w:contextualSpacing/>
              <w:jc w:val="both"/>
              <w:rPr>
                <w:rFonts w:eastAsia="Times New Roman" w:cs="Arial"/>
                <w:b/>
                <w:sz w:val="20"/>
                <w:szCs w:val="20"/>
                <w:lang w:eastAsia="ar-SA"/>
              </w:rPr>
            </w:pPr>
            <w:r w:rsidRPr="00FE0018">
              <w:rPr>
                <w:rFonts w:eastAsia="Times New Roman" w:cs="Arial"/>
                <w:b/>
                <w:sz w:val="20"/>
                <w:szCs w:val="20"/>
                <w:lang w:eastAsia="ar-SA"/>
              </w:rPr>
              <w:t>Descrivere i parametri che modificano la crescita dei microrganismi.</w:t>
            </w:r>
          </w:p>
          <w:p w:rsidR="00FE0018" w:rsidRPr="00FE0018" w:rsidRDefault="00FE0018" w:rsidP="00FE0018">
            <w:pPr>
              <w:suppressLineNumbers/>
              <w:tabs>
                <w:tab w:val="left" w:pos="708"/>
              </w:tabs>
              <w:suppressAutoHyphens/>
              <w:spacing w:after="0" w:line="100" w:lineRule="atLeast"/>
              <w:ind w:left="720"/>
              <w:contextualSpacing/>
              <w:jc w:val="both"/>
              <w:rPr>
                <w:rFonts w:eastAsia="Times New Roman" w:cs="Arial"/>
                <w:sz w:val="20"/>
                <w:szCs w:val="20"/>
                <w:u w:val="single"/>
                <w:lang w:eastAsia="ar-SA"/>
              </w:rPr>
            </w:pPr>
            <w:r w:rsidRPr="00FE0018">
              <w:rPr>
                <w:rFonts w:eastAsia="Times New Roman" w:cs="Arial"/>
                <w:sz w:val="20"/>
                <w:szCs w:val="20"/>
                <w:lang w:eastAsia="ar-SA"/>
              </w:rPr>
              <w:t>Collegare le conoscenze le conoscenze di microbiologia ai processi biochimici dei microrganismi</w:t>
            </w:r>
          </w:p>
          <w:p w:rsidR="00FE0018" w:rsidRPr="00FE0018" w:rsidRDefault="00FE0018" w:rsidP="00FE0018">
            <w:pPr>
              <w:suppressLineNumbers/>
              <w:tabs>
                <w:tab w:val="left" w:pos="708"/>
              </w:tabs>
              <w:suppressAutoHyphens/>
              <w:spacing w:after="0" w:line="100" w:lineRule="atLeast"/>
              <w:ind w:left="720"/>
              <w:contextualSpacing/>
              <w:jc w:val="both"/>
              <w:rPr>
                <w:rFonts w:eastAsia="Times New Roman" w:cs="Arial"/>
                <w:sz w:val="20"/>
                <w:szCs w:val="20"/>
                <w:lang w:eastAsia="ar-SA"/>
              </w:rPr>
            </w:pPr>
          </w:p>
        </w:tc>
      </w:tr>
      <w:tr w:rsidR="00FE0018" w:rsidRPr="00FE0018" w:rsidTr="00FE0018">
        <w:tc>
          <w:tcPr>
            <w:tcW w:w="3209" w:type="dxa"/>
          </w:tcPr>
          <w:p w:rsidR="00FE0018" w:rsidRPr="00FE0018" w:rsidRDefault="00FE0018" w:rsidP="00FE0018">
            <w:pPr>
              <w:autoSpaceDE w:val="0"/>
              <w:autoSpaceDN w:val="0"/>
              <w:adjustRightInd w:val="0"/>
              <w:ind w:left="720"/>
              <w:contextualSpacing/>
              <w:jc w:val="center"/>
              <w:rPr>
                <w:rFonts w:eastAsia="TimesNewRomanPSMT" w:cs="Arial"/>
                <w:b/>
                <w:sz w:val="20"/>
                <w:szCs w:val="20"/>
              </w:rPr>
            </w:pP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Metodi Fisici e Chimici</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Di</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Sterilizzazione</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c>
          <w:tcPr>
            <w:tcW w:w="3209"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Agenti antimicrobici fisici: alte temperature, basse temperature, radiazioni</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elettromagnetiche.</w:t>
            </w:r>
          </w:p>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Agenti antimicrobici chimici: disinfettanti e antimicrobici, farmaci antimicrobici. La</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r w:rsidRPr="00FE0018">
              <w:rPr>
                <w:rFonts w:eastAsia="TimesNewRomanPSMT"/>
                <w:kern w:val="3"/>
                <w:sz w:val="20"/>
                <w:szCs w:val="20"/>
                <w:lang w:eastAsia="zh-CN"/>
              </w:rPr>
              <w:t>resistenza agli antibiotici</w:t>
            </w:r>
          </w:p>
        </w:tc>
        <w:tc>
          <w:tcPr>
            <w:tcW w:w="3210" w:type="dxa"/>
          </w:tcPr>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r>
      <w:tr w:rsidR="00FE0018" w:rsidRPr="00FE0018" w:rsidTr="00FE0018">
        <w:tc>
          <w:tcPr>
            <w:tcW w:w="3209" w:type="dxa"/>
          </w:tcPr>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Rischio Chimico E</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Biologico Nell’uso Di</w:t>
            </w:r>
          </w:p>
          <w:p w:rsidR="00FE0018" w:rsidRPr="00FE0018" w:rsidRDefault="00FE0018" w:rsidP="00FE0018">
            <w:pPr>
              <w:autoSpaceDE w:val="0"/>
              <w:autoSpaceDN w:val="0"/>
              <w:adjustRightInd w:val="0"/>
              <w:ind w:left="720"/>
              <w:contextualSpacing/>
              <w:jc w:val="center"/>
              <w:rPr>
                <w:rFonts w:eastAsia="TimesNewRomanPSMT" w:cs="Arial"/>
                <w:b/>
                <w:sz w:val="20"/>
                <w:szCs w:val="20"/>
              </w:rPr>
            </w:pPr>
            <w:r w:rsidRPr="00FE0018">
              <w:rPr>
                <w:rFonts w:eastAsia="TimesNewRomanPSMT" w:cs="Arial"/>
                <w:b/>
                <w:sz w:val="20"/>
                <w:szCs w:val="20"/>
              </w:rPr>
              <w:t>Microorganismi</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c>
          <w:tcPr>
            <w:tcW w:w="3209" w:type="dxa"/>
          </w:tcPr>
          <w:p w:rsidR="00FE0018" w:rsidRPr="00FE0018" w:rsidRDefault="00FE0018" w:rsidP="00FE0018">
            <w:pPr>
              <w:autoSpaceDE w:val="0"/>
              <w:autoSpaceDN w:val="0"/>
              <w:adjustRightInd w:val="0"/>
              <w:ind w:left="720"/>
              <w:contextualSpacing/>
              <w:rPr>
                <w:rFonts w:eastAsia="TimesNewRomanPSMT" w:cs="Arial"/>
                <w:sz w:val="20"/>
                <w:szCs w:val="20"/>
              </w:rPr>
            </w:pPr>
            <w:r w:rsidRPr="00FE0018">
              <w:rPr>
                <w:rFonts w:eastAsia="TimesNewRomanPSMT" w:cs="Arial"/>
                <w:sz w:val="20"/>
                <w:szCs w:val="20"/>
              </w:rPr>
              <w:t>Fattori di rischio nel laboratorio microbiologico. Il rischio biologico. Classificazione degli</w:t>
            </w:r>
          </w:p>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r w:rsidRPr="00FE0018">
              <w:rPr>
                <w:rFonts w:eastAsia="TimesNewRomanPSMT"/>
                <w:kern w:val="3"/>
                <w:sz w:val="20"/>
                <w:szCs w:val="20"/>
                <w:lang w:eastAsia="zh-CN"/>
              </w:rPr>
              <w:t>agenti biologici.</w:t>
            </w:r>
          </w:p>
        </w:tc>
        <w:tc>
          <w:tcPr>
            <w:tcW w:w="3210" w:type="dxa"/>
          </w:tcPr>
          <w:p w:rsidR="00FE0018" w:rsidRPr="00FE0018" w:rsidRDefault="00FE0018" w:rsidP="00FE0018">
            <w:pPr>
              <w:suppressAutoHyphens/>
              <w:autoSpaceDN w:val="0"/>
              <w:spacing w:after="0" w:line="240" w:lineRule="auto"/>
              <w:ind w:left="720"/>
              <w:contextualSpacing/>
              <w:textAlignment w:val="baseline"/>
              <w:rPr>
                <w:rFonts w:eastAsia="Times New Roman"/>
                <w:bCs/>
                <w:kern w:val="3"/>
                <w:sz w:val="20"/>
                <w:szCs w:val="20"/>
                <w:lang w:eastAsia="zh-CN"/>
              </w:rPr>
            </w:pPr>
          </w:p>
        </w:tc>
      </w:tr>
    </w:tbl>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TERZE</w:t>
      </w:r>
    </w:p>
    <w:p w:rsidR="00FE0018" w:rsidRPr="00FE0018" w:rsidRDefault="00FE0018" w:rsidP="00FE0018">
      <w:pPr>
        <w:rPr>
          <w:rFonts w:cs="Arial"/>
          <w:sz w:val="20"/>
          <w:szCs w:val="20"/>
        </w:rPr>
      </w:pPr>
      <w:r w:rsidRPr="00FE0018">
        <w:rPr>
          <w:rFonts w:cs="Arial"/>
          <w:sz w:val="20"/>
          <w:szCs w:val="20"/>
        </w:rPr>
        <w:t>Indirizzo:</w:t>
      </w:r>
      <w:r w:rsidRPr="00FE0018">
        <w:rPr>
          <w:rFonts w:cs="Arial"/>
          <w:b/>
          <w:sz w:val="20"/>
          <w:szCs w:val="20"/>
        </w:rPr>
        <w:t>BIOTECNOLOGIE AMBIENTALI (4h/settimana, di cui 2h di laboratorio)</w:t>
      </w:r>
    </w:p>
    <w:tbl>
      <w:tblPr>
        <w:tblW w:w="9355" w:type="dxa"/>
        <w:tblLayout w:type="fixed"/>
        <w:tblCellMar>
          <w:left w:w="10" w:type="dxa"/>
          <w:right w:w="10" w:type="dxa"/>
        </w:tblCellMar>
        <w:tblLook w:val="0000" w:firstRow="0" w:lastRow="0" w:firstColumn="0" w:lastColumn="0" w:noHBand="0" w:noVBand="0"/>
      </w:tblPr>
      <w:tblGrid>
        <w:gridCol w:w="4440"/>
        <w:gridCol w:w="4915"/>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kern w:val="3"/>
                <w:sz w:val="20"/>
                <w:szCs w:val="20"/>
                <w:lang w:eastAsia="zh-CN"/>
              </w:rPr>
            </w:pPr>
          </w:p>
        </w:tc>
      </w:tr>
      <w:tr w:rsidR="00FE0018" w:rsidRPr="00FE0018" w:rsidTr="00FE0018">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appropriato alla disciplina.</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QUARTE</w:t>
      </w:r>
    </w:p>
    <w:p w:rsidR="00FE0018" w:rsidRPr="00FE0018" w:rsidRDefault="00FE0018" w:rsidP="00FE0018">
      <w:pPr>
        <w:rPr>
          <w:rFonts w:cs="Arial"/>
          <w:b/>
          <w:sz w:val="20"/>
          <w:szCs w:val="20"/>
        </w:rPr>
      </w:pPr>
      <w:r w:rsidRPr="00FE0018">
        <w:rPr>
          <w:rFonts w:cs="Arial"/>
          <w:sz w:val="20"/>
          <w:szCs w:val="20"/>
        </w:rPr>
        <w:t>Indirizzo:</w:t>
      </w:r>
      <w:r w:rsidRPr="00FE0018">
        <w:rPr>
          <w:rFonts w:cs="Arial"/>
          <w:b/>
          <w:sz w:val="20"/>
          <w:szCs w:val="20"/>
        </w:rPr>
        <w:t xml:space="preserve"> BIOTECNOLOGIE AMBIENTALI (4h/settimana, di cui 3h di laboratorio)</w:t>
      </w:r>
    </w:p>
    <w:tbl>
      <w:tblPr>
        <w:tblW w:w="9355" w:type="dxa"/>
        <w:tblLayout w:type="fixed"/>
        <w:tblCellMar>
          <w:left w:w="10" w:type="dxa"/>
          <w:right w:w="10" w:type="dxa"/>
        </w:tblCellMar>
        <w:tblLook w:val="0000" w:firstRow="0" w:lastRow="0" w:firstColumn="0" w:lastColumn="0" w:noHBand="0" w:noVBand="0"/>
      </w:tblPr>
      <w:tblGrid>
        <w:gridCol w:w="4606"/>
        <w:gridCol w:w="4749"/>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cs="Calibri"/>
                <w:kern w:val="3"/>
                <w:sz w:val="20"/>
                <w:szCs w:val="20"/>
                <w:lang w:eastAsia="zh-CN"/>
              </w:rPr>
            </w:pP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tecnico-scientifico e appropriato alla disciplina.</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rPr>
          <w:rFonts w:cs="Arial"/>
          <w:sz w:val="20"/>
          <w:szCs w:val="20"/>
        </w:rPr>
      </w:pPr>
    </w:p>
    <w:p w:rsidR="00845E0B" w:rsidRDefault="00845E0B" w:rsidP="00FE0018">
      <w:pPr>
        <w:rPr>
          <w:rFonts w:cs="Arial"/>
          <w:sz w:val="20"/>
          <w:szCs w:val="20"/>
        </w:rPr>
      </w:pPr>
    </w:p>
    <w:p w:rsidR="00845E0B" w:rsidRDefault="00845E0B" w:rsidP="00FE0018">
      <w:pPr>
        <w:rPr>
          <w:rFonts w:cs="Arial"/>
          <w:sz w:val="20"/>
          <w:szCs w:val="20"/>
        </w:rPr>
      </w:pPr>
    </w:p>
    <w:p w:rsidR="00845E0B" w:rsidRDefault="00845E0B"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QUINTE</w:t>
      </w:r>
    </w:p>
    <w:p w:rsidR="00FE0018" w:rsidRPr="00FE0018" w:rsidRDefault="00FE0018" w:rsidP="00FE0018">
      <w:pPr>
        <w:rPr>
          <w:rFonts w:cs="Arial"/>
          <w:b/>
          <w:sz w:val="20"/>
          <w:szCs w:val="20"/>
        </w:rPr>
      </w:pPr>
      <w:r w:rsidRPr="00FE0018">
        <w:rPr>
          <w:rFonts w:cs="Arial"/>
          <w:sz w:val="20"/>
          <w:szCs w:val="20"/>
        </w:rPr>
        <w:t>Indirizzo:</w:t>
      </w:r>
      <w:r w:rsidRPr="00FE0018">
        <w:rPr>
          <w:rFonts w:cs="Arial"/>
          <w:b/>
          <w:sz w:val="20"/>
          <w:szCs w:val="20"/>
        </w:rPr>
        <w:t>BIOTECNOLOGIE AMBIENTALI (4h/settimana, di cui 3h di laboratorio)</w:t>
      </w:r>
    </w:p>
    <w:tbl>
      <w:tblPr>
        <w:tblW w:w="9355" w:type="dxa"/>
        <w:tblLayout w:type="fixed"/>
        <w:tblCellMar>
          <w:left w:w="10" w:type="dxa"/>
          <w:right w:w="10" w:type="dxa"/>
        </w:tblCellMar>
        <w:tblLook w:val="0000" w:firstRow="0" w:lastRow="0" w:firstColumn="0" w:lastColumn="0" w:noHBand="0" w:noVBand="0"/>
      </w:tblPr>
      <w:tblGrid>
        <w:gridCol w:w="4606"/>
        <w:gridCol w:w="4749"/>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cs="Calibri"/>
                <w:kern w:val="3"/>
                <w:sz w:val="20"/>
                <w:szCs w:val="20"/>
                <w:lang w:eastAsia="zh-CN"/>
              </w:rPr>
            </w:pP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tecnico-scientifico e appropriato alla disciplina.</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TERZE</w:t>
      </w:r>
    </w:p>
    <w:p w:rsidR="00FE0018" w:rsidRPr="00FE0018" w:rsidRDefault="00FE0018" w:rsidP="00FE0018">
      <w:pPr>
        <w:rPr>
          <w:rFonts w:cs="Arial"/>
          <w:sz w:val="20"/>
          <w:szCs w:val="20"/>
        </w:rPr>
      </w:pPr>
      <w:r w:rsidRPr="00FE0018">
        <w:rPr>
          <w:rFonts w:cs="Arial"/>
          <w:sz w:val="20"/>
          <w:szCs w:val="20"/>
        </w:rPr>
        <w:t>Indirizzo:</w:t>
      </w:r>
      <w:r w:rsidRPr="00FE0018">
        <w:rPr>
          <w:rFonts w:cs="Arial"/>
          <w:b/>
          <w:sz w:val="20"/>
          <w:szCs w:val="20"/>
        </w:rPr>
        <w:t xml:space="preserve"> BIOTECNOLOGIE SANITARIE (3h/settimana, di cui 2h di laboratorio)</w:t>
      </w:r>
    </w:p>
    <w:tbl>
      <w:tblPr>
        <w:tblW w:w="9355" w:type="dxa"/>
        <w:tblLayout w:type="fixed"/>
        <w:tblCellMar>
          <w:left w:w="10" w:type="dxa"/>
          <w:right w:w="10" w:type="dxa"/>
        </w:tblCellMar>
        <w:tblLook w:val="0000" w:firstRow="0" w:lastRow="0" w:firstColumn="0" w:lastColumn="0" w:noHBand="0" w:noVBand="0"/>
      </w:tblPr>
      <w:tblGrid>
        <w:gridCol w:w="4748"/>
        <w:gridCol w:w="4607"/>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p w:rsidR="00FE0018" w:rsidRPr="00FE0018" w:rsidRDefault="00FE0018" w:rsidP="00FE0018">
            <w:pPr>
              <w:tabs>
                <w:tab w:val="center" w:pos="4819"/>
                <w:tab w:val="right" w:pos="9638"/>
              </w:tabs>
              <w:suppressAutoHyphens/>
              <w:autoSpaceDN w:val="0"/>
              <w:spacing w:after="0" w:line="240" w:lineRule="auto"/>
              <w:jc w:val="center"/>
              <w:textAlignment w:val="baseline"/>
              <w:rPr>
                <w:rFonts w:cs="Calibri"/>
                <w:kern w:val="3"/>
                <w:sz w:val="20"/>
                <w:szCs w:val="20"/>
                <w:lang w:eastAsia="zh-CN"/>
              </w:rPr>
            </w:pP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appropriato alla disciplina.</w:t>
            </w:r>
          </w:p>
          <w:p w:rsidR="00FE0018" w:rsidRPr="00FE0018" w:rsidRDefault="00FE0018" w:rsidP="00FE0018">
            <w:pPr>
              <w:widowControl w:val="0"/>
              <w:numPr>
                <w:ilvl w:val="0"/>
                <w:numId w:val="6"/>
              </w:numPr>
              <w:tabs>
                <w:tab w:val="left" w:pos="0"/>
              </w:tabs>
              <w:suppressAutoHyphens/>
              <w:autoSpaceDN w:val="0"/>
              <w:spacing w:after="120"/>
              <w:ind w:left="714" w:hanging="357"/>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suppressAutoHyphens/>
        <w:autoSpaceDN w:val="0"/>
        <w:spacing w:after="0" w:line="240" w:lineRule="auto"/>
        <w:jc w:val="both"/>
        <w:textAlignment w:val="baseline"/>
        <w:rPr>
          <w:rFonts w:eastAsia="Times New Roman"/>
          <w:b/>
          <w:bCs/>
          <w:kern w:val="3"/>
          <w:sz w:val="20"/>
          <w:szCs w:val="20"/>
          <w:lang w:eastAsia="zh-CN"/>
        </w:rPr>
      </w:pPr>
    </w:p>
    <w:p w:rsidR="00FE0018" w:rsidRPr="00FE0018" w:rsidRDefault="00FE0018" w:rsidP="00FE0018">
      <w:pPr>
        <w:rPr>
          <w:rFonts w:cs="Arial"/>
          <w:sz w:val="20"/>
          <w:szCs w:val="20"/>
        </w:rPr>
      </w:pPr>
    </w:p>
    <w:p w:rsidR="00FE0018" w:rsidRPr="00FE0018" w:rsidRDefault="00FE0018" w:rsidP="00FE0018">
      <w:pPr>
        <w:rPr>
          <w:rFonts w:cs="Arial"/>
          <w:sz w:val="20"/>
          <w:szCs w:val="20"/>
        </w:rPr>
      </w:pPr>
      <w:r w:rsidRPr="00FE0018">
        <w:rPr>
          <w:rFonts w:cs="Arial"/>
          <w:sz w:val="20"/>
          <w:szCs w:val="20"/>
        </w:rPr>
        <w:t>Materia:</w:t>
      </w:r>
      <w:r w:rsidRPr="00FE0018">
        <w:rPr>
          <w:rFonts w:cs="Arial"/>
          <w:sz w:val="20"/>
          <w:szCs w:val="20"/>
        </w:rPr>
        <w:tab/>
      </w:r>
      <w:r w:rsidRPr="00FE0018">
        <w:rPr>
          <w:rFonts w:cs="Arial"/>
          <w:b/>
          <w:sz w:val="20"/>
          <w:szCs w:val="20"/>
        </w:rPr>
        <w:t>CHIMICA ANALITICA e STRUMENTALE e LABORATORIO</w:t>
      </w:r>
    </w:p>
    <w:p w:rsidR="00FE0018" w:rsidRPr="00FE0018" w:rsidRDefault="00FE0018" w:rsidP="00FE0018">
      <w:pPr>
        <w:rPr>
          <w:rFonts w:cs="Arial"/>
          <w:b/>
          <w:sz w:val="20"/>
          <w:szCs w:val="20"/>
        </w:rPr>
      </w:pPr>
      <w:r w:rsidRPr="00FE0018">
        <w:rPr>
          <w:rFonts w:cs="Arial"/>
          <w:sz w:val="20"/>
          <w:szCs w:val="20"/>
        </w:rPr>
        <w:t xml:space="preserve">Classi: </w:t>
      </w:r>
      <w:r w:rsidRPr="00FE0018">
        <w:rPr>
          <w:rFonts w:cs="Arial"/>
          <w:sz w:val="20"/>
          <w:szCs w:val="20"/>
        </w:rPr>
        <w:tab/>
      </w:r>
      <w:r w:rsidRPr="00FE0018">
        <w:rPr>
          <w:rFonts w:cs="Arial"/>
          <w:b/>
          <w:sz w:val="20"/>
          <w:szCs w:val="20"/>
        </w:rPr>
        <w:t xml:space="preserve">QUARTE  </w:t>
      </w:r>
    </w:p>
    <w:p w:rsidR="00FE0018" w:rsidRPr="00FE0018" w:rsidRDefault="00FE0018" w:rsidP="00FE0018">
      <w:pPr>
        <w:rPr>
          <w:b/>
          <w:sz w:val="20"/>
          <w:szCs w:val="20"/>
        </w:rPr>
      </w:pPr>
      <w:r w:rsidRPr="00FE0018">
        <w:rPr>
          <w:rFonts w:cs="Arial"/>
          <w:sz w:val="20"/>
          <w:szCs w:val="20"/>
        </w:rPr>
        <w:t>Indirizzo:</w:t>
      </w:r>
      <w:r w:rsidRPr="00FE0018">
        <w:rPr>
          <w:rFonts w:cs="Arial"/>
          <w:b/>
          <w:sz w:val="20"/>
          <w:szCs w:val="20"/>
        </w:rPr>
        <w:t>BIOTECNOLOGIE SANITARIE (3h/settimana, di cui 2h di laboratorio</w:t>
      </w:r>
      <w:r w:rsidRPr="00FE0018">
        <w:rPr>
          <w:b/>
          <w:sz w:val="20"/>
          <w:szCs w:val="20"/>
        </w:rPr>
        <w:t>)</w:t>
      </w:r>
    </w:p>
    <w:tbl>
      <w:tblPr>
        <w:tblW w:w="9355" w:type="dxa"/>
        <w:tblLayout w:type="fixed"/>
        <w:tblCellMar>
          <w:left w:w="10" w:type="dxa"/>
          <w:right w:w="10" w:type="dxa"/>
        </w:tblCellMar>
        <w:tblLook w:val="0000" w:firstRow="0" w:lastRow="0" w:firstColumn="0" w:lastColumn="0" w:noHBand="0" w:noVBand="0"/>
      </w:tblPr>
      <w:tblGrid>
        <w:gridCol w:w="4748"/>
        <w:gridCol w:w="4607"/>
      </w:tblGrid>
      <w:tr w:rsidR="00FE0018" w:rsidRPr="00FE0018" w:rsidTr="00FE0018">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before="120"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Soglie minime di sufficienza (obiettivi minimi)</w:t>
            </w:r>
          </w:p>
          <w:p w:rsidR="00FE0018" w:rsidRPr="00FE0018" w:rsidRDefault="00FE0018" w:rsidP="00FE0018">
            <w:pPr>
              <w:tabs>
                <w:tab w:val="center" w:pos="4819"/>
                <w:tab w:val="right" w:pos="9638"/>
              </w:tabs>
              <w:suppressAutoHyphens/>
              <w:autoSpaceDN w:val="0"/>
              <w:spacing w:after="120" w:line="240" w:lineRule="auto"/>
              <w:jc w:val="center"/>
              <w:textAlignment w:val="baseline"/>
              <w:rPr>
                <w:rFonts w:eastAsia="Arial"/>
                <w:kern w:val="3"/>
                <w:sz w:val="20"/>
                <w:szCs w:val="20"/>
                <w:lang w:eastAsia="zh-CN"/>
              </w:rPr>
            </w:pPr>
            <w:r w:rsidRPr="00FE0018">
              <w:rPr>
                <w:rFonts w:eastAsia="Arial"/>
                <w:kern w:val="3"/>
                <w:sz w:val="20"/>
                <w:szCs w:val="20"/>
                <w:lang w:eastAsia="zh-CN"/>
              </w:rPr>
              <w:t>Per ognuno dei moduli disciplinari di seguito elencati:</w:t>
            </w: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Competenze</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tabs>
                <w:tab w:val="center" w:pos="4819"/>
                <w:tab w:val="right" w:pos="9638"/>
              </w:tabs>
              <w:suppressAutoHyphens/>
              <w:autoSpaceDN w:val="0"/>
              <w:spacing w:after="0" w:line="240" w:lineRule="auto"/>
              <w:jc w:val="center"/>
              <w:textAlignment w:val="baseline"/>
              <w:rPr>
                <w:rFonts w:eastAsia="Arial"/>
                <w:b/>
                <w:kern w:val="3"/>
                <w:sz w:val="20"/>
                <w:szCs w:val="20"/>
                <w:lang w:eastAsia="zh-CN"/>
              </w:rPr>
            </w:pPr>
            <w:r w:rsidRPr="00FE0018">
              <w:rPr>
                <w:rFonts w:eastAsia="Arial"/>
                <w:b/>
                <w:kern w:val="3"/>
                <w:sz w:val="20"/>
                <w:szCs w:val="20"/>
                <w:lang w:eastAsia="zh-CN"/>
              </w:rPr>
              <w:t>Conoscenze</w:t>
            </w:r>
          </w:p>
        </w:tc>
      </w:tr>
      <w:tr w:rsidR="00FE0018" w:rsidRPr="00FE0018" w:rsidTr="00FE0018">
        <w:tc>
          <w:tcPr>
            <w:tcW w:w="4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applicare le leggi studiate e le relative relazioni quantitative, negli esercizi, ai casi esemplificativi più semplici, ma significativi.</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costruire previsioni sulla base delle proprietà chimiche e fisiche.</w:t>
            </w:r>
          </w:p>
          <w:p w:rsidR="00FE0018" w:rsidRPr="00FE0018" w:rsidRDefault="00FE0018" w:rsidP="00FE0018">
            <w:pPr>
              <w:widowControl w:val="0"/>
              <w:numPr>
                <w:ilvl w:val="0"/>
                <w:numId w:val="6"/>
              </w:numPr>
              <w:tabs>
                <w:tab w:val="left" w:pos="0"/>
              </w:tabs>
              <w:suppressAutoHyphens/>
              <w:autoSpaceDN w:val="0"/>
              <w:spacing w:after="60"/>
              <w:ind w:left="426" w:hanging="284"/>
              <w:jc w:val="both"/>
              <w:textAlignment w:val="baseline"/>
              <w:rPr>
                <w:rFonts w:eastAsia="Arial"/>
                <w:kern w:val="3"/>
                <w:sz w:val="20"/>
                <w:szCs w:val="20"/>
                <w:lang w:eastAsia="zh-CN"/>
              </w:rPr>
            </w:pPr>
            <w:r w:rsidRPr="00FE0018">
              <w:rPr>
                <w:rFonts w:eastAsia="Arial"/>
                <w:kern w:val="3"/>
                <w:sz w:val="20"/>
                <w:szCs w:val="20"/>
                <w:lang w:eastAsia="zh-CN"/>
              </w:rPr>
              <w:t>Saper mettere in atto ed eseguire semplici analisi di laboratorio.</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degli argomenti trattati nelle loro linee essenziali, con collegamenti pertinenti all’interno delle informazioni.</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Uso di un linguaggio semplice ma tecnico-scientifico e appropriato alla disciplina.</w:t>
            </w:r>
          </w:p>
          <w:p w:rsidR="00FE0018" w:rsidRPr="00FE0018" w:rsidRDefault="00FE0018" w:rsidP="00FE0018">
            <w:pPr>
              <w:widowControl w:val="0"/>
              <w:numPr>
                <w:ilvl w:val="0"/>
                <w:numId w:val="6"/>
              </w:numPr>
              <w:tabs>
                <w:tab w:val="left" w:pos="0"/>
              </w:tabs>
              <w:suppressAutoHyphens/>
              <w:autoSpaceDN w:val="0"/>
              <w:spacing w:after="60"/>
              <w:ind w:left="497" w:hanging="283"/>
              <w:jc w:val="both"/>
              <w:textAlignment w:val="baseline"/>
              <w:rPr>
                <w:rFonts w:eastAsia="Arial"/>
                <w:kern w:val="3"/>
                <w:sz w:val="20"/>
                <w:szCs w:val="20"/>
                <w:lang w:eastAsia="zh-CN"/>
              </w:rPr>
            </w:pPr>
            <w:r w:rsidRPr="00FE0018">
              <w:rPr>
                <w:rFonts w:eastAsia="Arial"/>
                <w:kern w:val="3"/>
                <w:sz w:val="20"/>
                <w:szCs w:val="20"/>
                <w:lang w:eastAsia="zh-CN"/>
              </w:rPr>
              <w:t>Conoscenza delle tecniche di analisi messe in atto durante l’anno.</w:t>
            </w:r>
          </w:p>
        </w:tc>
      </w:tr>
    </w:tbl>
    <w:p w:rsidR="00FE0018" w:rsidRPr="00FE0018" w:rsidRDefault="00FE0018" w:rsidP="00FE0018">
      <w:pPr>
        <w:suppressAutoHyphens/>
        <w:autoSpaceDN w:val="0"/>
        <w:spacing w:after="0" w:line="240" w:lineRule="auto"/>
        <w:jc w:val="both"/>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b/>
          <w:bCs/>
          <w:kern w:val="3"/>
          <w:sz w:val="20"/>
          <w:szCs w:val="20"/>
          <w:lang w:eastAsia="zh-CN"/>
        </w:rPr>
      </w:pPr>
    </w:p>
    <w:p w:rsidR="00FE0018" w:rsidRPr="00FE0018" w:rsidRDefault="00FE0018" w:rsidP="00FE0018">
      <w:pPr>
        <w:suppressAutoHyphens/>
        <w:autoSpaceDN w:val="0"/>
        <w:spacing w:after="0" w:line="240" w:lineRule="auto"/>
        <w:jc w:val="center"/>
        <w:textAlignment w:val="baseline"/>
        <w:rPr>
          <w:rFonts w:eastAsia="Times New Roman"/>
          <w:b/>
          <w:bCs/>
          <w:kern w:val="3"/>
          <w:sz w:val="20"/>
          <w:szCs w:val="20"/>
          <w:lang w:eastAsia="zh-CN"/>
        </w:rPr>
      </w:pPr>
    </w:p>
    <w:p w:rsidR="00FE0018" w:rsidRPr="00E1123A" w:rsidRDefault="00FE0018" w:rsidP="00FE0018">
      <w:pPr>
        <w:suppressAutoHyphens/>
        <w:autoSpaceDN w:val="0"/>
        <w:spacing w:after="0" w:line="240" w:lineRule="auto"/>
        <w:textAlignment w:val="baseline"/>
        <w:rPr>
          <w:rFonts w:eastAsia="Times New Roman"/>
          <w:b/>
          <w:bCs/>
          <w:color w:val="0070C0"/>
          <w:kern w:val="3"/>
          <w:sz w:val="32"/>
          <w:szCs w:val="32"/>
          <w:lang w:eastAsia="zh-CN"/>
        </w:rPr>
      </w:pPr>
      <w:r w:rsidRPr="00E1123A">
        <w:rPr>
          <w:rFonts w:eastAsia="Times New Roman"/>
          <w:b/>
          <w:bCs/>
          <w:color w:val="0070C0"/>
          <w:kern w:val="3"/>
          <w:sz w:val="32"/>
          <w:szCs w:val="32"/>
          <w:lang w:eastAsia="zh-CN"/>
        </w:rPr>
        <w:t>GRIGLIE DI VALUTAZIONE</w:t>
      </w:r>
      <w:r w:rsidR="00026B6A" w:rsidRPr="00E1123A">
        <w:rPr>
          <w:rFonts w:eastAsia="Times New Roman"/>
          <w:b/>
          <w:bCs/>
          <w:color w:val="0070C0"/>
          <w:kern w:val="3"/>
          <w:sz w:val="32"/>
          <w:szCs w:val="32"/>
          <w:lang w:eastAsia="zh-CN"/>
        </w:rPr>
        <w:t xml:space="preserve"> di chimica</w:t>
      </w:r>
    </w:p>
    <w:p w:rsidR="00026B6A" w:rsidRPr="00FE0018" w:rsidRDefault="00026B6A" w:rsidP="00FE0018">
      <w:pPr>
        <w:suppressAutoHyphens/>
        <w:autoSpaceDN w:val="0"/>
        <w:spacing w:after="0" w:line="240" w:lineRule="auto"/>
        <w:textAlignment w:val="baseline"/>
        <w:rPr>
          <w:rFonts w:eastAsia="Times New Roman"/>
          <w:b/>
          <w:bCs/>
          <w:color w:val="0070C0"/>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color w:val="0070C0"/>
          <w:kern w:val="3"/>
          <w:sz w:val="20"/>
          <w:szCs w:val="20"/>
          <w:lang w:eastAsia="zh-CN"/>
        </w:rPr>
      </w:pPr>
    </w:p>
    <w:p w:rsidR="00FE0018" w:rsidRPr="00FE0018" w:rsidRDefault="00FE0018" w:rsidP="00FE0018">
      <w:pPr>
        <w:suppressAutoHyphens/>
        <w:autoSpaceDN w:val="0"/>
        <w:spacing w:after="0" w:line="240" w:lineRule="auto"/>
        <w:textAlignment w:val="baseline"/>
        <w:rPr>
          <w:rFonts w:eastAsia="Times New Roman"/>
          <w:b/>
          <w:bCs/>
          <w:color w:val="0070C0"/>
          <w:kern w:val="3"/>
          <w:sz w:val="20"/>
          <w:szCs w:val="20"/>
          <w:lang w:eastAsia="zh-CN"/>
        </w:rPr>
      </w:pPr>
    </w:p>
    <w:p w:rsidR="00E1123A" w:rsidRPr="00E1123A" w:rsidRDefault="00E1123A" w:rsidP="00E1123A">
      <w:pPr>
        <w:widowControl w:val="0"/>
        <w:autoSpaceDE w:val="0"/>
        <w:autoSpaceDN w:val="0"/>
        <w:spacing w:after="0" w:line="307" w:lineRule="auto"/>
        <w:rPr>
          <w:rFonts w:ascii="Arial" w:eastAsia="Times New Roman" w:hAnsi="Arial" w:cs="Arial"/>
          <w:iCs/>
          <w:sz w:val="20"/>
          <w:szCs w:val="20"/>
          <w:lang w:eastAsia="it-IT"/>
        </w:rPr>
      </w:pPr>
      <w:bookmarkStart w:id="14" w:name="_Hlk21622104"/>
      <w:r w:rsidRPr="00E1123A">
        <w:rPr>
          <w:rFonts w:ascii="Arial" w:eastAsia="Times New Roman" w:hAnsi="Arial" w:cs="Arial"/>
          <w:b/>
          <w:iCs/>
          <w:sz w:val="20"/>
          <w:szCs w:val="20"/>
          <w:u w:val="single"/>
          <w:lang w:eastAsia="it-IT"/>
        </w:rPr>
        <w:t>CRITERI DI VALUTAZIONE</w:t>
      </w:r>
      <w:r w:rsidRPr="00E1123A">
        <w:rPr>
          <w:rFonts w:ascii="Arial" w:eastAsia="Times New Roman" w:hAnsi="Arial" w:cs="Arial"/>
          <w:iCs/>
          <w:sz w:val="20"/>
          <w:szCs w:val="20"/>
          <w:lang w:eastAsia="it-IT"/>
        </w:rPr>
        <w:t xml:space="preserve"> (approvati dal Dipartimento di Chimica in data 11/09/2019)</w:t>
      </w:r>
    </w:p>
    <w:p w:rsidR="00E1123A" w:rsidRPr="00E1123A" w:rsidRDefault="00E1123A" w:rsidP="00E1123A">
      <w:pPr>
        <w:spacing w:after="0" w:line="240" w:lineRule="auto"/>
        <w:jc w:val="both"/>
        <w:rPr>
          <w:rFonts w:ascii="Arial" w:hAnsi="Arial" w:cs="Arial"/>
          <w:sz w:val="20"/>
          <w:szCs w:val="20"/>
        </w:rPr>
      </w:pPr>
    </w:p>
    <w:p w:rsidR="00E1123A" w:rsidRPr="00E1123A" w:rsidRDefault="00E1123A" w:rsidP="00E1123A">
      <w:pPr>
        <w:widowControl w:val="0"/>
        <w:numPr>
          <w:ilvl w:val="0"/>
          <w:numId w:val="7"/>
        </w:numPr>
        <w:autoSpaceDE w:val="0"/>
        <w:autoSpaceDN w:val="0"/>
        <w:spacing w:after="0" w:line="240" w:lineRule="auto"/>
        <w:jc w:val="both"/>
        <w:rPr>
          <w:rFonts w:ascii="Arial" w:eastAsia="Times New Roman" w:hAnsi="Arial" w:cs="Arial"/>
          <w:sz w:val="20"/>
          <w:szCs w:val="20"/>
          <w:lang w:eastAsia="it-IT"/>
        </w:rPr>
      </w:pPr>
      <w:r w:rsidRPr="00E1123A">
        <w:rPr>
          <w:rFonts w:ascii="Arial" w:eastAsia="Times New Roman" w:hAnsi="Arial" w:cs="Arial"/>
          <w:sz w:val="20"/>
          <w:szCs w:val="20"/>
          <w:lang w:eastAsia="it-IT"/>
        </w:rPr>
        <w:t>Sia per la teoria che per la pratica, sia per le verifiche orali che per quelle scritte (quindi anche per quelle scritte con valore di orale), per tutte le discipline afferenti al Dipartimento di Chimica, per tutto il quinquennio, si adotta la griglia unica, qui di seguito inserita.</w:t>
      </w:r>
    </w:p>
    <w:p w:rsidR="00E1123A" w:rsidRPr="00E1123A" w:rsidRDefault="00E1123A" w:rsidP="00E1123A">
      <w:pPr>
        <w:widowControl w:val="0"/>
        <w:autoSpaceDE w:val="0"/>
        <w:autoSpaceDN w:val="0"/>
        <w:spacing w:after="0" w:line="240" w:lineRule="auto"/>
        <w:ind w:left="360"/>
        <w:jc w:val="both"/>
        <w:rPr>
          <w:rFonts w:ascii="Arial" w:eastAsia="Times New Roman" w:hAnsi="Arial" w:cs="Arial"/>
          <w:sz w:val="20"/>
          <w:szCs w:val="20"/>
          <w:lang w:eastAsia="it-IT"/>
        </w:rPr>
      </w:pPr>
    </w:p>
    <w:p w:rsidR="00E1123A" w:rsidRPr="00E1123A" w:rsidRDefault="00E1123A" w:rsidP="00E1123A">
      <w:pPr>
        <w:widowControl w:val="0"/>
        <w:numPr>
          <w:ilvl w:val="0"/>
          <w:numId w:val="7"/>
        </w:numPr>
        <w:autoSpaceDE w:val="0"/>
        <w:autoSpaceDN w:val="0"/>
        <w:spacing w:after="0" w:line="240" w:lineRule="auto"/>
        <w:jc w:val="both"/>
        <w:rPr>
          <w:rFonts w:ascii="Arial" w:eastAsia="Times New Roman" w:hAnsi="Arial" w:cs="Arial"/>
          <w:sz w:val="20"/>
          <w:szCs w:val="20"/>
          <w:lang w:eastAsia="it-IT"/>
        </w:rPr>
      </w:pPr>
      <w:r w:rsidRPr="00E1123A">
        <w:rPr>
          <w:rFonts w:ascii="Arial" w:eastAsia="Times New Roman" w:hAnsi="Arial" w:cs="Arial"/>
          <w:sz w:val="20"/>
          <w:szCs w:val="20"/>
          <w:lang w:eastAsia="it-IT"/>
        </w:rPr>
        <w:t>In corso d’anno ogni docente potrà usare la griglia unica tal quale oppure a suo giudizio un estratto della griglia stessa, in funzione del tipo di quesiti disciplinari richiesti.</w:t>
      </w:r>
    </w:p>
    <w:p w:rsidR="00E1123A" w:rsidRPr="00E1123A" w:rsidRDefault="00E1123A" w:rsidP="00E1123A">
      <w:pPr>
        <w:widowControl w:val="0"/>
        <w:autoSpaceDE w:val="0"/>
        <w:autoSpaceDN w:val="0"/>
        <w:spacing w:after="0" w:line="240" w:lineRule="auto"/>
        <w:jc w:val="both"/>
        <w:rPr>
          <w:rFonts w:ascii="Arial" w:eastAsia="Times New Roman" w:hAnsi="Arial" w:cs="Arial"/>
          <w:sz w:val="20"/>
          <w:szCs w:val="20"/>
          <w:lang w:eastAsia="it-IT"/>
        </w:rPr>
      </w:pPr>
    </w:p>
    <w:p w:rsidR="00E1123A" w:rsidRPr="00E1123A" w:rsidRDefault="00E1123A" w:rsidP="00E1123A">
      <w:pPr>
        <w:widowControl w:val="0"/>
        <w:numPr>
          <w:ilvl w:val="0"/>
          <w:numId w:val="7"/>
        </w:numPr>
        <w:autoSpaceDE w:val="0"/>
        <w:autoSpaceDN w:val="0"/>
        <w:spacing w:after="0" w:line="240" w:lineRule="auto"/>
        <w:jc w:val="both"/>
        <w:rPr>
          <w:rFonts w:ascii="Arial" w:eastAsia="Times New Roman" w:hAnsi="Arial" w:cs="Arial"/>
          <w:sz w:val="20"/>
          <w:szCs w:val="20"/>
          <w:lang w:eastAsia="it-IT"/>
        </w:rPr>
      </w:pPr>
      <w:r w:rsidRPr="00E1123A">
        <w:rPr>
          <w:rFonts w:ascii="Arial" w:eastAsia="Times New Roman" w:hAnsi="Arial" w:cs="Arial"/>
          <w:sz w:val="20"/>
          <w:szCs w:val="20"/>
          <w:lang w:eastAsia="it-IT"/>
        </w:rPr>
        <w:t>Per le verifiche tipo test, ovvero con: domande a scelta multipla; vero/falso; abbinamento; completamento; domande a risposta chiusa; problemi numerici; la valutazione si effettua mediante un pun</w:t>
      </w:r>
      <w:r w:rsidRPr="00E1123A">
        <w:rPr>
          <w:rFonts w:ascii="Arial" w:eastAsia="Times New Roman" w:hAnsi="Arial" w:cs="Arial"/>
          <w:sz w:val="20"/>
          <w:szCs w:val="20"/>
          <w:lang w:eastAsia="it-IT"/>
        </w:rPr>
        <w:softHyphen/>
        <w:t>teggio convenzionale attribuito alle singole domande sulla base degli obiettivi minimi definiti.</w:t>
      </w:r>
    </w:p>
    <w:p w:rsidR="00E1123A" w:rsidRPr="00E1123A" w:rsidRDefault="00E1123A" w:rsidP="00E1123A">
      <w:pPr>
        <w:widowControl w:val="0"/>
        <w:autoSpaceDE w:val="0"/>
        <w:autoSpaceDN w:val="0"/>
        <w:spacing w:after="0" w:line="240" w:lineRule="auto"/>
        <w:jc w:val="both"/>
        <w:rPr>
          <w:rFonts w:ascii="Arial" w:eastAsia="Times New Roman" w:hAnsi="Arial" w:cs="Arial"/>
          <w:sz w:val="20"/>
          <w:szCs w:val="20"/>
          <w:lang w:eastAsia="it-IT"/>
        </w:rPr>
      </w:pPr>
    </w:p>
    <w:p w:rsidR="00E1123A" w:rsidRPr="00E1123A" w:rsidRDefault="00E1123A" w:rsidP="00E1123A">
      <w:pPr>
        <w:numPr>
          <w:ilvl w:val="0"/>
          <w:numId w:val="7"/>
        </w:numPr>
        <w:spacing w:after="0" w:line="240" w:lineRule="auto"/>
        <w:contextualSpacing/>
        <w:jc w:val="both"/>
        <w:rPr>
          <w:rFonts w:ascii="Arial" w:hAnsi="Arial" w:cs="Arial"/>
          <w:sz w:val="20"/>
          <w:szCs w:val="20"/>
        </w:rPr>
      </w:pPr>
      <w:r w:rsidRPr="00E1123A">
        <w:rPr>
          <w:rFonts w:ascii="Arial" w:hAnsi="Arial" w:cs="Arial"/>
          <w:sz w:val="20"/>
          <w:szCs w:val="20"/>
        </w:rPr>
        <w:t>Per le verifiche scritte tipo simulazione di seconda prova in quinta, si fa riferimento ai diversi consigli di classe</w:t>
      </w:r>
    </w:p>
    <w:p w:rsidR="00E1123A" w:rsidRPr="00E1123A" w:rsidRDefault="00E1123A" w:rsidP="00E1123A">
      <w:pPr>
        <w:spacing w:after="0" w:line="240" w:lineRule="auto"/>
        <w:ind w:left="720"/>
        <w:contextualSpacing/>
        <w:jc w:val="both"/>
        <w:rPr>
          <w:rFonts w:ascii="Arial" w:hAnsi="Arial" w:cs="Arial"/>
          <w:sz w:val="18"/>
          <w:szCs w:val="18"/>
        </w:rPr>
      </w:pPr>
    </w:p>
    <w:p w:rsidR="00E1123A" w:rsidRPr="00E1123A" w:rsidRDefault="00E1123A" w:rsidP="00E1123A">
      <w:pPr>
        <w:spacing w:after="0" w:line="240" w:lineRule="auto"/>
        <w:ind w:left="720"/>
        <w:contextualSpacing/>
        <w:jc w:val="both"/>
        <w:rPr>
          <w:rFonts w:ascii="Arial" w:hAnsi="Arial" w:cs="Arial"/>
          <w:sz w:val="20"/>
          <w:szCs w:val="20"/>
        </w:rPr>
      </w:pPr>
    </w:p>
    <w:p w:rsidR="00E1123A" w:rsidRPr="00E1123A" w:rsidRDefault="00E1123A" w:rsidP="00E1123A">
      <w:pPr>
        <w:spacing w:after="0" w:line="240" w:lineRule="auto"/>
        <w:ind w:left="720"/>
        <w:contextualSpacing/>
        <w:jc w:val="both"/>
        <w:rPr>
          <w:rFonts w:ascii="Arial" w:hAnsi="Arial" w:cs="Arial"/>
          <w:sz w:val="20"/>
          <w:szCs w:val="20"/>
        </w:rPr>
      </w:pPr>
    </w:p>
    <w:p w:rsidR="00E1123A" w:rsidRPr="00E1123A" w:rsidRDefault="00E1123A" w:rsidP="00E1123A">
      <w:pPr>
        <w:spacing w:after="0" w:line="240" w:lineRule="auto"/>
        <w:ind w:left="720"/>
        <w:contextualSpacing/>
        <w:jc w:val="center"/>
        <w:rPr>
          <w:rFonts w:ascii="Arial" w:hAnsi="Arial" w:cs="Arial"/>
          <w:bCs/>
          <w:sz w:val="20"/>
          <w:szCs w:val="20"/>
        </w:rPr>
      </w:pPr>
      <w:r w:rsidRPr="00E1123A">
        <w:rPr>
          <w:rFonts w:ascii="Arial" w:hAnsi="Arial" w:cs="Arial"/>
          <w:b/>
          <w:sz w:val="28"/>
          <w:szCs w:val="28"/>
          <w:u w:val="single"/>
        </w:rPr>
        <w:t>Griglia di valutazione</w:t>
      </w:r>
      <w:r w:rsidRPr="00E1123A">
        <w:rPr>
          <w:rFonts w:ascii="Arial" w:hAnsi="Arial" w:cs="Arial"/>
          <w:bCs/>
          <w:sz w:val="20"/>
          <w:szCs w:val="20"/>
        </w:rPr>
        <w:t xml:space="preserve"> </w:t>
      </w:r>
      <w:r w:rsidRPr="00E1123A">
        <w:rPr>
          <w:rFonts w:ascii="Arial" w:hAnsi="Arial" w:cs="Arial"/>
          <w:b/>
          <w:sz w:val="28"/>
          <w:szCs w:val="28"/>
          <w:u w:val="single"/>
        </w:rPr>
        <w:t>voti ORALI, SCRITTI, SCRITTI con valore di orale</w:t>
      </w:r>
      <w:r w:rsidRPr="00E1123A">
        <w:rPr>
          <w:rFonts w:ascii="Arial" w:hAnsi="Arial" w:cs="Arial"/>
          <w:bCs/>
          <w:sz w:val="20"/>
          <w:szCs w:val="20"/>
        </w:rPr>
        <w:t xml:space="preserve"> </w:t>
      </w:r>
    </w:p>
    <w:p w:rsidR="00E1123A" w:rsidRPr="00E1123A" w:rsidRDefault="00E1123A" w:rsidP="00E1123A">
      <w:pPr>
        <w:spacing w:after="0" w:line="240" w:lineRule="auto"/>
        <w:ind w:left="720"/>
        <w:contextualSpacing/>
        <w:jc w:val="center"/>
        <w:rPr>
          <w:rFonts w:ascii="Arial" w:hAnsi="Arial" w:cs="Arial"/>
          <w:bCs/>
          <w:sz w:val="20"/>
          <w:szCs w:val="20"/>
        </w:rPr>
      </w:pPr>
    </w:p>
    <w:p w:rsidR="00E1123A" w:rsidRPr="00E1123A" w:rsidRDefault="00E1123A" w:rsidP="00E1123A">
      <w:pPr>
        <w:spacing w:after="0" w:line="240" w:lineRule="auto"/>
        <w:ind w:left="720"/>
        <w:contextualSpacing/>
        <w:jc w:val="center"/>
        <w:rPr>
          <w:rFonts w:ascii="Arial" w:hAnsi="Arial" w:cs="Arial"/>
          <w:bCs/>
          <w:sz w:val="24"/>
          <w:szCs w:val="24"/>
        </w:rPr>
      </w:pPr>
      <w:r w:rsidRPr="00E1123A">
        <w:rPr>
          <w:rFonts w:ascii="Arial" w:hAnsi="Arial" w:cs="Arial"/>
          <w:bCs/>
          <w:sz w:val="24"/>
          <w:szCs w:val="24"/>
        </w:rPr>
        <w:t>per il primo biennio ITIS, per il secondo biennio ITIS e LICEO, e per il quinto anno ITIS - per tutte le discipline afferenti al Dipartimento di CHIMICA, sia per la parte TEORICA che per la parte PRATICA di tali discipline</w:t>
      </w:r>
    </w:p>
    <w:p w:rsidR="00E1123A" w:rsidRPr="00E1123A" w:rsidRDefault="00E1123A" w:rsidP="00E1123A">
      <w:pPr>
        <w:spacing w:after="0" w:line="240" w:lineRule="auto"/>
        <w:ind w:left="720"/>
        <w:contextualSpacing/>
        <w:jc w:val="center"/>
        <w:rPr>
          <w:rFonts w:ascii="Arial" w:hAnsi="Arial" w:cs="Arial"/>
          <w:sz w:val="24"/>
          <w:szCs w:val="24"/>
        </w:rPr>
      </w:pPr>
    </w:p>
    <w:p w:rsidR="00E1123A" w:rsidRPr="00E1123A" w:rsidRDefault="00E1123A" w:rsidP="00E1123A">
      <w:pPr>
        <w:spacing w:after="0" w:line="240" w:lineRule="auto"/>
        <w:ind w:left="720"/>
        <w:contextualSpacing/>
        <w:jc w:val="center"/>
        <w:rPr>
          <w:rFonts w:ascii="Arial" w:hAnsi="Arial" w:cs="Arial"/>
          <w:sz w:val="24"/>
          <w:szCs w:val="24"/>
        </w:rPr>
      </w:pPr>
    </w:p>
    <w:tbl>
      <w:tblPr>
        <w:tblStyle w:val="Grigliatabella1"/>
        <w:tblW w:w="9805" w:type="dxa"/>
        <w:tblLook w:val="04A0" w:firstRow="1" w:lastRow="0" w:firstColumn="1" w:lastColumn="0" w:noHBand="0" w:noVBand="1"/>
      </w:tblPr>
      <w:tblGrid>
        <w:gridCol w:w="1231"/>
        <w:gridCol w:w="2225"/>
        <w:gridCol w:w="2065"/>
        <w:gridCol w:w="2217"/>
        <w:gridCol w:w="2067"/>
      </w:tblGrid>
      <w:tr w:rsidR="00E1123A" w:rsidRPr="00E1123A" w:rsidTr="00174F9D">
        <w:trPr>
          <w:trHeight w:val="370"/>
        </w:trPr>
        <w:tc>
          <w:tcPr>
            <w:tcW w:w="1231" w:type="dxa"/>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VOTO</w:t>
            </w:r>
          </w:p>
        </w:tc>
        <w:tc>
          <w:tcPr>
            <w:tcW w:w="8574" w:type="dxa"/>
            <w:gridSpan w:val="4"/>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INDICATORI e DESCRITTORI</w:t>
            </w:r>
          </w:p>
        </w:tc>
      </w:tr>
      <w:tr w:rsidR="00E1123A" w:rsidRPr="00E1123A" w:rsidTr="00174F9D">
        <w:trPr>
          <w:trHeight w:val="779"/>
        </w:trPr>
        <w:tc>
          <w:tcPr>
            <w:tcW w:w="1231" w:type="dxa"/>
            <w:vAlign w:val="center"/>
          </w:tcPr>
          <w:p w:rsidR="00E1123A" w:rsidRPr="00E1123A" w:rsidRDefault="00E1123A" w:rsidP="00E1123A">
            <w:pPr>
              <w:spacing w:after="0" w:line="240" w:lineRule="auto"/>
              <w:jc w:val="center"/>
              <w:rPr>
                <w:rFonts w:ascii="Arial" w:hAnsi="Arial" w:cs="Arial"/>
                <w:sz w:val="24"/>
                <w:szCs w:val="24"/>
              </w:rPr>
            </w:pPr>
          </w:p>
        </w:tc>
        <w:tc>
          <w:tcPr>
            <w:tcW w:w="2225" w:type="dxa"/>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conoscenza</w:t>
            </w:r>
          </w:p>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degli argomenti trattati</w:t>
            </w:r>
          </w:p>
        </w:tc>
        <w:tc>
          <w:tcPr>
            <w:tcW w:w="2065" w:type="dxa"/>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comprensione degli argomenti trattati</w:t>
            </w:r>
          </w:p>
        </w:tc>
        <w:tc>
          <w:tcPr>
            <w:tcW w:w="2217" w:type="dxa"/>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utilizzo del linguaggio e delle simbologie disciplinari</w:t>
            </w:r>
          </w:p>
        </w:tc>
        <w:tc>
          <w:tcPr>
            <w:tcW w:w="2067" w:type="dxa"/>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applicazione</w:t>
            </w:r>
          </w:p>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dei concetti</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b/>
                <w:sz w:val="24"/>
                <w:szCs w:val="24"/>
              </w:rPr>
            </w:pPr>
            <w:r w:rsidRPr="00E1123A">
              <w:rPr>
                <w:rFonts w:ascii="Arial" w:hAnsi="Arial" w:cs="Arial"/>
                <w:b/>
                <w:sz w:val="24"/>
                <w:szCs w:val="24"/>
              </w:rPr>
              <w:t>2</w:t>
            </w:r>
          </w:p>
        </w:tc>
        <w:tc>
          <w:tcPr>
            <w:tcW w:w="8574" w:type="dxa"/>
            <w:gridSpan w:val="4"/>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rifiuta la prova (colloquio o scritto) di valutazione e/o non risponde alle domande</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3</w:t>
            </w:r>
          </w:p>
        </w:tc>
        <w:tc>
          <w:tcPr>
            <w:tcW w:w="2225"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scarsissima conoscenza anche degli argomenti fondamentali</w:t>
            </w:r>
          </w:p>
        </w:tc>
        <w:tc>
          <w:tcPr>
            <w:tcW w:w="2065"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assenza di comprensione degli argomenti trattati</w:t>
            </w:r>
          </w:p>
        </w:tc>
        <w:tc>
          <w:tcPr>
            <w:tcW w:w="2217"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mancata acquisizione del linguaggio e delle simbologie richieste</w:t>
            </w:r>
          </w:p>
        </w:tc>
        <w:tc>
          <w:tcPr>
            <w:tcW w:w="2067"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incapacità di applicazione delle conoscenze acquisite</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4</w:t>
            </w:r>
          </w:p>
        </w:tc>
        <w:tc>
          <w:tcPr>
            <w:tcW w:w="2225"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carente e frammentaria</w:t>
            </w:r>
          </w:p>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anche degli argomenti fondamentali</w:t>
            </w:r>
          </w:p>
        </w:tc>
        <w:tc>
          <w:tcPr>
            <w:tcW w:w="2065"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 xml:space="preserve">limitata </w:t>
            </w:r>
          </w:p>
        </w:tc>
        <w:tc>
          <w:tcPr>
            <w:tcW w:w="2217"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 xml:space="preserve">utilizzo improprio, </w:t>
            </w:r>
          </w:p>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con numerosi e gravi errori</w:t>
            </w:r>
          </w:p>
        </w:tc>
        <w:tc>
          <w:tcPr>
            <w:tcW w:w="2067" w:type="dxa"/>
            <w:vAlign w:val="center"/>
          </w:tcPr>
          <w:p w:rsidR="00E1123A" w:rsidRPr="00E1123A" w:rsidRDefault="00E1123A" w:rsidP="00E1123A">
            <w:pPr>
              <w:spacing w:after="0" w:line="240" w:lineRule="auto"/>
              <w:jc w:val="center"/>
              <w:rPr>
                <w:rFonts w:ascii="Arial" w:hAnsi="Arial" w:cs="Arial"/>
                <w:sz w:val="24"/>
                <w:szCs w:val="24"/>
              </w:rPr>
            </w:pPr>
            <w:r w:rsidRPr="00E1123A">
              <w:rPr>
                <w:rFonts w:ascii="Arial" w:hAnsi="Arial" w:cs="Arial"/>
                <w:sz w:val="24"/>
                <w:szCs w:val="24"/>
              </w:rPr>
              <w:t>difficoltà evidente</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5</w:t>
            </w:r>
          </w:p>
        </w:tc>
        <w:tc>
          <w:tcPr>
            <w:tcW w:w="222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incompleta o superficiale</w:t>
            </w:r>
          </w:p>
        </w:tc>
        <w:tc>
          <w:tcPr>
            <w:tcW w:w="206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parziale con incertezze</w:t>
            </w:r>
          </w:p>
        </w:tc>
        <w:tc>
          <w:tcPr>
            <w:tcW w:w="221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 xml:space="preserve">utilizzo difficoltoso e/o con errori, </w:t>
            </w:r>
          </w:p>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tuttavia non gravi</w:t>
            </w:r>
          </w:p>
        </w:tc>
        <w:tc>
          <w:tcPr>
            <w:tcW w:w="206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limitata autonomia</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b/>
                <w:sz w:val="20"/>
                <w:szCs w:val="20"/>
              </w:rPr>
            </w:pPr>
            <w:r w:rsidRPr="00E1123A">
              <w:rPr>
                <w:rFonts w:ascii="Arial" w:hAnsi="Arial" w:cs="Arial"/>
                <w:b/>
                <w:sz w:val="20"/>
                <w:szCs w:val="20"/>
              </w:rPr>
              <w:t>6</w:t>
            </w:r>
          </w:p>
        </w:tc>
        <w:tc>
          <w:tcPr>
            <w:tcW w:w="222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conoscenze corrette sulla base degli obiettivi minimi richiesti</w:t>
            </w:r>
          </w:p>
        </w:tc>
        <w:tc>
          <w:tcPr>
            <w:tcW w:w="206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adeguata agli obiettivi minimi richiesti</w:t>
            </w:r>
          </w:p>
        </w:tc>
        <w:tc>
          <w:tcPr>
            <w:tcW w:w="221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linguaggio e simbologie utilizzati coerenti con gli obiettivi minimi richiesti</w:t>
            </w:r>
          </w:p>
        </w:tc>
        <w:tc>
          <w:tcPr>
            <w:tcW w:w="206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complessivamente corretta</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7</w:t>
            </w:r>
          </w:p>
        </w:tc>
        <w:tc>
          <w:tcPr>
            <w:tcW w:w="222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abbastanza sicura negli argomenti fondamentali</w:t>
            </w:r>
          </w:p>
        </w:tc>
        <w:tc>
          <w:tcPr>
            <w:tcW w:w="206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negli argomenti richiesti</w:t>
            </w:r>
          </w:p>
        </w:tc>
        <w:tc>
          <w:tcPr>
            <w:tcW w:w="221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utilizzo abbastanza chiaro e corretto, solo con qualche lieve improprietà</w:t>
            </w:r>
          </w:p>
        </w:tc>
        <w:tc>
          <w:tcPr>
            <w:tcW w:w="206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negli argomenti richiesti</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8</w:t>
            </w:r>
          </w:p>
        </w:tc>
        <w:tc>
          <w:tcPr>
            <w:tcW w:w="222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ed ampia</w:t>
            </w:r>
          </w:p>
        </w:tc>
        <w:tc>
          <w:tcPr>
            <w:tcW w:w="206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ed autonoma degli argomenti richiesti</w:t>
            </w:r>
          </w:p>
        </w:tc>
        <w:tc>
          <w:tcPr>
            <w:tcW w:w="221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utilizzo corretto ed autonomo</w:t>
            </w:r>
          </w:p>
        </w:tc>
        <w:tc>
          <w:tcPr>
            <w:tcW w:w="206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ed autonoma degli argomenti richiesti</w:t>
            </w:r>
          </w:p>
        </w:tc>
      </w:tr>
      <w:tr w:rsidR="00E1123A" w:rsidRPr="00E1123A" w:rsidTr="00174F9D">
        <w:trPr>
          <w:trHeight w:hRule="exact" w:val="907"/>
        </w:trPr>
        <w:tc>
          <w:tcPr>
            <w:tcW w:w="1231"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9</w:t>
            </w:r>
          </w:p>
        </w:tc>
        <w:tc>
          <w:tcPr>
            <w:tcW w:w="222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 xml:space="preserve">corretta, ampia ed approfondita </w:t>
            </w:r>
          </w:p>
        </w:tc>
        <w:tc>
          <w:tcPr>
            <w:tcW w:w="206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ed autonoma in tutti gli argomenti trattati</w:t>
            </w:r>
          </w:p>
        </w:tc>
        <w:tc>
          <w:tcPr>
            <w:tcW w:w="221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 xml:space="preserve">utilizzo sempre corretto ed efficace, </w:t>
            </w:r>
          </w:p>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anche in contesti non noti</w:t>
            </w:r>
          </w:p>
        </w:tc>
        <w:tc>
          <w:tcPr>
            <w:tcW w:w="206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 xml:space="preserve">capacità di padroneggiare concetti anche complessi </w:t>
            </w:r>
          </w:p>
        </w:tc>
      </w:tr>
      <w:tr w:rsidR="00E1123A" w:rsidRPr="00E1123A" w:rsidTr="00174F9D">
        <w:trPr>
          <w:trHeight w:hRule="exact" w:val="946"/>
        </w:trPr>
        <w:tc>
          <w:tcPr>
            <w:tcW w:w="1231" w:type="dxa"/>
            <w:vAlign w:val="center"/>
          </w:tcPr>
          <w:p w:rsidR="00E1123A" w:rsidRPr="00E1123A" w:rsidRDefault="00E1123A" w:rsidP="00E1123A">
            <w:pPr>
              <w:spacing w:after="0" w:line="240" w:lineRule="auto"/>
              <w:jc w:val="center"/>
              <w:rPr>
                <w:rFonts w:ascii="Arial" w:hAnsi="Arial" w:cs="Arial"/>
                <w:b/>
                <w:sz w:val="20"/>
                <w:szCs w:val="20"/>
              </w:rPr>
            </w:pPr>
            <w:r w:rsidRPr="00E1123A">
              <w:rPr>
                <w:rFonts w:ascii="Arial" w:hAnsi="Arial" w:cs="Arial"/>
                <w:b/>
                <w:sz w:val="20"/>
                <w:szCs w:val="20"/>
              </w:rPr>
              <w:t>10</w:t>
            </w:r>
          </w:p>
        </w:tc>
        <w:tc>
          <w:tcPr>
            <w:tcW w:w="222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completa, approfondita e/o arricchita da spunti personali</w:t>
            </w:r>
          </w:p>
        </w:tc>
        <w:tc>
          <w:tcPr>
            <w:tcW w:w="2065"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corretta ed autonoma in tutti gli argomenti trattati e/o con argomentazioni originali</w:t>
            </w:r>
          </w:p>
        </w:tc>
        <w:tc>
          <w:tcPr>
            <w:tcW w:w="2217" w:type="dxa"/>
            <w:vAlign w:val="center"/>
          </w:tcPr>
          <w:p w:rsidR="00E1123A" w:rsidRPr="00E1123A" w:rsidRDefault="00E1123A" w:rsidP="00E1123A">
            <w:pPr>
              <w:spacing w:after="0" w:line="240" w:lineRule="auto"/>
              <w:jc w:val="center"/>
              <w:rPr>
                <w:rFonts w:ascii="Arial" w:hAnsi="Arial" w:cs="Arial"/>
                <w:color w:val="FF0000"/>
                <w:sz w:val="20"/>
                <w:szCs w:val="20"/>
              </w:rPr>
            </w:pPr>
            <w:r w:rsidRPr="00E1123A">
              <w:rPr>
                <w:rFonts w:ascii="Arial" w:hAnsi="Arial" w:cs="Arial"/>
                <w:sz w:val="20"/>
                <w:szCs w:val="20"/>
              </w:rPr>
              <w:t>utilizzo corretto ed efficace, anche in contesti non noti, con ricchezza di termini tecnici specifici</w:t>
            </w:r>
          </w:p>
          <w:p w:rsidR="00E1123A" w:rsidRPr="00E1123A" w:rsidRDefault="00E1123A" w:rsidP="00E1123A">
            <w:pPr>
              <w:spacing w:after="0" w:line="240" w:lineRule="auto"/>
              <w:jc w:val="center"/>
              <w:rPr>
                <w:rFonts w:ascii="Arial" w:hAnsi="Arial" w:cs="Arial"/>
                <w:sz w:val="20"/>
                <w:szCs w:val="20"/>
              </w:rPr>
            </w:pPr>
          </w:p>
        </w:tc>
        <w:tc>
          <w:tcPr>
            <w:tcW w:w="2067" w:type="dxa"/>
            <w:vAlign w:val="center"/>
          </w:tcPr>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capacità di padroneggiare</w:t>
            </w:r>
          </w:p>
          <w:p w:rsidR="00E1123A" w:rsidRPr="00E1123A" w:rsidRDefault="00E1123A" w:rsidP="00E1123A">
            <w:pPr>
              <w:spacing w:after="0" w:line="240" w:lineRule="auto"/>
              <w:jc w:val="center"/>
              <w:rPr>
                <w:rFonts w:ascii="Arial" w:hAnsi="Arial" w:cs="Arial"/>
                <w:sz w:val="20"/>
                <w:szCs w:val="20"/>
              </w:rPr>
            </w:pPr>
            <w:r w:rsidRPr="00E1123A">
              <w:rPr>
                <w:rFonts w:ascii="Arial" w:hAnsi="Arial" w:cs="Arial"/>
                <w:sz w:val="20"/>
                <w:szCs w:val="20"/>
              </w:rPr>
              <w:t>pienamente concetti anche complessi</w:t>
            </w:r>
          </w:p>
        </w:tc>
      </w:tr>
    </w:tbl>
    <w:p w:rsidR="00E1123A" w:rsidRPr="00E1123A" w:rsidRDefault="00E1123A" w:rsidP="00E1123A">
      <w:pPr>
        <w:spacing w:after="160" w:line="259" w:lineRule="auto"/>
        <w:rPr>
          <w:rFonts w:ascii="Arial" w:hAnsi="Arial" w:cs="Arial"/>
          <w:sz w:val="20"/>
          <w:szCs w:val="20"/>
        </w:rPr>
      </w:pPr>
    </w:p>
    <w:p w:rsidR="00E1123A" w:rsidRPr="00E1123A" w:rsidRDefault="00E1123A" w:rsidP="00E1123A">
      <w:pPr>
        <w:spacing w:after="160" w:line="259" w:lineRule="auto"/>
        <w:rPr>
          <w:rFonts w:ascii="Arial" w:hAnsi="Arial" w:cs="Arial"/>
          <w:sz w:val="20"/>
          <w:szCs w:val="20"/>
        </w:rPr>
      </w:pPr>
    </w:p>
    <w:p w:rsidR="00E1123A" w:rsidRPr="00E1123A" w:rsidRDefault="00E1123A" w:rsidP="00E1123A">
      <w:pPr>
        <w:widowControl w:val="0"/>
        <w:autoSpaceDE w:val="0"/>
        <w:autoSpaceDN w:val="0"/>
        <w:spacing w:after="0" w:line="240" w:lineRule="auto"/>
        <w:ind w:left="720"/>
        <w:rPr>
          <w:rFonts w:ascii="Arial" w:eastAsia="Times New Roman" w:hAnsi="Arial" w:cs="Arial"/>
          <w:b/>
          <w:bCs/>
          <w:sz w:val="28"/>
          <w:szCs w:val="28"/>
          <w:lang w:eastAsia="it-IT"/>
        </w:rPr>
      </w:pPr>
    </w:p>
    <w:p w:rsidR="00E1123A" w:rsidRPr="00E1123A" w:rsidRDefault="00E1123A" w:rsidP="00E1123A">
      <w:pPr>
        <w:widowControl w:val="0"/>
        <w:autoSpaceDE w:val="0"/>
        <w:autoSpaceDN w:val="0"/>
        <w:spacing w:after="0" w:line="240" w:lineRule="auto"/>
        <w:ind w:left="360"/>
        <w:rPr>
          <w:rFonts w:ascii="Arial" w:eastAsia="Times New Roman" w:hAnsi="Arial" w:cs="Arial"/>
          <w:b/>
          <w:bCs/>
          <w:sz w:val="28"/>
          <w:szCs w:val="28"/>
          <w:lang w:eastAsia="it-IT"/>
        </w:rPr>
      </w:pPr>
    </w:p>
    <w:p w:rsidR="00E1123A" w:rsidRPr="00E1123A" w:rsidRDefault="00E1123A" w:rsidP="00E1123A">
      <w:pPr>
        <w:widowControl w:val="0"/>
        <w:numPr>
          <w:ilvl w:val="0"/>
          <w:numId w:val="7"/>
        </w:numPr>
        <w:autoSpaceDE w:val="0"/>
        <w:autoSpaceDN w:val="0"/>
        <w:spacing w:after="0" w:line="240" w:lineRule="auto"/>
        <w:rPr>
          <w:rFonts w:ascii="Arial" w:eastAsia="Times New Roman" w:hAnsi="Arial" w:cs="Arial"/>
          <w:b/>
          <w:bCs/>
          <w:sz w:val="28"/>
          <w:szCs w:val="28"/>
          <w:lang w:eastAsia="it-IT"/>
        </w:rPr>
      </w:pPr>
      <w:r w:rsidRPr="00E1123A">
        <w:rPr>
          <w:rFonts w:ascii="Arial" w:eastAsia="Times New Roman" w:hAnsi="Arial" w:cs="Arial"/>
          <w:b/>
          <w:bCs/>
          <w:sz w:val="28"/>
          <w:szCs w:val="28"/>
          <w:lang w:eastAsia="it-IT"/>
        </w:rPr>
        <w:t xml:space="preserve">Per le valutazioni delle </w:t>
      </w:r>
      <w:r w:rsidRPr="00E1123A">
        <w:rPr>
          <w:rFonts w:ascii="Arial" w:eastAsia="Times New Roman" w:hAnsi="Arial" w:cs="Arial"/>
          <w:b/>
          <w:bCs/>
          <w:sz w:val="28"/>
          <w:szCs w:val="28"/>
          <w:u w:val="single"/>
          <w:lang w:eastAsia="it-IT"/>
        </w:rPr>
        <w:t>attività pratiche</w:t>
      </w:r>
      <w:r w:rsidRPr="00E1123A">
        <w:rPr>
          <w:rFonts w:ascii="Arial" w:eastAsia="Times New Roman" w:hAnsi="Arial" w:cs="Arial"/>
          <w:b/>
          <w:bCs/>
          <w:sz w:val="28"/>
          <w:szCs w:val="28"/>
          <w:lang w:eastAsia="it-IT"/>
        </w:rPr>
        <w:t xml:space="preserve"> e per le </w:t>
      </w:r>
      <w:r w:rsidRPr="00E1123A">
        <w:rPr>
          <w:rFonts w:ascii="Arial" w:eastAsia="Times New Roman" w:hAnsi="Arial" w:cs="Arial"/>
          <w:b/>
          <w:bCs/>
          <w:sz w:val="28"/>
          <w:szCs w:val="28"/>
          <w:u w:val="single"/>
          <w:lang w:eastAsia="it-IT"/>
        </w:rPr>
        <w:t>relazioni di laboratorio</w:t>
      </w:r>
      <w:r w:rsidRPr="00E1123A">
        <w:rPr>
          <w:rFonts w:ascii="Arial" w:eastAsia="Times New Roman" w:hAnsi="Arial" w:cs="Arial"/>
          <w:b/>
          <w:bCs/>
          <w:sz w:val="28"/>
          <w:szCs w:val="28"/>
          <w:lang w:eastAsia="it-IT"/>
        </w:rPr>
        <w:t xml:space="preserve"> si fa riferimento alle seguenti griglie:</w:t>
      </w:r>
    </w:p>
    <w:p w:rsidR="00E1123A" w:rsidRPr="00E1123A" w:rsidRDefault="00E1123A" w:rsidP="00E1123A">
      <w:pPr>
        <w:spacing w:after="160" w:line="259" w:lineRule="auto"/>
        <w:rPr>
          <w:rFonts w:ascii="Arial" w:hAnsi="Arial" w:cs="Arial"/>
          <w:b/>
          <w:sz w:val="20"/>
          <w:szCs w:val="20"/>
        </w:rPr>
      </w:pPr>
      <w:r w:rsidRPr="00E1123A">
        <w:rPr>
          <w:rFonts w:ascii="Arial" w:hAnsi="Arial" w:cs="Arial"/>
          <w:b/>
          <w:sz w:val="20"/>
          <w:szCs w:val="20"/>
        </w:rPr>
        <w:t xml:space="preserve">                 </w:t>
      </w:r>
    </w:p>
    <w:p w:rsidR="00E1123A" w:rsidRPr="00E1123A" w:rsidRDefault="00E1123A" w:rsidP="00E1123A">
      <w:pPr>
        <w:spacing w:after="160" w:line="259" w:lineRule="auto"/>
        <w:rPr>
          <w:rFonts w:ascii="Arial" w:hAnsi="Arial" w:cs="Arial"/>
          <w:sz w:val="28"/>
          <w:szCs w:val="28"/>
          <w:u w:val="single"/>
        </w:rPr>
      </w:pPr>
      <w:r w:rsidRPr="00E1123A">
        <w:rPr>
          <w:rFonts w:ascii="Arial" w:hAnsi="Arial" w:cs="Arial"/>
          <w:b/>
          <w:sz w:val="20"/>
          <w:szCs w:val="20"/>
        </w:rPr>
        <w:t xml:space="preserve">                              </w:t>
      </w:r>
    </w:p>
    <w:p w:rsidR="00E1123A" w:rsidRPr="00E1123A" w:rsidRDefault="00E1123A" w:rsidP="00E1123A">
      <w:pPr>
        <w:spacing w:after="160" w:line="259" w:lineRule="auto"/>
        <w:rPr>
          <w:rFonts w:ascii="Arial" w:hAnsi="Arial" w:cs="Arial"/>
          <w:sz w:val="24"/>
          <w:szCs w:val="24"/>
        </w:rPr>
      </w:pPr>
    </w:p>
    <w:p w:rsidR="00E1123A" w:rsidRPr="00E1123A" w:rsidRDefault="00E1123A" w:rsidP="00E1123A">
      <w:pPr>
        <w:spacing w:after="160" w:line="259" w:lineRule="auto"/>
        <w:rPr>
          <w:rFonts w:cs="Arial"/>
          <w:b/>
          <w:sz w:val="20"/>
          <w:szCs w:val="20"/>
        </w:rPr>
      </w:pPr>
    </w:p>
    <w:p w:rsidR="00E1123A" w:rsidRPr="00E1123A" w:rsidRDefault="00E1123A" w:rsidP="00E1123A">
      <w:pPr>
        <w:spacing w:after="160" w:line="240" w:lineRule="auto"/>
        <w:jc w:val="center"/>
        <w:rPr>
          <w:rFonts w:ascii="Arial" w:hAnsi="Arial" w:cs="Arial"/>
          <w:b/>
          <w:sz w:val="28"/>
          <w:szCs w:val="28"/>
          <w:u w:val="single"/>
        </w:rPr>
      </w:pPr>
      <w:r w:rsidRPr="00E1123A">
        <w:rPr>
          <w:rFonts w:ascii="Arial" w:hAnsi="Arial" w:cs="Arial"/>
          <w:b/>
          <w:sz w:val="28"/>
          <w:szCs w:val="28"/>
          <w:u w:val="single"/>
        </w:rPr>
        <w:t>Griglia di valutazione per i voti di PRATICA</w:t>
      </w:r>
      <w:r w:rsidRPr="00E1123A">
        <w:rPr>
          <w:rFonts w:cs="Arial"/>
          <w:b/>
          <w:sz w:val="20"/>
          <w:szCs w:val="20"/>
          <w:u w:val="single"/>
        </w:rPr>
        <w:t xml:space="preserve"> </w:t>
      </w:r>
      <w:r w:rsidRPr="00E1123A">
        <w:rPr>
          <w:rFonts w:ascii="Arial" w:hAnsi="Arial" w:cs="Arial"/>
          <w:b/>
          <w:sz w:val="28"/>
          <w:szCs w:val="28"/>
          <w:u w:val="single"/>
        </w:rPr>
        <w:t>del LABORATORIO di CHIMICA</w:t>
      </w:r>
    </w:p>
    <w:p w:rsidR="00E1123A" w:rsidRPr="00E1123A" w:rsidRDefault="00E1123A" w:rsidP="00E1123A">
      <w:pPr>
        <w:spacing w:after="160" w:line="240" w:lineRule="auto"/>
        <w:jc w:val="center"/>
        <w:rPr>
          <w:rFonts w:cs="Arial"/>
          <w:sz w:val="20"/>
          <w:szCs w:val="20"/>
        </w:rPr>
      </w:pPr>
      <w:r w:rsidRPr="00E1123A">
        <w:rPr>
          <w:rFonts w:ascii="Arial" w:hAnsi="Arial" w:cs="Arial"/>
          <w:b/>
          <w:sz w:val="28"/>
          <w:szCs w:val="28"/>
          <w:u w:val="single"/>
        </w:rPr>
        <w:t>per il biennio ITIS: CHIMICA e LABORATORIO.</w:t>
      </w:r>
    </w:p>
    <w:tbl>
      <w:tblPr>
        <w:tblpPr w:leftFromText="141" w:rightFromText="141" w:vertAnchor="text" w:horzAnchor="margin"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354"/>
        <w:gridCol w:w="2753"/>
        <w:gridCol w:w="2607"/>
        <w:gridCol w:w="2607"/>
        <w:gridCol w:w="2608"/>
      </w:tblGrid>
      <w:tr w:rsidR="00E1123A" w:rsidRPr="00E1123A" w:rsidTr="00174F9D">
        <w:tc>
          <w:tcPr>
            <w:tcW w:w="552" w:type="pct"/>
            <w:vMerge w:val="restart"/>
            <w:vAlign w:val="center"/>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voto pratico</w:t>
            </w:r>
            <w:r w:rsidRPr="00E1123A">
              <w:rPr>
                <w:rFonts w:eastAsia="Times New Roman" w:cs="Arial"/>
                <w:sz w:val="20"/>
                <w:szCs w:val="20"/>
              </w:rPr>
              <w:sym w:font="Symbol" w:char="F0AF"/>
            </w:r>
          </w:p>
        </w:tc>
        <w:tc>
          <w:tcPr>
            <w:tcW w:w="810" w:type="pct"/>
            <w:tcBorders>
              <w:right w:val="nil"/>
            </w:tcBorders>
          </w:tcPr>
          <w:p w:rsidR="00E1123A" w:rsidRPr="00E1123A" w:rsidRDefault="00E1123A" w:rsidP="00E1123A">
            <w:pPr>
              <w:spacing w:before="60" w:after="60" w:line="259" w:lineRule="auto"/>
              <w:ind w:left="720"/>
              <w:contextualSpacing/>
              <w:jc w:val="center"/>
              <w:rPr>
                <w:rFonts w:eastAsia="Times New Roman" w:cs="Arial"/>
                <w:i/>
                <w:sz w:val="20"/>
                <w:szCs w:val="20"/>
              </w:rPr>
            </w:pPr>
          </w:p>
        </w:tc>
        <w:tc>
          <w:tcPr>
            <w:tcW w:w="947" w:type="pct"/>
            <w:tcBorders>
              <w:left w:val="nil"/>
              <w:right w:val="nil"/>
            </w:tcBorders>
          </w:tcPr>
          <w:p w:rsidR="00E1123A" w:rsidRPr="00E1123A" w:rsidRDefault="00E1123A" w:rsidP="00E1123A">
            <w:pPr>
              <w:spacing w:before="60" w:after="60" w:line="259" w:lineRule="auto"/>
              <w:ind w:left="720"/>
              <w:contextualSpacing/>
              <w:jc w:val="center"/>
              <w:rPr>
                <w:rFonts w:eastAsia="Times New Roman" w:cs="Arial"/>
                <w:i/>
                <w:sz w:val="20"/>
                <w:szCs w:val="20"/>
              </w:rPr>
            </w:pPr>
          </w:p>
        </w:tc>
        <w:tc>
          <w:tcPr>
            <w:tcW w:w="897" w:type="pct"/>
            <w:tcBorders>
              <w:left w:val="nil"/>
              <w:right w:val="nil"/>
            </w:tcBorders>
          </w:tcPr>
          <w:p w:rsidR="00E1123A" w:rsidRPr="00E1123A" w:rsidRDefault="00E1123A" w:rsidP="00E1123A">
            <w:pPr>
              <w:spacing w:before="60" w:after="60" w:line="259" w:lineRule="auto"/>
              <w:ind w:left="720"/>
              <w:contextualSpacing/>
              <w:jc w:val="center"/>
              <w:rPr>
                <w:rFonts w:eastAsia="Times New Roman" w:cs="Arial"/>
                <w:i/>
                <w:sz w:val="20"/>
                <w:szCs w:val="20"/>
              </w:rPr>
            </w:pPr>
            <w:r w:rsidRPr="00E1123A">
              <w:rPr>
                <w:rFonts w:eastAsia="Times New Roman" w:cs="Arial"/>
                <w:i/>
                <w:sz w:val="20"/>
                <w:szCs w:val="20"/>
              </w:rPr>
              <w:t>Indicatori e descrittori</w:t>
            </w:r>
          </w:p>
        </w:tc>
        <w:tc>
          <w:tcPr>
            <w:tcW w:w="897" w:type="pct"/>
            <w:tcBorders>
              <w:left w:val="nil"/>
              <w:right w:val="nil"/>
            </w:tcBorders>
          </w:tcPr>
          <w:p w:rsidR="00E1123A" w:rsidRPr="00E1123A" w:rsidRDefault="00E1123A" w:rsidP="00E1123A">
            <w:pPr>
              <w:spacing w:before="60" w:after="60" w:line="259" w:lineRule="auto"/>
              <w:ind w:left="720"/>
              <w:contextualSpacing/>
              <w:jc w:val="center"/>
              <w:rPr>
                <w:rFonts w:eastAsia="Times New Roman" w:cs="Arial"/>
                <w:i/>
                <w:sz w:val="20"/>
                <w:szCs w:val="20"/>
              </w:rPr>
            </w:pPr>
          </w:p>
        </w:tc>
        <w:tc>
          <w:tcPr>
            <w:tcW w:w="896" w:type="pct"/>
            <w:tcBorders>
              <w:left w:val="nil"/>
            </w:tcBorders>
          </w:tcPr>
          <w:p w:rsidR="00E1123A" w:rsidRPr="00E1123A" w:rsidRDefault="00E1123A" w:rsidP="00E1123A">
            <w:pPr>
              <w:spacing w:before="60" w:after="60" w:line="259" w:lineRule="auto"/>
              <w:ind w:left="720"/>
              <w:contextualSpacing/>
              <w:jc w:val="center"/>
              <w:rPr>
                <w:rFonts w:eastAsia="Times New Roman" w:cs="Arial"/>
                <w:i/>
                <w:sz w:val="20"/>
                <w:szCs w:val="20"/>
              </w:rPr>
            </w:pPr>
          </w:p>
        </w:tc>
      </w:tr>
      <w:tr w:rsidR="00E1123A" w:rsidRPr="00E1123A" w:rsidTr="00174F9D">
        <w:tc>
          <w:tcPr>
            <w:tcW w:w="552" w:type="pct"/>
            <w:vMerge/>
          </w:tcPr>
          <w:p w:rsidR="00E1123A" w:rsidRPr="00E1123A" w:rsidRDefault="00E1123A" w:rsidP="00E1123A">
            <w:pPr>
              <w:spacing w:before="60" w:after="60" w:line="259" w:lineRule="auto"/>
              <w:ind w:left="720"/>
              <w:contextualSpacing/>
              <w:rPr>
                <w:rFonts w:eastAsia="Times New Roman" w:cs="Arial"/>
                <w:sz w:val="20"/>
                <w:szCs w:val="20"/>
              </w:rPr>
            </w:pPr>
          </w:p>
        </w:tc>
        <w:tc>
          <w:tcPr>
            <w:tcW w:w="810" w:type="pct"/>
          </w:tcPr>
          <w:p w:rsidR="00E1123A" w:rsidRPr="00E1123A" w:rsidRDefault="00E1123A" w:rsidP="00E1123A">
            <w:pPr>
              <w:spacing w:before="60" w:after="60" w:line="259" w:lineRule="auto"/>
              <w:ind w:left="720"/>
              <w:contextualSpacing/>
              <w:jc w:val="center"/>
              <w:rPr>
                <w:rFonts w:eastAsia="Times New Roman" w:cs="Arial"/>
                <w:i/>
                <w:sz w:val="20"/>
                <w:szCs w:val="20"/>
              </w:rPr>
            </w:pPr>
            <w:r w:rsidRPr="00E1123A">
              <w:rPr>
                <w:rFonts w:eastAsia="Times New Roman" w:cs="Arial"/>
                <w:i/>
                <w:sz w:val="20"/>
                <w:szCs w:val="20"/>
              </w:rPr>
              <w:t>1: IMPEGNO</w:t>
            </w:r>
          </w:p>
        </w:tc>
        <w:tc>
          <w:tcPr>
            <w:tcW w:w="947" w:type="pct"/>
          </w:tcPr>
          <w:p w:rsidR="00E1123A" w:rsidRPr="00E1123A" w:rsidRDefault="00E1123A" w:rsidP="00E1123A">
            <w:pPr>
              <w:spacing w:before="60" w:after="60" w:line="259" w:lineRule="auto"/>
              <w:ind w:left="720"/>
              <w:contextualSpacing/>
              <w:jc w:val="center"/>
              <w:rPr>
                <w:rFonts w:eastAsia="Times New Roman" w:cs="Arial"/>
                <w:i/>
                <w:sz w:val="20"/>
                <w:szCs w:val="20"/>
              </w:rPr>
            </w:pPr>
            <w:r w:rsidRPr="00E1123A">
              <w:rPr>
                <w:rFonts w:eastAsia="Times New Roman" w:cs="Arial"/>
                <w:i/>
                <w:sz w:val="20"/>
                <w:szCs w:val="20"/>
              </w:rPr>
              <w:t>2: CORRETTEZZA</w:t>
            </w:r>
          </w:p>
        </w:tc>
        <w:tc>
          <w:tcPr>
            <w:tcW w:w="897" w:type="pct"/>
          </w:tcPr>
          <w:p w:rsidR="00E1123A" w:rsidRPr="00E1123A" w:rsidRDefault="00E1123A" w:rsidP="00E1123A">
            <w:pPr>
              <w:spacing w:before="60" w:after="60" w:line="259" w:lineRule="auto"/>
              <w:ind w:left="720"/>
              <w:contextualSpacing/>
              <w:jc w:val="center"/>
              <w:rPr>
                <w:rFonts w:eastAsia="Times New Roman" w:cs="Arial"/>
                <w:i/>
                <w:sz w:val="20"/>
                <w:szCs w:val="20"/>
              </w:rPr>
            </w:pPr>
            <w:r w:rsidRPr="00E1123A">
              <w:rPr>
                <w:rFonts w:eastAsia="Times New Roman" w:cs="Arial"/>
                <w:i/>
                <w:sz w:val="20"/>
                <w:szCs w:val="20"/>
              </w:rPr>
              <w:t>3: MANUALITA’</w:t>
            </w:r>
          </w:p>
        </w:tc>
        <w:tc>
          <w:tcPr>
            <w:tcW w:w="897" w:type="pct"/>
          </w:tcPr>
          <w:p w:rsidR="00E1123A" w:rsidRPr="00E1123A" w:rsidRDefault="00E1123A" w:rsidP="00E1123A">
            <w:pPr>
              <w:spacing w:before="60" w:after="60" w:line="259" w:lineRule="auto"/>
              <w:ind w:left="720"/>
              <w:contextualSpacing/>
              <w:jc w:val="center"/>
              <w:rPr>
                <w:rFonts w:eastAsia="Times New Roman" w:cs="Arial"/>
                <w:i/>
                <w:sz w:val="20"/>
                <w:szCs w:val="20"/>
              </w:rPr>
            </w:pPr>
            <w:r w:rsidRPr="00E1123A">
              <w:rPr>
                <w:rFonts w:eastAsia="Times New Roman" w:cs="Arial"/>
                <w:i/>
                <w:sz w:val="20"/>
                <w:szCs w:val="20"/>
              </w:rPr>
              <w:t>4: TEAM WORK</w:t>
            </w:r>
          </w:p>
        </w:tc>
        <w:tc>
          <w:tcPr>
            <w:tcW w:w="896" w:type="pct"/>
          </w:tcPr>
          <w:p w:rsidR="00E1123A" w:rsidRPr="00E1123A" w:rsidRDefault="00E1123A" w:rsidP="00E1123A">
            <w:pPr>
              <w:spacing w:before="60" w:after="60" w:line="259" w:lineRule="auto"/>
              <w:ind w:left="720"/>
              <w:contextualSpacing/>
              <w:jc w:val="center"/>
              <w:rPr>
                <w:rFonts w:eastAsia="Times New Roman" w:cs="Arial"/>
                <w:i/>
                <w:sz w:val="20"/>
                <w:szCs w:val="20"/>
              </w:rPr>
            </w:pPr>
            <w:r w:rsidRPr="00E1123A">
              <w:rPr>
                <w:rFonts w:eastAsia="Times New Roman" w:cs="Arial"/>
                <w:i/>
                <w:sz w:val="20"/>
                <w:szCs w:val="20"/>
              </w:rPr>
              <w:t>5: COMPRENSIONE</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3</w:t>
            </w:r>
          </w:p>
        </w:tc>
        <w:tc>
          <w:tcPr>
            <w:tcW w:w="4448" w:type="pct"/>
            <w:gridSpan w:val="5"/>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L’alunno è del tutto assente dal dialogo educativo.</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4</w:t>
            </w:r>
          </w:p>
        </w:tc>
        <w:tc>
          <w:tcPr>
            <w:tcW w:w="810"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scarso</w:t>
            </w:r>
          </w:p>
        </w:tc>
        <w:tc>
          <w:tcPr>
            <w:tcW w:w="94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scarsa</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scarsa</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limitata</w:t>
            </w:r>
          </w:p>
        </w:tc>
        <w:tc>
          <w:tcPr>
            <w:tcW w:w="896"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molto limitata</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5</w:t>
            </w:r>
          </w:p>
        </w:tc>
        <w:tc>
          <w:tcPr>
            <w:tcW w:w="810"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insufficiente e/o saltuario</w:t>
            </w:r>
          </w:p>
        </w:tc>
        <w:tc>
          <w:tcPr>
            <w:tcW w:w="94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insufficiente e/o non costante</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non sufficiente</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insufficiente e/o saltuaria</w:t>
            </w:r>
          </w:p>
        </w:tc>
        <w:tc>
          <w:tcPr>
            <w:tcW w:w="896"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incompleta e/o confusa</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6</w:t>
            </w:r>
          </w:p>
        </w:tc>
        <w:tc>
          <w:tcPr>
            <w:tcW w:w="810"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adeguato</w:t>
            </w:r>
          </w:p>
        </w:tc>
        <w:tc>
          <w:tcPr>
            <w:tcW w:w="94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costante e sufficiente</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accettabile</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sufficiente</w:t>
            </w:r>
          </w:p>
        </w:tc>
        <w:tc>
          <w:tcPr>
            <w:tcW w:w="896"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superficiale ma accettabile</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7</w:t>
            </w:r>
          </w:p>
        </w:tc>
        <w:tc>
          <w:tcPr>
            <w:tcW w:w="810"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buono</w:t>
            </w:r>
          </w:p>
        </w:tc>
        <w:tc>
          <w:tcPr>
            <w:tcW w:w="94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buona</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buona</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buona</w:t>
            </w:r>
          </w:p>
        </w:tc>
        <w:tc>
          <w:tcPr>
            <w:tcW w:w="896"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adeguata</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8</w:t>
            </w:r>
          </w:p>
        </w:tc>
        <w:tc>
          <w:tcPr>
            <w:tcW w:w="810"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ottimo</w:t>
            </w:r>
          </w:p>
        </w:tc>
        <w:tc>
          <w:tcPr>
            <w:tcW w:w="94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ottima</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ottima</w:t>
            </w:r>
          </w:p>
        </w:tc>
        <w:tc>
          <w:tcPr>
            <w:tcW w:w="897"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ottima</w:t>
            </w:r>
          </w:p>
        </w:tc>
        <w:tc>
          <w:tcPr>
            <w:tcW w:w="896"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sicura e approfondita</w:t>
            </w:r>
          </w:p>
        </w:tc>
      </w:tr>
      <w:tr w:rsidR="00E1123A" w:rsidRPr="00E1123A" w:rsidTr="00174F9D">
        <w:tc>
          <w:tcPr>
            <w:tcW w:w="552" w:type="pct"/>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9</w:t>
            </w:r>
          </w:p>
        </w:tc>
        <w:tc>
          <w:tcPr>
            <w:tcW w:w="4448" w:type="pct"/>
            <w:gridSpan w:val="5"/>
          </w:tcPr>
          <w:p w:rsidR="00E1123A" w:rsidRPr="00E1123A" w:rsidRDefault="00E1123A" w:rsidP="00E1123A">
            <w:pPr>
              <w:spacing w:before="60" w:after="60" w:line="259" w:lineRule="auto"/>
              <w:ind w:left="720"/>
              <w:contextualSpacing/>
              <w:jc w:val="center"/>
              <w:rPr>
                <w:rFonts w:eastAsia="Times New Roman" w:cs="Arial"/>
                <w:sz w:val="20"/>
                <w:szCs w:val="20"/>
              </w:rPr>
            </w:pPr>
            <w:r w:rsidRPr="00E1123A">
              <w:rPr>
                <w:rFonts w:eastAsia="Times New Roman" w:cs="Arial"/>
                <w:sz w:val="20"/>
                <w:szCs w:val="20"/>
              </w:rPr>
              <w:t xml:space="preserve">Come sopra, ma con </w:t>
            </w:r>
            <w:r w:rsidRPr="00E1123A">
              <w:rPr>
                <w:rFonts w:eastAsia="Times New Roman" w:cs="Arial"/>
                <w:i/>
                <w:sz w:val="20"/>
                <w:szCs w:val="20"/>
              </w:rPr>
              <w:t>costanti</w:t>
            </w:r>
            <w:r w:rsidRPr="00E1123A">
              <w:rPr>
                <w:rFonts w:eastAsia="Times New Roman" w:cs="Arial"/>
                <w:sz w:val="20"/>
                <w:szCs w:val="20"/>
              </w:rPr>
              <w:t xml:space="preserve"> caratteristiche di eccezionalità.</w:t>
            </w:r>
          </w:p>
        </w:tc>
      </w:tr>
    </w:tbl>
    <w:p w:rsidR="00E1123A" w:rsidRPr="00E1123A" w:rsidRDefault="00E1123A" w:rsidP="00E1123A">
      <w:pPr>
        <w:spacing w:after="160" w:line="259" w:lineRule="auto"/>
        <w:rPr>
          <w:rFonts w:cs="Arial"/>
          <w:sz w:val="20"/>
          <w:szCs w:val="20"/>
        </w:rPr>
      </w:pPr>
    </w:p>
    <w:p w:rsidR="00E1123A" w:rsidRPr="00E1123A" w:rsidRDefault="00E1123A" w:rsidP="00E1123A">
      <w:pPr>
        <w:spacing w:after="160" w:line="259" w:lineRule="auto"/>
        <w:rPr>
          <w:rFonts w:cs="Arial"/>
          <w:sz w:val="20"/>
          <w:szCs w:val="20"/>
        </w:rPr>
      </w:pPr>
    </w:p>
    <w:p w:rsidR="00E1123A" w:rsidRPr="00E1123A" w:rsidRDefault="00E1123A" w:rsidP="00E1123A">
      <w:pPr>
        <w:spacing w:after="120" w:line="259" w:lineRule="auto"/>
        <w:rPr>
          <w:rFonts w:ascii="Comic Sans MS" w:hAnsi="Comic Sans MS" w:cs="Arial"/>
          <w:b/>
          <w:sz w:val="20"/>
          <w:szCs w:val="20"/>
        </w:rPr>
      </w:pPr>
    </w:p>
    <w:p w:rsidR="00E1123A" w:rsidRPr="00E1123A" w:rsidRDefault="00E1123A" w:rsidP="00E1123A">
      <w:pPr>
        <w:spacing w:after="120" w:line="259" w:lineRule="auto"/>
        <w:rPr>
          <w:rFonts w:cs="Arial"/>
          <w:sz w:val="20"/>
          <w:szCs w:val="20"/>
        </w:rPr>
      </w:pPr>
      <w:r w:rsidRPr="00E1123A">
        <w:rPr>
          <w:rFonts w:ascii="Comic Sans MS" w:hAnsi="Comic Sans MS" w:cs="Arial"/>
          <w:b/>
          <w:sz w:val="20"/>
          <w:szCs w:val="20"/>
        </w:rPr>
        <w:t>Spiegazione degli indicatori</w:t>
      </w:r>
      <w:r w:rsidRPr="00E1123A">
        <w:rPr>
          <w:rFonts w:cs="Arial"/>
          <w:sz w:val="20"/>
          <w:szCs w:val="20"/>
        </w:rPr>
        <w:t>: (che è parte integrante della griglia sopra e quindi la completa)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163"/>
      </w:tblGrid>
      <w:tr w:rsidR="00E1123A" w:rsidRPr="00E1123A" w:rsidTr="00174F9D">
        <w:tc>
          <w:tcPr>
            <w:tcW w:w="3402" w:type="dxa"/>
          </w:tcPr>
          <w:p w:rsidR="00E1123A" w:rsidRPr="00E1123A" w:rsidRDefault="00E1123A" w:rsidP="00E1123A">
            <w:pPr>
              <w:spacing w:before="60" w:after="60" w:line="259" w:lineRule="auto"/>
              <w:ind w:left="720"/>
              <w:contextualSpacing/>
              <w:rPr>
                <w:rFonts w:eastAsia="Times New Roman" w:cs="Arial"/>
                <w:i/>
                <w:sz w:val="18"/>
                <w:szCs w:val="18"/>
              </w:rPr>
            </w:pPr>
            <w:r w:rsidRPr="00E1123A">
              <w:rPr>
                <w:rFonts w:eastAsia="Times New Roman" w:cs="Arial"/>
                <w:i/>
                <w:sz w:val="18"/>
                <w:szCs w:val="18"/>
              </w:rPr>
              <w:t>1: IMPEGNO</w:t>
            </w:r>
          </w:p>
        </w:tc>
        <w:tc>
          <w:tcPr>
            <w:tcW w:w="11199" w:type="dxa"/>
          </w:tcPr>
          <w:p w:rsidR="00E1123A" w:rsidRPr="00E1123A" w:rsidRDefault="00E1123A" w:rsidP="00E1123A">
            <w:pPr>
              <w:spacing w:before="60" w:after="60" w:line="259" w:lineRule="auto"/>
              <w:ind w:left="720"/>
              <w:contextualSpacing/>
              <w:rPr>
                <w:rFonts w:eastAsia="Times New Roman" w:cs="Arial"/>
                <w:sz w:val="18"/>
                <w:szCs w:val="18"/>
              </w:rPr>
            </w:pPr>
            <w:r w:rsidRPr="00E1123A">
              <w:rPr>
                <w:rFonts w:eastAsia="Times New Roman" w:cs="Arial"/>
                <w:sz w:val="18"/>
                <w:szCs w:val="18"/>
              </w:rPr>
              <w:t>Interesse verso i contenuti trattati; partecipazione all’attività pratica; attenzione prestata durante la spiegazione (prendere appunti); tenere un quaderno di Laboratorio ordinato e completo; consegna in modo puntuale delle relazioni richieste sulla attività pratica svolta.</w:t>
            </w:r>
          </w:p>
        </w:tc>
      </w:tr>
      <w:tr w:rsidR="00E1123A" w:rsidRPr="00E1123A" w:rsidTr="00174F9D">
        <w:tc>
          <w:tcPr>
            <w:tcW w:w="3402" w:type="dxa"/>
          </w:tcPr>
          <w:p w:rsidR="00E1123A" w:rsidRPr="00E1123A" w:rsidRDefault="00E1123A" w:rsidP="00E1123A">
            <w:pPr>
              <w:spacing w:before="60" w:after="60" w:line="259" w:lineRule="auto"/>
              <w:ind w:left="720"/>
              <w:contextualSpacing/>
              <w:rPr>
                <w:rFonts w:eastAsia="Times New Roman" w:cs="Arial"/>
                <w:i/>
                <w:sz w:val="18"/>
                <w:szCs w:val="18"/>
              </w:rPr>
            </w:pPr>
            <w:r w:rsidRPr="00E1123A">
              <w:rPr>
                <w:rFonts w:eastAsia="Times New Roman" w:cs="Arial"/>
                <w:i/>
                <w:sz w:val="18"/>
                <w:szCs w:val="18"/>
              </w:rPr>
              <w:t>2: CORRETTEZZA</w:t>
            </w:r>
          </w:p>
        </w:tc>
        <w:tc>
          <w:tcPr>
            <w:tcW w:w="11199" w:type="dxa"/>
          </w:tcPr>
          <w:p w:rsidR="00E1123A" w:rsidRPr="00E1123A" w:rsidRDefault="00E1123A" w:rsidP="00E1123A">
            <w:pPr>
              <w:spacing w:before="60" w:after="60" w:line="259" w:lineRule="auto"/>
              <w:ind w:left="720"/>
              <w:contextualSpacing/>
              <w:rPr>
                <w:rFonts w:eastAsia="Times New Roman" w:cs="Arial"/>
                <w:sz w:val="18"/>
                <w:szCs w:val="18"/>
              </w:rPr>
            </w:pPr>
            <w:r w:rsidRPr="00E1123A">
              <w:rPr>
                <w:rFonts w:eastAsia="Times New Roman" w:cs="Arial"/>
                <w:sz w:val="18"/>
                <w:szCs w:val="18"/>
              </w:rPr>
              <w:t>Rispetto delle regole di sicurezza; indossare il camice e gli adeguati DPI; mantenere pulita e ordinata la postazione di Laboratorio; rispetto dei materiali e delle attrezzature.</w:t>
            </w:r>
          </w:p>
        </w:tc>
      </w:tr>
      <w:tr w:rsidR="00E1123A" w:rsidRPr="00E1123A" w:rsidTr="00174F9D">
        <w:tc>
          <w:tcPr>
            <w:tcW w:w="3402" w:type="dxa"/>
          </w:tcPr>
          <w:p w:rsidR="00E1123A" w:rsidRPr="00E1123A" w:rsidRDefault="00E1123A" w:rsidP="00E1123A">
            <w:pPr>
              <w:spacing w:before="60" w:after="60" w:line="259" w:lineRule="auto"/>
              <w:ind w:left="720"/>
              <w:contextualSpacing/>
              <w:rPr>
                <w:rFonts w:eastAsia="Times New Roman" w:cs="Arial"/>
                <w:i/>
                <w:sz w:val="18"/>
                <w:szCs w:val="18"/>
              </w:rPr>
            </w:pPr>
            <w:r w:rsidRPr="00E1123A">
              <w:rPr>
                <w:rFonts w:eastAsia="Times New Roman" w:cs="Arial"/>
                <w:i/>
                <w:sz w:val="18"/>
                <w:szCs w:val="18"/>
              </w:rPr>
              <w:t>3: MANUALITA’</w:t>
            </w:r>
          </w:p>
        </w:tc>
        <w:tc>
          <w:tcPr>
            <w:tcW w:w="11199" w:type="dxa"/>
          </w:tcPr>
          <w:p w:rsidR="00E1123A" w:rsidRPr="00E1123A" w:rsidRDefault="00E1123A" w:rsidP="00E1123A">
            <w:pPr>
              <w:spacing w:before="60" w:after="60" w:line="259" w:lineRule="auto"/>
              <w:ind w:left="720"/>
              <w:contextualSpacing/>
              <w:rPr>
                <w:rFonts w:eastAsia="Times New Roman" w:cs="Arial"/>
                <w:sz w:val="18"/>
                <w:szCs w:val="18"/>
              </w:rPr>
            </w:pPr>
            <w:r w:rsidRPr="00E1123A">
              <w:rPr>
                <w:rFonts w:eastAsia="Times New Roman" w:cs="Arial"/>
                <w:sz w:val="18"/>
                <w:szCs w:val="18"/>
              </w:rPr>
              <w:t>Utilizzo corretto di materiali, attrezzature e prodotti chimici; saper attuare / mettere in pratica una procedura data e spiegata; saper scegliere i materiali più idonei all’esecuzione di un compito assegnato; saper registrare correttamente i dati sperimentali.</w:t>
            </w:r>
          </w:p>
        </w:tc>
      </w:tr>
      <w:tr w:rsidR="00E1123A" w:rsidRPr="00E1123A" w:rsidTr="00174F9D">
        <w:tc>
          <w:tcPr>
            <w:tcW w:w="3402" w:type="dxa"/>
          </w:tcPr>
          <w:p w:rsidR="00E1123A" w:rsidRPr="00E1123A" w:rsidRDefault="00E1123A" w:rsidP="00E1123A">
            <w:pPr>
              <w:spacing w:before="60" w:after="60" w:line="259" w:lineRule="auto"/>
              <w:ind w:left="720"/>
              <w:contextualSpacing/>
              <w:rPr>
                <w:rFonts w:eastAsia="Times New Roman" w:cs="Arial"/>
                <w:i/>
                <w:sz w:val="18"/>
                <w:szCs w:val="18"/>
              </w:rPr>
            </w:pPr>
            <w:r w:rsidRPr="00E1123A">
              <w:rPr>
                <w:rFonts w:eastAsia="Times New Roman" w:cs="Arial"/>
                <w:i/>
                <w:sz w:val="18"/>
                <w:szCs w:val="18"/>
              </w:rPr>
              <w:t>4: TEAM WORK</w:t>
            </w:r>
          </w:p>
        </w:tc>
        <w:tc>
          <w:tcPr>
            <w:tcW w:w="11199" w:type="dxa"/>
          </w:tcPr>
          <w:p w:rsidR="00E1123A" w:rsidRPr="00E1123A" w:rsidRDefault="00E1123A" w:rsidP="00E1123A">
            <w:pPr>
              <w:spacing w:before="60" w:after="60" w:line="259" w:lineRule="auto"/>
              <w:ind w:left="720"/>
              <w:contextualSpacing/>
              <w:rPr>
                <w:rFonts w:eastAsia="Times New Roman" w:cs="Arial"/>
                <w:sz w:val="18"/>
                <w:szCs w:val="18"/>
              </w:rPr>
            </w:pPr>
            <w:r w:rsidRPr="00E1123A">
              <w:rPr>
                <w:rFonts w:eastAsia="Times New Roman" w:cs="Arial"/>
                <w:sz w:val="18"/>
                <w:szCs w:val="18"/>
              </w:rPr>
              <w:t>Capacità di collaborare con i propri compagni di gruppo; capacità di organizzare il lavoro di gruppo in modo ordinato, efficace, con ogni elemento che apporta il proprio contributo (in funzione delle proprie possibilità).</w:t>
            </w:r>
          </w:p>
        </w:tc>
      </w:tr>
      <w:tr w:rsidR="00E1123A" w:rsidRPr="00E1123A" w:rsidTr="00174F9D">
        <w:tc>
          <w:tcPr>
            <w:tcW w:w="3402" w:type="dxa"/>
          </w:tcPr>
          <w:p w:rsidR="00E1123A" w:rsidRPr="00E1123A" w:rsidRDefault="00E1123A" w:rsidP="00E1123A">
            <w:pPr>
              <w:spacing w:before="60" w:after="60" w:line="259" w:lineRule="auto"/>
              <w:ind w:left="720"/>
              <w:contextualSpacing/>
              <w:rPr>
                <w:rFonts w:eastAsia="Times New Roman" w:cs="Arial"/>
                <w:i/>
                <w:sz w:val="18"/>
                <w:szCs w:val="18"/>
              </w:rPr>
            </w:pPr>
            <w:r w:rsidRPr="00E1123A">
              <w:rPr>
                <w:rFonts w:eastAsia="Times New Roman" w:cs="Arial"/>
                <w:i/>
                <w:sz w:val="18"/>
                <w:szCs w:val="18"/>
              </w:rPr>
              <w:t>5: COMPRENSIONE</w:t>
            </w:r>
          </w:p>
        </w:tc>
        <w:tc>
          <w:tcPr>
            <w:tcW w:w="11199" w:type="dxa"/>
          </w:tcPr>
          <w:p w:rsidR="00E1123A" w:rsidRPr="00E1123A" w:rsidRDefault="00E1123A" w:rsidP="00E1123A">
            <w:pPr>
              <w:spacing w:before="60" w:after="60" w:line="259" w:lineRule="auto"/>
              <w:ind w:left="720"/>
              <w:contextualSpacing/>
              <w:rPr>
                <w:rFonts w:eastAsia="Times New Roman" w:cs="Arial"/>
                <w:sz w:val="18"/>
                <w:szCs w:val="18"/>
              </w:rPr>
            </w:pPr>
            <w:r w:rsidRPr="00E1123A">
              <w:rPr>
                <w:rFonts w:eastAsia="Times New Roman" w:cs="Arial"/>
                <w:sz w:val="18"/>
                <w:szCs w:val="18"/>
              </w:rPr>
              <w:t>Comprensione dello scopo, dell’operato e delle conclusioni delle esperienze pratiche: capacità di correlazione tra attività pratica e conoscenze teoriche; redigere relazioni sulla attività pratica svolta ben strutturate, complete e da cui emerge una buona comprensione.</w:t>
            </w:r>
          </w:p>
        </w:tc>
      </w:tr>
    </w:tbl>
    <w:p w:rsidR="00E1123A" w:rsidRPr="00E1123A" w:rsidRDefault="00E1123A" w:rsidP="00E1123A">
      <w:pPr>
        <w:spacing w:after="160" w:line="259" w:lineRule="auto"/>
        <w:sectPr w:rsidR="00E1123A" w:rsidRPr="00E1123A" w:rsidSect="00560F41">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1134" w:bottom="1134" w:left="1134" w:header="709" w:footer="709" w:gutter="0"/>
          <w:cols w:space="708"/>
          <w:docGrid w:linePitch="360"/>
        </w:sectPr>
      </w:pPr>
    </w:p>
    <w:p w:rsidR="00E1123A" w:rsidRPr="00E1123A" w:rsidRDefault="00E1123A" w:rsidP="00E1123A">
      <w:pPr>
        <w:spacing w:after="160" w:line="259" w:lineRule="auto"/>
        <w:rPr>
          <w:rFonts w:cs="Arial"/>
          <w:b/>
          <w:sz w:val="20"/>
          <w:szCs w:val="20"/>
        </w:rPr>
      </w:pPr>
    </w:p>
    <w:p w:rsidR="00E1123A" w:rsidRPr="00E1123A" w:rsidRDefault="00E1123A" w:rsidP="00E1123A">
      <w:pPr>
        <w:spacing w:after="0" w:line="240" w:lineRule="auto"/>
        <w:jc w:val="center"/>
        <w:rPr>
          <w:rFonts w:ascii="Arial" w:hAnsi="Arial" w:cs="Arial"/>
          <w:b/>
          <w:sz w:val="28"/>
          <w:szCs w:val="28"/>
          <w:u w:val="single"/>
        </w:rPr>
      </w:pPr>
      <w:r w:rsidRPr="00E1123A">
        <w:rPr>
          <w:rFonts w:ascii="Arial" w:hAnsi="Arial" w:cs="Arial"/>
          <w:b/>
          <w:sz w:val="28"/>
          <w:szCs w:val="28"/>
          <w:u w:val="single"/>
        </w:rPr>
        <w:t>Griglia di valutazione per i voti di PRATICA di LABORATORIO</w:t>
      </w:r>
    </w:p>
    <w:p w:rsidR="00E1123A" w:rsidRPr="00E1123A" w:rsidRDefault="00E1123A" w:rsidP="00E1123A">
      <w:pPr>
        <w:spacing w:after="0" w:line="240" w:lineRule="auto"/>
        <w:jc w:val="center"/>
        <w:rPr>
          <w:rFonts w:ascii="Arial" w:hAnsi="Arial" w:cs="Arial"/>
          <w:b/>
          <w:sz w:val="28"/>
          <w:szCs w:val="28"/>
          <w:u w:val="single"/>
        </w:rPr>
      </w:pPr>
      <w:r w:rsidRPr="00E1123A">
        <w:rPr>
          <w:rFonts w:ascii="Arial" w:hAnsi="Arial" w:cs="Arial"/>
          <w:b/>
          <w:sz w:val="28"/>
          <w:szCs w:val="28"/>
          <w:u w:val="single"/>
        </w:rPr>
        <w:t>per il TRIENNIO  dell’indirizzo BIOTECNOLOGIE</w:t>
      </w:r>
    </w:p>
    <w:p w:rsidR="00E1123A" w:rsidRPr="00E1123A" w:rsidRDefault="00E1123A" w:rsidP="00E1123A">
      <w:pPr>
        <w:spacing w:after="0" w:line="240" w:lineRule="auto"/>
        <w:jc w:val="center"/>
        <w:rPr>
          <w:rFonts w:ascii="Arial" w:hAnsi="Arial" w:cs="Arial"/>
          <w:b/>
          <w:sz w:val="28"/>
          <w:szCs w:val="28"/>
          <w:u w:val="single"/>
        </w:rPr>
      </w:pPr>
      <w:r w:rsidRPr="00E1123A">
        <w:rPr>
          <w:rFonts w:ascii="Arial" w:hAnsi="Arial" w:cs="Arial"/>
          <w:b/>
          <w:sz w:val="28"/>
          <w:szCs w:val="28"/>
          <w:u w:val="single"/>
        </w:rPr>
        <w:t>per tutte le discipline afferenti al Dipartimento che prevedono una parte pratica: CHIMICA ANALITICA e STRUMENTALE; CHIMICA ORGANICA e BIOCHIMICA.</w:t>
      </w:r>
    </w:p>
    <w:tbl>
      <w:tblPr>
        <w:tblW w:w="157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059"/>
      </w:tblGrid>
      <w:tr w:rsidR="00E1123A" w:rsidRPr="00E1123A" w:rsidTr="00174F9D">
        <w:trPr>
          <w:trHeight w:val="243"/>
        </w:trPr>
        <w:tc>
          <w:tcPr>
            <w:tcW w:w="709" w:type="dxa"/>
            <w:tcBorders>
              <w:top w:val="nil"/>
              <w:left w:val="nil"/>
            </w:tcBorders>
          </w:tcPr>
          <w:p w:rsidR="00E1123A" w:rsidRPr="00E1123A" w:rsidRDefault="00E1123A" w:rsidP="00E1123A">
            <w:pPr>
              <w:spacing w:after="0" w:line="240" w:lineRule="auto"/>
              <w:ind w:left="720"/>
              <w:contextualSpacing/>
              <w:jc w:val="center"/>
              <w:rPr>
                <w:rFonts w:eastAsia="Times New Roman"/>
                <w:b/>
                <w:i/>
                <w:sz w:val="20"/>
                <w:szCs w:val="20"/>
                <w:lang w:eastAsia="it-IT"/>
              </w:rPr>
            </w:pPr>
          </w:p>
        </w:tc>
        <w:tc>
          <w:tcPr>
            <w:tcW w:w="15059" w:type="dxa"/>
          </w:tcPr>
          <w:p w:rsidR="00E1123A" w:rsidRPr="00E1123A" w:rsidRDefault="00E1123A" w:rsidP="00E1123A">
            <w:pPr>
              <w:spacing w:after="0" w:line="240" w:lineRule="auto"/>
              <w:ind w:left="720"/>
              <w:contextualSpacing/>
              <w:jc w:val="center"/>
              <w:rPr>
                <w:rFonts w:eastAsia="Times New Roman"/>
                <w:b/>
                <w:sz w:val="20"/>
                <w:szCs w:val="20"/>
                <w:lang w:eastAsia="it-IT"/>
              </w:rPr>
            </w:pPr>
            <w:r w:rsidRPr="00E1123A">
              <w:rPr>
                <w:rFonts w:eastAsia="Times New Roman"/>
                <w:b/>
                <w:sz w:val="20"/>
                <w:szCs w:val="20"/>
                <w:lang w:eastAsia="it-IT"/>
              </w:rPr>
              <w:t>INDICATORI e DESCRITTORI</w:t>
            </w:r>
          </w:p>
        </w:tc>
      </w:tr>
      <w:bookmarkEnd w:id="14"/>
    </w:tbl>
    <w:tbl>
      <w:tblPr>
        <w:tblStyle w:val="Grigliatabella1"/>
        <w:tblW w:w="15451" w:type="dxa"/>
        <w:tblInd w:w="-464" w:type="dxa"/>
        <w:tblLayout w:type="fixed"/>
        <w:tblLook w:val="04A0" w:firstRow="1" w:lastRow="0" w:firstColumn="1" w:lastColumn="0" w:noHBand="0" w:noVBand="1"/>
      </w:tblPr>
      <w:tblGrid>
        <w:gridCol w:w="709"/>
        <w:gridCol w:w="1559"/>
        <w:gridCol w:w="1276"/>
        <w:gridCol w:w="1134"/>
        <w:gridCol w:w="2126"/>
        <w:gridCol w:w="2410"/>
        <w:gridCol w:w="2268"/>
        <w:gridCol w:w="1985"/>
        <w:gridCol w:w="1984"/>
      </w:tblGrid>
      <w:tr w:rsidR="00E1123A" w:rsidRPr="00E1123A" w:rsidTr="00174F9D">
        <w:trPr>
          <w:trHeight w:val="982"/>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VOTO</w:t>
            </w:r>
          </w:p>
        </w:tc>
        <w:tc>
          <w:tcPr>
            <w:tcW w:w="1559"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partecipazione</w:t>
            </w: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alle attività</w:t>
            </w: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laboratoriali</w:t>
            </w:r>
          </w:p>
        </w:tc>
        <w:tc>
          <w:tcPr>
            <w:tcW w:w="1276"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capacità di operare in team</w:t>
            </w:r>
          </w:p>
        </w:tc>
        <w:tc>
          <w:tcPr>
            <w:tcW w:w="1134"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capacità di operare in sicurezza</w:t>
            </w:r>
          </w:p>
        </w:tc>
        <w:tc>
          <w:tcPr>
            <w:tcW w:w="2126"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collegamento tra conoscenze teoriche e pratiche</w:t>
            </w:r>
          </w:p>
        </w:tc>
        <w:tc>
          <w:tcPr>
            <w:tcW w:w="2410"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capacità operativa</w:t>
            </w:r>
          </w:p>
        </w:tc>
        <w:tc>
          <w:tcPr>
            <w:tcW w:w="2268"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valutazione dei risultati operativi</w:t>
            </w:r>
          </w:p>
        </w:tc>
        <w:tc>
          <w:tcPr>
            <w:tcW w:w="1985"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autonomia</w:t>
            </w:r>
          </w:p>
        </w:tc>
        <w:tc>
          <w:tcPr>
            <w:tcW w:w="1984"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progettualità</w:t>
            </w:r>
          </w:p>
        </w:tc>
      </w:tr>
      <w:tr w:rsidR="00E1123A" w:rsidRPr="00E1123A" w:rsidTr="00174F9D">
        <w:trPr>
          <w:trHeight w:val="653"/>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2</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partecipa</w:t>
            </w:r>
          </w:p>
        </w:tc>
        <w:tc>
          <w:tcPr>
            <w:tcW w:w="127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opera</w:t>
            </w:r>
          </w:p>
        </w:tc>
        <w:tc>
          <w:tcPr>
            <w:tcW w:w="113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nessuna</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opera né sa utilizzare strumenti</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valutare i risultati del proprio operato</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è  autonomo</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è progettuale</w:t>
            </w:r>
          </w:p>
        </w:tc>
      </w:tr>
      <w:tr w:rsidR="00E1123A" w:rsidRPr="00E1123A" w:rsidTr="00174F9D">
        <w:trPr>
          <w:trHeight w:val="1316"/>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3</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partecipa attivamente</w:t>
            </w:r>
          </w:p>
        </w:tc>
        <w:tc>
          <w:tcPr>
            <w:tcW w:w="127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operare in team e si sottrae ai propri compiti</w:t>
            </w:r>
          </w:p>
        </w:tc>
        <w:tc>
          <w:tcPr>
            <w:tcW w:w="113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collegare 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operare ed utilizzare gli strumenti correttamente;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disordinato e poco organizzato</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individuare,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esprimere, tabulare e commentare i risultati</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sperimentali ottenuti</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è in grado di eseguire semplici attività guidate</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progettare</w:t>
            </w:r>
          </w:p>
        </w:tc>
      </w:tr>
      <w:tr w:rsidR="00E1123A" w:rsidRPr="00E1123A" w:rsidTr="00174F9D">
        <w:trPr>
          <w:trHeight w:val="258"/>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4</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in modo molto superficiale</w:t>
            </w:r>
          </w:p>
        </w:tc>
        <w:tc>
          <w:tcPr>
            <w:tcW w:w="127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collabora in modo</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superficiale e saltuario</w:t>
            </w:r>
          </w:p>
        </w:tc>
        <w:tc>
          <w:tcPr>
            <w:tcW w:w="113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collegare 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sempre operare ed utilizzare gli strumenti</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correttamente;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disordinato e poco organizzato</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sempre sa individuare, esprimere,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tabulare e commentare i risultati</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sperimentali ottenuti</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è per lo più  in grado di eseguire attività guidate</w:t>
            </w:r>
          </w:p>
          <w:p w:rsidR="00E1123A" w:rsidRPr="00E1123A" w:rsidRDefault="00E1123A" w:rsidP="00E1123A">
            <w:pPr>
              <w:spacing w:after="0" w:line="240" w:lineRule="auto"/>
              <w:jc w:val="center"/>
              <w:rPr>
                <w:rFonts w:eastAsia="Times New Roman"/>
                <w:i/>
                <w:sz w:val="20"/>
                <w:szCs w:val="20"/>
                <w:lang w:eastAsia="it-IT"/>
              </w:rPr>
            </w:pP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progettare</w:t>
            </w:r>
          </w:p>
        </w:tc>
      </w:tr>
      <w:tr w:rsidR="00E1123A" w:rsidRPr="00E1123A" w:rsidTr="00174F9D">
        <w:trPr>
          <w:trHeight w:val="276"/>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5</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in modo non sempre adeguato</w:t>
            </w:r>
          </w:p>
        </w:tc>
        <w:tc>
          <w:tcPr>
            <w:tcW w:w="127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talvolta collabora</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 xml:space="preserve">  in modo</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superficiale e saltuario</w:t>
            </w:r>
          </w:p>
        </w:tc>
        <w:tc>
          <w:tcPr>
            <w:tcW w:w="113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sempre</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sempre sa collegare 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non sempre correttamente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utilizza per lo più gli strumenti corretti</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non sempre ordinato ed organizzato</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individuare i risultati ma non sa esprimere, tabulare e commentare i risultati sperimentali ottenuti</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è sempre in grado di eseguire semplici attività guidate</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non sa progettare</w:t>
            </w:r>
          </w:p>
        </w:tc>
      </w:tr>
      <w:tr w:rsidR="00E1123A" w:rsidRPr="00E1123A" w:rsidTr="00174F9D">
        <w:trPr>
          <w:trHeight w:val="258"/>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6</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 in modo per lo più adeguato</w:t>
            </w:r>
          </w:p>
        </w:tc>
        <w:tc>
          <w:tcPr>
            <w:tcW w:w="127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collabora in modo per lo più adeguato</w:t>
            </w:r>
          </w:p>
        </w:tc>
        <w:tc>
          <w:tcPr>
            <w:tcW w:w="113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quasi sempre</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se guidato sa collegare 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per lo più in modo corretto e consapevole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utilizza per lo più gli strumenti corretti</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per lo più ordinato ed organizzato</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individuare, esprimere e tabulare i dati anche se non sempre li sa commentare correttamente</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è in grado di eseguire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in modo sostanzialmente corretto attività guidate</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progettare semplici esperienze laboratoriali se guidato</w:t>
            </w:r>
          </w:p>
        </w:tc>
      </w:tr>
    </w:tbl>
    <w:p w:rsidR="00E1123A" w:rsidRPr="00E1123A" w:rsidRDefault="00E1123A" w:rsidP="00E1123A">
      <w:pPr>
        <w:spacing w:after="160" w:line="259" w:lineRule="auto"/>
      </w:pPr>
    </w:p>
    <w:tbl>
      <w:tblPr>
        <w:tblStyle w:val="Grigliatabella1"/>
        <w:tblW w:w="15451" w:type="dxa"/>
        <w:tblInd w:w="-459" w:type="dxa"/>
        <w:tblLayout w:type="fixed"/>
        <w:tblLook w:val="04A0" w:firstRow="1" w:lastRow="0" w:firstColumn="1" w:lastColumn="0" w:noHBand="0" w:noVBand="1"/>
      </w:tblPr>
      <w:tblGrid>
        <w:gridCol w:w="709"/>
        <w:gridCol w:w="1559"/>
        <w:gridCol w:w="1418"/>
        <w:gridCol w:w="992"/>
        <w:gridCol w:w="2126"/>
        <w:gridCol w:w="2410"/>
        <w:gridCol w:w="2268"/>
        <w:gridCol w:w="1985"/>
        <w:gridCol w:w="1984"/>
      </w:tblGrid>
      <w:tr w:rsidR="00E1123A" w:rsidRPr="00E1123A" w:rsidTr="00174F9D">
        <w:trPr>
          <w:trHeight w:val="243"/>
        </w:trPr>
        <w:tc>
          <w:tcPr>
            <w:tcW w:w="709" w:type="dxa"/>
            <w:tcBorders>
              <w:top w:val="nil"/>
              <w:left w:val="nil"/>
            </w:tcBorders>
          </w:tcPr>
          <w:p w:rsidR="00E1123A" w:rsidRPr="00E1123A" w:rsidRDefault="00E1123A" w:rsidP="00E1123A">
            <w:pPr>
              <w:spacing w:after="0" w:line="240" w:lineRule="auto"/>
              <w:jc w:val="center"/>
              <w:rPr>
                <w:rFonts w:eastAsia="Times New Roman"/>
                <w:b/>
                <w:i/>
                <w:sz w:val="20"/>
                <w:szCs w:val="20"/>
                <w:lang w:eastAsia="it-IT"/>
              </w:rPr>
            </w:pPr>
          </w:p>
        </w:tc>
        <w:tc>
          <w:tcPr>
            <w:tcW w:w="14742" w:type="dxa"/>
            <w:gridSpan w:val="8"/>
          </w:tcPr>
          <w:p w:rsidR="00E1123A" w:rsidRPr="00E1123A" w:rsidRDefault="00E1123A" w:rsidP="00E1123A">
            <w:pPr>
              <w:spacing w:after="0" w:line="240" w:lineRule="auto"/>
              <w:jc w:val="center"/>
              <w:rPr>
                <w:rFonts w:eastAsia="Times New Roman"/>
                <w:b/>
                <w:sz w:val="24"/>
                <w:szCs w:val="24"/>
                <w:lang w:eastAsia="it-IT"/>
              </w:rPr>
            </w:pPr>
            <w:r w:rsidRPr="00E1123A">
              <w:rPr>
                <w:rFonts w:eastAsia="Times New Roman"/>
                <w:b/>
                <w:sz w:val="24"/>
                <w:szCs w:val="24"/>
                <w:lang w:eastAsia="it-IT"/>
              </w:rPr>
              <w:t>INDICATORI e DESCRITTORI</w:t>
            </w:r>
          </w:p>
        </w:tc>
      </w:tr>
      <w:tr w:rsidR="00E1123A" w:rsidRPr="00E1123A" w:rsidTr="00174F9D">
        <w:trPr>
          <w:trHeight w:val="276"/>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VOTO</w:t>
            </w:r>
          </w:p>
        </w:tc>
        <w:tc>
          <w:tcPr>
            <w:tcW w:w="1559"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partecipazione</w:t>
            </w: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alle attività</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b/>
                <w:i/>
                <w:sz w:val="20"/>
                <w:szCs w:val="20"/>
                <w:lang w:eastAsia="it-IT"/>
              </w:rPr>
              <w:t>laboratoriali</w:t>
            </w:r>
          </w:p>
        </w:tc>
        <w:tc>
          <w:tcPr>
            <w:tcW w:w="1418"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capacità di operare in team</w:t>
            </w:r>
          </w:p>
        </w:tc>
        <w:tc>
          <w:tcPr>
            <w:tcW w:w="992"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capacità di operare in sicurezza</w:t>
            </w:r>
          </w:p>
        </w:tc>
        <w:tc>
          <w:tcPr>
            <w:tcW w:w="2126"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collegamento conoscenze teoriche e pratiche</w:t>
            </w:r>
          </w:p>
        </w:tc>
        <w:tc>
          <w:tcPr>
            <w:tcW w:w="2410"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capacità operativa</w:t>
            </w:r>
          </w:p>
        </w:tc>
        <w:tc>
          <w:tcPr>
            <w:tcW w:w="2268"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valutazione dei risultati operativi</w:t>
            </w:r>
          </w:p>
        </w:tc>
        <w:tc>
          <w:tcPr>
            <w:tcW w:w="1985"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autonomia</w:t>
            </w:r>
          </w:p>
        </w:tc>
        <w:tc>
          <w:tcPr>
            <w:tcW w:w="1984" w:type="dxa"/>
          </w:tcPr>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progettualità</w:t>
            </w:r>
          </w:p>
        </w:tc>
      </w:tr>
      <w:tr w:rsidR="00E1123A" w:rsidRPr="00E1123A" w:rsidTr="00174F9D">
        <w:trPr>
          <w:trHeight w:val="276"/>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7</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 adeguatamente</w:t>
            </w:r>
          </w:p>
        </w:tc>
        <w:tc>
          <w:tcPr>
            <w:tcW w:w="141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collabora attivamente</w:t>
            </w:r>
          </w:p>
        </w:tc>
        <w:tc>
          <w:tcPr>
            <w:tcW w:w="992"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 xml:space="preserve">si </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collegare 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quasi sempre in modo corretto e preciso</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utilizza gli strumenti corretti</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per lo più ordinato ed organizzato</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individuare,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esprimere,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tabulare e commentare adeguatamente i risultati sperimentali ottenuti</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eseguire in modo  adeguatamente autonomo una metodica data</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progettare semplici attività sperimentali</w:t>
            </w:r>
          </w:p>
        </w:tc>
      </w:tr>
      <w:tr w:rsidR="00E1123A" w:rsidRPr="00E1123A" w:rsidTr="00174F9D">
        <w:trPr>
          <w:trHeight w:val="276"/>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8</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 attivamente</w:t>
            </w:r>
          </w:p>
        </w:tc>
        <w:tc>
          <w:tcPr>
            <w:tcW w:w="141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collabora attivamente</w:t>
            </w:r>
          </w:p>
        </w:tc>
        <w:tc>
          <w:tcPr>
            <w:tcW w:w="992"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si</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collegare 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 xml:space="preserve">opera in modo corretto preciso ordinato ed organizzato </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sempre individuare, esprimere,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tabulare  e commentare adeguatamente i risultati sperimentali ottenuti</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esprime un buon livello di autonomia</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progettare attività sperimentali</w:t>
            </w:r>
          </w:p>
        </w:tc>
      </w:tr>
      <w:tr w:rsidR="00E1123A" w:rsidRPr="00E1123A" w:rsidTr="00174F9D">
        <w:trPr>
          <w:trHeight w:val="276"/>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9</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 molto attivamente e con interesse</w:t>
            </w:r>
          </w:p>
        </w:tc>
        <w:tc>
          <w:tcPr>
            <w:tcW w:w="141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collabora attivamente ed è propositivo</w:t>
            </w:r>
          </w:p>
        </w:tc>
        <w:tc>
          <w:tcPr>
            <w:tcW w:w="992"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si in modo puntuale</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collegare in modo puntuale ed approfondito</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conoscenze teoriche e pratiche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molto corretto preciso ordinato ed organizzato</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individuare,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esprimere,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tabulare e commentare i risultati anche in modo personale</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svolgere in completa autonomia una metodica data anche relativamente complessa</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progettare attività sperimentali anche complesse</w:t>
            </w:r>
          </w:p>
        </w:tc>
      </w:tr>
      <w:tr w:rsidR="00E1123A" w:rsidRPr="00E1123A" w:rsidTr="00174F9D">
        <w:trPr>
          <w:trHeight w:val="328"/>
        </w:trPr>
        <w:tc>
          <w:tcPr>
            <w:tcW w:w="709" w:type="dxa"/>
          </w:tcPr>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p>
          <w:p w:rsidR="00E1123A" w:rsidRPr="00E1123A" w:rsidRDefault="00E1123A" w:rsidP="00E1123A">
            <w:pPr>
              <w:spacing w:after="0" w:line="240" w:lineRule="auto"/>
              <w:jc w:val="center"/>
              <w:rPr>
                <w:rFonts w:eastAsia="Times New Roman"/>
                <w:b/>
                <w:i/>
                <w:sz w:val="20"/>
                <w:szCs w:val="20"/>
                <w:lang w:eastAsia="it-IT"/>
              </w:rPr>
            </w:pPr>
            <w:r w:rsidRPr="00E1123A">
              <w:rPr>
                <w:rFonts w:eastAsia="Times New Roman"/>
                <w:b/>
                <w:i/>
                <w:sz w:val="20"/>
                <w:szCs w:val="20"/>
                <w:lang w:eastAsia="it-IT"/>
              </w:rPr>
              <w:t>10</w:t>
            </w:r>
          </w:p>
        </w:tc>
        <w:tc>
          <w:tcPr>
            <w:tcW w:w="1559"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partecipa molto attivamente e con interesse</w:t>
            </w:r>
          </w:p>
        </w:tc>
        <w:tc>
          <w:tcPr>
            <w:tcW w:w="141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collabora attivamente,  è propositivo ed è in grado di correggere i propri ed altrui errori</w:t>
            </w:r>
          </w:p>
        </w:tc>
        <w:tc>
          <w:tcPr>
            <w:tcW w:w="992"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si sempre</w:t>
            </w:r>
          </w:p>
        </w:tc>
        <w:tc>
          <w:tcPr>
            <w:tcW w:w="2126"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collegare in modo puntuale ed approfondito anche in modo interdisciplinare</w:t>
            </w:r>
          </w:p>
        </w:tc>
        <w:tc>
          <w:tcPr>
            <w:tcW w:w="2410"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opera in modo molto preciso corretto  ed organizzato proponendo anche l’uso di strumentazioni e metodiche alternative</w:t>
            </w:r>
          </w:p>
        </w:tc>
        <w:tc>
          <w:tcPr>
            <w:tcW w:w="2268"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individuare,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esprimere,</w:t>
            </w:r>
          </w:p>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tabulare e commentare i risultati in modo personale ed approfondito</w:t>
            </w:r>
          </w:p>
        </w:tc>
        <w:tc>
          <w:tcPr>
            <w:tcW w:w="1985"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svolgere in completa autonomia una metodica data e sviluppa anche eventuali approfondimenti personali</w:t>
            </w:r>
          </w:p>
        </w:tc>
        <w:tc>
          <w:tcPr>
            <w:tcW w:w="1984" w:type="dxa"/>
            <w:vAlign w:val="center"/>
          </w:tcPr>
          <w:p w:rsidR="00E1123A" w:rsidRPr="00E1123A" w:rsidRDefault="00E1123A" w:rsidP="00E1123A">
            <w:pPr>
              <w:spacing w:after="0" w:line="240" w:lineRule="auto"/>
              <w:jc w:val="center"/>
              <w:rPr>
                <w:rFonts w:eastAsia="Times New Roman"/>
                <w:i/>
                <w:sz w:val="20"/>
                <w:szCs w:val="20"/>
                <w:lang w:eastAsia="it-IT"/>
              </w:rPr>
            </w:pPr>
            <w:r w:rsidRPr="00E1123A">
              <w:rPr>
                <w:rFonts w:eastAsia="Times New Roman"/>
                <w:i/>
                <w:sz w:val="20"/>
                <w:szCs w:val="20"/>
                <w:lang w:eastAsia="it-IT"/>
              </w:rPr>
              <w:t>sa progettare attività sperimentali complesse utilizzando anche fonti interdisciplinari</w:t>
            </w:r>
          </w:p>
        </w:tc>
      </w:tr>
    </w:tbl>
    <w:p w:rsidR="00E1123A" w:rsidRPr="00E1123A" w:rsidRDefault="00E1123A" w:rsidP="00E1123A">
      <w:pPr>
        <w:spacing w:after="160" w:line="259" w:lineRule="auto"/>
        <w:sectPr w:rsidR="00E1123A" w:rsidRPr="00E1123A" w:rsidSect="00560F41">
          <w:pgSz w:w="16838" w:h="11906" w:orient="landscape"/>
          <w:pgMar w:top="1021" w:right="1134" w:bottom="1021" w:left="1134" w:header="709" w:footer="709" w:gutter="0"/>
          <w:cols w:space="708"/>
          <w:docGrid w:linePitch="360"/>
        </w:sectPr>
      </w:pPr>
    </w:p>
    <w:p w:rsidR="00E1123A" w:rsidRPr="00E1123A" w:rsidRDefault="00E1123A" w:rsidP="00E1123A">
      <w:pPr>
        <w:spacing w:after="160" w:line="259" w:lineRule="auto"/>
        <w:jc w:val="both"/>
        <w:rPr>
          <w:rFonts w:cs="Arial"/>
        </w:rPr>
      </w:pPr>
    </w:p>
    <w:p w:rsidR="00E1123A" w:rsidRPr="00E1123A" w:rsidRDefault="00E1123A" w:rsidP="00E1123A">
      <w:pPr>
        <w:spacing w:after="160" w:line="259" w:lineRule="auto"/>
        <w:jc w:val="center"/>
        <w:rPr>
          <w:rFonts w:ascii="Arial" w:hAnsi="Arial" w:cs="Arial"/>
          <w:b/>
          <w:iCs/>
          <w:sz w:val="28"/>
          <w:u w:val="single"/>
        </w:rPr>
      </w:pPr>
      <w:r w:rsidRPr="00E1123A">
        <w:rPr>
          <w:rFonts w:ascii="Arial" w:hAnsi="Arial" w:cs="Arial"/>
          <w:b/>
          <w:iCs/>
          <w:sz w:val="28"/>
          <w:u w:val="single"/>
        </w:rPr>
        <w:t xml:space="preserve">Griglia di valutazione della RELAZIONE di laboratorio </w:t>
      </w:r>
    </w:p>
    <w:p w:rsidR="00E1123A" w:rsidRPr="00E1123A" w:rsidRDefault="00E1123A" w:rsidP="00E1123A">
      <w:pPr>
        <w:spacing w:after="160" w:line="259" w:lineRule="auto"/>
        <w:jc w:val="center"/>
        <w:rPr>
          <w:b/>
          <w:i/>
          <w:sz w:val="28"/>
        </w:rPr>
      </w:pPr>
      <w:r w:rsidRPr="00E1123A">
        <w:rPr>
          <w:rFonts w:ascii="Arial" w:hAnsi="Arial" w:cs="Arial"/>
          <w:b/>
          <w:iCs/>
          <w:sz w:val="28"/>
          <w:u w:val="single"/>
        </w:rPr>
        <w:t>per il biennio ITIS</w:t>
      </w:r>
      <w:r w:rsidRPr="00E1123A">
        <w:rPr>
          <w:b/>
          <w:i/>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992"/>
        <w:gridCol w:w="2268"/>
      </w:tblGrid>
      <w:tr w:rsidR="00E1123A" w:rsidRPr="00E1123A" w:rsidTr="00174F9D">
        <w:trPr>
          <w:jc w:val="center"/>
        </w:trPr>
        <w:tc>
          <w:tcPr>
            <w:tcW w:w="2111"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INDICATORI</w:t>
            </w:r>
          </w:p>
        </w:tc>
        <w:tc>
          <w:tcPr>
            <w:tcW w:w="2992"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DESCRITTORI</w:t>
            </w:r>
          </w:p>
        </w:tc>
        <w:tc>
          <w:tcPr>
            <w:tcW w:w="2268"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PUNTI ASSEGNATI</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RICHIAMI TEORICI</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Mancanti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pertinenti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Superficiali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2,5</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completi e approfonditi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3/4</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STRUMENTI di MISURA</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Solo elenco</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ma incompleti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e completi</w:t>
            </w:r>
            <w:r w:rsidRPr="00E1123A">
              <w:rPr>
                <w:rFonts w:eastAsia="Times New Roman"/>
                <w:b/>
                <w:vertAlign w:val="superscript"/>
              </w:rPr>
              <w:footnoteReference w:id="1"/>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SICUREZZA</w:t>
            </w:r>
          </w:p>
          <w:p w:rsidR="00E1123A" w:rsidRPr="00E1123A" w:rsidRDefault="00E1123A" w:rsidP="00E1123A">
            <w:pPr>
              <w:spacing w:after="160" w:line="259" w:lineRule="auto"/>
              <w:ind w:left="720"/>
              <w:contextualSpacing/>
              <w:rPr>
                <w:rFonts w:eastAsia="Times New Roman"/>
              </w:rPr>
            </w:pPr>
            <w:r w:rsidRPr="00E1123A">
              <w:rPr>
                <w:rFonts w:eastAsia="Times New Roman"/>
              </w:rPr>
              <w:t>(sostanze/reagenti)</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Solo elenco</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ma incompleti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e completi</w:t>
            </w:r>
            <w:r w:rsidRPr="00E1123A">
              <w:rPr>
                <w:rFonts w:eastAsia="Times New Roman"/>
                <w:b/>
                <w:vertAlign w:val="superscript"/>
              </w:rPr>
              <w:footnoteReference w:id="2"/>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PROCEDIMENTO</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Mancante</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Incompleto</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Completo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DATI e/o CALCOLI</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 e disordinati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 ma ordinati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2/3</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incompleti e disordinati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3/4</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incompleti ma ordinati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5/6</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completi e ordinati</w:t>
            </w:r>
            <w:r w:rsidRPr="00E1123A">
              <w:rPr>
                <w:rFonts w:eastAsia="Times New Roman"/>
                <w:b/>
                <w:vertAlign w:val="superscript"/>
              </w:rPr>
              <w:footnoteReference w:id="3"/>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7/8</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OSSERVAZIONI</w:t>
            </w:r>
          </w:p>
          <w:p w:rsidR="00E1123A" w:rsidRPr="00E1123A" w:rsidRDefault="00E1123A" w:rsidP="00E1123A">
            <w:pPr>
              <w:spacing w:after="160" w:line="259" w:lineRule="auto"/>
              <w:ind w:left="720"/>
              <w:contextualSpacing/>
              <w:rPr>
                <w:rFonts w:eastAsia="Times New Roman"/>
              </w:rPr>
            </w:pPr>
            <w:r w:rsidRPr="00E1123A">
              <w:rPr>
                <w:rFonts w:eastAsia="Times New Roman"/>
              </w:rPr>
              <w:t>(se previste)</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Mancanti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pertinenti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Superficiali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completi e approfonditi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CONCLUSIONI</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Mancanti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Non pertinenti</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Superficiali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complete e approfondite</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4/5</w:t>
            </w:r>
          </w:p>
        </w:tc>
      </w:tr>
      <w:tr w:rsidR="00E1123A" w:rsidRPr="00E1123A" w:rsidTr="00174F9D">
        <w:trPr>
          <w:jc w:val="center"/>
        </w:trPr>
        <w:tc>
          <w:tcPr>
            <w:tcW w:w="2111" w:type="dxa"/>
            <w:vMerge w:val="restart"/>
          </w:tcPr>
          <w:p w:rsidR="00E1123A" w:rsidRPr="00E1123A" w:rsidRDefault="00E1123A" w:rsidP="00E1123A">
            <w:pPr>
              <w:spacing w:after="160" w:line="259" w:lineRule="auto"/>
              <w:ind w:left="720"/>
              <w:contextualSpacing/>
              <w:rPr>
                <w:rFonts w:eastAsia="Times New Roman"/>
                <w:caps/>
              </w:rPr>
            </w:pPr>
            <w:r w:rsidRPr="00E1123A">
              <w:rPr>
                <w:rFonts w:eastAsia="Times New Roman"/>
                <w:caps/>
              </w:rPr>
              <w:t xml:space="preserve">Relazione strutturata secondo gli indicatori e ordinata </w:t>
            </w: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Per niente</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In parte</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1/2/3</w:t>
            </w:r>
          </w:p>
        </w:tc>
      </w:tr>
      <w:tr w:rsidR="00E1123A" w:rsidRPr="00E1123A" w:rsidTr="00174F9D">
        <w:trPr>
          <w:jc w:val="center"/>
        </w:trPr>
        <w:tc>
          <w:tcPr>
            <w:tcW w:w="2111" w:type="dxa"/>
            <w:vMerge/>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Completamente </w:t>
            </w:r>
          </w:p>
        </w:tc>
        <w:tc>
          <w:tcPr>
            <w:tcW w:w="2268"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w:t>
            </w:r>
          </w:p>
        </w:tc>
      </w:tr>
      <w:tr w:rsidR="00E1123A" w:rsidRPr="00E1123A" w:rsidTr="00174F9D">
        <w:trPr>
          <w:jc w:val="center"/>
        </w:trPr>
        <w:tc>
          <w:tcPr>
            <w:tcW w:w="2111" w:type="dxa"/>
          </w:tcPr>
          <w:p w:rsidR="00E1123A" w:rsidRPr="00E1123A" w:rsidRDefault="00E1123A" w:rsidP="00E1123A">
            <w:pPr>
              <w:spacing w:after="160" w:line="259" w:lineRule="auto"/>
              <w:ind w:left="720"/>
              <w:contextualSpacing/>
              <w:rPr>
                <w:rFonts w:eastAsia="Times New Roman"/>
              </w:rPr>
            </w:pPr>
          </w:p>
        </w:tc>
        <w:tc>
          <w:tcPr>
            <w:tcW w:w="2992" w:type="dxa"/>
          </w:tcPr>
          <w:p w:rsidR="00E1123A" w:rsidRPr="00E1123A" w:rsidRDefault="00E1123A" w:rsidP="00E1123A">
            <w:pPr>
              <w:spacing w:after="160" w:line="259" w:lineRule="auto"/>
              <w:ind w:left="720"/>
              <w:contextualSpacing/>
              <w:rPr>
                <w:rFonts w:eastAsia="Times New Roman"/>
              </w:rPr>
            </w:pPr>
          </w:p>
        </w:tc>
        <w:tc>
          <w:tcPr>
            <w:tcW w:w="2268" w:type="dxa"/>
          </w:tcPr>
          <w:p w:rsidR="00E1123A" w:rsidRPr="00E1123A" w:rsidRDefault="00E1123A" w:rsidP="00E1123A">
            <w:pPr>
              <w:spacing w:after="160" w:line="259" w:lineRule="auto"/>
              <w:ind w:left="720"/>
              <w:contextualSpacing/>
              <w:jc w:val="center"/>
              <w:rPr>
                <w:rFonts w:eastAsia="Times New Roman"/>
                <w:b/>
              </w:rPr>
            </w:pPr>
            <w:r w:rsidRPr="00E1123A">
              <w:rPr>
                <w:rFonts w:eastAsia="Times New Roman"/>
                <w:b/>
              </w:rPr>
              <w:t>TOT 34</w:t>
            </w:r>
          </w:p>
        </w:tc>
      </w:tr>
    </w:tbl>
    <w:p w:rsidR="00E1123A" w:rsidRPr="00E1123A" w:rsidRDefault="00E1123A" w:rsidP="00E1123A">
      <w:pPr>
        <w:spacing w:after="160" w:line="259"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522"/>
        <w:gridCol w:w="246"/>
        <w:gridCol w:w="1781"/>
        <w:gridCol w:w="1522"/>
      </w:tblGrid>
      <w:tr w:rsidR="00E1123A" w:rsidRPr="00E1123A" w:rsidTr="00174F9D">
        <w:trPr>
          <w:jc w:val="center"/>
        </w:trPr>
        <w:tc>
          <w:tcPr>
            <w:tcW w:w="3957" w:type="dxa"/>
            <w:gridSpan w:val="2"/>
          </w:tcPr>
          <w:p w:rsidR="00E1123A" w:rsidRPr="00E1123A" w:rsidRDefault="00E1123A" w:rsidP="00E1123A">
            <w:pPr>
              <w:spacing w:after="160" w:line="259" w:lineRule="auto"/>
              <w:ind w:left="720"/>
              <w:contextualSpacing/>
              <w:jc w:val="center"/>
              <w:rPr>
                <w:rFonts w:eastAsia="Times New Roman"/>
                <w:b/>
              </w:rPr>
            </w:pPr>
            <w:r w:rsidRPr="00E1123A">
              <w:rPr>
                <w:rFonts w:eastAsia="Times New Roman"/>
                <w:b/>
              </w:rPr>
              <w:t xml:space="preserve">Completa </w:t>
            </w:r>
          </w:p>
        </w:tc>
        <w:tc>
          <w:tcPr>
            <w:tcW w:w="246" w:type="dxa"/>
            <w:tcBorders>
              <w:bottom w:val="nil"/>
            </w:tcBorders>
          </w:tcPr>
          <w:p w:rsidR="00E1123A" w:rsidRPr="00E1123A" w:rsidRDefault="00E1123A" w:rsidP="00E1123A">
            <w:pPr>
              <w:spacing w:after="160" w:line="259" w:lineRule="auto"/>
              <w:ind w:left="720"/>
              <w:contextualSpacing/>
              <w:rPr>
                <w:rFonts w:eastAsia="Times New Roman"/>
              </w:rPr>
            </w:pPr>
          </w:p>
        </w:tc>
        <w:tc>
          <w:tcPr>
            <w:tcW w:w="3303" w:type="dxa"/>
            <w:gridSpan w:val="2"/>
          </w:tcPr>
          <w:p w:rsidR="00E1123A" w:rsidRPr="00E1123A" w:rsidRDefault="00E1123A" w:rsidP="00E1123A">
            <w:pPr>
              <w:spacing w:after="160" w:line="259" w:lineRule="auto"/>
              <w:ind w:left="720"/>
              <w:contextualSpacing/>
              <w:jc w:val="center"/>
              <w:rPr>
                <w:rFonts w:eastAsia="Times New Roman"/>
                <w:b/>
              </w:rPr>
            </w:pPr>
            <w:r w:rsidRPr="00E1123A">
              <w:rPr>
                <w:rFonts w:eastAsia="Times New Roman"/>
                <w:b/>
              </w:rPr>
              <w:t>Senza osservazioni</w:t>
            </w:r>
          </w:p>
        </w:tc>
      </w:tr>
      <w:tr w:rsidR="00E1123A" w:rsidRPr="00E1123A" w:rsidTr="00174F9D">
        <w:trPr>
          <w:jc w:val="center"/>
        </w:trPr>
        <w:tc>
          <w:tcPr>
            <w:tcW w:w="2435"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PUNTI</w:t>
            </w:r>
          </w:p>
        </w:tc>
        <w:tc>
          <w:tcPr>
            <w:tcW w:w="1522"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VOTO</w:t>
            </w: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781"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PUNTI</w:t>
            </w:r>
          </w:p>
        </w:tc>
        <w:tc>
          <w:tcPr>
            <w:tcW w:w="1522" w:type="dxa"/>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VOTO</w:t>
            </w:r>
          </w:p>
        </w:tc>
      </w:tr>
      <w:tr w:rsidR="00E1123A" w:rsidRPr="00E1123A" w:rsidTr="00174F9D">
        <w:trPr>
          <w:jc w:val="center"/>
        </w:trPr>
        <w:tc>
          <w:tcPr>
            <w:tcW w:w="2435"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Mancata consegna della relazione</w:t>
            </w:r>
          </w:p>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 xml:space="preserve"> nel giorno stabilito</w:t>
            </w:r>
            <w:r w:rsidRPr="00E1123A">
              <w:rPr>
                <w:rFonts w:eastAsia="Times New Roman"/>
                <w:b/>
                <w:vertAlign w:val="superscript"/>
              </w:rPr>
              <w:footnoteReference w:id="4"/>
            </w:r>
          </w:p>
        </w:tc>
        <w:tc>
          <w:tcPr>
            <w:tcW w:w="1522"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781"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Mancata consegna della relazione</w:t>
            </w:r>
          </w:p>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 xml:space="preserve"> nel giorno stabilito</w:t>
            </w:r>
          </w:p>
        </w:tc>
        <w:tc>
          <w:tcPr>
            <w:tcW w:w="1522"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435"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 xml:space="preserve">20 </w:t>
            </w:r>
          </w:p>
        </w:tc>
        <w:tc>
          <w:tcPr>
            <w:tcW w:w="1522"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6</w:t>
            </w: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781"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 xml:space="preserve"> 18</w:t>
            </w:r>
          </w:p>
        </w:tc>
        <w:tc>
          <w:tcPr>
            <w:tcW w:w="1522"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6</w:t>
            </w:r>
          </w:p>
        </w:tc>
      </w:tr>
      <w:tr w:rsidR="00E1123A" w:rsidRPr="00E1123A" w:rsidTr="00174F9D">
        <w:trPr>
          <w:jc w:val="center"/>
        </w:trPr>
        <w:tc>
          <w:tcPr>
            <w:tcW w:w="2435"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34</w:t>
            </w:r>
          </w:p>
        </w:tc>
        <w:tc>
          <w:tcPr>
            <w:tcW w:w="1522"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8</w:t>
            </w: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781"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31</w:t>
            </w:r>
          </w:p>
        </w:tc>
        <w:tc>
          <w:tcPr>
            <w:tcW w:w="1522" w:type="dxa"/>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8</w:t>
            </w:r>
          </w:p>
        </w:tc>
      </w:tr>
      <w:tr w:rsidR="00E1123A" w:rsidRPr="00E1123A" w:rsidTr="00174F9D">
        <w:trPr>
          <w:jc w:val="center"/>
        </w:trPr>
        <w:tc>
          <w:tcPr>
            <w:tcW w:w="3957" w:type="dxa"/>
            <w:gridSpan w:val="2"/>
            <w:vMerge w:val="restart"/>
          </w:tcPr>
          <w:p w:rsidR="00E1123A" w:rsidRPr="00E1123A" w:rsidRDefault="00E1123A" w:rsidP="00E1123A">
            <w:pPr>
              <w:spacing w:after="160" w:line="259" w:lineRule="auto"/>
              <w:ind w:left="720"/>
              <w:contextualSpacing/>
              <w:jc w:val="both"/>
              <w:rPr>
                <w:rFonts w:eastAsia="Times New Roman"/>
              </w:rPr>
            </w:pPr>
            <w:r w:rsidRPr="00E1123A">
              <w:rPr>
                <w:rFonts w:eastAsia="Times New Roman"/>
              </w:rPr>
              <w:t xml:space="preserve">Per calcolare il voto: </w:t>
            </w:r>
          </w:p>
          <w:p w:rsidR="00E1123A" w:rsidRPr="00E1123A" w:rsidRDefault="00E1123A" w:rsidP="00E1123A">
            <w:pPr>
              <w:spacing w:after="160" w:line="259" w:lineRule="auto"/>
              <w:ind w:left="720"/>
              <w:contextualSpacing/>
              <w:jc w:val="both"/>
              <w:rPr>
                <w:rFonts w:eastAsia="Times New Roman"/>
                <w:sz w:val="14"/>
              </w:rPr>
            </w:pPr>
          </w:p>
          <w:p w:rsidR="00E1123A" w:rsidRPr="00E1123A" w:rsidRDefault="00E1123A" w:rsidP="00E1123A">
            <w:pPr>
              <w:spacing w:after="160" w:line="259" w:lineRule="auto"/>
              <w:ind w:left="720"/>
              <w:contextualSpacing/>
              <w:jc w:val="center"/>
              <w:rPr>
                <w:rFonts w:eastAsia="Times New Roman"/>
              </w:rPr>
            </w:pPr>
            <w:r w:rsidRPr="00E1123A">
              <w:rPr>
                <w:rFonts w:eastAsia="Times New Roman"/>
                <w:sz w:val="32"/>
              </w:rPr>
              <w:t xml:space="preserve"> </w:t>
            </w:r>
            <m:oMath>
              <m:f>
                <m:fPr>
                  <m:ctrlPr>
                    <w:rPr>
                      <w:rFonts w:ascii="Cambria Math" w:eastAsia="Times New Roman" w:hAnsi="Cambria Math"/>
                      <w:sz w:val="32"/>
                    </w:rPr>
                  </m:ctrlPr>
                </m:fPr>
                <m:num>
                  <m:r>
                    <m:rPr>
                      <m:sty m:val="p"/>
                    </m:rPr>
                    <w:rPr>
                      <w:rFonts w:ascii="Cambria Math" w:hAnsi="Cambria Math" w:cs="Cambria Math"/>
                      <w:sz w:val="32"/>
                    </w:rPr>
                    <m:t xml:space="preserve">punti ∙ 5 </m:t>
                  </m:r>
                  <m:ctrlPr>
                    <w:rPr>
                      <w:rFonts w:ascii="Cambria Math" w:hAnsi="Cambria Math"/>
                      <w:sz w:val="32"/>
                    </w:rPr>
                  </m:ctrlPr>
                </m:num>
                <m:den>
                  <m:r>
                    <m:rPr>
                      <m:sty m:val="p"/>
                    </m:rPr>
                    <w:rPr>
                      <w:rFonts w:ascii="Cambria Math" w:hAnsi="Cambria Math" w:cs="Cambria Math"/>
                      <w:sz w:val="32"/>
                    </w:rPr>
                    <m:t>34</m:t>
                  </m:r>
                  <m:ctrlPr>
                    <w:rPr>
                      <w:rFonts w:ascii="Cambria Math" w:hAnsi="Cambria Math"/>
                      <w:sz w:val="32"/>
                    </w:rPr>
                  </m:ctrlPr>
                </m:den>
              </m:f>
            </m:oMath>
            <w:r w:rsidRPr="00E1123A">
              <w:rPr>
                <w:rFonts w:eastAsia="Times New Roman"/>
                <w:sz w:val="32"/>
              </w:rPr>
              <w:t xml:space="preserve"> + 3</w:t>
            </w: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3303" w:type="dxa"/>
            <w:gridSpan w:val="2"/>
            <w:vMerge w:val="restart"/>
          </w:tcPr>
          <w:p w:rsidR="00E1123A" w:rsidRPr="00E1123A" w:rsidRDefault="00E1123A" w:rsidP="00E1123A">
            <w:pPr>
              <w:spacing w:after="160" w:line="259" w:lineRule="auto"/>
              <w:ind w:left="720"/>
              <w:contextualSpacing/>
              <w:jc w:val="both"/>
              <w:rPr>
                <w:rFonts w:eastAsia="Times New Roman"/>
              </w:rPr>
            </w:pPr>
            <w:r w:rsidRPr="00E1123A">
              <w:rPr>
                <w:rFonts w:eastAsia="Times New Roman"/>
              </w:rPr>
              <w:t xml:space="preserve">Per calcolare il voto: </w:t>
            </w:r>
          </w:p>
          <w:p w:rsidR="00E1123A" w:rsidRPr="00E1123A" w:rsidRDefault="00E1123A" w:rsidP="00E1123A">
            <w:pPr>
              <w:spacing w:after="160" w:line="259" w:lineRule="auto"/>
              <w:ind w:left="720"/>
              <w:contextualSpacing/>
              <w:jc w:val="both"/>
              <w:rPr>
                <w:rFonts w:eastAsia="Times New Roman"/>
                <w:sz w:val="14"/>
              </w:rPr>
            </w:pPr>
          </w:p>
          <w:p w:rsidR="00E1123A" w:rsidRPr="00E1123A" w:rsidRDefault="00E1123A" w:rsidP="00E1123A">
            <w:pPr>
              <w:spacing w:after="160" w:line="259" w:lineRule="auto"/>
              <w:ind w:left="720"/>
              <w:contextualSpacing/>
              <w:jc w:val="center"/>
              <w:rPr>
                <w:rFonts w:eastAsia="Times New Roman"/>
              </w:rPr>
            </w:pPr>
            <w:r w:rsidRPr="00E1123A">
              <w:rPr>
                <w:rFonts w:eastAsia="Times New Roman"/>
                <w:sz w:val="32"/>
              </w:rPr>
              <w:t xml:space="preserve"> </w:t>
            </w:r>
            <m:oMath>
              <m:f>
                <m:fPr>
                  <m:ctrlPr>
                    <w:rPr>
                      <w:rFonts w:ascii="Cambria Math" w:eastAsia="Times New Roman" w:hAnsi="Cambria Math"/>
                      <w:sz w:val="32"/>
                    </w:rPr>
                  </m:ctrlPr>
                </m:fPr>
                <m:num>
                  <m:r>
                    <m:rPr>
                      <m:sty m:val="p"/>
                    </m:rPr>
                    <w:rPr>
                      <w:rFonts w:ascii="Cambria Math" w:hAnsi="Cambria Math" w:cs="Cambria Math"/>
                      <w:sz w:val="32"/>
                    </w:rPr>
                    <m:t>punti ∙ 5</m:t>
                  </m:r>
                  <m:ctrlPr>
                    <w:rPr>
                      <w:rFonts w:ascii="Cambria Math" w:hAnsi="Cambria Math"/>
                      <w:sz w:val="32"/>
                    </w:rPr>
                  </m:ctrlPr>
                </m:num>
                <m:den>
                  <m:r>
                    <m:rPr>
                      <m:sty m:val="p"/>
                    </m:rPr>
                    <w:rPr>
                      <w:rFonts w:ascii="Cambria Math" w:hAnsi="Cambria Math" w:cs="Cambria Math"/>
                      <w:sz w:val="32"/>
                    </w:rPr>
                    <m:t>31</m:t>
                  </m:r>
                  <m:ctrlPr>
                    <w:rPr>
                      <w:rFonts w:ascii="Cambria Math" w:hAnsi="Cambria Math"/>
                      <w:sz w:val="32"/>
                    </w:rPr>
                  </m:ctrlPr>
                </m:den>
              </m:f>
            </m:oMath>
            <w:r w:rsidRPr="00E1123A">
              <w:rPr>
                <w:rFonts w:eastAsia="Times New Roman"/>
                <w:sz w:val="32"/>
              </w:rPr>
              <w:t xml:space="preserve"> + 3</w:t>
            </w:r>
          </w:p>
        </w:tc>
      </w:tr>
      <w:tr w:rsidR="00E1123A" w:rsidRPr="00E1123A" w:rsidTr="00174F9D">
        <w:trPr>
          <w:jc w:val="center"/>
        </w:trPr>
        <w:tc>
          <w:tcPr>
            <w:tcW w:w="3957" w:type="dxa"/>
            <w:gridSpan w:val="2"/>
            <w:vMerge/>
          </w:tcPr>
          <w:p w:rsidR="00E1123A" w:rsidRPr="00E1123A" w:rsidRDefault="00E1123A" w:rsidP="00E1123A">
            <w:pPr>
              <w:spacing w:after="160" w:line="259" w:lineRule="auto"/>
              <w:ind w:left="720"/>
              <w:contextualSpacing/>
              <w:jc w:val="center"/>
              <w:rPr>
                <w:rFonts w:eastAsia="Times New Roman"/>
              </w:rPr>
            </w:pP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3303" w:type="dxa"/>
            <w:gridSpan w:val="2"/>
            <w:vMerge/>
          </w:tcPr>
          <w:p w:rsidR="00E1123A" w:rsidRPr="00E1123A" w:rsidRDefault="00E1123A" w:rsidP="00E1123A">
            <w:pPr>
              <w:spacing w:after="160" w:line="259" w:lineRule="auto"/>
              <w:ind w:left="720"/>
              <w:contextualSpacing/>
              <w:jc w:val="center"/>
              <w:rPr>
                <w:rFonts w:eastAsia="Times New Roman"/>
              </w:rPr>
            </w:pPr>
          </w:p>
        </w:tc>
      </w:tr>
      <w:tr w:rsidR="00E1123A" w:rsidRPr="00E1123A" w:rsidTr="00174F9D">
        <w:trPr>
          <w:jc w:val="center"/>
        </w:trPr>
        <w:tc>
          <w:tcPr>
            <w:tcW w:w="3957" w:type="dxa"/>
            <w:gridSpan w:val="2"/>
            <w:vMerge/>
          </w:tcPr>
          <w:p w:rsidR="00E1123A" w:rsidRPr="00E1123A" w:rsidRDefault="00E1123A" w:rsidP="00E1123A">
            <w:pPr>
              <w:spacing w:after="160" w:line="259" w:lineRule="auto"/>
              <w:ind w:left="720"/>
              <w:contextualSpacing/>
              <w:jc w:val="center"/>
              <w:rPr>
                <w:rFonts w:eastAsia="Times New Roman"/>
              </w:rPr>
            </w:pPr>
          </w:p>
        </w:tc>
        <w:tc>
          <w:tcPr>
            <w:tcW w:w="246" w:type="dxa"/>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3303" w:type="dxa"/>
            <w:gridSpan w:val="2"/>
            <w:vMerge/>
          </w:tcPr>
          <w:p w:rsidR="00E1123A" w:rsidRPr="00E1123A" w:rsidRDefault="00E1123A" w:rsidP="00E1123A">
            <w:pPr>
              <w:spacing w:after="160" w:line="259" w:lineRule="auto"/>
              <w:ind w:left="720"/>
              <w:contextualSpacing/>
              <w:jc w:val="center"/>
              <w:rPr>
                <w:rFonts w:eastAsia="Times New Roman"/>
              </w:rPr>
            </w:pPr>
          </w:p>
        </w:tc>
      </w:tr>
      <w:tr w:rsidR="00E1123A" w:rsidRPr="00E1123A" w:rsidTr="00174F9D">
        <w:trPr>
          <w:jc w:val="center"/>
        </w:trPr>
        <w:tc>
          <w:tcPr>
            <w:tcW w:w="3957" w:type="dxa"/>
            <w:gridSpan w:val="2"/>
            <w:vMerge/>
          </w:tcPr>
          <w:p w:rsidR="00E1123A" w:rsidRPr="00E1123A" w:rsidRDefault="00E1123A" w:rsidP="00E1123A">
            <w:pPr>
              <w:spacing w:after="160" w:line="259" w:lineRule="auto"/>
              <w:ind w:left="720"/>
              <w:contextualSpacing/>
              <w:jc w:val="center"/>
              <w:rPr>
                <w:rFonts w:eastAsia="Times New Roman"/>
              </w:rPr>
            </w:pPr>
          </w:p>
        </w:tc>
        <w:tc>
          <w:tcPr>
            <w:tcW w:w="246" w:type="dxa"/>
            <w:tcBorders>
              <w:top w:val="nil"/>
            </w:tcBorders>
          </w:tcPr>
          <w:p w:rsidR="00E1123A" w:rsidRPr="00E1123A" w:rsidRDefault="00E1123A" w:rsidP="00E1123A">
            <w:pPr>
              <w:spacing w:after="160" w:line="259" w:lineRule="auto"/>
              <w:ind w:left="720"/>
              <w:contextualSpacing/>
              <w:rPr>
                <w:rFonts w:eastAsia="Times New Roman"/>
              </w:rPr>
            </w:pPr>
          </w:p>
        </w:tc>
        <w:tc>
          <w:tcPr>
            <w:tcW w:w="3303" w:type="dxa"/>
            <w:gridSpan w:val="2"/>
            <w:vMerge/>
          </w:tcPr>
          <w:p w:rsidR="00E1123A" w:rsidRPr="00E1123A" w:rsidRDefault="00E1123A" w:rsidP="00E1123A">
            <w:pPr>
              <w:spacing w:after="160" w:line="259" w:lineRule="auto"/>
              <w:ind w:left="720"/>
              <w:contextualSpacing/>
              <w:jc w:val="center"/>
              <w:rPr>
                <w:rFonts w:eastAsia="Times New Roman"/>
              </w:rPr>
            </w:pPr>
          </w:p>
        </w:tc>
      </w:tr>
    </w:tbl>
    <w:p w:rsidR="00E1123A" w:rsidRPr="00E1123A" w:rsidRDefault="00E1123A" w:rsidP="00E1123A">
      <w:pPr>
        <w:spacing w:after="160" w:line="259" w:lineRule="auto"/>
      </w:pPr>
    </w:p>
    <w:p w:rsidR="00E1123A" w:rsidRPr="00E1123A" w:rsidRDefault="00E1123A" w:rsidP="00E1123A">
      <w:pPr>
        <w:spacing w:after="160" w:line="259" w:lineRule="auto"/>
        <w:jc w:val="center"/>
        <w:rPr>
          <w:rFonts w:ascii="Arial" w:hAnsi="Arial" w:cs="Arial"/>
          <w:b/>
          <w:iCs/>
          <w:sz w:val="28"/>
          <w:u w:val="single"/>
        </w:rPr>
      </w:pPr>
      <w:r w:rsidRPr="00E1123A">
        <w:rPr>
          <w:rFonts w:ascii="Arial" w:hAnsi="Arial" w:cs="Arial"/>
          <w:b/>
          <w:iCs/>
          <w:sz w:val="28"/>
          <w:u w:val="single"/>
        </w:rPr>
        <w:t xml:space="preserve">Griglia di valutazione della RELAZIONE di laboratorio   </w:t>
      </w:r>
    </w:p>
    <w:p w:rsidR="00E1123A" w:rsidRPr="00E1123A" w:rsidRDefault="00E1123A" w:rsidP="00E1123A">
      <w:pPr>
        <w:spacing w:after="160" w:line="259" w:lineRule="auto"/>
        <w:jc w:val="center"/>
        <w:rPr>
          <w:rFonts w:ascii="Arial" w:hAnsi="Arial" w:cs="Arial"/>
          <w:b/>
          <w:iCs/>
          <w:sz w:val="28"/>
          <w:u w:val="single"/>
        </w:rPr>
      </w:pPr>
      <w:r w:rsidRPr="00E1123A">
        <w:rPr>
          <w:rFonts w:ascii="Arial" w:hAnsi="Arial" w:cs="Arial"/>
          <w:b/>
          <w:iCs/>
          <w:sz w:val="28"/>
          <w:u w:val="single"/>
        </w:rPr>
        <w:t xml:space="preserve">per il triennio ITIS indirizzo biotecnologie  </w:t>
      </w:r>
    </w:p>
    <w:p w:rsidR="00E1123A" w:rsidRPr="00E1123A" w:rsidRDefault="00E1123A" w:rsidP="00E1123A">
      <w:pPr>
        <w:spacing w:after="160" w:line="259" w:lineRule="auto"/>
        <w:rPr>
          <w:rFonts w:ascii="Arial" w:hAnsi="Arial" w:cs="Arial"/>
          <w:b/>
          <w:iCs/>
          <w:sz w:val="10"/>
          <w:u w:val="single"/>
        </w:rPr>
      </w:pPr>
    </w:p>
    <w:tbl>
      <w:tblPr>
        <w:tblW w:w="4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332"/>
        <w:gridCol w:w="2065"/>
      </w:tblGrid>
      <w:tr w:rsidR="00E1123A" w:rsidRPr="00E1123A" w:rsidTr="00174F9D">
        <w:trPr>
          <w:jc w:val="center"/>
        </w:trPr>
        <w:tc>
          <w:tcPr>
            <w:tcW w:w="2312" w:type="pct"/>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INDICATORI</w:t>
            </w:r>
          </w:p>
        </w:tc>
        <w:tc>
          <w:tcPr>
            <w:tcW w:w="1425" w:type="pct"/>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DESCRITTORI</w:t>
            </w:r>
          </w:p>
        </w:tc>
        <w:tc>
          <w:tcPr>
            <w:tcW w:w="1262" w:type="pct"/>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PUNTI ASSEGNATI</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RICHIAMI TEORICI</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Mancanti </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pertinenti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Superficiali e/o  incompleti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ma incompleti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completi e approfonditi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4/5</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STRUMENTI di MISURA in tabella</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Solo elenco</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ma limitati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ma incompleti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3,5</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e completi</w:t>
            </w:r>
            <w:r w:rsidRPr="00E1123A">
              <w:rPr>
                <w:rFonts w:eastAsia="Times New Roman"/>
                <w:vertAlign w:val="superscript"/>
              </w:rPr>
              <w:footnoteReference w:id="5"/>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SICUREZZA in tabella</w:t>
            </w:r>
          </w:p>
          <w:p w:rsidR="00E1123A" w:rsidRPr="00E1123A" w:rsidRDefault="00E1123A" w:rsidP="00E1123A">
            <w:pPr>
              <w:spacing w:after="160" w:line="259" w:lineRule="auto"/>
              <w:ind w:left="720"/>
              <w:contextualSpacing/>
              <w:rPr>
                <w:rFonts w:eastAsia="Times New Roman"/>
              </w:rPr>
            </w:pPr>
            <w:r w:rsidRPr="00E1123A">
              <w:rPr>
                <w:rFonts w:eastAsia="Times New Roman"/>
              </w:rPr>
              <w:t>(sostanze/reagenti)</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Solo elenco</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ma limitati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ma incompleti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3,5</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e completi</w:t>
            </w:r>
            <w:r w:rsidRPr="00E1123A">
              <w:rPr>
                <w:rFonts w:eastAsia="Times New Roman"/>
                <w:vertAlign w:val="superscript"/>
              </w:rPr>
              <w:footnoteReference w:id="6"/>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REAZIONE IN ESAME</w:t>
            </w:r>
          </w:p>
          <w:p w:rsidR="00E1123A" w:rsidRPr="00E1123A" w:rsidRDefault="00E1123A" w:rsidP="00E1123A">
            <w:pPr>
              <w:spacing w:after="160" w:line="259" w:lineRule="auto"/>
              <w:ind w:left="720"/>
              <w:contextualSpacing/>
              <w:rPr>
                <w:rFonts w:eastAsia="Times New Roman"/>
              </w:rPr>
            </w:pPr>
            <w:r w:rsidRPr="00E1123A">
              <w:rPr>
                <w:rFonts w:eastAsia="Times New Roman"/>
              </w:rPr>
              <w:t>(quando prevista)</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Mancante o totalmente errata</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Incompleta e/o con errori </w:t>
            </w:r>
            <w:r w:rsidRPr="00E1123A">
              <w:rPr>
                <w:rFonts w:eastAsia="Times New Roman"/>
                <w:i/>
              </w:rPr>
              <w:t>(bilanciamento, stati fisici, ecc….)</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Completa</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PROCEDIMENTO</w:t>
            </w:r>
          </w:p>
          <w:p w:rsidR="00E1123A" w:rsidRPr="00E1123A" w:rsidRDefault="00E1123A" w:rsidP="00E1123A">
            <w:pPr>
              <w:spacing w:after="160" w:line="259" w:lineRule="auto"/>
              <w:ind w:left="720"/>
              <w:contextualSpacing/>
              <w:rPr>
                <w:rFonts w:eastAsia="Times New Roman"/>
              </w:rPr>
            </w:pPr>
            <w:r w:rsidRPr="00E1123A">
              <w:rPr>
                <w:rFonts w:eastAsia="Times New Roman"/>
              </w:rPr>
              <w:t>(per punti)</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Mancante</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Incompleto</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0,5</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Completo </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DATI in tabella</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 e disordinati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1</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 ma 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1,5</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incompleti e disordinati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2/3</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incompleti ma 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3/4</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completi e ordinati</w:t>
            </w:r>
            <w:r w:rsidRPr="00E1123A">
              <w:rPr>
                <w:rFonts w:eastAsia="Times New Roman"/>
                <w:vertAlign w:val="superscript"/>
              </w:rPr>
              <w:footnoteReference w:id="7"/>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5/6</w:t>
            </w:r>
          </w:p>
        </w:tc>
      </w:tr>
      <w:tr w:rsidR="00E1123A" w:rsidRPr="00E1123A" w:rsidTr="00174F9D">
        <w:trPr>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CALCOLI </w:t>
            </w:r>
          </w:p>
          <w:p w:rsidR="00E1123A" w:rsidRPr="00E1123A" w:rsidRDefault="00E1123A" w:rsidP="00E1123A">
            <w:pPr>
              <w:spacing w:after="160" w:line="259" w:lineRule="auto"/>
              <w:ind w:left="720"/>
              <w:contextualSpacing/>
              <w:rPr>
                <w:rFonts w:eastAsia="Times New Roman"/>
                <w:i/>
              </w:rPr>
            </w:pPr>
            <w:r w:rsidRPr="00E1123A">
              <w:rPr>
                <w:rFonts w:eastAsia="Times New Roman"/>
                <w:i/>
              </w:rPr>
              <w:t>(quando previsti)</w:t>
            </w: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ind w:left="720"/>
              <w:contextualSpacing/>
              <w:rPr>
                <w:rFonts w:eastAsia="Times New Roman"/>
                <w:i/>
              </w:rPr>
            </w:pPr>
          </w:p>
          <w:p w:rsidR="00E1123A" w:rsidRPr="00E1123A" w:rsidRDefault="00E1123A" w:rsidP="00E1123A">
            <w:pPr>
              <w:spacing w:after="160" w:line="259" w:lineRule="auto"/>
              <w:contextualSpacing/>
              <w:rPr>
                <w:rFonts w:eastAsia="Times New Roman"/>
                <w:i/>
              </w:rPr>
            </w:pPr>
          </w:p>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CALCOLI </w:t>
            </w:r>
          </w:p>
          <w:p w:rsidR="00E1123A" w:rsidRPr="00E1123A" w:rsidRDefault="00E1123A" w:rsidP="00E1123A">
            <w:pPr>
              <w:spacing w:after="160" w:line="259" w:lineRule="auto"/>
              <w:ind w:left="720"/>
              <w:contextualSpacing/>
              <w:rPr>
                <w:rFonts w:eastAsia="Times New Roman"/>
                <w:i/>
              </w:rPr>
            </w:pPr>
            <w:r w:rsidRPr="00E1123A">
              <w:rPr>
                <w:rFonts w:eastAsia="Times New Roman"/>
                <w:i/>
              </w:rPr>
              <w:t>(quando previsti)</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Mancanti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0</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 e disordinati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1</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corretti ma 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1,5</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contextualSpacing/>
              <w:jc w:val="both"/>
              <w:rPr>
                <w:rFonts w:eastAsia="Times New Roman"/>
              </w:rPr>
            </w:pPr>
            <w:r w:rsidRPr="00E1123A">
              <w:rPr>
                <w:rFonts w:eastAsia="Times New Roman"/>
              </w:rPr>
              <w:t xml:space="preserve">Corretti, incompleti  e </w:t>
            </w:r>
          </w:p>
          <w:p w:rsidR="00E1123A" w:rsidRPr="00E1123A" w:rsidRDefault="00E1123A" w:rsidP="00E1123A">
            <w:pPr>
              <w:spacing w:after="160" w:line="259" w:lineRule="auto"/>
              <w:contextualSpacing/>
              <w:jc w:val="both"/>
              <w:rPr>
                <w:rFonts w:eastAsia="Times New Roman"/>
              </w:rPr>
            </w:pPr>
          </w:p>
          <w:p w:rsidR="00E1123A" w:rsidRPr="00E1123A" w:rsidRDefault="00E1123A" w:rsidP="00E1123A">
            <w:pPr>
              <w:spacing w:after="160" w:line="259" w:lineRule="auto"/>
              <w:contextualSpacing/>
              <w:jc w:val="both"/>
              <w:rPr>
                <w:rFonts w:eastAsia="Times New Roman"/>
              </w:rPr>
            </w:pPr>
            <w:r w:rsidRPr="00E1123A">
              <w:rPr>
                <w:rFonts w:eastAsia="Times New Roman"/>
              </w:rPr>
              <w:t>disordinati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2/3</w:t>
            </w:r>
          </w:p>
          <w:p w:rsidR="00E1123A" w:rsidRPr="00E1123A" w:rsidRDefault="00E1123A" w:rsidP="00E1123A">
            <w:pPr>
              <w:spacing w:after="160" w:line="259" w:lineRule="auto"/>
              <w:ind w:left="720"/>
              <w:contextualSpacing/>
              <w:jc w:val="center"/>
              <w:rPr>
                <w:rFonts w:eastAsia="Times New Roman"/>
                <w:color w:val="000000"/>
              </w:rPr>
            </w:pPr>
          </w:p>
          <w:p w:rsidR="00E1123A" w:rsidRPr="00E1123A" w:rsidRDefault="00E1123A" w:rsidP="00E1123A">
            <w:pPr>
              <w:spacing w:after="160" w:line="259" w:lineRule="auto"/>
              <w:ind w:left="720"/>
              <w:contextualSpacing/>
              <w:jc w:val="center"/>
              <w:rPr>
                <w:rFonts w:eastAsia="Times New Roman"/>
                <w:color w:val="000000"/>
              </w:rPr>
            </w:pPr>
          </w:p>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2/3</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incompleti ma ordinati</w:t>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3/4</w:t>
            </w:r>
          </w:p>
        </w:tc>
      </w:tr>
      <w:tr w:rsidR="00E1123A" w:rsidRPr="00E1123A" w:rsidTr="00174F9D">
        <w:trPr>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Corretti, completi e ordinati</w:t>
            </w:r>
            <w:r w:rsidRPr="00E1123A">
              <w:rPr>
                <w:rFonts w:eastAsia="Times New Roman"/>
                <w:vertAlign w:val="superscript"/>
              </w:rPr>
              <w:footnoteReference w:id="8"/>
            </w:r>
          </w:p>
        </w:tc>
        <w:tc>
          <w:tcPr>
            <w:tcW w:w="1262" w:type="pct"/>
          </w:tcPr>
          <w:p w:rsidR="00E1123A" w:rsidRPr="00E1123A" w:rsidRDefault="00E1123A" w:rsidP="00E1123A">
            <w:pPr>
              <w:spacing w:after="160" w:line="259" w:lineRule="auto"/>
              <w:ind w:left="720"/>
              <w:contextualSpacing/>
              <w:jc w:val="center"/>
              <w:rPr>
                <w:rFonts w:eastAsia="Times New Roman"/>
                <w:color w:val="000000"/>
              </w:rPr>
            </w:pPr>
            <w:r w:rsidRPr="00E1123A">
              <w:rPr>
                <w:rFonts w:eastAsia="Times New Roman"/>
                <w:color w:val="000000"/>
              </w:rPr>
              <w:t>5/6</w:t>
            </w:r>
          </w:p>
        </w:tc>
      </w:tr>
      <w:tr w:rsidR="00E1123A" w:rsidRPr="00E1123A" w:rsidTr="00174F9D">
        <w:trPr>
          <w:trHeight w:val="108"/>
          <w:jc w:val="center"/>
        </w:trPr>
        <w:tc>
          <w:tcPr>
            <w:tcW w:w="2312" w:type="pct"/>
            <w:vMerge w:val="restar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OSSERVAZIONI </w:t>
            </w:r>
          </w:p>
          <w:p w:rsidR="00E1123A" w:rsidRPr="00E1123A" w:rsidRDefault="00E1123A" w:rsidP="00E1123A">
            <w:pPr>
              <w:spacing w:after="160" w:line="259" w:lineRule="auto"/>
              <w:ind w:left="720"/>
              <w:contextualSpacing/>
              <w:rPr>
                <w:rFonts w:eastAsia="Times New Roman"/>
                <w:i/>
              </w:rPr>
            </w:pPr>
            <w:r w:rsidRPr="00E1123A">
              <w:rPr>
                <w:rFonts w:eastAsia="Times New Roman"/>
                <w:i/>
              </w:rPr>
              <w:t xml:space="preserve">(quando previste) </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Mancanti </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trHeight w:val="108"/>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pertinenti</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0,5</w:t>
            </w:r>
          </w:p>
        </w:tc>
      </w:tr>
      <w:tr w:rsidR="00E1123A" w:rsidRPr="00E1123A" w:rsidTr="00174F9D">
        <w:trPr>
          <w:trHeight w:val="108"/>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Superficiali </w:t>
            </w:r>
            <w:r w:rsidRPr="00E1123A">
              <w:rPr>
                <w:rFonts w:eastAsia="Times New Roman"/>
                <w:color w:val="FF0000"/>
              </w:rPr>
              <w:t xml:space="preserve"> </w:t>
            </w:r>
            <w:r w:rsidRPr="00E1123A">
              <w:rPr>
                <w:rFonts w:eastAsia="Times New Roman"/>
                <w:color w:val="000000"/>
              </w:rPr>
              <w:t>e/o  incomplete</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trHeight w:val="108"/>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ma incomplete</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1,5</w:t>
            </w:r>
          </w:p>
        </w:tc>
      </w:tr>
      <w:tr w:rsidR="00E1123A" w:rsidRPr="00E1123A" w:rsidTr="00174F9D">
        <w:trPr>
          <w:trHeight w:val="108"/>
          <w:jc w:val="center"/>
        </w:trPr>
        <w:tc>
          <w:tcPr>
            <w:tcW w:w="2312" w:type="pct"/>
            <w:vMerge/>
          </w:tcPr>
          <w:p w:rsidR="00E1123A" w:rsidRPr="00E1123A" w:rsidRDefault="00E1123A" w:rsidP="00E1123A">
            <w:pPr>
              <w:spacing w:after="160" w:line="259" w:lineRule="auto"/>
              <w:ind w:left="720"/>
              <w:contextualSpacing/>
              <w:rPr>
                <w:rFonts w:eastAsia="Times New Roman"/>
              </w:rPr>
            </w:pP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complete e approfondite</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2/3</w:t>
            </w:r>
          </w:p>
        </w:tc>
      </w:tr>
      <w:tr w:rsidR="00E1123A" w:rsidRPr="00E1123A" w:rsidTr="00174F9D">
        <w:trPr>
          <w:jc w:val="center"/>
        </w:trPr>
        <w:tc>
          <w:tcPr>
            <w:tcW w:w="2312"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CONCLUSIONI</w:t>
            </w:r>
          </w:p>
        </w:tc>
        <w:tc>
          <w:tcPr>
            <w:tcW w:w="1425"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Mancanti </w:t>
            </w:r>
          </w:p>
        </w:tc>
        <w:tc>
          <w:tcPr>
            <w:tcW w:w="12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bl>
    <w:p w:rsidR="00E1123A" w:rsidRPr="00E1123A" w:rsidRDefault="00E1123A" w:rsidP="00E1123A">
      <w:pPr>
        <w:spacing w:after="0" w:line="240" w:lineRule="auto"/>
        <w:rPr>
          <w:sz w:val="20"/>
          <w:szCs w:val="20"/>
        </w:rPr>
      </w:pPr>
      <w:r w:rsidRPr="00E1123A">
        <w:rPr>
          <w:sz w:val="20"/>
          <w:szCs w:val="20"/>
          <w:vertAlign w:val="superscript"/>
        </w:rPr>
        <w:footnoteRef/>
      </w:r>
      <w:r w:rsidRPr="00E1123A">
        <w:rPr>
          <w:sz w:val="20"/>
          <w:szCs w:val="20"/>
        </w:rPr>
        <w:t xml:space="preserve"> Corretto numero di cifre significative, eventuali tabelle e/o grafici</w:t>
      </w:r>
    </w:p>
    <w:p w:rsidR="00E1123A" w:rsidRPr="00E1123A" w:rsidRDefault="00E1123A" w:rsidP="00E1123A">
      <w:pPr>
        <w:spacing w:after="0" w:line="240" w:lineRule="auto"/>
        <w:rPr>
          <w:sz w:val="20"/>
          <w:szCs w:val="20"/>
        </w:rPr>
      </w:pPr>
      <w:r w:rsidRPr="00E1123A">
        <w:rPr>
          <w:sz w:val="20"/>
          <w:szCs w:val="20"/>
          <w:vertAlign w:val="superscript"/>
        </w:rPr>
        <w:footnoteRef/>
      </w:r>
      <w:r w:rsidRPr="00E1123A">
        <w:rPr>
          <w:sz w:val="20"/>
          <w:szCs w:val="20"/>
        </w:rPr>
        <w:t xml:space="preserve"> Corretto numero di cifre significative, eventuali tabelle</w:t>
      </w:r>
    </w:p>
    <w:p w:rsidR="00E1123A" w:rsidRPr="00E1123A" w:rsidRDefault="00E1123A" w:rsidP="00E1123A">
      <w:pPr>
        <w:spacing w:after="160" w:line="259" w:lineRule="auto"/>
        <w:rPr>
          <w:sz w:val="18"/>
          <w:szCs w:val="18"/>
        </w:rPr>
      </w:pP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2126"/>
      </w:tblGrid>
      <w:tr w:rsidR="00E1123A" w:rsidRPr="00E1123A" w:rsidTr="00174F9D">
        <w:trPr>
          <w:jc w:val="center"/>
        </w:trPr>
        <w:tc>
          <w:tcPr>
            <w:tcW w:w="2327" w:type="pct"/>
            <w:vMerge w:val="restart"/>
          </w:tcPr>
          <w:p w:rsidR="00E1123A" w:rsidRPr="00E1123A" w:rsidRDefault="00E1123A" w:rsidP="00E1123A">
            <w:pPr>
              <w:spacing w:after="160" w:line="259" w:lineRule="auto"/>
              <w:ind w:left="720"/>
              <w:contextualSpacing/>
              <w:rPr>
                <w:rFonts w:eastAsia="Times New Roman"/>
              </w:rPr>
            </w:pP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Non pertinenti</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w:t>
            </w:r>
          </w:p>
        </w:tc>
      </w:tr>
      <w:tr w:rsidR="00E1123A" w:rsidRPr="00E1123A" w:rsidTr="00174F9D">
        <w:trPr>
          <w:jc w:val="center"/>
        </w:trPr>
        <w:tc>
          <w:tcPr>
            <w:tcW w:w="2327" w:type="pct"/>
            <w:vMerge/>
          </w:tcPr>
          <w:p w:rsidR="00E1123A" w:rsidRPr="00E1123A" w:rsidRDefault="00E1123A" w:rsidP="00E1123A">
            <w:pPr>
              <w:spacing w:after="160" w:line="259" w:lineRule="auto"/>
              <w:ind w:left="720"/>
              <w:contextualSpacing/>
              <w:rPr>
                <w:rFonts w:eastAsia="Times New Roman"/>
              </w:rPr>
            </w:pP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Superficiali </w:t>
            </w:r>
            <w:r w:rsidRPr="00E1123A">
              <w:rPr>
                <w:rFonts w:eastAsia="Times New Roman"/>
                <w:color w:val="000000"/>
              </w:rPr>
              <w:t>e/o  incomplete</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r>
      <w:tr w:rsidR="00E1123A" w:rsidRPr="00E1123A" w:rsidTr="00174F9D">
        <w:trPr>
          <w:jc w:val="center"/>
        </w:trPr>
        <w:tc>
          <w:tcPr>
            <w:tcW w:w="2327" w:type="pct"/>
            <w:vMerge/>
          </w:tcPr>
          <w:p w:rsidR="00E1123A" w:rsidRPr="00E1123A" w:rsidRDefault="00E1123A" w:rsidP="00E1123A">
            <w:pPr>
              <w:spacing w:after="160" w:line="259" w:lineRule="auto"/>
              <w:ind w:left="720"/>
              <w:contextualSpacing/>
              <w:rPr>
                <w:rFonts w:eastAsia="Times New Roman"/>
              </w:rPr>
            </w:pP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ma incomplete</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w:t>
            </w:r>
          </w:p>
        </w:tc>
      </w:tr>
      <w:tr w:rsidR="00E1123A" w:rsidRPr="00E1123A" w:rsidTr="00174F9D">
        <w:trPr>
          <w:jc w:val="center"/>
        </w:trPr>
        <w:tc>
          <w:tcPr>
            <w:tcW w:w="2327" w:type="pct"/>
            <w:vMerge/>
          </w:tcPr>
          <w:p w:rsidR="00E1123A" w:rsidRPr="00E1123A" w:rsidRDefault="00E1123A" w:rsidP="00E1123A">
            <w:pPr>
              <w:spacing w:after="160" w:line="259" w:lineRule="auto"/>
              <w:ind w:left="720"/>
              <w:contextualSpacing/>
              <w:rPr>
                <w:rFonts w:eastAsia="Times New Roman"/>
              </w:rPr>
            </w:pP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Pertinenti, complete e approfondite</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4/5</w:t>
            </w:r>
          </w:p>
        </w:tc>
      </w:tr>
      <w:tr w:rsidR="00E1123A" w:rsidRPr="00E1123A" w:rsidTr="00174F9D">
        <w:trPr>
          <w:trHeight w:val="270"/>
          <w:jc w:val="center"/>
        </w:trPr>
        <w:tc>
          <w:tcPr>
            <w:tcW w:w="2327" w:type="pct"/>
            <w:vMerge w:val="restart"/>
          </w:tcPr>
          <w:p w:rsidR="00E1123A" w:rsidRPr="00E1123A" w:rsidRDefault="00E1123A" w:rsidP="00E1123A">
            <w:pPr>
              <w:spacing w:after="160" w:line="259" w:lineRule="auto"/>
              <w:ind w:left="720"/>
              <w:contextualSpacing/>
              <w:rPr>
                <w:rFonts w:eastAsia="Times New Roman"/>
                <w:caps/>
              </w:rPr>
            </w:pPr>
            <w:r w:rsidRPr="00E1123A">
              <w:rPr>
                <w:rFonts w:eastAsia="Times New Roman"/>
                <w:caps/>
              </w:rPr>
              <w:t xml:space="preserve">Relazione strutturata secondo gli indicatori e ordinata </w:t>
            </w: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Per niente</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0</w:t>
            </w:r>
          </w:p>
        </w:tc>
      </w:tr>
      <w:tr w:rsidR="00E1123A" w:rsidRPr="00E1123A" w:rsidTr="00174F9D">
        <w:trPr>
          <w:trHeight w:val="270"/>
          <w:jc w:val="center"/>
        </w:trPr>
        <w:tc>
          <w:tcPr>
            <w:tcW w:w="2327" w:type="pct"/>
            <w:vMerge/>
          </w:tcPr>
          <w:p w:rsidR="00E1123A" w:rsidRPr="00E1123A" w:rsidRDefault="00E1123A" w:rsidP="00E1123A">
            <w:pPr>
              <w:spacing w:after="160" w:line="259" w:lineRule="auto"/>
              <w:ind w:left="720"/>
              <w:contextualSpacing/>
              <w:rPr>
                <w:rFonts w:eastAsia="Times New Roman"/>
                <w:caps/>
              </w:rPr>
            </w:pP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In parte</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1/2/3</w:t>
            </w:r>
          </w:p>
        </w:tc>
      </w:tr>
      <w:tr w:rsidR="00E1123A" w:rsidRPr="00E1123A" w:rsidTr="00174F9D">
        <w:trPr>
          <w:trHeight w:val="270"/>
          <w:jc w:val="center"/>
        </w:trPr>
        <w:tc>
          <w:tcPr>
            <w:tcW w:w="2327" w:type="pct"/>
            <w:vMerge/>
          </w:tcPr>
          <w:p w:rsidR="00E1123A" w:rsidRPr="00E1123A" w:rsidRDefault="00E1123A" w:rsidP="00E1123A">
            <w:pPr>
              <w:spacing w:after="160" w:line="259" w:lineRule="auto"/>
              <w:ind w:left="720"/>
              <w:contextualSpacing/>
              <w:rPr>
                <w:rFonts w:eastAsia="Times New Roman"/>
                <w:caps/>
              </w:rPr>
            </w:pPr>
          </w:p>
        </w:tc>
        <w:tc>
          <w:tcPr>
            <w:tcW w:w="1379" w:type="pct"/>
          </w:tcPr>
          <w:p w:rsidR="00E1123A" w:rsidRPr="00E1123A" w:rsidRDefault="00E1123A" w:rsidP="00E1123A">
            <w:pPr>
              <w:spacing w:after="160" w:line="259" w:lineRule="auto"/>
              <w:ind w:left="720"/>
              <w:contextualSpacing/>
              <w:rPr>
                <w:rFonts w:eastAsia="Times New Roman"/>
              </w:rPr>
            </w:pPr>
            <w:r w:rsidRPr="00E1123A">
              <w:rPr>
                <w:rFonts w:eastAsia="Times New Roman"/>
              </w:rPr>
              <w:t xml:space="preserve">Completamente </w:t>
            </w:r>
          </w:p>
        </w:tc>
        <w:tc>
          <w:tcPr>
            <w:tcW w:w="1293"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w:t>
            </w:r>
          </w:p>
        </w:tc>
      </w:tr>
      <w:tr w:rsidR="00E1123A" w:rsidRPr="00E1123A" w:rsidTr="00174F9D">
        <w:trPr>
          <w:jc w:val="center"/>
        </w:trPr>
        <w:tc>
          <w:tcPr>
            <w:tcW w:w="2327" w:type="pct"/>
          </w:tcPr>
          <w:p w:rsidR="00E1123A" w:rsidRPr="00E1123A" w:rsidRDefault="00E1123A" w:rsidP="00E1123A">
            <w:pPr>
              <w:spacing w:after="160" w:line="259" w:lineRule="auto"/>
              <w:ind w:left="720"/>
              <w:contextualSpacing/>
              <w:rPr>
                <w:rFonts w:eastAsia="Times New Roman"/>
              </w:rPr>
            </w:pPr>
          </w:p>
        </w:tc>
        <w:tc>
          <w:tcPr>
            <w:tcW w:w="1379" w:type="pct"/>
          </w:tcPr>
          <w:p w:rsidR="00E1123A" w:rsidRPr="00E1123A" w:rsidRDefault="00E1123A" w:rsidP="00E1123A">
            <w:pPr>
              <w:spacing w:after="160" w:line="259" w:lineRule="auto"/>
              <w:ind w:left="720"/>
              <w:contextualSpacing/>
              <w:rPr>
                <w:rFonts w:eastAsia="Times New Roman"/>
              </w:rPr>
            </w:pPr>
          </w:p>
        </w:tc>
        <w:tc>
          <w:tcPr>
            <w:tcW w:w="1293" w:type="pct"/>
          </w:tcPr>
          <w:p w:rsidR="00E1123A" w:rsidRPr="00E1123A" w:rsidRDefault="00E1123A" w:rsidP="00E1123A">
            <w:pPr>
              <w:spacing w:after="160" w:line="259" w:lineRule="auto"/>
              <w:ind w:left="720"/>
              <w:contextualSpacing/>
              <w:jc w:val="center"/>
              <w:rPr>
                <w:rFonts w:eastAsia="Times New Roman"/>
                <w:b/>
              </w:rPr>
            </w:pPr>
            <w:r w:rsidRPr="00E1123A">
              <w:rPr>
                <w:rFonts w:eastAsia="Times New Roman"/>
                <w:b/>
              </w:rPr>
              <w:t>TOT 40</w:t>
            </w:r>
          </w:p>
        </w:tc>
      </w:tr>
    </w:tbl>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p w:rsidR="00E1123A" w:rsidRPr="00E1123A" w:rsidRDefault="00E1123A" w:rsidP="00E1123A">
      <w:pPr>
        <w:suppressAutoHyphens/>
        <w:autoSpaceDN w:val="0"/>
        <w:spacing w:after="0" w:line="240" w:lineRule="auto"/>
        <w:textAlignment w:val="baseline"/>
        <w:rPr>
          <w:rFonts w:eastAsia="Times New Roman"/>
          <w:kern w:val="3"/>
          <w:sz w:val="20"/>
          <w:szCs w:val="20"/>
          <w:lang w:eastAsia="zh-CN"/>
        </w:rPr>
      </w:pPr>
    </w:p>
    <w:tbl>
      <w:tblPr>
        <w:tblpPr w:leftFromText="141" w:rightFromText="141" w:vertAnchor="text" w:horzAnchor="margin" w:tblpXSpec="center" w:tblpY="396"/>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8"/>
        <w:gridCol w:w="9"/>
        <w:gridCol w:w="457"/>
        <w:gridCol w:w="1563"/>
        <w:gridCol w:w="1048"/>
        <w:gridCol w:w="238"/>
        <w:gridCol w:w="1361"/>
        <w:gridCol w:w="1134"/>
      </w:tblGrid>
      <w:tr w:rsidR="00E1123A" w:rsidRPr="00E1123A" w:rsidTr="00174F9D">
        <w:tc>
          <w:tcPr>
            <w:tcW w:w="1747" w:type="pct"/>
            <w:gridSpan w:val="2"/>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 xml:space="preserve">Completa </w:t>
            </w:r>
          </w:p>
        </w:tc>
        <w:tc>
          <w:tcPr>
            <w:tcW w:w="261" w:type="pct"/>
            <w:gridSpan w:val="2"/>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462" w:type="pct"/>
            <w:gridSpan w:val="2"/>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Senza osservazioni</w:t>
            </w:r>
          </w:p>
        </w:tc>
        <w:tc>
          <w:tcPr>
            <w:tcW w:w="133"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397" w:type="pct"/>
            <w:gridSpan w:val="2"/>
          </w:tcPr>
          <w:p w:rsidR="00E1123A" w:rsidRPr="00E1123A" w:rsidRDefault="00E1123A" w:rsidP="00E1123A">
            <w:pPr>
              <w:spacing w:after="160" w:line="259" w:lineRule="auto"/>
              <w:contextualSpacing/>
              <w:rPr>
                <w:rFonts w:eastAsia="Times New Roman"/>
                <w:b/>
                <w:sz w:val="24"/>
              </w:rPr>
            </w:pPr>
            <w:r w:rsidRPr="00E1123A">
              <w:rPr>
                <w:rFonts w:eastAsia="Times New Roman"/>
                <w:b/>
                <w:sz w:val="24"/>
              </w:rPr>
              <w:t>Senza calcoli</w:t>
            </w:r>
          </w:p>
        </w:tc>
      </w:tr>
      <w:tr w:rsidR="00E1123A" w:rsidRPr="00E1123A" w:rsidTr="00174F9D">
        <w:tc>
          <w:tcPr>
            <w:tcW w:w="1166" w:type="pct"/>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PUNTI</w:t>
            </w:r>
          </w:p>
        </w:tc>
        <w:tc>
          <w:tcPr>
            <w:tcW w:w="581" w:type="pct"/>
          </w:tcPr>
          <w:p w:rsidR="00E1123A" w:rsidRPr="00E1123A" w:rsidRDefault="00E1123A" w:rsidP="00E1123A">
            <w:pPr>
              <w:spacing w:after="160" w:line="259" w:lineRule="auto"/>
              <w:contextualSpacing/>
              <w:rPr>
                <w:rFonts w:eastAsia="Times New Roman"/>
                <w:b/>
                <w:sz w:val="24"/>
              </w:rPr>
            </w:pPr>
            <w:r w:rsidRPr="00E1123A">
              <w:rPr>
                <w:rFonts w:eastAsia="Times New Roman"/>
                <w:b/>
                <w:sz w:val="24"/>
              </w:rPr>
              <w:t>VOTO</w:t>
            </w:r>
          </w:p>
        </w:tc>
        <w:tc>
          <w:tcPr>
            <w:tcW w:w="261" w:type="pct"/>
            <w:gridSpan w:val="2"/>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875" w:type="pct"/>
          </w:tcPr>
          <w:p w:rsidR="00E1123A" w:rsidRPr="00E1123A" w:rsidRDefault="00E1123A" w:rsidP="00E1123A">
            <w:pPr>
              <w:spacing w:after="160" w:line="259" w:lineRule="auto"/>
              <w:ind w:left="720"/>
              <w:contextualSpacing/>
              <w:jc w:val="center"/>
              <w:rPr>
                <w:rFonts w:eastAsia="Times New Roman"/>
                <w:b/>
                <w:sz w:val="24"/>
              </w:rPr>
            </w:pPr>
            <w:r w:rsidRPr="00E1123A">
              <w:rPr>
                <w:rFonts w:eastAsia="Times New Roman"/>
                <w:b/>
                <w:sz w:val="24"/>
              </w:rPr>
              <w:t>PUNTI</w:t>
            </w:r>
          </w:p>
        </w:tc>
        <w:tc>
          <w:tcPr>
            <w:tcW w:w="587" w:type="pct"/>
          </w:tcPr>
          <w:p w:rsidR="00E1123A" w:rsidRPr="00E1123A" w:rsidRDefault="00E1123A" w:rsidP="00E1123A">
            <w:pPr>
              <w:spacing w:after="160" w:line="259" w:lineRule="auto"/>
              <w:contextualSpacing/>
              <w:rPr>
                <w:rFonts w:eastAsia="Times New Roman"/>
                <w:b/>
                <w:sz w:val="24"/>
              </w:rPr>
            </w:pPr>
            <w:r w:rsidRPr="00E1123A">
              <w:rPr>
                <w:rFonts w:eastAsia="Times New Roman"/>
                <w:b/>
                <w:sz w:val="24"/>
              </w:rPr>
              <w:t>VOTO</w:t>
            </w:r>
          </w:p>
        </w:tc>
        <w:tc>
          <w:tcPr>
            <w:tcW w:w="133"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762" w:type="pct"/>
          </w:tcPr>
          <w:p w:rsidR="00E1123A" w:rsidRPr="00E1123A" w:rsidRDefault="00E1123A" w:rsidP="00E1123A">
            <w:pPr>
              <w:spacing w:after="160" w:line="259" w:lineRule="auto"/>
              <w:contextualSpacing/>
              <w:rPr>
                <w:rFonts w:eastAsia="Times New Roman"/>
                <w:b/>
                <w:sz w:val="24"/>
              </w:rPr>
            </w:pPr>
            <w:r w:rsidRPr="00E1123A">
              <w:rPr>
                <w:rFonts w:eastAsia="Times New Roman"/>
                <w:b/>
                <w:sz w:val="24"/>
              </w:rPr>
              <w:t>PUNTI</w:t>
            </w:r>
          </w:p>
        </w:tc>
        <w:tc>
          <w:tcPr>
            <w:tcW w:w="635" w:type="pct"/>
          </w:tcPr>
          <w:p w:rsidR="00E1123A" w:rsidRPr="00E1123A" w:rsidRDefault="00E1123A" w:rsidP="00E1123A">
            <w:pPr>
              <w:spacing w:after="160" w:line="259" w:lineRule="auto"/>
              <w:contextualSpacing/>
              <w:rPr>
                <w:rFonts w:eastAsia="Times New Roman"/>
                <w:b/>
                <w:sz w:val="24"/>
              </w:rPr>
            </w:pPr>
            <w:r w:rsidRPr="00E1123A">
              <w:rPr>
                <w:rFonts w:eastAsia="Times New Roman"/>
                <w:b/>
                <w:sz w:val="24"/>
              </w:rPr>
              <w:t>VOTO</w:t>
            </w:r>
          </w:p>
        </w:tc>
      </w:tr>
      <w:tr w:rsidR="00E1123A" w:rsidRPr="00E1123A" w:rsidTr="00174F9D">
        <w:tc>
          <w:tcPr>
            <w:tcW w:w="1166" w:type="pct"/>
          </w:tcPr>
          <w:p w:rsidR="00E1123A" w:rsidRPr="00E1123A" w:rsidRDefault="00E1123A" w:rsidP="00E1123A">
            <w:pPr>
              <w:spacing w:after="160" w:line="259" w:lineRule="auto"/>
              <w:contextualSpacing/>
              <w:rPr>
                <w:rFonts w:eastAsia="Times New Roman"/>
              </w:rPr>
            </w:pPr>
            <w:r w:rsidRPr="00E1123A">
              <w:rPr>
                <w:rFonts w:eastAsia="Times New Roman"/>
              </w:rPr>
              <w:t xml:space="preserve">  Mancata consegna della relazione</w:t>
            </w:r>
          </w:p>
          <w:p w:rsidR="00E1123A" w:rsidRPr="00E1123A" w:rsidRDefault="00E1123A" w:rsidP="00E1123A">
            <w:pPr>
              <w:spacing w:after="160" w:line="259" w:lineRule="auto"/>
              <w:contextualSpacing/>
              <w:rPr>
                <w:rFonts w:eastAsia="Times New Roman"/>
              </w:rPr>
            </w:pPr>
            <w:r w:rsidRPr="00E1123A">
              <w:rPr>
                <w:rFonts w:eastAsia="Times New Roman"/>
              </w:rPr>
              <w:t>nel giorno stabilito</w:t>
            </w:r>
            <w:r w:rsidRPr="00E1123A">
              <w:rPr>
                <w:rFonts w:eastAsia="Times New Roman"/>
                <w:vertAlign w:val="superscript"/>
              </w:rPr>
              <w:footnoteReference w:id="9"/>
            </w:r>
          </w:p>
        </w:tc>
        <w:tc>
          <w:tcPr>
            <w:tcW w:w="581"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c>
          <w:tcPr>
            <w:tcW w:w="261" w:type="pct"/>
            <w:gridSpan w:val="2"/>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875" w:type="pct"/>
          </w:tcPr>
          <w:p w:rsidR="00E1123A" w:rsidRPr="00E1123A" w:rsidRDefault="00E1123A" w:rsidP="00E1123A">
            <w:pPr>
              <w:spacing w:after="160" w:line="259" w:lineRule="auto"/>
              <w:contextualSpacing/>
              <w:rPr>
                <w:rFonts w:eastAsia="Times New Roman"/>
              </w:rPr>
            </w:pPr>
            <w:r w:rsidRPr="00E1123A">
              <w:rPr>
                <w:rFonts w:eastAsia="Times New Roman"/>
              </w:rPr>
              <w:t>Mancata consegna della relazione</w:t>
            </w:r>
          </w:p>
          <w:p w:rsidR="00E1123A" w:rsidRPr="00E1123A" w:rsidRDefault="00E1123A" w:rsidP="00E1123A">
            <w:pPr>
              <w:spacing w:after="160" w:line="259" w:lineRule="auto"/>
              <w:contextualSpacing/>
              <w:rPr>
                <w:rFonts w:eastAsia="Times New Roman"/>
              </w:rPr>
            </w:pPr>
            <w:r w:rsidRPr="00E1123A">
              <w:rPr>
                <w:rFonts w:eastAsia="Times New Roman"/>
              </w:rPr>
              <w:t>nel giorno stabilito</w:t>
            </w:r>
          </w:p>
        </w:tc>
        <w:tc>
          <w:tcPr>
            <w:tcW w:w="587"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w:t>
            </w:r>
          </w:p>
        </w:tc>
        <w:tc>
          <w:tcPr>
            <w:tcW w:w="133"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762" w:type="pct"/>
          </w:tcPr>
          <w:p w:rsidR="00E1123A" w:rsidRPr="00E1123A" w:rsidRDefault="00E1123A" w:rsidP="00E1123A">
            <w:pPr>
              <w:spacing w:after="160" w:line="259" w:lineRule="auto"/>
              <w:contextualSpacing/>
              <w:rPr>
                <w:rFonts w:eastAsia="Times New Roman"/>
              </w:rPr>
            </w:pPr>
            <w:r w:rsidRPr="00E1123A">
              <w:rPr>
                <w:rFonts w:eastAsia="Times New Roman"/>
              </w:rPr>
              <w:t xml:space="preserve"> Mancata consegna della relazione</w:t>
            </w:r>
          </w:p>
          <w:p w:rsidR="00E1123A" w:rsidRPr="00E1123A" w:rsidRDefault="00E1123A" w:rsidP="00E1123A">
            <w:pPr>
              <w:spacing w:after="160" w:line="259" w:lineRule="auto"/>
              <w:contextualSpacing/>
              <w:rPr>
                <w:rFonts w:eastAsia="Times New Roman"/>
              </w:rPr>
            </w:pPr>
            <w:r w:rsidRPr="00E1123A">
              <w:rPr>
                <w:rFonts w:eastAsia="Times New Roman"/>
              </w:rPr>
              <w:t>nel giorno stabilito</w:t>
            </w:r>
          </w:p>
        </w:tc>
        <w:tc>
          <w:tcPr>
            <w:tcW w:w="635" w:type="pct"/>
          </w:tcPr>
          <w:p w:rsidR="00E1123A" w:rsidRPr="00E1123A" w:rsidRDefault="00E1123A" w:rsidP="00E1123A">
            <w:pPr>
              <w:spacing w:after="160" w:line="259" w:lineRule="auto"/>
              <w:contextualSpacing/>
              <w:rPr>
                <w:rFonts w:eastAsia="Times New Roman"/>
              </w:rPr>
            </w:pPr>
            <w:r w:rsidRPr="00E1123A">
              <w:rPr>
                <w:rFonts w:eastAsia="Times New Roman"/>
              </w:rPr>
              <w:t>2</w:t>
            </w:r>
          </w:p>
        </w:tc>
      </w:tr>
      <w:tr w:rsidR="00E1123A" w:rsidRPr="00E1123A" w:rsidTr="00174F9D">
        <w:tc>
          <w:tcPr>
            <w:tcW w:w="1166"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24</w:t>
            </w:r>
          </w:p>
        </w:tc>
        <w:tc>
          <w:tcPr>
            <w:tcW w:w="586" w:type="pct"/>
            <w:gridSpan w:val="2"/>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6</w:t>
            </w:r>
          </w:p>
        </w:tc>
        <w:tc>
          <w:tcPr>
            <w:tcW w:w="256"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875"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22</w:t>
            </w:r>
          </w:p>
        </w:tc>
        <w:tc>
          <w:tcPr>
            <w:tcW w:w="587"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6</w:t>
            </w:r>
          </w:p>
        </w:tc>
        <w:tc>
          <w:tcPr>
            <w:tcW w:w="133"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76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20</w:t>
            </w:r>
          </w:p>
        </w:tc>
        <w:tc>
          <w:tcPr>
            <w:tcW w:w="635" w:type="pct"/>
          </w:tcPr>
          <w:p w:rsidR="00E1123A" w:rsidRPr="00E1123A" w:rsidRDefault="00E1123A" w:rsidP="00E1123A">
            <w:pPr>
              <w:spacing w:after="160" w:line="259" w:lineRule="auto"/>
              <w:contextualSpacing/>
              <w:rPr>
                <w:rFonts w:eastAsia="Times New Roman"/>
              </w:rPr>
            </w:pPr>
            <w:r w:rsidRPr="00E1123A">
              <w:rPr>
                <w:rFonts w:eastAsia="Times New Roman"/>
              </w:rPr>
              <w:t>6</w:t>
            </w:r>
          </w:p>
          <w:p w:rsidR="00E1123A" w:rsidRPr="00E1123A" w:rsidRDefault="00E1123A" w:rsidP="00E1123A">
            <w:pPr>
              <w:spacing w:after="160" w:line="259" w:lineRule="auto"/>
              <w:contextualSpacing/>
              <w:rPr>
                <w:rFonts w:eastAsia="Times New Roman"/>
              </w:rPr>
            </w:pPr>
          </w:p>
        </w:tc>
      </w:tr>
    </w:tbl>
    <w:p w:rsidR="00E1123A" w:rsidRPr="00E1123A" w:rsidRDefault="00E1123A" w:rsidP="00E1123A">
      <w:pPr>
        <w:spacing w:after="0" w:line="240" w:lineRule="auto"/>
        <w:rPr>
          <w:sz w:val="20"/>
          <w:szCs w:val="20"/>
        </w:rPr>
      </w:pPr>
    </w:p>
    <w:p w:rsidR="00E1123A" w:rsidRPr="00E1123A" w:rsidRDefault="00E1123A" w:rsidP="00E1123A">
      <w:pPr>
        <w:spacing w:after="0" w:line="240" w:lineRule="auto"/>
        <w:rPr>
          <w:sz w:val="20"/>
          <w:szCs w:val="20"/>
        </w:rPr>
      </w:pPr>
    </w:p>
    <w:p w:rsidR="00E1123A" w:rsidRPr="00E1123A" w:rsidRDefault="00E1123A" w:rsidP="00E1123A">
      <w:pPr>
        <w:spacing w:after="0" w:line="240" w:lineRule="auto"/>
        <w:rPr>
          <w:sz w:val="20"/>
          <w:szCs w:val="20"/>
        </w:rPr>
      </w:pPr>
    </w:p>
    <w:p w:rsidR="00E1123A" w:rsidRPr="00E1123A" w:rsidRDefault="00E1123A" w:rsidP="00E1123A">
      <w:pPr>
        <w:spacing w:after="0" w:line="240" w:lineRule="auto"/>
        <w:rPr>
          <w:sz w:val="20"/>
          <w:szCs w:val="20"/>
        </w:rPr>
      </w:pPr>
    </w:p>
    <w:p w:rsidR="00E1123A" w:rsidRPr="00E1123A" w:rsidRDefault="00E1123A" w:rsidP="00E1123A">
      <w:pPr>
        <w:spacing w:after="0" w:line="240" w:lineRule="auto"/>
        <w:rPr>
          <w:sz w:val="20"/>
          <w:szCs w:val="20"/>
        </w:rPr>
      </w:pPr>
    </w:p>
    <w:p w:rsidR="00E1123A" w:rsidRPr="00E1123A" w:rsidRDefault="00E1123A" w:rsidP="00E1123A">
      <w:pPr>
        <w:spacing w:after="0" w:line="240" w:lineRule="auto"/>
        <w:rPr>
          <w:sz w:val="20"/>
          <w:szCs w:val="20"/>
        </w:rPr>
      </w:pPr>
      <w:r w:rsidRPr="00E1123A">
        <w:rPr>
          <w:sz w:val="20"/>
          <w:szCs w:val="20"/>
          <w:vertAlign w:val="superscript"/>
        </w:rPr>
        <w:footnoteRef/>
      </w:r>
      <w:r w:rsidRPr="00E1123A">
        <w:rPr>
          <w:sz w:val="20"/>
          <w:szCs w:val="20"/>
        </w:rPr>
        <w:t xml:space="preserve"> A discrezione dell’ITP, in presenza di giustificazioni valide, la relazione verrà corretta anche se consegnata in un secondo momento, abbassando il voto massimo a 7</w:t>
      </w:r>
    </w:p>
    <w:tbl>
      <w:tblPr>
        <w:tblW w:w="45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527"/>
        <w:gridCol w:w="281"/>
        <w:gridCol w:w="1155"/>
        <w:gridCol w:w="671"/>
        <w:gridCol w:w="441"/>
        <w:gridCol w:w="670"/>
        <w:gridCol w:w="2591"/>
      </w:tblGrid>
      <w:tr w:rsidR="00E1123A" w:rsidRPr="00E1123A" w:rsidTr="00174F9D">
        <w:tc>
          <w:tcPr>
            <w:tcW w:w="1395"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40</w:t>
            </w:r>
          </w:p>
        </w:tc>
        <w:tc>
          <w:tcPr>
            <w:tcW w:w="300"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8</w:t>
            </w:r>
          </w:p>
        </w:tc>
        <w:tc>
          <w:tcPr>
            <w:tcW w:w="160"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657"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37</w:t>
            </w:r>
          </w:p>
        </w:tc>
        <w:tc>
          <w:tcPr>
            <w:tcW w:w="382"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8</w:t>
            </w:r>
          </w:p>
        </w:tc>
        <w:tc>
          <w:tcPr>
            <w:tcW w:w="251"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381"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32</w:t>
            </w:r>
          </w:p>
        </w:tc>
        <w:tc>
          <w:tcPr>
            <w:tcW w:w="1474" w:type="pct"/>
          </w:tcPr>
          <w:p w:rsidR="00E1123A" w:rsidRPr="00E1123A" w:rsidRDefault="00E1123A" w:rsidP="00E1123A">
            <w:pPr>
              <w:spacing w:after="160" w:line="259" w:lineRule="auto"/>
              <w:ind w:left="720"/>
              <w:contextualSpacing/>
              <w:jc w:val="center"/>
              <w:rPr>
                <w:rFonts w:eastAsia="Times New Roman"/>
              </w:rPr>
            </w:pPr>
            <w:r w:rsidRPr="00E1123A">
              <w:rPr>
                <w:rFonts w:eastAsia="Times New Roman"/>
              </w:rPr>
              <w:t>8</w:t>
            </w:r>
          </w:p>
        </w:tc>
      </w:tr>
      <w:tr w:rsidR="00E1123A" w:rsidRPr="00E1123A" w:rsidTr="00174F9D">
        <w:tc>
          <w:tcPr>
            <w:tcW w:w="1695" w:type="pct"/>
            <w:gridSpan w:val="2"/>
            <w:vMerge w:val="restart"/>
          </w:tcPr>
          <w:p w:rsidR="00E1123A" w:rsidRPr="00E1123A" w:rsidRDefault="00E1123A" w:rsidP="00E1123A">
            <w:pPr>
              <w:spacing w:after="160" w:line="259" w:lineRule="auto"/>
              <w:ind w:left="720"/>
              <w:contextualSpacing/>
              <w:jc w:val="both"/>
              <w:rPr>
                <w:rFonts w:eastAsia="Times New Roman"/>
              </w:rPr>
            </w:pPr>
            <w:r w:rsidRPr="00E1123A">
              <w:rPr>
                <w:rFonts w:eastAsia="Times New Roman"/>
              </w:rPr>
              <w:t xml:space="preserve">Per calcolare il voto: </w:t>
            </w:r>
          </w:p>
          <w:p w:rsidR="00E1123A" w:rsidRPr="00E1123A" w:rsidRDefault="00E1123A" w:rsidP="00E1123A">
            <w:pPr>
              <w:spacing w:after="160" w:line="259" w:lineRule="auto"/>
              <w:ind w:left="720"/>
              <w:contextualSpacing/>
              <w:jc w:val="both"/>
              <w:rPr>
                <w:rFonts w:eastAsia="Times New Roman"/>
                <w:sz w:val="10"/>
              </w:rPr>
            </w:pPr>
          </w:p>
          <w:p w:rsidR="00E1123A" w:rsidRPr="00E1123A" w:rsidRDefault="00E1123A" w:rsidP="00E1123A">
            <w:pPr>
              <w:spacing w:after="160" w:line="259" w:lineRule="auto"/>
              <w:ind w:left="720"/>
              <w:contextualSpacing/>
              <w:jc w:val="center"/>
              <w:rPr>
                <w:rFonts w:eastAsia="Times New Roman"/>
              </w:rPr>
            </w:pPr>
            <w:r w:rsidRPr="00E1123A">
              <w:rPr>
                <w:rFonts w:eastAsia="Times New Roman"/>
                <w:sz w:val="28"/>
              </w:rPr>
              <w:t xml:space="preserve"> </w:t>
            </w:r>
            <m:oMath>
              <m:f>
                <m:fPr>
                  <m:ctrlPr>
                    <w:rPr>
                      <w:rFonts w:ascii="Cambria Math" w:eastAsia="Times New Roman" w:hAnsi="Cambria Math"/>
                      <w:sz w:val="28"/>
                    </w:rPr>
                  </m:ctrlPr>
                </m:fPr>
                <m:num>
                  <m:r>
                    <m:rPr>
                      <m:sty m:val="p"/>
                    </m:rPr>
                    <w:rPr>
                      <w:rFonts w:ascii="Cambria Math" w:hAnsi="Cambria Math" w:cs="Cambria Math"/>
                      <w:sz w:val="28"/>
                    </w:rPr>
                    <m:t xml:space="preserve">punti ∙ 5 </m:t>
                  </m:r>
                  <m:ctrlPr>
                    <w:rPr>
                      <w:rFonts w:ascii="Cambria Math" w:hAnsi="Cambria Math"/>
                      <w:sz w:val="28"/>
                    </w:rPr>
                  </m:ctrlPr>
                </m:num>
                <m:den>
                  <m:r>
                    <m:rPr>
                      <m:sty m:val="p"/>
                    </m:rPr>
                    <w:rPr>
                      <w:rFonts w:ascii="Cambria Math" w:hAnsi="Cambria Math" w:cs="Cambria Math"/>
                      <w:sz w:val="28"/>
                    </w:rPr>
                    <m:t>40</m:t>
                  </m:r>
                  <m:ctrlPr>
                    <w:rPr>
                      <w:rFonts w:ascii="Cambria Math" w:hAnsi="Cambria Math"/>
                      <w:sz w:val="28"/>
                    </w:rPr>
                  </m:ctrlPr>
                </m:den>
              </m:f>
            </m:oMath>
            <w:r w:rsidRPr="00E1123A">
              <w:rPr>
                <w:rFonts w:eastAsia="Times New Roman"/>
                <w:sz w:val="28"/>
              </w:rPr>
              <w:t xml:space="preserve"> + 3</w:t>
            </w:r>
          </w:p>
        </w:tc>
        <w:tc>
          <w:tcPr>
            <w:tcW w:w="160"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038" w:type="pct"/>
            <w:gridSpan w:val="2"/>
            <w:vMerge w:val="restart"/>
          </w:tcPr>
          <w:p w:rsidR="00E1123A" w:rsidRPr="00E1123A" w:rsidRDefault="00E1123A" w:rsidP="00E1123A">
            <w:pPr>
              <w:spacing w:after="160" w:line="259" w:lineRule="auto"/>
              <w:ind w:left="720"/>
              <w:contextualSpacing/>
              <w:jc w:val="both"/>
              <w:rPr>
                <w:rFonts w:eastAsia="Times New Roman"/>
              </w:rPr>
            </w:pPr>
            <w:r w:rsidRPr="00E1123A">
              <w:rPr>
                <w:rFonts w:eastAsia="Times New Roman"/>
              </w:rPr>
              <w:t xml:space="preserve">Per calcolare il voto: </w:t>
            </w:r>
          </w:p>
          <w:p w:rsidR="00E1123A" w:rsidRPr="00E1123A" w:rsidRDefault="00E1123A" w:rsidP="00E1123A">
            <w:pPr>
              <w:spacing w:after="160" w:line="259" w:lineRule="auto"/>
              <w:ind w:left="720"/>
              <w:contextualSpacing/>
              <w:jc w:val="both"/>
              <w:rPr>
                <w:rFonts w:eastAsia="Times New Roman"/>
                <w:sz w:val="10"/>
              </w:rPr>
            </w:pPr>
          </w:p>
          <w:p w:rsidR="00E1123A" w:rsidRPr="00E1123A" w:rsidRDefault="00E1123A" w:rsidP="00E1123A">
            <w:pPr>
              <w:spacing w:after="160" w:line="259" w:lineRule="auto"/>
              <w:ind w:left="720"/>
              <w:contextualSpacing/>
              <w:jc w:val="center"/>
              <w:rPr>
                <w:rFonts w:eastAsia="Times New Roman"/>
              </w:rPr>
            </w:pPr>
            <w:r w:rsidRPr="00E1123A">
              <w:rPr>
                <w:rFonts w:eastAsia="Times New Roman"/>
                <w:sz w:val="28"/>
              </w:rPr>
              <w:t xml:space="preserve"> </w:t>
            </w:r>
            <m:oMath>
              <m:f>
                <m:fPr>
                  <m:ctrlPr>
                    <w:rPr>
                      <w:rFonts w:ascii="Cambria Math" w:eastAsia="Times New Roman" w:hAnsi="Cambria Math"/>
                      <w:sz w:val="28"/>
                    </w:rPr>
                  </m:ctrlPr>
                </m:fPr>
                <m:num>
                  <m:r>
                    <m:rPr>
                      <m:sty m:val="p"/>
                    </m:rPr>
                    <w:rPr>
                      <w:rFonts w:ascii="Cambria Math" w:hAnsi="Cambria Math" w:cs="Cambria Math"/>
                      <w:sz w:val="28"/>
                    </w:rPr>
                    <m:t xml:space="preserve">punti ∙ 5 </m:t>
                  </m:r>
                  <m:ctrlPr>
                    <w:rPr>
                      <w:rFonts w:ascii="Cambria Math" w:hAnsi="Cambria Math"/>
                      <w:sz w:val="28"/>
                    </w:rPr>
                  </m:ctrlPr>
                </m:num>
                <m:den>
                  <m:r>
                    <m:rPr>
                      <m:sty m:val="p"/>
                    </m:rPr>
                    <w:rPr>
                      <w:rFonts w:ascii="Cambria Math" w:hAnsi="Cambria Math" w:cs="Cambria Math"/>
                      <w:sz w:val="28"/>
                    </w:rPr>
                    <m:t>37</m:t>
                  </m:r>
                  <m:ctrlPr>
                    <w:rPr>
                      <w:rFonts w:ascii="Cambria Math" w:hAnsi="Cambria Math"/>
                      <w:sz w:val="28"/>
                    </w:rPr>
                  </m:ctrlPr>
                </m:den>
              </m:f>
            </m:oMath>
            <w:r w:rsidRPr="00E1123A">
              <w:rPr>
                <w:rFonts w:eastAsia="Times New Roman"/>
                <w:sz w:val="32"/>
              </w:rPr>
              <w:t xml:space="preserve"> </w:t>
            </w:r>
            <w:r w:rsidRPr="00E1123A">
              <w:rPr>
                <w:rFonts w:eastAsia="Times New Roman"/>
                <w:sz w:val="28"/>
              </w:rPr>
              <w:t>+ 3</w:t>
            </w:r>
          </w:p>
        </w:tc>
        <w:tc>
          <w:tcPr>
            <w:tcW w:w="251"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855" w:type="pct"/>
            <w:gridSpan w:val="2"/>
            <w:vMerge w:val="restart"/>
          </w:tcPr>
          <w:p w:rsidR="00E1123A" w:rsidRPr="00E1123A" w:rsidRDefault="00E1123A" w:rsidP="00E1123A">
            <w:pPr>
              <w:spacing w:after="160" w:line="259" w:lineRule="auto"/>
              <w:ind w:left="720"/>
              <w:contextualSpacing/>
              <w:jc w:val="both"/>
              <w:rPr>
                <w:rFonts w:eastAsia="Times New Roman"/>
              </w:rPr>
            </w:pPr>
            <w:r w:rsidRPr="00E1123A">
              <w:rPr>
                <w:rFonts w:eastAsia="Times New Roman"/>
              </w:rPr>
              <w:t xml:space="preserve">Per calcolare il voto: </w:t>
            </w:r>
          </w:p>
          <w:p w:rsidR="00E1123A" w:rsidRPr="00E1123A" w:rsidRDefault="00E1123A" w:rsidP="00E1123A">
            <w:pPr>
              <w:spacing w:after="160" w:line="259" w:lineRule="auto"/>
              <w:ind w:left="720"/>
              <w:contextualSpacing/>
              <w:jc w:val="both"/>
              <w:rPr>
                <w:rFonts w:eastAsia="Times New Roman"/>
                <w:sz w:val="10"/>
              </w:rPr>
            </w:pPr>
          </w:p>
          <w:p w:rsidR="00E1123A" w:rsidRPr="00E1123A" w:rsidRDefault="00E1123A" w:rsidP="00E1123A">
            <w:pPr>
              <w:spacing w:after="160" w:line="259" w:lineRule="auto"/>
              <w:ind w:left="720"/>
              <w:contextualSpacing/>
              <w:jc w:val="center"/>
              <w:rPr>
                <w:rFonts w:eastAsia="Times New Roman"/>
              </w:rPr>
            </w:pPr>
            <w:r w:rsidRPr="00E1123A">
              <w:rPr>
                <w:rFonts w:eastAsia="Times New Roman"/>
                <w:sz w:val="32"/>
              </w:rPr>
              <w:t xml:space="preserve"> </w:t>
            </w:r>
            <m:oMath>
              <m:f>
                <m:fPr>
                  <m:ctrlPr>
                    <w:rPr>
                      <w:rFonts w:ascii="Cambria Math" w:eastAsia="Times New Roman" w:hAnsi="Cambria Math"/>
                      <w:sz w:val="28"/>
                    </w:rPr>
                  </m:ctrlPr>
                </m:fPr>
                <m:num>
                  <m:r>
                    <m:rPr>
                      <m:sty m:val="p"/>
                    </m:rPr>
                    <w:rPr>
                      <w:rFonts w:ascii="Cambria Math" w:hAnsi="Cambria Math" w:cs="Cambria Math"/>
                      <w:sz w:val="28"/>
                    </w:rPr>
                    <m:t xml:space="preserve">punti ∙ 5 </m:t>
                  </m:r>
                  <m:ctrlPr>
                    <w:rPr>
                      <w:rFonts w:ascii="Cambria Math" w:hAnsi="Cambria Math"/>
                      <w:sz w:val="28"/>
                    </w:rPr>
                  </m:ctrlPr>
                </m:num>
                <m:den>
                  <m:r>
                    <m:rPr>
                      <m:sty m:val="p"/>
                    </m:rPr>
                    <w:rPr>
                      <w:rFonts w:ascii="Cambria Math" w:hAnsi="Cambria Math" w:cs="Cambria Math"/>
                      <w:sz w:val="28"/>
                    </w:rPr>
                    <m:t>34</m:t>
                  </m:r>
                  <m:ctrlPr>
                    <w:rPr>
                      <w:rFonts w:ascii="Cambria Math" w:hAnsi="Cambria Math"/>
                      <w:sz w:val="28"/>
                    </w:rPr>
                  </m:ctrlPr>
                </m:den>
              </m:f>
            </m:oMath>
            <w:r w:rsidRPr="00E1123A">
              <w:rPr>
                <w:rFonts w:eastAsia="Times New Roman"/>
                <w:sz w:val="24"/>
              </w:rPr>
              <w:t xml:space="preserve"> </w:t>
            </w:r>
            <w:r w:rsidRPr="00E1123A">
              <w:rPr>
                <w:rFonts w:eastAsia="Times New Roman"/>
                <w:sz w:val="28"/>
              </w:rPr>
              <w:t>+ 3</w:t>
            </w:r>
          </w:p>
        </w:tc>
      </w:tr>
      <w:tr w:rsidR="00E1123A" w:rsidRPr="00E1123A" w:rsidTr="00174F9D">
        <w:tc>
          <w:tcPr>
            <w:tcW w:w="1695" w:type="pct"/>
            <w:gridSpan w:val="2"/>
            <w:vMerge/>
          </w:tcPr>
          <w:p w:rsidR="00E1123A" w:rsidRPr="00E1123A" w:rsidRDefault="00E1123A" w:rsidP="00E1123A">
            <w:pPr>
              <w:spacing w:after="160" w:line="259" w:lineRule="auto"/>
              <w:ind w:left="720"/>
              <w:contextualSpacing/>
              <w:jc w:val="center"/>
              <w:rPr>
                <w:rFonts w:eastAsia="Times New Roman"/>
              </w:rPr>
            </w:pPr>
          </w:p>
        </w:tc>
        <w:tc>
          <w:tcPr>
            <w:tcW w:w="160"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038" w:type="pct"/>
            <w:gridSpan w:val="2"/>
            <w:vMerge/>
          </w:tcPr>
          <w:p w:rsidR="00E1123A" w:rsidRPr="00E1123A" w:rsidRDefault="00E1123A" w:rsidP="00E1123A">
            <w:pPr>
              <w:spacing w:after="160" w:line="259" w:lineRule="auto"/>
              <w:ind w:left="720"/>
              <w:contextualSpacing/>
              <w:jc w:val="center"/>
              <w:rPr>
                <w:rFonts w:eastAsia="Times New Roman"/>
              </w:rPr>
            </w:pPr>
          </w:p>
        </w:tc>
        <w:tc>
          <w:tcPr>
            <w:tcW w:w="251"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855" w:type="pct"/>
            <w:gridSpan w:val="2"/>
            <w:vMerge/>
          </w:tcPr>
          <w:p w:rsidR="00E1123A" w:rsidRPr="00E1123A" w:rsidRDefault="00E1123A" w:rsidP="00E1123A">
            <w:pPr>
              <w:spacing w:after="160" w:line="259" w:lineRule="auto"/>
              <w:ind w:left="720"/>
              <w:contextualSpacing/>
              <w:jc w:val="center"/>
              <w:rPr>
                <w:rFonts w:eastAsia="Times New Roman"/>
              </w:rPr>
            </w:pPr>
          </w:p>
        </w:tc>
      </w:tr>
      <w:tr w:rsidR="00E1123A" w:rsidRPr="00E1123A" w:rsidTr="00174F9D">
        <w:tc>
          <w:tcPr>
            <w:tcW w:w="1695" w:type="pct"/>
            <w:gridSpan w:val="2"/>
            <w:vMerge/>
          </w:tcPr>
          <w:p w:rsidR="00E1123A" w:rsidRPr="00E1123A" w:rsidRDefault="00E1123A" w:rsidP="00E1123A">
            <w:pPr>
              <w:spacing w:after="160" w:line="259" w:lineRule="auto"/>
              <w:ind w:left="720"/>
              <w:contextualSpacing/>
              <w:jc w:val="center"/>
              <w:rPr>
                <w:rFonts w:eastAsia="Times New Roman"/>
              </w:rPr>
            </w:pPr>
          </w:p>
        </w:tc>
        <w:tc>
          <w:tcPr>
            <w:tcW w:w="160"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038" w:type="pct"/>
            <w:gridSpan w:val="2"/>
            <w:vMerge/>
          </w:tcPr>
          <w:p w:rsidR="00E1123A" w:rsidRPr="00E1123A" w:rsidRDefault="00E1123A" w:rsidP="00E1123A">
            <w:pPr>
              <w:spacing w:after="160" w:line="259" w:lineRule="auto"/>
              <w:ind w:left="720"/>
              <w:contextualSpacing/>
              <w:jc w:val="center"/>
              <w:rPr>
                <w:rFonts w:eastAsia="Times New Roman"/>
              </w:rPr>
            </w:pPr>
          </w:p>
        </w:tc>
        <w:tc>
          <w:tcPr>
            <w:tcW w:w="251"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855" w:type="pct"/>
            <w:gridSpan w:val="2"/>
            <w:vMerge/>
          </w:tcPr>
          <w:p w:rsidR="00E1123A" w:rsidRPr="00E1123A" w:rsidRDefault="00E1123A" w:rsidP="00E1123A">
            <w:pPr>
              <w:spacing w:after="160" w:line="259" w:lineRule="auto"/>
              <w:ind w:left="720"/>
              <w:contextualSpacing/>
              <w:jc w:val="center"/>
              <w:rPr>
                <w:rFonts w:eastAsia="Times New Roman"/>
              </w:rPr>
            </w:pPr>
          </w:p>
        </w:tc>
      </w:tr>
      <w:tr w:rsidR="00E1123A" w:rsidRPr="00E1123A" w:rsidTr="00174F9D">
        <w:trPr>
          <w:trHeight w:val="145"/>
        </w:trPr>
        <w:tc>
          <w:tcPr>
            <w:tcW w:w="1695" w:type="pct"/>
            <w:gridSpan w:val="2"/>
            <w:vMerge/>
          </w:tcPr>
          <w:p w:rsidR="00E1123A" w:rsidRPr="00E1123A" w:rsidRDefault="00E1123A" w:rsidP="00E1123A">
            <w:pPr>
              <w:spacing w:after="160" w:line="259" w:lineRule="auto"/>
              <w:ind w:left="720"/>
              <w:contextualSpacing/>
              <w:jc w:val="center"/>
              <w:rPr>
                <w:rFonts w:eastAsia="Times New Roman"/>
              </w:rPr>
            </w:pPr>
          </w:p>
        </w:tc>
        <w:tc>
          <w:tcPr>
            <w:tcW w:w="160"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038" w:type="pct"/>
            <w:gridSpan w:val="2"/>
            <w:vMerge/>
          </w:tcPr>
          <w:p w:rsidR="00E1123A" w:rsidRPr="00E1123A" w:rsidRDefault="00E1123A" w:rsidP="00E1123A">
            <w:pPr>
              <w:spacing w:after="160" w:line="259" w:lineRule="auto"/>
              <w:ind w:left="720"/>
              <w:contextualSpacing/>
              <w:jc w:val="center"/>
              <w:rPr>
                <w:rFonts w:eastAsia="Times New Roman"/>
              </w:rPr>
            </w:pPr>
          </w:p>
        </w:tc>
        <w:tc>
          <w:tcPr>
            <w:tcW w:w="251" w:type="pct"/>
            <w:tcBorders>
              <w:top w:val="nil"/>
              <w:bottom w:val="nil"/>
            </w:tcBorders>
          </w:tcPr>
          <w:p w:rsidR="00E1123A" w:rsidRPr="00E1123A" w:rsidRDefault="00E1123A" w:rsidP="00E1123A">
            <w:pPr>
              <w:spacing w:after="160" w:line="259" w:lineRule="auto"/>
              <w:ind w:left="720"/>
              <w:contextualSpacing/>
              <w:rPr>
                <w:rFonts w:eastAsia="Times New Roman"/>
              </w:rPr>
            </w:pPr>
          </w:p>
        </w:tc>
        <w:tc>
          <w:tcPr>
            <w:tcW w:w="1855" w:type="pct"/>
            <w:gridSpan w:val="2"/>
            <w:vMerge/>
          </w:tcPr>
          <w:p w:rsidR="00E1123A" w:rsidRPr="00E1123A" w:rsidRDefault="00E1123A" w:rsidP="00E1123A">
            <w:pPr>
              <w:spacing w:after="160" w:line="259" w:lineRule="auto"/>
              <w:ind w:left="720"/>
              <w:contextualSpacing/>
              <w:jc w:val="center"/>
              <w:rPr>
                <w:rFonts w:eastAsia="Times New Roman"/>
              </w:rPr>
            </w:pPr>
          </w:p>
        </w:tc>
      </w:tr>
    </w:tbl>
    <w:p w:rsidR="00E1123A" w:rsidRPr="00E1123A" w:rsidRDefault="00E1123A" w:rsidP="00E1123A">
      <w:pPr>
        <w:spacing w:after="0" w:line="259" w:lineRule="auto"/>
        <w:rPr>
          <w:color w:val="FF0000"/>
          <w:sz w:val="8"/>
        </w:rPr>
      </w:pPr>
    </w:p>
    <w:p w:rsidR="00E1123A" w:rsidRPr="00E1123A" w:rsidRDefault="00E1123A" w:rsidP="00E1123A">
      <w:pPr>
        <w:spacing w:after="0" w:line="259" w:lineRule="auto"/>
        <w:rPr>
          <w:rFonts w:eastAsia="Times New Roman"/>
          <w:sz w:val="24"/>
          <w:szCs w:val="26"/>
        </w:rPr>
      </w:pPr>
      <w:r w:rsidRPr="00E1123A">
        <w:rPr>
          <w:b/>
          <w:color w:val="000000"/>
        </w:rPr>
        <w:t xml:space="preserve">Nel caso di una relazione non completa che presenta una o più modifiche non previste nei tre casi sopra (es: senza reazione ed osservazioni ma con dati e calcoli), si può ricavare una formula generale per calcolare il voto da assegnare:    </w:t>
      </w:r>
      <w:r w:rsidRPr="00E1123A">
        <w:rPr>
          <w:color w:val="000000"/>
        </w:rPr>
        <w:t>voto =</w:t>
      </w:r>
      <w:r w:rsidRPr="00E1123A">
        <w:rPr>
          <w:b/>
          <w:color w:val="000000"/>
        </w:rPr>
        <w:t xml:space="preserve">   </w:t>
      </w:r>
      <m:oMath>
        <m:f>
          <m:fPr>
            <m:ctrlPr>
              <w:rPr>
                <w:rFonts w:ascii="Cambria Math" w:hAnsi="Cambria Math"/>
                <w:sz w:val="24"/>
                <w:szCs w:val="26"/>
              </w:rPr>
            </m:ctrlPr>
          </m:fPr>
          <m:num>
            <m:r>
              <m:rPr>
                <m:sty m:val="p"/>
              </m:rPr>
              <w:rPr>
                <w:rFonts w:ascii="Cambria Math" w:hAnsi="Cambria Math" w:cs="Cambria Math"/>
                <w:sz w:val="24"/>
                <w:szCs w:val="26"/>
              </w:rPr>
              <m:t xml:space="preserve">punteggio alunno ∙ 5 </m:t>
            </m:r>
          </m:num>
          <m:den>
            <m:r>
              <m:rPr>
                <m:sty m:val="p"/>
              </m:rPr>
              <w:rPr>
                <w:rFonts w:ascii="Cambria Math" w:hAnsi="Cambria Math" w:cs="Cambria Math"/>
                <w:sz w:val="24"/>
                <w:szCs w:val="26"/>
              </w:rPr>
              <m:t>punteggio totale della relazione</m:t>
            </m:r>
          </m:den>
        </m:f>
      </m:oMath>
      <w:r w:rsidRPr="00E1123A">
        <w:rPr>
          <w:rFonts w:eastAsia="Times New Roman"/>
          <w:sz w:val="24"/>
          <w:szCs w:val="26"/>
        </w:rPr>
        <w:t xml:space="preserve"> + 3</w:t>
      </w:r>
    </w:p>
    <w:p w:rsidR="00E1123A" w:rsidRPr="00E1123A" w:rsidRDefault="00E1123A" w:rsidP="00E1123A">
      <w:pPr>
        <w:spacing w:after="160" w:line="259" w:lineRule="auto"/>
        <w:rPr>
          <w:b/>
          <w:color w:val="0070C0"/>
          <w:sz w:val="20"/>
          <w:szCs w:val="20"/>
        </w:rPr>
      </w:pPr>
    </w:p>
    <w:p w:rsidR="00F1628F" w:rsidRPr="00394556" w:rsidRDefault="00F1628F" w:rsidP="00F1628F">
      <w:pPr>
        <w:numPr>
          <w:ilvl w:val="0"/>
          <w:numId w:val="2"/>
        </w:numPr>
        <w:spacing w:after="0"/>
        <w:rPr>
          <w:b/>
          <w:sz w:val="24"/>
          <w:szCs w:val="24"/>
        </w:rPr>
      </w:pPr>
      <w:r w:rsidRPr="00394556">
        <w:rPr>
          <w:rFonts w:eastAsia="Times New Roman"/>
          <w:b/>
          <w:sz w:val="24"/>
          <w:szCs w:val="24"/>
        </w:rPr>
        <w:t>BIOLOGIA E SCIENZE DELLA TERRA</w:t>
      </w:r>
    </w:p>
    <w:p w:rsidR="00F1628F" w:rsidRDefault="00F1628F" w:rsidP="00F1628F">
      <w:pPr>
        <w:spacing w:after="0"/>
        <w:rPr>
          <w:b/>
          <w:color w:val="0070C0"/>
          <w:sz w:val="20"/>
          <w:szCs w:val="20"/>
        </w:rPr>
      </w:pPr>
    </w:p>
    <w:p w:rsidR="00F1628F" w:rsidRDefault="00F1628F" w:rsidP="00F1628F">
      <w:pPr>
        <w:spacing w:after="0"/>
        <w:rPr>
          <w:b/>
          <w:color w:val="0070C0"/>
          <w:sz w:val="20"/>
          <w:szCs w:val="20"/>
        </w:rPr>
      </w:pPr>
      <w:r>
        <w:rPr>
          <w:b/>
          <w:color w:val="0070C0"/>
          <w:sz w:val="20"/>
          <w:szCs w:val="20"/>
        </w:rPr>
        <w:t>OBIETTIVI MINIMI</w:t>
      </w:r>
    </w:p>
    <w:p w:rsidR="00F1628F" w:rsidRDefault="00F1628F" w:rsidP="00F1628F">
      <w:pPr>
        <w:spacing w:after="0"/>
        <w:rPr>
          <w:b/>
          <w:color w:val="0070C0"/>
          <w:sz w:val="20"/>
          <w:szCs w:val="20"/>
        </w:rPr>
      </w:pPr>
    </w:p>
    <w:p w:rsidR="00F1628F" w:rsidRPr="00AA77A8" w:rsidRDefault="00F1628F" w:rsidP="00F1628F">
      <w:pPr>
        <w:pStyle w:val="Nessunaspaziatura1"/>
        <w:rPr>
          <w:sz w:val="20"/>
          <w:szCs w:val="20"/>
        </w:rPr>
      </w:pPr>
      <w:r w:rsidRPr="00AA77A8">
        <w:rPr>
          <w:b/>
          <w:i/>
          <w:sz w:val="20"/>
          <w:szCs w:val="20"/>
        </w:rPr>
        <w:t>Primo biennio</w:t>
      </w:r>
    </w:p>
    <w:p w:rsidR="00F1628F" w:rsidRPr="00AA77A8" w:rsidRDefault="00F1628F" w:rsidP="00F1628F">
      <w:pPr>
        <w:pStyle w:val="Nessunaspaziatura1"/>
        <w:jc w:val="center"/>
        <w:rPr>
          <w:b/>
          <w:i/>
          <w:sz w:val="20"/>
          <w:szCs w:val="20"/>
        </w:rPr>
      </w:pPr>
    </w:p>
    <w:p w:rsidR="00F1628F" w:rsidRPr="00AA77A8" w:rsidRDefault="00F1628F" w:rsidP="00F1628F">
      <w:pPr>
        <w:pStyle w:val="Nessunaspaziatura1"/>
        <w:jc w:val="center"/>
        <w:rPr>
          <w:b/>
          <w:i/>
          <w:sz w:val="20"/>
          <w:szCs w:val="20"/>
        </w:rPr>
      </w:pP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SCIENZE DELLA TERRA</w:t>
      </w:r>
    </w:p>
    <w:p w:rsidR="00F1628F" w:rsidRPr="00AA77A8" w:rsidRDefault="00F1628F" w:rsidP="00F1628F">
      <w:pPr>
        <w:pStyle w:val="Nessunaspaziatura1"/>
        <w:rPr>
          <w:sz w:val="20"/>
          <w:szCs w:val="20"/>
        </w:rPr>
      </w:pPr>
      <w:r w:rsidRPr="00CC71FB">
        <w:rPr>
          <w:b/>
          <w:sz w:val="20"/>
          <w:szCs w:val="20"/>
        </w:rPr>
        <w:t xml:space="preserve"> classe PRIMA (</w:t>
      </w:r>
      <w:r w:rsidRPr="00AA77A8">
        <w:rPr>
          <w:sz w:val="20"/>
          <w:szCs w:val="20"/>
        </w:rPr>
        <w:t>ore 2 settimanali)</w:t>
      </w:r>
    </w:p>
    <w:p w:rsidR="00F1628F" w:rsidRPr="00AA77A8" w:rsidRDefault="00F1628F" w:rsidP="00F1628F">
      <w:pPr>
        <w:pStyle w:val="Nessunaspaziatura1"/>
        <w:rPr>
          <w:sz w:val="20"/>
          <w:szCs w:val="20"/>
        </w:rPr>
      </w:pPr>
    </w:p>
    <w:p w:rsidR="00F1628F" w:rsidRPr="00AA77A8" w:rsidRDefault="00F1628F" w:rsidP="00F1628F">
      <w:pPr>
        <w:rPr>
          <w:sz w:val="20"/>
          <w:szCs w:val="20"/>
        </w:rPr>
      </w:pPr>
      <w:r w:rsidRPr="00AA77A8">
        <w:rPr>
          <w:sz w:val="20"/>
          <w:szCs w:val="20"/>
        </w:rPr>
        <w:t>Lo studente nell’ambito del primo anno affronta sostanzialmente un corso generale di Scienze della Terra che tuttavia assume una importanza del tutto particolare e propedeutica per quanto riguarda gli  indirizzi di Biotecnologie, soprattutto opzione (articolazione) Ambientale.  Al termine del corso quindi dovrà conoscere il contesto spaziale in cui il pianeta Terra si trova, le sue origini e le relazioni principali con gli altri corpi celesti. Dovrà inoltre conoscere nel  suo complesso il sistema Terra in tutte le sue componenti fondamentali (sfera delle rocce, dell’acqua, dell’aria e biosfera) sapendo coglierne le loro relazioni reciproche e le loro trasformazioni nel tempo. Dovrà inoltre conoscere i principi base di ecologia dei sistemi per poter cogliere l’importanza del concetto di equilibrio dinamico tra ambiente e parte biotica negli ecosistemi.</w:t>
      </w:r>
    </w:p>
    <w:p w:rsidR="00F1628F" w:rsidRPr="00AA77A8" w:rsidRDefault="00F1628F" w:rsidP="00F1628F">
      <w:pPr>
        <w:rPr>
          <w:sz w:val="20"/>
          <w:szCs w:val="20"/>
        </w:rPr>
      </w:pPr>
      <w:r w:rsidRPr="00AA77A8">
        <w:rPr>
          <w:sz w:val="20"/>
          <w:szCs w:val="20"/>
        </w:rPr>
        <w:t xml:space="preserve">Specificatamente dovrà conoscere le </w:t>
      </w:r>
      <w:r w:rsidRPr="00AA77A8">
        <w:rPr>
          <w:i/>
          <w:sz w:val="20"/>
          <w:szCs w:val="20"/>
        </w:rPr>
        <w:t>generalità</w:t>
      </w:r>
      <w:r w:rsidRPr="00AA77A8">
        <w:rPr>
          <w:sz w:val="20"/>
          <w:szCs w:val="20"/>
        </w:rPr>
        <w:t xml:space="preserve"> dei seguenti argomenti ed acquisirne le relative competenze:</w:t>
      </w:r>
    </w:p>
    <w:p w:rsidR="00F1628F" w:rsidRPr="00AA77A8" w:rsidRDefault="00F1628F" w:rsidP="00F1628F">
      <w:pPr>
        <w:pStyle w:val="Paragrafoelenco1"/>
        <w:numPr>
          <w:ilvl w:val="0"/>
          <w:numId w:val="9"/>
        </w:numPr>
        <w:rPr>
          <w:sz w:val="20"/>
          <w:szCs w:val="20"/>
        </w:rPr>
      </w:pPr>
      <w:r w:rsidRPr="00AA77A8">
        <w:rPr>
          <w:sz w:val="20"/>
          <w:szCs w:val="20"/>
        </w:rPr>
        <w:t>la struttura generale del cosmo ed il ruolo delle stelle;</w:t>
      </w:r>
    </w:p>
    <w:p w:rsidR="00F1628F" w:rsidRPr="00AA77A8" w:rsidRDefault="00F1628F" w:rsidP="00F1628F">
      <w:pPr>
        <w:pStyle w:val="Paragrafoelenco1"/>
        <w:numPr>
          <w:ilvl w:val="0"/>
          <w:numId w:val="9"/>
        </w:numPr>
        <w:rPr>
          <w:sz w:val="20"/>
          <w:szCs w:val="20"/>
        </w:rPr>
      </w:pPr>
      <w:r w:rsidRPr="00AA77A8">
        <w:rPr>
          <w:sz w:val="20"/>
          <w:szCs w:val="20"/>
        </w:rPr>
        <w:t>la struttura del Sistema Solare e delle sue leggi (leggi della dinamica celeste e leggi di Keplero);</w:t>
      </w:r>
    </w:p>
    <w:p w:rsidR="00F1628F" w:rsidRPr="00AA77A8" w:rsidRDefault="00F1628F" w:rsidP="00F1628F">
      <w:pPr>
        <w:pStyle w:val="Paragrafoelenco1"/>
        <w:numPr>
          <w:ilvl w:val="0"/>
          <w:numId w:val="9"/>
        </w:numPr>
        <w:rPr>
          <w:sz w:val="20"/>
          <w:szCs w:val="20"/>
        </w:rPr>
      </w:pPr>
      <w:r w:rsidRPr="00AA77A8">
        <w:rPr>
          <w:sz w:val="20"/>
          <w:szCs w:val="20"/>
        </w:rPr>
        <w:t>il pianeta Terra, i moti terrestri e le loro conseguenze;</w:t>
      </w:r>
    </w:p>
    <w:p w:rsidR="00F1628F" w:rsidRPr="00AA77A8" w:rsidRDefault="00F1628F" w:rsidP="00F1628F">
      <w:pPr>
        <w:pStyle w:val="Paragrafoelenco1"/>
        <w:numPr>
          <w:ilvl w:val="0"/>
          <w:numId w:val="9"/>
        </w:numPr>
        <w:rPr>
          <w:sz w:val="20"/>
          <w:szCs w:val="20"/>
        </w:rPr>
      </w:pPr>
      <w:r w:rsidRPr="00AA77A8">
        <w:rPr>
          <w:sz w:val="20"/>
          <w:szCs w:val="20"/>
        </w:rPr>
        <w:t>i sistemi di riferimento terrestri e l’orientamento;</w:t>
      </w:r>
    </w:p>
    <w:p w:rsidR="00F1628F" w:rsidRPr="00AA77A8" w:rsidRDefault="00F1628F" w:rsidP="00F1628F">
      <w:pPr>
        <w:pStyle w:val="Paragrafoelenco1"/>
        <w:numPr>
          <w:ilvl w:val="0"/>
          <w:numId w:val="9"/>
        </w:numPr>
        <w:rPr>
          <w:sz w:val="20"/>
          <w:szCs w:val="20"/>
        </w:rPr>
      </w:pPr>
      <w:r w:rsidRPr="00AA77A8">
        <w:rPr>
          <w:sz w:val="20"/>
          <w:szCs w:val="20"/>
        </w:rPr>
        <w:t>la struttura interna della Terra e la sfera delle rocce;</w:t>
      </w:r>
    </w:p>
    <w:p w:rsidR="00F1628F" w:rsidRPr="00AA77A8" w:rsidRDefault="00F1628F" w:rsidP="00F1628F">
      <w:pPr>
        <w:pStyle w:val="Paragrafoelenco1"/>
        <w:numPr>
          <w:ilvl w:val="0"/>
          <w:numId w:val="9"/>
        </w:numPr>
        <w:rPr>
          <w:sz w:val="20"/>
          <w:szCs w:val="20"/>
        </w:rPr>
      </w:pPr>
      <w:r w:rsidRPr="00AA77A8">
        <w:rPr>
          <w:sz w:val="20"/>
          <w:szCs w:val="20"/>
        </w:rPr>
        <w:t>la sfera delle acque o idrosfera;</w:t>
      </w:r>
    </w:p>
    <w:p w:rsidR="00F1628F" w:rsidRPr="00AA77A8" w:rsidRDefault="00F1628F" w:rsidP="00F1628F">
      <w:pPr>
        <w:pStyle w:val="Paragrafoelenco1"/>
        <w:numPr>
          <w:ilvl w:val="0"/>
          <w:numId w:val="9"/>
        </w:numPr>
        <w:rPr>
          <w:sz w:val="20"/>
          <w:szCs w:val="20"/>
        </w:rPr>
      </w:pPr>
      <w:r w:rsidRPr="00AA77A8">
        <w:rPr>
          <w:sz w:val="20"/>
          <w:szCs w:val="20"/>
        </w:rPr>
        <w:t>la sfera dell’aria o atmosfera;</w:t>
      </w:r>
    </w:p>
    <w:p w:rsidR="00F1628F" w:rsidRPr="00AA77A8" w:rsidRDefault="00F1628F" w:rsidP="00F1628F">
      <w:pPr>
        <w:pStyle w:val="Paragrafoelenco1"/>
        <w:numPr>
          <w:ilvl w:val="0"/>
          <w:numId w:val="9"/>
        </w:numPr>
        <w:rPr>
          <w:sz w:val="20"/>
          <w:szCs w:val="20"/>
        </w:rPr>
      </w:pPr>
      <w:r w:rsidRPr="00AA77A8">
        <w:rPr>
          <w:sz w:val="20"/>
          <w:szCs w:val="20"/>
        </w:rPr>
        <w:t>la sfera degli organismi viventi o biosfera;</w:t>
      </w:r>
    </w:p>
    <w:p w:rsidR="00F1628F" w:rsidRPr="00AA77A8" w:rsidRDefault="00F1628F" w:rsidP="00F1628F">
      <w:pPr>
        <w:pStyle w:val="Paragrafoelenco1"/>
        <w:numPr>
          <w:ilvl w:val="0"/>
          <w:numId w:val="9"/>
        </w:numPr>
        <w:rPr>
          <w:sz w:val="20"/>
          <w:szCs w:val="20"/>
        </w:rPr>
      </w:pPr>
      <w:r w:rsidRPr="00AA77A8">
        <w:rPr>
          <w:sz w:val="20"/>
          <w:szCs w:val="20"/>
        </w:rPr>
        <w:t>le trasformazioni nel tempo del pianeta e le loro cause principali;</w:t>
      </w:r>
    </w:p>
    <w:p w:rsidR="00F1628F" w:rsidRPr="00AA77A8" w:rsidRDefault="00F1628F" w:rsidP="00F1628F">
      <w:pPr>
        <w:pStyle w:val="Paragrafoelenco1"/>
        <w:numPr>
          <w:ilvl w:val="0"/>
          <w:numId w:val="9"/>
        </w:numPr>
        <w:rPr>
          <w:sz w:val="20"/>
          <w:szCs w:val="20"/>
        </w:rPr>
      </w:pPr>
      <w:r w:rsidRPr="00AA77A8">
        <w:rPr>
          <w:sz w:val="20"/>
          <w:szCs w:val="20"/>
        </w:rPr>
        <w:t>i principi base di ecologia: concetto di ecosistema, habitat, comunità, popolazione</w:t>
      </w:r>
    </w:p>
    <w:p w:rsidR="00F1628F" w:rsidRPr="00AA77A8" w:rsidRDefault="00F1628F" w:rsidP="00F1628F">
      <w:pPr>
        <w:pStyle w:val="Paragrafoelenco1"/>
        <w:numPr>
          <w:ilvl w:val="0"/>
          <w:numId w:val="9"/>
        </w:numPr>
        <w:rPr>
          <w:sz w:val="20"/>
          <w:szCs w:val="20"/>
        </w:rPr>
      </w:pPr>
      <w:r w:rsidRPr="00AA77A8">
        <w:rPr>
          <w:sz w:val="20"/>
          <w:szCs w:val="20"/>
        </w:rPr>
        <w:t>la protezione ambientale e lo sviluppo sostenibile per il pianeta</w:t>
      </w:r>
    </w:p>
    <w:p w:rsidR="00F1628F" w:rsidRPr="00AA77A8" w:rsidRDefault="00F1628F" w:rsidP="00F1628F">
      <w:pPr>
        <w:pStyle w:val="Nessunaspaziatura1"/>
        <w:jc w:val="center"/>
        <w:rPr>
          <w:sz w:val="20"/>
          <w:szCs w:val="20"/>
        </w:rPr>
      </w:pPr>
    </w:p>
    <w:p w:rsidR="00F1628F" w:rsidRPr="00AA77A8" w:rsidRDefault="00F1628F" w:rsidP="00F1628F">
      <w:pPr>
        <w:pStyle w:val="Nessunaspaziatura1"/>
        <w:jc w:val="center"/>
        <w:rPr>
          <w:sz w:val="20"/>
          <w:szCs w:val="20"/>
        </w:rPr>
      </w:pPr>
    </w:p>
    <w:p w:rsidR="00F1628F" w:rsidRDefault="00F1628F" w:rsidP="00F1628F">
      <w:pPr>
        <w:pStyle w:val="Nessunaspaziatura1"/>
        <w:jc w:val="center"/>
        <w:rPr>
          <w:b/>
          <w:i/>
          <w:sz w:val="20"/>
          <w:szCs w:val="20"/>
        </w:rPr>
      </w:pPr>
    </w:p>
    <w:p w:rsidR="00F1628F" w:rsidRDefault="00F1628F" w:rsidP="00F1628F">
      <w:pPr>
        <w:pStyle w:val="Nessunaspaziatura1"/>
        <w:jc w:val="center"/>
        <w:rPr>
          <w:b/>
          <w:i/>
          <w:sz w:val="20"/>
          <w:szCs w:val="20"/>
        </w:rPr>
      </w:pPr>
    </w:p>
    <w:p w:rsidR="00F1628F" w:rsidRDefault="00F1628F" w:rsidP="00F1628F">
      <w:pPr>
        <w:pStyle w:val="Nessunaspaziatura1"/>
        <w:jc w:val="center"/>
        <w:rPr>
          <w:b/>
          <w:i/>
          <w:sz w:val="20"/>
          <w:szCs w:val="20"/>
        </w:rPr>
      </w:pPr>
    </w:p>
    <w:p w:rsidR="00F1628F" w:rsidRPr="00AA77A8" w:rsidRDefault="00F1628F" w:rsidP="00F1628F">
      <w:pPr>
        <w:pStyle w:val="Nessunaspaziatura1"/>
        <w:jc w:val="center"/>
        <w:rPr>
          <w:b/>
          <w:i/>
          <w:sz w:val="20"/>
          <w:szCs w:val="20"/>
        </w:rPr>
      </w:pPr>
    </w:p>
    <w:p w:rsidR="00F1628F" w:rsidRPr="00AA77A8" w:rsidRDefault="00F1628F" w:rsidP="00F1628F">
      <w:pPr>
        <w:pStyle w:val="Nessunaspaziatura1"/>
        <w:jc w:val="center"/>
        <w:rPr>
          <w:b/>
          <w:i/>
          <w:sz w:val="20"/>
          <w:szCs w:val="20"/>
        </w:rPr>
      </w:pP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w:t>
      </w:r>
    </w:p>
    <w:p w:rsidR="00F1628F" w:rsidRPr="00AA77A8" w:rsidRDefault="00F1628F" w:rsidP="00F1628F">
      <w:pPr>
        <w:rPr>
          <w:sz w:val="20"/>
          <w:szCs w:val="20"/>
        </w:rPr>
      </w:pPr>
      <w:r w:rsidRPr="00CC71FB">
        <w:rPr>
          <w:b/>
          <w:sz w:val="20"/>
          <w:szCs w:val="20"/>
        </w:rPr>
        <w:t>classe SECONDA</w:t>
      </w:r>
      <w:r w:rsidRPr="00AA77A8">
        <w:rPr>
          <w:sz w:val="20"/>
          <w:szCs w:val="20"/>
        </w:rPr>
        <w:t xml:space="preserve"> (ore 2 settimanali)</w:t>
      </w:r>
    </w:p>
    <w:p w:rsidR="00F1628F" w:rsidRPr="00AA77A8" w:rsidRDefault="00F1628F" w:rsidP="00F1628F">
      <w:pPr>
        <w:rPr>
          <w:sz w:val="20"/>
          <w:szCs w:val="20"/>
        </w:rPr>
      </w:pPr>
      <w:r w:rsidRPr="00AA77A8">
        <w:rPr>
          <w:sz w:val="20"/>
          <w:szCs w:val="20"/>
        </w:rPr>
        <w:t>Lo studente nel corso del secondo anno affronta sostanzialmente un corso introduttivo di Biologia   generale. Anche in questo caso la disciplina assume un ruolo particolarmente importante e propedeutico per gli indirizzi di Biotecnologie.                                                                                                                                                                         Lo studente al termine del corso di Biologia del secondo  anno dovrà conoscere i principi chimici fisici e strutturali basilari del fenomeno vita a cominciare dalle forme più semplici, procarioti e virus, alle più complesse  cellula eucariote, organismi multi e pluricellulari. Ne sviluppa poi gli aspetti funzionali metabolici e riproduttivi sviluppando, in particolare, gli aspetti legati al DNA ed al materiale genetico.</w:t>
      </w:r>
    </w:p>
    <w:p w:rsidR="00F1628F" w:rsidRPr="00AA77A8" w:rsidRDefault="00F1628F" w:rsidP="00F1628F">
      <w:pPr>
        <w:rPr>
          <w:sz w:val="20"/>
          <w:szCs w:val="20"/>
        </w:rPr>
      </w:pPr>
      <w:r w:rsidRPr="00AA77A8">
        <w:rPr>
          <w:sz w:val="20"/>
          <w:szCs w:val="20"/>
        </w:rPr>
        <w:t xml:space="preserve">Specificatamente dovrà conoscere le </w:t>
      </w:r>
      <w:r w:rsidRPr="00AA77A8">
        <w:rPr>
          <w:i/>
          <w:sz w:val="20"/>
          <w:szCs w:val="20"/>
        </w:rPr>
        <w:t>generalità</w:t>
      </w:r>
      <w:r w:rsidRPr="00AA77A8">
        <w:rPr>
          <w:sz w:val="20"/>
          <w:szCs w:val="20"/>
        </w:rPr>
        <w:t xml:space="preserve"> dei seguenti argomenti ed acquisirne le relative competenze :</w:t>
      </w:r>
    </w:p>
    <w:p w:rsidR="00F1628F" w:rsidRPr="00AA77A8" w:rsidRDefault="00F1628F" w:rsidP="00F1628F">
      <w:pPr>
        <w:pStyle w:val="Paragrafoelenco1"/>
        <w:numPr>
          <w:ilvl w:val="0"/>
          <w:numId w:val="10"/>
        </w:numPr>
        <w:rPr>
          <w:sz w:val="20"/>
          <w:szCs w:val="20"/>
        </w:rPr>
      </w:pPr>
      <w:r w:rsidRPr="00AA77A8">
        <w:rPr>
          <w:sz w:val="20"/>
          <w:szCs w:val="20"/>
        </w:rPr>
        <w:t>le caratteristiche e le proprietà  di un sistema vivente;</w:t>
      </w:r>
    </w:p>
    <w:p w:rsidR="00F1628F" w:rsidRPr="00AA77A8" w:rsidRDefault="00F1628F" w:rsidP="00F1628F">
      <w:pPr>
        <w:pStyle w:val="Paragrafoelenco1"/>
        <w:numPr>
          <w:ilvl w:val="0"/>
          <w:numId w:val="10"/>
        </w:numPr>
        <w:rPr>
          <w:sz w:val="20"/>
          <w:szCs w:val="20"/>
        </w:rPr>
      </w:pPr>
      <w:r w:rsidRPr="00AA77A8">
        <w:rPr>
          <w:sz w:val="20"/>
          <w:szCs w:val="20"/>
        </w:rPr>
        <w:t>le molecole organiche ( glucidi, lipidi, proteine ed acidi nucleici) ed il loro ruolo nella struttura e nelle funzioni degli organismi viventi;</w:t>
      </w:r>
    </w:p>
    <w:p w:rsidR="00F1628F" w:rsidRPr="00AA77A8" w:rsidRDefault="00F1628F" w:rsidP="00F1628F">
      <w:pPr>
        <w:pStyle w:val="Paragrafoelenco1"/>
        <w:numPr>
          <w:ilvl w:val="0"/>
          <w:numId w:val="10"/>
        </w:numPr>
        <w:rPr>
          <w:sz w:val="20"/>
          <w:szCs w:val="20"/>
        </w:rPr>
      </w:pPr>
      <w:r w:rsidRPr="00AA77A8">
        <w:rPr>
          <w:sz w:val="20"/>
          <w:szCs w:val="20"/>
        </w:rPr>
        <w:t>la cellula, procariote ed eucariote;</w:t>
      </w:r>
    </w:p>
    <w:p w:rsidR="00F1628F" w:rsidRPr="00AA77A8" w:rsidRDefault="00F1628F" w:rsidP="00F1628F">
      <w:pPr>
        <w:pStyle w:val="Paragrafoelenco1"/>
        <w:numPr>
          <w:ilvl w:val="0"/>
          <w:numId w:val="10"/>
        </w:numPr>
        <w:rPr>
          <w:sz w:val="20"/>
          <w:szCs w:val="20"/>
        </w:rPr>
      </w:pPr>
      <w:r w:rsidRPr="00AA77A8">
        <w:rPr>
          <w:sz w:val="20"/>
          <w:szCs w:val="20"/>
        </w:rPr>
        <w:t>i livelli di organizzazione superiore degli organismi pluricellulari: tessuti, organi ed apparati</w:t>
      </w:r>
    </w:p>
    <w:p w:rsidR="00F1628F" w:rsidRPr="00AA77A8" w:rsidRDefault="00F1628F" w:rsidP="00F1628F">
      <w:pPr>
        <w:pStyle w:val="Paragrafoelenco1"/>
        <w:numPr>
          <w:ilvl w:val="0"/>
          <w:numId w:val="10"/>
        </w:numPr>
        <w:rPr>
          <w:sz w:val="20"/>
          <w:szCs w:val="20"/>
        </w:rPr>
      </w:pPr>
      <w:r w:rsidRPr="00AA77A8">
        <w:rPr>
          <w:sz w:val="20"/>
          <w:szCs w:val="20"/>
        </w:rPr>
        <w:t>le trasformazioni energetiche degli organismi viventi;</w:t>
      </w:r>
    </w:p>
    <w:p w:rsidR="00F1628F" w:rsidRPr="00AA77A8" w:rsidRDefault="00F1628F" w:rsidP="00F1628F">
      <w:pPr>
        <w:pStyle w:val="Paragrafoelenco1"/>
        <w:numPr>
          <w:ilvl w:val="0"/>
          <w:numId w:val="10"/>
        </w:numPr>
        <w:rPr>
          <w:sz w:val="20"/>
          <w:szCs w:val="20"/>
        </w:rPr>
      </w:pPr>
      <w:r w:rsidRPr="00AA77A8">
        <w:rPr>
          <w:sz w:val="20"/>
          <w:szCs w:val="20"/>
        </w:rPr>
        <w:t>i meccanismi di riproduzione asessuata e sessuata;</w:t>
      </w:r>
    </w:p>
    <w:p w:rsidR="00F1628F" w:rsidRPr="00AA77A8" w:rsidRDefault="00F1628F" w:rsidP="00F1628F">
      <w:pPr>
        <w:pStyle w:val="Paragrafoelenco1"/>
        <w:numPr>
          <w:ilvl w:val="0"/>
          <w:numId w:val="10"/>
        </w:numPr>
        <w:rPr>
          <w:sz w:val="20"/>
          <w:szCs w:val="20"/>
        </w:rPr>
      </w:pPr>
      <w:r w:rsidRPr="00AA77A8">
        <w:rPr>
          <w:sz w:val="20"/>
          <w:szCs w:val="20"/>
        </w:rPr>
        <w:t>i meccanismi dell’eredità genetica ed il DNA;</w:t>
      </w:r>
    </w:p>
    <w:p w:rsidR="00F1628F" w:rsidRPr="00AA77A8" w:rsidRDefault="00F1628F" w:rsidP="00F1628F">
      <w:pPr>
        <w:pStyle w:val="Paragrafoelenco1"/>
        <w:numPr>
          <w:ilvl w:val="0"/>
          <w:numId w:val="10"/>
        </w:numPr>
        <w:rPr>
          <w:sz w:val="20"/>
          <w:szCs w:val="20"/>
        </w:rPr>
      </w:pPr>
      <w:r w:rsidRPr="00AA77A8">
        <w:rPr>
          <w:sz w:val="20"/>
          <w:szCs w:val="20"/>
        </w:rPr>
        <w:t>l’origine e l’evoluzione degli organismi viventi nel pianeta Terra;</w:t>
      </w:r>
    </w:p>
    <w:p w:rsidR="00F1628F" w:rsidRPr="00AA77A8" w:rsidRDefault="00F1628F" w:rsidP="00F1628F">
      <w:pPr>
        <w:pStyle w:val="Paragrafoelenco1"/>
        <w:numPr>
          <w:ilvl w:val="0"/>
          <w:numId w:val="10"/>
        </w:numPr>
        <w:rPr>
          <w:sz w:val="20"/>
          <w:szCs w:val="20"/>
        </w:rPr>
      </w:pPr>
      <w:r w:rsidRPr="00AA77A8">
        <w:rPr>
          <w:sz w:val="20"/>
          <w:szCs w:val="20"/>
        </w:rPr>
        <w:t>il corpo umano (struttura e funzionalità generale dei principali apparati);</w:t>
      </w:r>
    </w:p>
    <w:p w:rsidR="00F1628F" w:rsidRPr="00AA77A8" w:rsidRDefault="00F1628F" w:rsidP="00F1628F">
      <w:pPr>
        <w:pStyle w:val="Paragrafoelenco1"/>
        <w:numPr>
          <w:ilvl w:val="0"/>
          <w:numId w:val="10"/>
        </w:numPr>
        <w:rPr>
          <w:sz w:val="20"/>
          <w:szCs w:val="20"/>
        </w:rPr>
      </w:pPr>
      <w:r w:rsidRPr="00AA77A8">
        <w:rPr>
          <w:sz w:val="20"/>
          <w:szCs w:val="20"/>
        </w:rPr>
        <w:t>il concetto di omeostasi e di salute (prevenzione,  difesa immunitaria, educazione alimentare)</w:t>
      </w:r>
    </w:p>
    <w:p w:rsidR="00F1628F" w:rsidRPr="00AA77A8" w:rsidRDefault="00F1628F" w:rsidP="00F1628F">
      <w:pPr>
        <w:pStyle w:val="Paragrafoelenco1"/>
        <w:rPr>
          <w:sz w:val="20"/>
          <w:szCs w:val="20"/>
        </w:rPr>
      </w:pPr>
    </w:p>
    <w:p w:rsidR="00F1628F" w:rsidRDefault="00F1628F"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Default="00CC0330" w:rsidP="00F1628F">
      <w:pPr>
        <w:pStyle w:val="Nessunaspaziatura1"/>
        <w:rPr>
          <w:b/>
          <w:sz w:val="20"/>
          <w:szCs w:val="20"/>
          <w:u w:val="single"/>
        </w:rPr>
      </w:pPr>
    </w:p>
    <w:p w:rsidR="00CC0330" w:rsidRPr="00AA77A8" w:rsidRDefault="00CC0330"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articolazioni : BIOTECNOLOGIE AMBIENTALI e BIOTECNOLOGIE SANITARIE</w:t>
      </w:r>
    </w:p>
    <w:p w:rsidR="00F1628F" w:rsidRPr="00AA77A8" w:rsidRDefault="00F1628F" w:rsidP="00F1628F">
      <w:pPr>
        <w:pStyle w:val="Nessunaspaziatura1"/>
        <w:jc w:val="center"/>
        <w:rPr>
          <w:b/>
          <w:sz w:val="20"/>
          <w:szCs w:val="20"/>
        </w:rPr>
      </w:pP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SCIENZE E TECNOLOGIE APPLICATE</w:t>
      </w:r>
    </w:p>
    <w:p w:rsidR="00F1628F" w:rsidRPr="00AA77A8" w:rsidRDefault="00F1628F" w:rsidP="00F1628F">
      <w:pPr>
        <w:pStyle w:val="Nessunaspaziatura1"/>
        <w:rPr>
          <w:sz w:val="20"/>
          <w:szCs w:val="20"/>
        </w:rPr>
      </w:pPr>
      <w:r w:rsidRPr="00CC71FB">
        <w:rPr>
          <w:b/>
          <w:sz w:val="20"/>
          <w:szCs w:val="20"/>
        </w:rPr>
        <w:t>classe SECONDA</w:t>
      </w:r>
      <w:r w:rsidRPr="00AA77A8">
        <w:rPr>
          <w:sz w:val="20"/>
          <w:szCs w:val="20"/>
        </w:rPr>
        <w:t xml:space="preserve"> (ore 3 settimanali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 xml:space="preserve">OBIETTIVI MINIMI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La discip</w:t>
      </w:r>
      <w:r>
        <w:rPr>
          <w:sz w:val="20"/>
          <w:szCs w:val="20"/>
        </w:rPr>
        <w:t>l</w:t>
      </w:r>
      <w:r w:rsidRPr="00AA77A8">
        <w:rPr>
          <w:sz w:val="20"/>
          <w:szCs w:val="20"/>
        </w:rPr>
        <w:t>ina assume carattere propedeutico ed orientante in un indirizzo per il quale sono offerte nell’istituto due opzioni alternative: Biotecnologie ambientali e Biotecnologie Sanitarie.</w:t>
      </w:r>
    </w:p>
    <w:p w:rsidR="00F1628F" w:rsidRPr="00AA77A8" w:rsidRDefault="00F1628F" w:rsidP="00F1628F">
      <w:pPr>
        <w:pStyle w:val="Nessunaspaziatura1"/>
        <w:rPr>
          <w:sz w:val="20"/>
          <w:szCs w:val="20"/>
        </w:rPr>
      </w:pPr>
      <w:r w:rsidRPr="00AA77A8">
        <w:rPr>
          <w:sz w:val="20"/>
          <w:szCs w:val="20"/>
        </w:rPr>
        <w:t>Vengono quindi trattati principi base comuni alle discipline caratterizzanti entrambe le opzioni nonché aspetti specifici per ciascuna di esse.</w:t>
      </w:r>
    </w:p>
    <w:p w:rsidR="00F1628F" w:rsidRPr="00AA77A8" w:rsidRDefault="00F1628F" w:rsidP="00F1628F">
      <w:pPr>
        <w:pStyle w:val="Nessunaspaziatura1"/>
        <w:rPr>
          <w:sz w:val="20"/>
          <w:szCs w:val="20"/>
        </w:rPr>
      </w:pPr>
    </w:p>
    <w:p w:rsidR="00F1628F" w:rsidRPr="00AA77A8" w:rsidRDefault="00F1628F" w:rsidP="00F1628F">
      <w:pPr>
        <w:rPr>
          <w:sz w:val="20"/>
          <w:szCs w:val="20"/>
        </w:rPr>
      </w:pPr>
      <w:r w:rsidRPr="00AA77A8">
        <w:rPr>
          <w:sz w:val="20"/>
          <w:szCs w:val="20"/>
        </w:rPr>
        <w:t>Specificatamente lo studente al termine del corso  dovrà conoscere i seguenti argomenti ed acquisirne le relative competenze:</w:t>
      </w:r>
    </w:p>
    <w:p w:rsidR="00F1628F" w:rsidRPr="00AA77A8" w:rsidRDefault="00F1628F" w:rsidP="00F1628F">
      <w:pPr>
        <w:pStyle w:val="Paragrafoelenco1"/>
        <w:numPr>
          <w:ilvl w:val="0"/>
          <w:numId w:val="11"/>
        </w:numPr>
        <w:rPr>
          <w:sz w:val="20"/>
          <w:szCs w:val="20"/>
        </w:rPr>
      </w:pPr>
      <w:r w:rsidRPr="00AA77A8">
        <w:rPr>
          <w:sz w:val="20"/>
          <w:szCs w:val="20"/>
        </w:rPr>
        <w:t>le discipline scientifiche : loro integrazione e  tecniche di studio specifiche</w:t>
      </w:r>
    </w:p>
    <w:p w:rsidR="00F1628F" w:rsidRPr="00AA77A8" w:rsidRDefault="00F1628F" w:rsidP="00F1628F">
      <w:pPr>
        <w:pStyle w:val="Paragrafoelenco1"/>
        <w:numPr>
          <w:ilvl w:val="0"/>
          <w:numId w:val="11"/>
        </w:numPr>
        <w:rPr>
          <w:sz w:val="20"/>
          <w:szCs w:val="20"/>
        </w:rPr>
      </w:pPr>
      <w:r w:rsidRPr="00AA77A8">
        <w:rPr>
          <w:sz w:val="20"/>
          <w:szCs w:val="20"/>
        </w:rPr>
        <w:t>il metodo scientifico di indagine: il metodo sperimentale</w:t>
      </w:r>
    </w:p>
    <w:p w:rsidR="00F1628F" w:rsidRPr="00AA77A8" w:rsidRDefault="00F1628F" w:rsidP="00F1628F">
      <w:pPr>
        <w:pStyle w:val="Paragrafoelenco1"/>
        <w:numPr>
          <w:ilvl w:val="0"/>
          <w:numId w:val="11"/>
        </w:numPr>
        <w:rPr>
          <w:sz w:val="20"/>
          <w:szCs w:val="20"/>
        </w:rPr>
      </w:pPr>
      <w:r w:rsidRPr="00AA77A8">
        <w:rPr>
          <w:sz w:val="20"/>
          <w:szCs w:val="20"/>
        </w:rPr>
        <w:t>la comunicazione scientifica: leggere e scrivere relazioni ed articoli scientifici</w:t>
      </w:r>
    </w:p>
    <w:p w:rsidR="00F1628F" w:rsidRPr="00AA77A8" w:rsidRDefault="00F1628F" w:rsidP="00F1628F">
      <w:pPr>
        <w:pStyle w:val="Paragrafoelenco1"/>
        <w:numPr>
          <w:ilvl w:val="0"/>
          <w:numId w:val="11"/>
        </w:numPr>
        <w:rPr>
          <w:sz w:val="20"/>
          <w:szCs w:val="20"/>
        </w:rPr>
      </w:pPr>
      <w:r w:rsidRPr="00AA77A8">
        <w:rPr>
          <w:sz w:val="20"/>
          <w:szCs w:val="20"/>
        </w:rPr>
        <w:t>i laboratori, biologico e chimico: la sicurezza  negli ambienti di lavoro</w:t>
      </w:r>
    </w:p>
    <w:p w:rsidR="00F1628F" w:rsidRPr="00AA77A8" w:rsidRDefault="00F1628F" w:rsidP="00F1628F">
      <w:pPr>
        <w:pStyle w:val="Paragrafoelenco1"/>
        <w:numPr>
          <w:ilvl w:val="0"/>
          <w:numId w:val="11"/>
        </w:numPr>
        <w:rPr>
          <w:sz w:val="20"/>
          <w:szCs w:val="20"/>
        </w:rPr>
      </w:pPr>
      <w:r w:rsidRPr="00AA77A8">
        <w:rPr>
          <w:sz w:val="20"/>
          <w:szCs w:val="20"/>
        </w:rPr>
        <w:t>strumentazioni e vetreria dei laboratori, biologico e chimico</w:t>
      </w:r>
    </w:p>
    <w:p w:rsidR="00F1628F" w:rsidRPr="00AA77A8" w:rsidRDefault="00F1628F" w:rsidP="00F1628F">
      <w:pPr>
        <w:pStyle w:val="Paragrafoelenco1"/>
        <w:numPr>
          <w:ilvl w:val="0"/>
          <w:numId w:val="11"/>
        </w:numPr>
        <w:rPr>
          <w:sz w:val="20"/>
          <w:szCs w:val="20"/>
        </w:rPr>
      </w:pPr>
      <w:r w:rsidRPr="00AA77A8">
        <w:rPr>
          <w:sz w:val="20"/>
          <w:szCs w:val="20"/>
        </w:rPr>
        <w:t>la misurazione in ambito scientifico: misurazione di pesi e volumi ed allestimento di soluzioni a titolo noto</w:t>
      </w:r>
    </w:p>
    <w:p w:rsidR="00F1628F" w:rsidRPr="00AA77A8" w:rsidRDefault="00F1628F" w:rsidP="00F1628F">
      <w:pPr>
        <w:pStyle w:val="Paragrafoelenco1"/>
        <w:numPr>
          <w:ilvl w:val="0"/>
          <w:numId w:val="11"/>
        </w:numPr>
        <w:rPr>
          <w:sz w:val="20"/>
          <w:szCs w:val="20"/>
        </w:rPr>
      </w:pPr>
      <w:r w:rsidRPr="00AA77A8">
        <w:rPr>
          <w:sz w:val="20"/>
          <w:szCs w:val="20"/>
        </w:rPr>
        <w:t>i microscopi ed il loro uso</w:t>
      </w:r>
    </w:p>
    <w:p w:rsidR="00F1628F" w:rsidRPr="00AA77A8" w:rsidRDefault="00F1628F" w:rsidP="00F1628F">
      <w:pPr>
        <w:pStyle w:val="Paragrafoelenco1"/>
        <w:numPr>
          <w:ilvl w:val="0"/>
          <w:numId w:val="11"/>
        </w:numPr>
        <w:rPr>
          <w:sz w:val="20"/>
          <w:szCs w:val="20"/>
        </w:rPr>
      </w:pPr>
      <w:r w:rsidRPr="00AA77A8">
        <w:rPr>
          <w:sz w:val="20"/>
          <w:szCs w:val="20"/>
        </w:rPr>
        <w:t>la chimica nella vita quotidiana</w:t>
      </w:r>
    </w:p>
    <w:p w:rsidR="00F1628F" w:rsidRPr="00AA77A8" w:rsidRDefault="00F1628F" w:rsidP="00F1628F">
      <w:pPr>
        <w:pStyle w:val="Paragrafoelenco1"/>
        <w:numPr>
          <w:ilvl w:val="0"/>
          <w:numId w:val="11"/>
        </w:numPr>
        <w:rPr>
          <w:sz w:val="20"/>
          <w:szCs w:val="20"/>
        </w:rPr>
      </w:pPr>
      <w:r w:rsidRPr="00AA77A8">
        <w:rPr>
          <w:sz w:val="20"/>
          <w:szCs w:val="20"/>
        </w:rPr>
        <w:t>l’acqua: una molecola tra vita e pianeta</w:t>
      </w:r>
    </w:p>
    <w:p w:rsidR="00F1628F" w:rsidRPr="00AA77A8" w:rsidRDefault="00F1628F" w:rsidP="00F1628F">
      <w:pPr>
        <w:pStyle w:val="Paragrafoelenco1"/>
        <w:numPr>
          <w:ilvl w:val="0"/>
          <w:numId w:val="11"/>
        </w:numPr>
        <w:rPr>
          <w:sz w:val="20"/>
          <w:szCs w:val="20"/>
        </w:rPr>
      </w:pPr>
      <w:r w:rsidRPr="00AA77A8">
        <w:rPr>
          <w:sz w:val="20"/>
          <w:szCs w:val="20"/>
        </w:rPr>
        <w:t>i metodi di studio degli ecosistemi naturali</w:t>
      </w:r>
    </w:p>
    <w:p w:rsidR="00F1628F" w:rsidRPr="00AA77A8" w:rsidRDefault="00F1628F" w:rsidP="00F1628F">
      <w:pPr>
        <w:pStyle w:val="Paragrafoelenco1"/>
        <w:numPr>
          <w:ilvl w:val="0"/>
          <w:numId w:val="11"/>
        </w:numPr>
        <w:rPr>
          <w:sz w:val="20"/>
          <w:szCs w:val="20"/>
        </w:rPr>
      </w:pPr>
      <w:r w:rsidRPr="00AA77A8">
        <w:rPr>
          <w:sz w:val="20"/>
          <w:szCs w:val="20"/>
        </w:rPr>
        <w:t>le molecole organiche e l’organizzazione cellulare</w:t>
      </w:r>
    </w:p>
    <w:p w:rsidR="00F1628F" w:rsidRPr="002A3183" w:rsidRDefault="00F1628F" w:rsidP="00F1628F">
      <w:pPr>
        <w:pStyle w:val="Paragrafoelenco1"/>
        <w:numPr>
          <w:ilvl w:val="0"/>
          <w:numId w:val="11"/>
        </w:numPr>
        <w:rPr>
          <w:sz w:val="20"/>
          <w:szCs w:val="20"/>
        </w:rPr>
      </w:pPr>
      <w:r w:rsidRPr="00AA77A8">
        <w:rPr>
          <w:sz w:val="20"/>
          <w:szCs w:val="20"/>
        </w:rPr>
        <w:t>l’organizzazione generale su livelli degli organismi viventi animali e vegetali</w:t>
      </w: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 xml:space="preserve">articolazione : BIOTECNOLOGIE AMBIENTALI </w:t>
      </w:r>
    </w:p>
    <w:p w:rsidR="00F1628F" w:rsidRPr="00AA77A8" w:rsidRDefault="00F1628F" w:rsidP="00F1628F">
      <w:pPr>
        <w:jc w:val="center"/>
        <w:rPr>
          <w:sz w:val="20"/>
          <w:szCs w:val="20"/>
        </w:rPr>
      </w:pPr>
      <w:r w:rsidRPr="00AA77A8">
        <w:rPr>
          <w:b/>
          <w:i/>
          <w:sz w:val="20"/>
          <w:szCs w:val="20"/>
        </w:rPr>
        <w:t>classe TERZA</w:t>
      </w: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 MICROBIOLOGIA E TECNICHE DI CONTROLLO AMBIENTALE  (teoria)</w:t>
      </w:r>
    </w:p>
    <w:p w:rsidR="00F1628F" w:rsidRPr="00AA77A8" w:rsidRDefault="00F1628F" w:rsidP="00F1628F">
      <w:pPr>
        <w:rPr>
          <w:sz w:val="20"/>
          <w:szCs w:val="20"/>
        </w:rPr>
      </w:pPr>
      <w:r w:rsidRPr="00AA77A8">
        <w:rPr>
          <w:b/>
          <w:sz w:val="20"/>
          <w:szCs w:val="20"/>
        </w:rPr>
        <w:t>classe TERZA</w:t>
      </w:r>
      <w:r w:rsidRPr="00AA77A8">
        <w:rPr>
          <w:sz w:val="20"/>
          <w:szCs w:val="20"/>
        </w:rPr>
        <w:t xml:space="preserve"> (ore 6 settimanali di cui 4 in compresenza)</w:t>
      </w:r>
    </w:p>
    <w:p w:rsidR="00F1628F" w:rsidRPr="00AA77A8" w:rsidRDefault="00F1628F" w:rsidP="00F1628F">
      <w:pPr>
        <w:pStyle w:val="Paragrafoelenco1"/>
        <w:ind w:left="0"/>
        <w:rPr>
          <w:sz w:val="20"/>
          <w:szCs w:val="20"/>
        </w:rPr>
      </w:pPr>
      <w:r w:rsidRPr="00AA77A8">
        <w:rPr>
          <w:sz w:val="20"/>
          <w:szCs w:val="20"/>
        </w:rPr>
        <w:t xml:space="preserve">Lo studente al termine del corso di Biologia del terzo  anno dovrà approfondire ed ampliare i concetti appresi nel corso del secondo anno in Biologia generale sviluppandone, in particolare, l’aspetto microbiologico. </w:t>
      </w:r>
    </w:p>
    <w:p w:rsidR="00F1628F" w:rsidRPr="00AA77A8" w:rsidRDefault="00F1628F" w:rsidP="00F1628F">
      <w:pPr>
        <w:pStyle w:val="Paragrafoelenco1"/>
        <w:ind w:left="0"/>
        <w:rPr>
          <w:sz w:val="20"/>
          <w:szCs w:val="20"/>
        </w:rPr>
      </w:pPr>
    </w:p>
    <w:p w:rsidR="00F1628F" w:rsidRPr="00AA77A8" w:rsidRDefault="00F1628F" w:rsidP="00F1628F">
      <w:pPr>
        <w:pStyle w:val="Paragrafoelenco1"/>
        <w:ind w:left="0"/>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ind w:left="0"/>
        <w:rPr>
          <w:sz w:val="20"/>
          <w:szCs w:val="20"/>
        </w:rPr>
      </w:pPr>
    </w:p>
    <w:p w:rsidR="00F1628F" w:rsidRPr="00AA77A8" w:rsidRDefault="00F1628F" w:rsidP="00F1628F">
      <w:pPr>
        <w:pStyle w:val="Paragrafoelenco1"/>
        <w:numPr>
          <w:ilvl w:val="0"/>
          <w:numId w:val="12"/>
        </w:numPr>
        <w:ind w:left="709" w:hanging="283"/>
        <w:rPr>
          <w:sz w:val="20"/>
          <w:szCs w:val="20"/>
        </w:rPr>
      </w:pPr>
      <w:r w:rsidRPr="00AA77A8">
        <w:rPr>
          <w:sz w:val="20"/>
          <w:szCs w:val="20"/>
        </w:rPr>
        <w:t>la cellula eucariotica animale e vegetale: struttura e funzionalità energetiche e riproduttive;</w:t>
      </w:r>
    </w:p>
    <w:p w:rsidR="00F1628F" w:rsidRPr="00AA77A8" w:rsidRDefault="00F1628F" w:rsidP="00F1628F">
      <w:pPr>
        <w:pStyle w:val="Paragrafoelenco1"/>
        <w:numPr>
          <w:ilvl w:val="0"/>
          <w:numId w:val="12"/>
        </w:numPr>
        <w:ind w:left="709" w:hanging="283"/>
        <w:rPr>
          <w:sz w:val="20"/>
          <w:szCs w:val="20"/>
        </w:rPr>
      </w:pPr>
      <w:r w:rsidRPr="00AA77A8">
        <w:rPr>
          <w:sz w:val="20"/>
          <w:szCs w:val="20"/>
        </w:rPr>
        <w:t>il metabolismo cellulare nei suoi aspetti catabolici ed anabolici (fermentazioni, glicolisi, ciclo di Krebs, catene respiratorie aerobia ed anaerobia, fotosintesi ossigenica e non);</w:t>
      </w:r>
    </w:p>
    <w:p w:rsidR="00F1628F" w:rsidRPr="00AA77A8" w:rsidRDefault="00F1628F" w:rsidP="00F1628F">
      <w:pPr>
        <w:pStyle w:val="Paragrafoelenco1"/>
        <w:numPr>
          <w:ilvl w:val="0"/>
          <w:numId w:val="12"/>
        </w:numPr>
        <w:ind w:left="709" w:hanging="283"/>
        <w:rPr>
          <w:sz w:val="20"/>
          <w:szCs w:val="20"/>
        </w:rPr>
      </w:pPr>
      <w:r w:rsidRPr="00AA77A8">
        <w:rPr>
          <w:sz w:val="20"/>
          <w:szCs w:val="20"/>
        </w:rPr>
        <w:t>il DNA: concetto di genoma, sistema informazionale e sintesi proteica;</w:t>
      </w:r>
    </w:p>
    <w:p w:rsidR="00F1628F" w:rsidRPr="00AA77A8" w:rsidRDefault="00F1628F" w:rsidP="00F1628F">
      <w:pPr>
        <w:pStyle w:val="Paragrafoelenco1"/>
        <w:numPr>
          <w:ilvl w:val="0"/>
          <w:numId w:val="12"/>
        </w:numPr>
        <w:ind w:left="709" w:hanging="283"/>
        <w:rPr>
          <w:sz w:val="20"/>
          <w:szCs w:val="20"/>
        </w:rPr>
      </w:pPr>
      <w:r w:rsidRPr="00AA77A8">
        <w:rPr>
          <w:sz w:val="20"/>
          <w:szCs w:val="20"/>
        </w:rPr>
        <w:t>i meccanismi di riproduzione cellulare: mitosi e meiosi ;</w:t>
      </w:r>
    </w:p>
    <w:p w:rsidR="00F1628F" w:rsidRPr="00AA77A8" w:rsidRDefault="00F1628F" w:rsidP="00F1628F">
      <w:pPr>
        <w:pStyle w:val="Paragrafoelenco1"/>
        <w:numPr>
          <w:ilvl w:val="0"/>
          <w:numId w:val="12"/>
        </w:numPr>
        <w:ind w:left="709" w:hanging="283"/>
        <w:rPr>
          <w:sz w:val="20"/>
          <w:szCs w:val="20"/>
        </w:rPr>
      </w:pPr>
      <w:r w:rsidRPr="00AA77A8">
        <w:rPr>
          <w:sz w:val="20"/>
          <w:szCs w:val="20"/>
        </w:rPr>
        <w:t>il ciclo cellulare ed il suo controllo ;</w:t>
      </w:r>
    </w:p>
    <w:p w:rsidR="00F1628F" w:rsidRPr="00AA77A8" w:rsidRDefault="00F1628F" w:rsidP="00F1628F">
      <w:pPr>
        <w:pStyle w:val="Paragrafoelenco1"/>
        <w:numPr>
          <w:ilvl w:val="0"/>
          <w:numId w:val="12"/>
        </w:numPr>
        <w:ind w:left="709" w:hanging="283"/>
        <w:rPr>
          <w:sz w:val="20"/>
          <w:szCs w:val="20"/>
        </w:rPr>
      </w:pPr>
      <w:r w:rsidRPr="00AA77A8">
        <w:rPr>
          <w:sz w:val="20"/>
          <w:szCs w:val="20"/>
        </w:rPr>
        <w:t>la genetica e le mutazioni;</w:t>
      </w:r>
    </w:p>
    <w:p w:rsidR="00F1628F" w:rsidRPr="00AA77A8" w:rsidRDefault="00F1628F" w:rsidP="00F1628F">
      <w:pPr>
        <w:pStyle w:val="Paragrafoelenco1"/>
        <w:numPr>
          <w:ilvl w:val="0"/>
          <w:numId w:val="12"/>
        </w:numPr>
        <w:ind w:left="709" w:hanging="283"/>
        <w:rPr>
          <w:sz w:val="20"/>
          <w:szCs w:val="20"/>
        </w:rPr>
      </w:pPr>
      <w:r w:rsidRPr="00AA77A8">
        <w:rPr>
          <w:sz w:val="20"/>
          <w:szCs w:val="20"/>
        </w:rPr>
        <w:t>la cellula procariote: struttura cellulare e funzionalità energetiche e riproduttive;</w:t>
      </w:r>
    </w:p>
    <w:p w:rsidR="00F1628F" w:rsidRPr="00AA77A8" w:rsidRDefault="00F1628F" w:rsidP="00F1628F">
      <w:pPr>
        <w:pStyle w:val="Paragrafoelenco1"/>
        <w:numPr>
          <w:ilvl w:val="0"/>
          <w:numId w:val="12"/>
        </w:numPr>
        <w:ind w:left="709" w:hanging="283"/>
        <w:rPr>
          <w:sz w:val="20"/>
          <w:szCs w:val="20"/>
        </w:rPr>
      </w:pPr>
      <w:r w:rsidRPr="00AA77A8">
        <w:rPr>
          <w:sz w:val="20"/>
          <w:szCs w:val="20"/>
        </w:rPr>
        <w:t>il DNA e la genetica batterici;</w:t>
      </w:r>
    </w:p>
    <w:p w:rsidR="00F1628F" w:rsidRPr="00AA77A8" w:rsidRDefault="00F1628F" w:rsidP="00F1628F">
      <w:pPr>
        <w:pStyle w:val="Paragrafoelenco1"/>
        <w:numPr>
          <w:ilvl w:val="0"/>
          <w:numId w:val="12"/>
        </w:numPr>
        <w:ind w:left="709" w:hanging="283"/>
        <w:rPr>
          <w:sz w:val="20"/>
          <w:szCs w:val="20"/>
        </w:rPr>
      </w:pPr>
      <w:r w:rsidRPr="00AA77A8">
        <w:rPr>
          <w:sz w:val="20"/>
          <w:szCs w:val="20"/>
        </w:rPr>
        <w:t>la regolazione genica in cellule procarioti ;</w:t>
      </w:r>
    </w:p>
    <w:p w:rsidR="00F1628F" w:rsidRPr="00AA77A8" w:rsidRDefault="00F1628F" w:rsidP="00F1628F">
      <w:pPr>
        <w:pStyle w:val="Paragrafoelenco1"/>
        <w:numPr>
          <w:ilvl w:val="0"/>
          <w:numId w:val="12"/>
        </w:numPr>
        <w:ind w:left="709" w:hanging="283"/>
        <w:rPr>
          <w:sz w:val="20"/>
          <w:szCs w:val="20"/>
        </w:rPr>
      </w:pPr>
      <w:r w:rsidRPr="00AA77A8">
        <w:rPr>
          <w:sz w:val="20"/>
          <w:szCs w:val="20"/>
        </w:rPr>
        <w:t>la regolazione genica in cellule eucarioti ;</w:t>
      </w:r>
    </w:p>
    <w:p w:rsidR="00F1628F" w:rsidRPr="00AA77A8" w:rsidRDefault="00F1628F" w:rsidP="00F1628F">
      <w:pPr>
        <w:pStyle w:val="Paragrafoelenco1"/>
        <w:numPr>
          <w:ilvl w:val="0"/>
          <w:numId w:val="12"/>
        </w:numPr>
        <w:ind w:left="709" w:hanging="283"/>
        <w:rPr>
          <w:sz w:val="20"/>
          <w:szCs w:val="20"/>
        </w:rPr>
      </w:pPr>
      <w:r w:rsidRPr="00AA77A8">
        <w:rPr>
          <w:sz w:val="20"/>
          <w:szCs w:val="20"/>
        </w:rPr>
        <w:t>la regolazione del ciclo cellulare e la cancerogenesi;</w:t>
      </w:r>
    </w:p>
    <w:p w:rsidR="00F1628F" w:rsidRPr="00AA77A8" w:rsidRDefault="00F1628F" w:rsidP="00F1628F">
      <w:pPr>
        <w:pStyle w:val="Paragrafoelenco1"/>
        <w:numPr>
          <w:ilvl w:val="0"/>
          <w:numId w:val="12"/>
        </w:numPr>
        <w:ind w:left="709" w:hanging="283"/>
        <w:rPr>
          <w:sz w:val="20"/>
          <w:szCs w:val="20"/>
        </w:rPr>
      </w:pPr>
      <w:r w:rsidRPr="00AA77A8">
        <w:rPr>
          <w:sz w:val="20"/>
          <w:szCs w:val="20"/>
        </w:rPr>
        <w:t>il differenziamento cellulare, le cellule staminali e la clonazione.</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AMBIENTALE    classe 3^ BTA</w:t>
      </w:r>
    </w:p>
    <w:p w:rsidR="00F1628F" w:rsidRPr="00AA77A8" w:rsidRDefault="00F1628F" w:rsidP="00F1628F">
      <w:pPr>
        <w:pStyle w:val="Paragrafoelenco1"/>
        <w:ind w:left="0"/>
        <w:rPr>
          <w:sz w:val="20"/>
          <w:szCs w:val="20"/>
        </w:rPr>
      </w:pPr>
      <w:r w:rsidRPr="00AA77A8">
        <w:rPr>
          <w:sz w:val="20"/>
          <w:szCs w:val="20"/>
        </w:rPr>
        <w:t>Lo studente al termine del corso di Biologia del terzo  anno dovrà sapere operare in piena sicurezza in un laboratorio biologico e microbiologico, osservare correttamente al microscopio ottico e distinguere cellule procarioti da eucarioti, cellule eucarioti animali da vegetali, isolare coltivare e studiare ceppi batterici da campioni di origine ambientale</w:t>
      </w:r>
    </w:p>
    <w:p w:rsidR="00F1628F" w:rsidRPr="00AA77A8" w:rsidRDefault="00F1628F" w:rsidP="00F1628F">
      <w:pPr>
        <w:rPr>
          <w:sz w:val="20"/>
          <w:szCs w:val="20"/>
        </w:rPr>
      </w:pPr>
      <w:r w:rsidRPr="00AA77A8">
        <w:rPr>
          <w:sz w:val="20"/>
          <w:szCs w:val="20"/>
        </w:rPr>
        <w:t>Specificatamente dovrà conoscere i seguenti argomenti ed acquisirne le relative competenze: :</w:t>
      </w:r>
    </w:p>
    <w:p w:rsidR="00F1628F" w:rsidRPr="00AA77A8" w:rsidRDefault="00F1628F" w:rsidP="00F1628F">
      <w:pPr>
        <w:pStyle w:val="Paragrafoelenco1"/>
        <w:numPr>
          <w:ilvl w:val="0"/>
          <w:numId w:val="13"/>
        </w:numPr>
        <w:rPr>
          <w:sz w:val="20"/>
          <w:szCs w:val="20"/>
        </w:rPr>
      </w:pPr>
      <w:r w:rsidRPr="00AA77A8">
        <w:rPr>
          <w:sz w:val="20"/>
          <w:szCs w:val="20"/>
        </w:rPr>
        <w:t>principi di sicurezza in un laboratorio biologico e microbiologico;</w:t>
      </w:r>
    </w:p>
    <w:p w:rsidR="00F1628F" w:rsidRPr="00AA77A8" w:rsidRDefault="00F1628F" w:rsidP="00F1628F">
      <w:pPr>
        <w:pStyle w:val="Paragrafoelenco1"/>
        <w:numPr>
          <w:ilvl w:val="0"/>
          <w:numId w:val="13"/>
        </w:numPr>
        <w:rPr>
          <w:sz w:val="20"/>
          <w:szCs w:val="20"/>
        </w:rPr>
      </w:pPr>
      <w:r w:rsidRPr="00AA77A8">
        <w:rPr>
          <w:sz w:val="20"/>
          <w:szCs w:val="20"/>
        </w:rPr>
        <w:t>uso della vetreria e della strumentazione base comunemente utilizzata in un laboratorio biologico e microbiologico;</w:t>
      </w:r>
    </w:p>
    <w:p w:rsidR="00F1628F" w:rsidRPr="00AA77A8" w:rsidRDefault="00F1628F" w:rsidP="00F1628F">
      <w:pPr>
        <w:pStyle w:val="Paragrafoelenco1"/>
        <w:numPr>
          <w:ilvl w:val="0"/>
          <w:numId w:val="13"/>
        </w:numPr>
        <w:rPr>
          <w:sz w:val="20"/>
          <w:szCs w:val="20"/>
        </w:rPr>
      </w:pPr>
      <w:r w:rsidRPr="00AA77A8">
        <w:rPr>
          <w:sz w:val="20"/>
          <w:szCs w:val="20"/>
        </w:rPr>
        <w:t>principi di igiene e di sterilizzazione dei materiali in uso;</w:t>
      </w:r>
    </w:p>
    <w:p w:rsidR="00F1628F" w:rsidRPr="00AA77A8" w:rsidRDefault="00F1628F" w:rsidP="00F1628F">
      <w:pPr>
        <w:pStyle w:val="Paragrafoelenco1"/>
        <w:numPr>
          <w:ilvl w:val="0"/>
          <w:numId w:val="13"/>
        </w:numPr>
        <w:rPr>
          <w:sz w:val="20"/>
          <w:szCs w:val="20"/>
        </w:rPr>
      </w:pPr>
      <w:r w:rsidRPr="00AA77A8">
        <w:rPr>
          <w:sz w:val="20"/>
          <w:szCs w:val="20"/>
        </w:rPr>
        <w:t xml:space="preserve">operazioni di base di laboratorio: </w:t>
      </w:r>
    </w:p>
    <w:p w:rsidR="00F1628F" w:rsidRPr="00AA77A8" w:rsidRDefault="00F1628F" w:rsidP="00F1628F">
      <w:pPr>
        <w:pStyle w:val="Paragrafoelenco1"/>
        <w:numPr>
          <w:ilvl w:val="0"/>
          <w:numId w:val="14"/>
        </w:numPr>
        <w:rPr>
          <w:sz w:val="20"/>
          <w:szCs w:val="20"/>
        </w:rPr>
      </w:pPr>
      <w:r w:rsidRPr="00AA77A8">
        <w:rPr>
          <w:sz w:val="20"/>
          <w:szCs w:val="20"/>
        </w:rPr>
        <w:t>misurazione corretta di volumi e pesi</w:t>
      </w:r>
    </w:p>
    <w:p w:rsidR="00F1628F" w:rsidRPr="00AA77A8" w:rsidRDefault="00F1628F" w:rsidP="00F1628F">
      <w:pPr>
        <w:pStyle w:val="Paragrafoelenco1"/>
        <w:numPr>
          <w:ilvl w:val="0"/>
          <w:numId w:val="14"/>
        </w:numPr>
        <w:rPr>
          <w:sz w:val="20"/>
          <w:szCs w:val="20"/>
        </w:rPr>
      </w:pPr>
      <w:r w:rsidRPr="00AA77A8">
        <w:rPr>
          <w:sz w:val="20"/>
          <w:szCs w:val="20"/>
        </w:rPr>
        <w:t>allestimento di soluzioni a titolo noto</w:t>
      </w:r>
    </w:p>
    <w:p w:rsidR="00F1628F" w:rsidRPr="00AA77A8" w:rsidRDefault="00F1628F" w:rsidP="00F1628F">
      <w:pPr>
        <w:pStyle w:val="Paragrafoelenco1"/>
        <w:numPr>
          <w:ilvl w:val="0"/>
          <w:numId w:val="13"/>
        </w:numPr>
        <w:rPr>
          <w:sz w:val="20"/>
          <w:szCs w:val="20"/>
        </w:rPr>
      </w:pPr>
      <w:r w:rsidRPr="00AA77A8">
        <w:rPr>
          <w:sz w:val="20"/>
          <w:szCs w:val="20"/>
        </w:rPr>
        <w:t>utilizzo corretto del microscopio ottico e dello stereomicroscopio;</w:t>
      </w:r>
    </w:p>
    <w:p w:rsidR="00F1628F" w:rsidRPr="00AA77A8" w:rsidRDefault="00F1628F" w:rsidP="00F1628F">
      <w:pPr>
        <w:pStyle w:val="Paragrafoelenco1"/>
        <w:numPr>
          <w:ilvl w:val="0"/>
          <w:numId w:val="13"/>
        </w:numPr>
        <w:rPr>
          <w:sz w:val="20"/>
          <w:szCs w:val="20"/>
        </w:rPr>
      </w:pPr>
      <w:r w:rsidRPr="00AA77A8">
        <w:rPr>
          <w:sz w:val="20"/>
          <w:szCs w:val="20"/>
        </w:rPr>
        <w:t>conoscenza dei diversi tipi di microscopia;</w:t>
      </w:r>
    </w:p>
    <w:p w:rsidR="00F1628F" w:rsidRPr="00AA77A8" w:rsidRDefault="00F1628F" w:rsidP="00F1628F">
      <w:pPr>
        <w:pStyle w:val="Paragrafoelenco1"/>
        <w:numPr>
          <w:ilvl w:val="0"/>
          <w:numId w:val="13"/>
        </w:numPr>
        <w:rPr>
          <w:sz w:val="20"/>
          <w:szCs w:val="20"/>
        </w:rPr>
      </w:pPr>
      <w:r w:rsidRPr="00AA77A8">
        <w:rPr>
          <w:sz w:val="20"/>
          <w:szCs w:val="20"/>
        </w:rPr>
        <w:t>allestimento di preparati microscopici vitali e non vitali, colorati e non;</w:t>
      </w:r>
    </w:p>
    <w:p w:rsidR="00F1628F" w:rsidRPr="00AA77A8" w:rsidRDefault="00F1628F" w:rsidP="00F1628F">
      <w:pPr>
        <w:pStyle w:val="Paragrafoelenco1"/>
        <w:numPr>
          <w:ilvl w:val="0"/>
          <w:numId w:val="13"/>
        </w:numPr>
        <w:rPr>
          <w:sz w:val="20"/>
          <w:szCs w:val="20"/>
        </w:rPr>
      </w:pPr>
      <w:r w:rsidRPr="00AA77A8">
        <w:rPr>
          <w:sz w:val="20"/>
          <w:szCs w:val="20"/>
        </w:rPr>
        <w:t>preparazione di comuni terreni microbiologici;</w:t>
      </w:r>
    </w:p>
    <w:p w:rsidR="00F1628F" w:rsidRPr="00AA77A8" w:rsidRDefault="00F1628F" w:rsidP="00F1628F">
      <w:pPr>
        <w:pStyle w:val="Paragrafoelenco1"/>
        <w:numPr>
          <w:ilvl w:val="0"/>
          <w:numId w:val="13"/>
        </w:numPr>
        <w:rPr>
          <w:sz w:val="20"/>
          <w:szCs w:val="20"/>
        </w:rPr>
      </w:pPr>
      <w:r w:rsidRPr="00AA77A8">
        <w:rPr>
          <w:sz w:val="20"/>
          <w:szCs w:val="20"/>
        </w:rPr>
        <w:t>semine e trasferimenti microbici;</w:t>
      </w:r>
    </w:p>
    <w:p w:rsidR="00F1628F" w:rsidRPr="002A3183" w:rsidRDefault="00F1628F" w:rsidP="00F1628F">
      <w:pPr>
        <w:pStyle w:val="Paragrafoelenco1"/>
        <w:numPr>
          <w:ilvl w:val="0"/>
          <w:numId w:val="13"/>
        </w:numPr>
        <w:rPr>
          <w:sz w:val="20"/>
          <w:szCs w:val="20"/>
        </w:rPr>
      </w:pPr>
      <w:r w:rsidRPr="00AA77A8">
        <w:rPr>
          <w:sz w:val="20"/>
          <w:szCs w:val="20"/>
        </w:rPr>
        <w:t>sviluppo di principali tests biochimici microbiologici identificativi.</w:t>
      </w:r>
    </w:p>
    <w:p w:rsidR="00F1628F" w:rsidRPr="00AA77A8" w:rsidRDefault="00F1628F" w:rsidP="00F1628F">
      <w:pPr>
        <w:pStyle w:val="Nessunaspaziatura1"/>
        <w:jc w:val="center"/>
        <w:rPr>
          <w:b/>
          <w:sz w:val="20"/>
          <w:szCs w:val="20"/>
          <w:u w:val="single"/>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 xml:space="preserve">articolazione: BIOTECNOLOGIE AMBIENTALI </w:t>
      </w:r>
    </w:p>
    <w:p w:rsidR="00F1628F" w:rsidRPr="00AA77A8" w:rsidRDefault="00F1628F" w:rsidP="00F1628F">
      <w:pPr>
        <w:jc w:val="center"/>
        <w:rPr>
          <w:sz w:val="20"/>
          <w:szCs w:val="20"/>
        </w:rPr>
      </w:pPr>
      <w:r w:rsidRPr="00AA77A8">
        <w:rPr>
          <w:b/>
          <w:i/>
          <w:sz w:val="20"/>
          <w:szCs w:val="20"/>
        </w:rPr>
        <w:t>classe QUARTA</w:t>
      </w: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 MICROBIOLOGIA E TECNICHE DI CONTROLLO AMBIENTALE  (teoria)</w:t>
      </w:r>
    </w:p>
    <w:p w:rsidR="00F1628F" w:rsidRPr="00AA77A8" w:rsidRDefault="00F1628F" w:rsidP="00F1628F">
      <w:pPr>
        <w:rPr>
          <w:sz w:val="20"/>
          <w:szCs w:val="20"/>
        </w:rPr>
      </w:pPr>
      <w:r w:rsidRPr="00AA77A8">
        <w:rPr>
          <w:sz w:val="20"/>
          <w:szCs w:val="20"/>
        </w:rPr>
        <w:t>OBIETTIVI MINIMI classe QUARTA (ore 6 settimanali di cui 4 in compresenza)</w:t>
      </w:r>
    </w:p>
    <w:p w:rsidR="00F1628F" w:rsidRPr="00AA77A8" w:rsidRDefault="00F1628F" w:rsidP="00F1628F">
      <w:pPr>
        <w:pStyle w:val="Paragrafoelenco1"/>
        <w:ind w:left="0"/>
        <w:rPr>
          <w:sz w:val="20"/>
          <w:szCs w:val="20"/>
        </w:rPr>
      </w:pPr>
      <w:r w:rsidRPr="00AA77A8">
        <w:rPr>
          <w:sz w:val="20"/>
          <w:szCs w:val="20"/>
        </w:rPr>
        <w:t>Lo studente al termine del corso di Biologia del quarto  anno dovrà acquisire il ruolo dei principali tipi di microrganismi nell’ambiente e negli ecosistemi diversi (matrici ambientali). Dovrà inoltre apprendere le principali applicazioni biotecnologiche.</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15"/>
        </w:numPr>
        <w:rPr>
          <w:sz w:val="20"/>
          <w:szCs w:val="20"/>
        </w:rPr>
      </w:pPr>
      <w:r w:rsidRPr="00AA77A8">
        <w:rPr>
          <w:sz w:val="20"/>
          <w:szCs w:val="20"/>
        </w:rPr>
        <w:t>la classificazione batterica e conoscenza dei principali gruppi batterici di interesse ambientale e sanitario (</w:t>
      </w:r>
      <w:r w:rsidRPr="00AA77A8">
        <w:rPr>
          <w:i/>
          <w:sz w:val="20"/>
          <w:szCs w:val="20"/>
        </w:rPr>
        <w:t>Enterobacteriaceae, Pseudomonadaceae, Bacillaceae e Lactobacillaceae, Streptococcaceae, Staffilococcaceae; Neisseriaceae</w:t>
      </w:r>
      <w:r w:rsidRPr="00AA77A8">
        <w:rPr>
          <w:sz w:val="20"/>
          <w:szCs w:val="20"/>
        </w:rPr>
        <w:t>);</w:t>
      </w:r>
    </w:p>
    <w:p w:rsidR="00F1628F" w:rsidRPr="00AA77A8" w:rsidRDefault="00F1628F" w:rsidP="00F1628F">
      <w:pPr>
        <w:pStyle w:val="Paragrafoelenco1"/>
        <w:numPr>
          <w:ilvl w:val="0"/>
          <w:numId w:val="15"/>
        </w:numPr>
        <w:rPr>
          <w:sz w:val="20"/>
          <w:szCs w:val="20"/>
        </w:rPr>
      </w:pPr>
      <w:r w:rsidRPr="00AA77A8">
        <w:rPr>
          <w:sz w:val="20"/>
          <w:szCs w:val="20"/>
        </w:rPr>
        <w:t>i virus;</w:t>
      </w:r>
    </w:p>
    <w:p w:rsidR="00F1628F" w:rsidRPr="00AA77A8" w:rsidRDefault="00F1628F" w:rsidP="00F1628F">
      <w:pPr>
        <w:pStyle w:val="Paragrafoelenco1"/>
        <w:numPr>
          <w:ilvl w:val="0"/>
          <w:numId w:val="15"/>
        </w:numPr>
        <w:rPr>
          <w:sz w:val="20"/>
          <w:szCs w:val="20"/>
        </w:rPr>
      </w:pPr>
      <w:r w:rsidRPr="00AA77A8">
        <w:rPr>
          <w:sz w:val="20"/>
          <w:szCs w:val="20"/>
        </w:rPr>
        <w:t>i protisti;</w:t>
      </w:r>
    </w:p>
    <w:p w:rsidR="00F1628F" w:rsidRPr="00AA77A8" w:rsidRDefault="00F1628F" w:rsidP="00F1628F">
      <w:pPr>
        <w:pStyle w:val="Paragrafoelenco1"/>
        <w:numPr>
          <w:ilvl w:val="0"/>
          <w:numId w:val="15"/>
        </w:numPr>
        <w:rPr>
          <w:sz w:val="20"/>
          <w:szCs w:val="20"/>
        </w:rPr>
      </w:pPr>
      <w:r w:rsidRPr="00AA77A8">
        <w:rPr>
          <w:sz w:val="20"/>
          <w:szCs w:val="20"/>
        </w:rPr>
        <w:t>ambiente ed ecosistemi: principi di ecologia microbica;</w:t>
      </w:r>
    </w:p>
    <w:p w:rsidR="00F1628F" w:rsidRPr="00AA77A8" w:rsidRDefault="00F1628F" w:rsidP="00F1628F">
      <w:pPr>
        <w:pStyle w:val="Paragrafoelenco1"/>
        <w:numPr>
          <w:ilvl w:val="0"/>
          <w:numId w:val="15"/>
        </w:numPr>
        <w:rPr>
          <w:sz w:val="20"/>
          <w:szCs w:val="20"/>
        </w:rPr>
      </w:pPr>
      <w:r w:rsidRPr="00AA77A8">
        <w:rPr>
          <w:sz w:val="20"/>
          <w:szCs w:val="20"/>
        </w:rPr>
        <w:t>i cicli biogeochimici;</w:t>
      </w:r>
    </w:p>
    <w:p w:rsidR="00F1628F" w:rsidRPr="00AA77A8" w:rsidRDefault="00F1628F" w:rsidP="00F1628F">
      <w:pPr>
        <w:pStyle w:val="Paragrafoelenco1"/>
        <w:numPr>
          <w:ilvl w:val="0"/>
          <w:numId w:val="15"/>
        </w:numPr>
        <w:rPr>
          <w:sz w:val="20"/>
          <w:szCs w:val="20"/>
        </w:rPr>
      </w:pPr>
      <w:r w:rsidRPr="00AA77A8">
        <w:rPr>
          <w:sz w:val="20"/>
          <w:szCs w:val="20"/>
        </w:rPr>
        <w:t>le matrici ambientali ed i pricipali microrganismi autoctoni ed occasionali;</w:t>
      </w:r>
    </w:p>
    <w:p w:rsidR="00F1628F" w:rsidRPr="00AA77A8" w:rsidRDefault="00F1628F" w:rsidP="00F1628F">
      <w:pPr>
        <w:pStyle w:val="Paragrafoelenco1"/>
        <w:numPr>
          <w:ilvl w:val="0"/>
          <w:numId w:val="15"/>
        </w:numPr>
        <w:rPr>
          <w:sz w:val="20"/>
          <w:szCs w:val="20"/>
        </w:rPr>
      </w:pPr>
      <w:r w:rsidRPr="00AA77A8">
        <w:rPr>
          <w:sz w:val="20"/>
          <w:szCs w:val="20"/>
        </w:rPr>
        <w:t>l’attività antropica sui comparti ambientali ;</w:t>
      </w:r>
    </w:p>
    <w:p w:rsidR="00F1628F" w:rsidRPr="00AA77A8" w:rsidRDefault="00F1628F" w:rsidP="00F1628F">
      <w:pPr>
        <w:pStyle w:val="Paragrafoelenco1"/>
        <w:numPr>
          <w:ilvl w:val="0"/>
          <w:numId w:val="15"/>
        </w:numPr>
        <w:rPr>
          <w:sz w:val="20"/>
          <w:szCs w:val="20"/>
        </w:rPr>
      </w:pPr>
      <w:r w:rsidRPr="00AA77A8">
        <w:rPr>
          <w:sz w:val="20"/>
          <w:szCs w:val="20"/>
        </w:rPr>
        <w:t>i fenomeni di dispersione e bioaccumulo;</w:t>
      </w:r>
    </w:p>
    <w:p w:rsidR="00F1628F" w:rsidRPr="00AA77A8" w:rsidRDefault="00F1628F" w:rsidP="00F1628F">
      <w:pPr>
        <w:pStyle w:val="Paragrafoelenco1"/>
        <w:numPr>
          <w:ilvl w:val="0"/>
          <w:numId w:val="15"/>
        </w:numPr>
        <w:rPr>
          <w:sz w:val="20"/>
          <w:szCs w:val="20"/>
        </w:rPr>
      </w:pPr>
      <w:r w:rsidRPr="00AA77A8">
        <w:rPr>
          <w:sz w:val="20"/>
          <w:szCs w:val="20"/>
        </w:rPr>
        <w:t>le biotecnologie: origine, evoluzione e scopi;</w:t>
      </w:r>
    </w:p>
    <w:p w:rsidR="00F1628F" w:rsidRPr="00AA77A8" w:rsidRDefault="00F1628F" w:rsidP="00F1628F">
      <w:pPr>
        <w:pStyle w:val="Paragrafoelenco1"/>
        <w:numPr>
          <w:ilvl w:val="0"/>
          <w:numId w:val="15"/>
        </w:numPr>
        <w:rPr>
          <w:sz w:val="20"/>
          <w:szCs w:val="20"/>
        </w:rPr>
      </w:pPr>
      <w:r w:rsidRPr="00AA77A8">
        <w:rPr>
          <w:sz w:val="20"/>
          <w:szCs w:val="20"/>
        </w:rPr>
        <w:t>l’ingegneria genetica ed il DNA ricombinante: principi e tecniche;</w:t>
      </w:r>
    </w:p>
    <w:p w:rsidR="00F1628F" w:rsidRPr="00AA77A8" w:rsidRDefault="00F1628F" w:rsidP="00F1628F">
      <w:pPr>
        <w:pStyle w:val="Paragrafoelenco1"/>
        <w:numPr>
          <w:ilvl w:val="0"/>
          <w:numId w:val="15"/>
        </w:numPr>
        <w:rPr>
          <w:sz w:val="20"/>
          <w:szCs w:val="20"/>
        </w:rPr>
      </w:pPr>
      <w:r w:rsidRPr="00AA77A8">
        <w:rPr>
          <w:sz w:val="20"/>
          <w:szCs w:val="20"/>
        </w:rPr>
        <w:t>le principali applicazioni biotecnologiche in campo ambientale ed industriale ;</w:t>
      </w:r>
    </w:p>
    <w:p w:rsidR="00F1628F" w:rsidRPr="00D235F4" w:rsidRDefault="00F1628F" w:rsidP="00F1628F">
      <w:pPr>
        <w:pStyle w:val="Paragrafoelenco1"/>
        <w:numPr>
          <w:ilvl w:val="0"/>
          <w:numId w:val="15"/>
        </w:numPr>
        <w:rPr>
          <w:sz w:val="20"/>
          <w:szCs w:val="20"/>
        </w:rPr>
      </w:pPr>
      <w:r w:rsidRPr="00AA77A8">
        <w:rPr>
          <w:sz w:val="20"/>
          <w:szCs w:val="20"/>
        </w:rPr>
        <w:t>principi di immunologia.</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AMBIENTALE  classe 4^ BTA</w:t>
      </w:r>
    </w:p>
    <w:p w:rsidR="00F1628F" w:rsidRPr="00AA77A8" w:rsidRDefault="00F1628F" w:rsidP="00F1628F">
      <w:pPr>
        <w:ind w:left="360"/>
        <w:rPr>
          <w:sz w:val="20"/>
          <w:szCs w:val="20"/>
        </w:rPr>
      </w:pPr>
      <w:r w:rsidRPr="00AA77A8">
        <w:rPr>
          <w:sz w:val="20"/>
          <w:szCs w:val="20"/>
        </w:rPr>
        <w:t>Lo studente al termine del corso di Biologia del quarto  anno dovrà conoscere i principali metodi di studio quantitativi e qualitativi (identificazione) relativi ai microrganismi comumente riscontrabiliin in campioni di tipo ambientale o alimentare. Dovrà inoltre acquisire i principi base dello studio del DNA e della produzione ed uso di DNA ricombinante .</w:t>
      </w:r>
    </w:p>
    <w:p w:rsidR="00F1628F" w:rsidRPr="00AA77A8" w:rsidRDefault="00F1628F" w:rsidP="00F1628F">
      <w:pPr>
        <w:ind w:left="360"/>
        <w:rPr>
          <w:sz w:val="20"/>
          <w:szCs w:val="20"/>
        </w:rPr>
      </w:pPr>
      <w:r w:rsidRPr="00AA77A8">
        <w:rPr>
          <w:sz w:val="20"/>
          <w:szCs w:val="20"/>
        </w:rPr>
        <w:t>Specificatamente dovrà conoscere i seguenti argoment ed acquisirne le relative competenze:</w:t>
      </w:r>
    </w:p>
    <w:p w:rsidR="00F1628F" w:rsidRPr="00AA77A8" w:rsidRDefault="00F1628F" w:rsidP="00F1628F">
      <w:pPr>
        <w:pStyle w:val="Paragrafoelenco1"/>
        <w:numPr>
          <w:ilvl w:val="0"/>
          <w:numId w:val="16"/>
        </w:numPr>
        <w:rPr>
          <w:sz w:val="20"/>
          <w:szCs w:val="20"/>
        </w:rPr>
      </w:pPr>
      <w:r w:rsidRPr="00AA77A8">
        <w:rPr>
          <w:sz w:val="20"/>
          <w:szCs w:val="20"/>
        </w:rPr>
        <w:t>riconoscimento batterico tramite isolamento, coltivazione, esami morfologici, biochimici anche con multitests;</w:t>
      </w:r>
    </w:p>
    <w:p w:rsidR="00F1628F" w:rsidRPr="00AA77A8" w:rsidRDefault="00F1628F" w:rsidP="00F1628F">
      <w:pPr>
        <w:pStyle w:val="Paragrafoelenco1"/>
        <w:numPr>
          <w:ilvl w:val="0"/>
          <w:numId w:val="16"/>
        </w:numPr>
        <w:rPr>
          <w:sz w:val="20"/>
          <w:szCs w:val="20"/>
        </w:rPr>
      </w:pPr>
      <w:r w:rsidRPr="00AA77A8">
        <w:rPr>
          <w:sz w:val="20"/>
          <w:szCs w:val="20"/>
        </w:rPr>
        <w:t>riconoscimento mediante sierotipizzazione dei diversi microrganismi ed altre tecniche di identificazione microbica non convenzionali</w:t>
      </w:r>
    </w:p>
    <w:p w:rsidR="00F1628F" w:rsidRPr="00AA77A8" w:rsidRDefault="00F1628F" w:rsidP="00F1628F">
      <w:pPr>
        <w:pStyle w:val="Paragrafoelenco1"/>
        <w:numPr>
          <w:ilvl w:val="0"/>
          <w:numId w:val="16"/>
        </w:numPr>
        <w:rPr>
          <w:sz w:val="20"/>
          <w:szCs w:val="20"/>
        </w:rPr>
      </w:pPr>
      <w:r w:rsidRPr="00AA77A8">
        <w:rPr>
          <w:sz w:val="20"/>
          <w:szCs w:val="20"/>
        </w:rPr>
        <w:t>i virus: principi di coltivazione e di identificazione;</w:t>
      </w:r>
    </w:p>
    <w:p w:rsidR="00F1628F" w:rsidRPr="00AA77A8" w:rsidRDefault="00F1628F" w:rsidP="00F1628F">
      <w:pPr>
        <w:pStyle w:val="Paragrafoelenco1"/>
        <w:numPr>
          <w:ilvl w:val="0"/>
          <w:numId w:val="16"/>
        </w:numPr>
        <w:rPr>
          <w:sz w:val="20"/>
          <w:szCs w:val="20"/>
        </w:rPr>
      </w:pPr>
      <w:r w:rsidRPr="00AA77A8">
        <w:rPr>
          <w:sz w:val="20"/>
          <w:szCs w:val="20"/>
        </w:rPr>
        <w:t>studio morfologico di protisti (protozoi, lieviti ed alghe unicellulari);</w:t>
      </w:r>
    </w:p>
    <w:p w:rsidR="00F1628F" w:rsidRPr="00AA77A8" w:rsidRDefault="00F1628F" w:rsidP="00F1628F">
      <w:pPr>
        <w:pStyle w:val="Paragrafoelenco1"/>
        <w:numPr>
          <w:ilvl w:val="0"/>
          <w:numId w:val="16"/>
        </w:numPr>
        <w:rPr>
          <w:sz w:val="20"/>
          <w:szCs w:val="20"/>
        </w:rPr>
      </w:pPr>
      <w:r w:rsidRPr="00AA77A8">
        <w:rPr>
          <w:sz w:val="20"/>
          <w:szCs w:val="20"/>
        </w:rPr>
        <w:t>campionamento, prelievo e preparazione di campioni di matrice ambientale (acqua, aria, suolo, superfici);</w:t>
      </w:r>
    </w:p>
    <w:p w:rsidR="00F1628F" w:rsidRPr="00AA77A8" w:rsidRDefault="00F1628F" w:rsidP="00F1628F">
      <w:pPr>
        <w:pStyle w:val="Paragrafoelenco1"/>
        <w:numPr>
          <w:ilvl w:val="0"/>
          <w:numId w:val="16"/>
        </w:numPr>
        <w:rPr>
          <w:sz w:val="20"/>
          <w:szCs w:val="20"/>
        </w:rPr>
      </w:pPr>
      <w:r w:rsidRPr="00AA77A8">
        <w:rPr>
          <w:sz w:val="20"/>
          <w:szCs w:val="20"/>
        </w:rPr>
        <w:t>tecniche di conteggio microbico;</w:t>
      </w:r>
    </w:p>
    <w:p w:rsidR="00F1628F" w:rsidRPr="00AA77A8" w:rsidRDefault="00F1628F" w:rsidP="00F1628F">
      <w:pPr>
        <w:pStyle w:val="Paragrafoelenco1"/>
        <w:numPr>
          <w:ilvl w:val="0"/>
          <w:numId w:val="16"/>
        </w:numPr>
        <w:rPr>
          <w:sz w:val="20"/>
          <w:szCs w:val="20"/>
        </w:rPr>
      </w:pPr>
      <w:r w:rsidRPr="00AA77A8">
        <w:rPr>
          <w:sz w:val="20"/>
          <w:szCs w:val="20"/>
        </w:rPr>
        <w:t>principi di tecniche elettroforetiche;</w:t>
      </w:r>
    </w:p>
    <w:p w:rsidR="00F1628F" w:rsidRPr="00AA77A8" w:rsidRDefault="00F1628F" w:rsidP="00F1628F">
      <w:pPr>
        <w:pStyle w:val="Paragrafoelenco1"/>
        <w:numPr>
          <w:ilvl w:val="0"/>
          <w:numId w:val="16"/>
        </w:numPr>
        <w:rPr>
          <w:sz w:val="20"/>
          <w:szCs w:val="20"/>
        </w:rPr>
      </w:pPr>
      <w:r w:rsidRPr="00AA77A8">
        <w:rPr>
          <w:sz w:val="20"/>
          <w:szCs w:val="20"/>
        </w:rPr>
        <w:t>studio di DNA: tecniche di estrazione, purificazione, amplificazione mediante PCR e PCR real time, studio di frammenti di restrizione e RFLP mediante elettroforesi,  sonde molecolari, microarrays ;</w:t>
      </w:r>
    </w:p>
    <w:p w:rsidR="00F1628F" w:rsidRPr="00AA77A8" w:rsidRDefault="00F1628F" w:rsidP="00F1628F">
      <w:pPr>
        <w:pStyle w:val="Paragrafoelenco1"/>
        <w:numPr>
          <w:ilvl w:val="0"/>
          <w:numId w:val="16"/>
        </w:numPr>
        <w:rPr>
          <w:sz w:val="20"/>
          <w:szCs w:val="20"/>
        </w:rPr>
      </w:pPr>
      <w:r w:rsidRPr="00AA77A8">
        <w:rPr>
          <w:sz w:val="20"/>
          <w:szCs w:val="20"/>
        </w:rPr>
        <w:t>applicazioni  degli anticorpi monoclonali.</w:t>
      </w:r>
    </w:p>
    <w:p w:rsidR="00F1628F" w:rsidRPr="00AA77A8" w:rsidRDefault="00F1628F"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 xml:space="preserve">articolazione : BIOTECNOLOGIE AMBIENTALI </w:t>
      </w:r>
    </w:p>
    <w:p w:rsidR="00F1628F" w:rsidRPr="00AA77A8" w:rsidRDefault="00F1628F" w:rsidP="00F1628F">
      <w:pPr>
        <w:jc w:val="center"/>
        <w:rPr>
          <w:sz w:val="20"/>
          <w:szCs w:val="20"/>
        </w:rPr>
      </w:pPr>
      <w:r w:rsidRPr="00AA77A8">
        <w:rPr>
          <w:b/>
          <w:i/>
          <w:sz w:val="20"/>
          <w:szCs w:val="20"/>
        </w:rPr>
        <w:t>classe QUINTA</w:t>
      </w:r>
    </w:p>
    <w:p w:rsidR="00F1628F" w:rsidRPr="00AA77A8" w:rsidRDefault="00F1628F" w:rsidP="00F1628F">
      <w:pPr>
        <w:rPr>
          <w:sz w:val="20"/>
          <w:szCs w:val="20"/>
        </w:rPr>
      </w:pPr>
      <w:r w:rsidRPr="00AA77A8">
        <w:rPr>
          <w:sz w:val="20"/>
          <w:szCs w:val="20"/>
        </w:rPr>
        <w:t xml:space="preserve">DISCIPLINA :  </w:t>
      </w:r>
      <w:r w:rsidRPr="00AA77A8">
        <w:rPr>
          <w:b/>
          <w:sz w:val="20"/>
          <w:szCs w:val="20"/>
          <w:u w:val="single"/>
        </w:rPr>
        <w:t>BIOLOGIA, MICROBIOLOGIA E TECNICHE DI CONTROLLO AMBIENTALE  (teoria)</w:t>
      </w:r>
    </w:p>
    <w:p w:rsidR="00F1628F" w:rsidRPr="00AA77A8" w:rsidRDefault="00F1628F" w:rsidP="00F1628F">
      <w:pPr>
        <w:rPr>
          <w:sz w:val="20"/>
          <w:szCs w:val="20"/>
        </w:rPr>
      </w:pPr>
      <w:r w:rsidRPr="00CC71FB">
        <w:rPr>
          <w:b/>
          <w:sz w:val="20"/>
          <w:szCs w:val="20"/>
        </w:rPr>
        <w:t>classe QUINTA</w:t>
      </w:r>
      <w:r w:rsidRPr="00AA77A8">
        <w:rPr>
          <w:sz w:val="20"/>
          <w:szCs w:val="20"/>
        </w:rPr>
        <w:t xml:space="preserve"> (ore 6 settimanali di cui 4 in compresenza)</w:t>
      </w:r>
    </w:p>
    <w:p w:rsidR="00F1628F" w:rsidRPr="00AA77A8" w:rsidRDefault="00F1628F" w:rsidP="00F1628F">
      <w:pPr>
        <w:pStyle w:val="Paragrafoelenco1"/>
        <w:ind w:left="0"/>
        <w:rPr>
          <w:sz w:val="20"/>
          <w:szCs w:val="20"/>
        </w:rPr>
      </w:pPr>
      <w:r w:rsidRPr="00AA77A8">
        <w:rPr>
          <w:sz w:val="20"/>
          <w:szCs w:val="20"/>
        </w:rPr>
        <w:t>Lo studente al termine del corso di Biologia del quinto anno dovrà applicare le conoscenze microbiologiche e biochimiche apprese nel secondo biennio per analizzare e valutare correttamente dal punto di vista microbiologico campioni, in particolare, di origine ambientale ed alimentare.</w:t>
      </w:r>
    </w:p>
    <w:p w:rsidR="00F1628F" w:rsidRPr="00AA77A8" w:rsidRDefault="00F1628F" w:rsidP="00F1628F">
      <w:pPr>
        <w:pStyle w:val="Paragrafoelenco1"/>
        <w:ind w:left="0"/>
        <w:rPr>
          <w:sz w:val="20"/>
          <w:szCs w:val="20"/>
        </w:rPr>
      </w:pPr>
      <w:r w:rsidRPr="00AA77A8">
        <w:rPr>
          <w:sz w:val="20"/>
          <w:szCs w:val="20"/>
        </w:rPr>
        <w:t>Dovrà inoltre saper valutare lo stato dell’ambiente mediante l’esecuzione e l’interpretazione di tests chimici, microbiologici e biologici (biomonitoraggio) e considerare proposte di biorisanamento.</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17"/>
        </w:numPr>
        <w:rPr>
          <w:sz w:val="20"/>
          <w:szCs w:val="20"/>
        </w:rPr>
      </w:pPr>
      <w:r w:rsidRPr="00AA77A8">
        <w:rPr>
          <w:sz w:val="20"/>
          <w:szCs w:val="20"/>
        </w:rPr>
        <w:t>matrice acqua: studio delle acque destinate al consumo umano ed animale e studio delle acque reflue;</w:t>
      </w:r>
    </w:p>
    <w:p w:rsidR="00F1628F" w:rsidRPr="00AA77A8" w:rsidRDefault="00F1628F" w:rsidP="00F1628F">
      <w:pPr>
        <w:pStyle w:val="Paragrafoelenco1"/>
        <w:numPr>
          <w:ilvl w:val="0"/>
          <w:numId w:val="17"/>
        </w:numPr>
        <w:rPr>
          <w:sz w:val="20"/>
          <w:szCs w:val="20"/>
        </w:rPr>
      </w:pPr>
      <w:r w:rsidRPr="00AA77A8">
        <w:rPr>
          <w:sz w:val="20"/>
          <w:szCs w:val="20"/>
        </w:rPr>
        <w:t>la depurazione biologica nel trattamento delle acque naturali e nelle acque reflue;</w:t>
      </w:r>
    </w:p>
    <w:p w:rsidR="00F1628F" w:rsidRPr="00AA77A8" w:rsidRDefault="00F1628F" w:rsidP="00F1628F">
      <w:pPr>
        <w:pStyle w:val="Paragrafoelenco1"/>
        <w:numPr>
          <w:ilvl w:val="0"/>
          <w:numId w:val="17"/>
        </w:numPr>
        <w:rPr>
          <w:sz w:val="20"/>
          <w:szCs w:val="20"/>
        </w:rPr>
      </w:pPr>
      <w:r w:rsidRPr="00AA77A8">
        <w:rPr>
          <w:sz w:val="20"/>
          <w:szCs w:val="20"/>
        </w:rPr>
        <w:t>lo smaltimento microbiologico dei fanghi e la produzione di biogas e compost;</w:t>
      </w:r>
    </w:p>
    <w:p w:rsidR="00F1628F" w:rsidRPr="00AA77A8" w:rsidRDefault="00F1628F" w:rsidP="00F1628F">
      <w:pPr>
        <w:pStyle w:val="Paragrafoelenco1"/>
        <w:numPr>
          <w:ilvl w:val="0"/>
          <w:numId w:val="17"/>
        </w:numPr>
        <w:rPr>
          <w:sz w:val="20"/>
          <w:szCs w:val="20"/>
        </w:rPr>
      </w:pPr>
      <w:r w:rsidRPr="00AA77A8">
        <w:rPr>
          <w:sz w:val="20"/>
          <w:szCs w:val="20"/>
        </w:rPr>
        <w:t>la fitodepurazione;</w:t>
      </w:r>
    </w:p>
    <w:p w:rsidR="00F1628F" w:rsidRPr="00AA77A8" w:rsidRDefault="00F1628F" w:rsidP="00F1628F">
      <w:pPr>
        <w:pStyle w:val="Paragrafoelenco1"/>
        <w:numPr>
          <w:ilvl w:val="0"/>
          <w:numId w:val="17"/>
        </w:numPr>
        <w:rPr>
          <w:sz w:val="20"/>
          <w:szCs w:val="20"/>
        </w:rPr>
      </w:pPr>
      <w:r w:rsidRPr="00AA77A8">
        <w:rPr>
          <w:sz w:val="20"/>
          <w:szCs w:val="20"/>
        </w:rPr>
        <w:t>matrice suolo e siti contaminati: la microflora del suolo ed il recupero dei siti contaminati;</w:t>
      </w:r>
    </w:p>
    <w:p w:rsidR="00F1628F" w:rsidRPr="00AA77A8" w:rsidRDefault="00F1628F" w:rsidP="00F1628F">
      <w:pPr>
        <w:pStyle w:val="Paragrafoelenco1"/>
        <w:numPr>
          <w:ilvl w:val="0"/>
          <w:numId w:val="17"/>
        </w:numPr>
        <w:rPr>
          <w:sz w:val="20"/>
          <w:szCs w:val="20"/>
        </w:rPr>
      </w:pPr>
      <w:r w:rsidRPr="00AA77A8">
        <w:rPr>
          <w:sz w:val="20"/>
          <w:szCs w:val="20"/>
        </w:rPr>
        <w:t>i processi di biorisanamento del suolo;</w:t>
      </w:r>
    </w:p>
    <w:p w:rsidR="00F1628F" w:rsidRPr="00AA77A8" w:rsidRDefault="00F1628F" w:rsidP="00F1628F">
      <w:pPr>
        <w:pStyle w:val="Paragrafoelenco1"/>
        <w:numPr>
          <w:ilvl w:val="0"/>
          <w:numId w:val="17"/>
        </w:numPr>
        <w:rPr>
          <w:sz w:val="20"/>
          <w:szCs w:val="20"/>
        </w:rPr>
      </w:pPr>
      <w:r w:rsidRPr="00AA77A8">
        <w:rPr>
          <w:sz w:val="20"/>
          <w:szCs w:val="20"/>
        </w:rPr>
        <w:t>matrice aria: studio dei microrganismi dell’aria;</w:t>
      </w:r>
    </w:p>
    <w:p w:rsidR="00F1628F" w:rsidRPr="00AA77A8" w:rsidRDefault="00F1628F" w:rsidP="00F1628F">
      <w:pPr>
        <w:pStyle w:val="Paragrafoelenco1"/>
        <w:numPr>
          <w:ilvl w:val="0"/>
          <w:numId w:val="17"/>
        </w:numPr>
        <w:rPr>
          <w:sz w:val="20"/>
          <w:szCs w:val="20"/>
        </w:rPr>
      </w:pPr>
      <w:r w:rsidRPr="00AA77A8">
        <w:rPr>
          <w:sz w:val="20"/>
          <w:szCs w:val="20"/>
        </w:rPr>
        <w:t>i processi di biorisanamento dell’aria e dei rifiuti gassos;i</w:t>
      </w:r>
    </w:p>
    <w:p w:rsidR="00F1628F" w:rsidRPr="00AA77A8" w:rsidRDefault="00F1628F" w:rsidP="00F1628F">
      <w:pPr>
        <w:pStyle w:val="Paragrafoelenco1"/>
        <w:numPr>
          <w:ilvl w:val="0"/>
          <w:numId w:val="17"/>
        </w:numPr>
        <w:rPr>
          <w:sz w:val="20"/>
          <w:szCs w:val="20"/>
        </w:rPr>
      </w:pPr>
      <w:r w:rsidRPr="00AA77A8">
        <w:rPr>
          <w:sz w:val="20"/>
          <w:szCs w:val="20"/>
        </w:rPr>
        <w:t>gli organismi bioindicatori di acque superficiali, fanghi attivi (protozoi), aria (licheni), suolo (micro e macroinvertebrati);</w:t>
      </w:r>
    </w:p>
    <w:p w:rsidR="00F1628F" w:rsidRPr="00AA77A8" w:rsidRDefault="00F1628F" w:rsidP="00F1628F">
      <w:pPr>
        <w:pStyle w:val="Paragrafoelenco1"/>
        <w:numPr>
          <w:ilvl w:val="0"/>
          <w:numId w:val="17"/>
        </w:numPr>
        <w:rPr>
          <w:sz w:val="20"/>
          <w:szCs w:val="20"/>
        </w:rPr>
      </w:pPr>
      <w:r w:rsidRPr="00AA77A8">
        <w:rPr>
          <w:sz w:val="20"/>
          <w:szCs w:val="20"/>
        </w:rPr>
        <w:t>il biorisamento mediante microrganismi ingegnerizzati;</w:t>
      </w:r>
    </w:p>
    <w:p w:rsidR="00F1628F" w:rsidRPr="00D235F4" w:rsidRDefault="00F1628F" w:rsidP="00F1628F">
      <w:pPr>
        <w:pStyle w:val="Paragrafoelenco1"/>
        <w:numPr>
          <w:ilvl w:val="0"/>
          <w:numId w:val="17"/>
        </w:numPr>
        <w:rPr>
          <w:sz w:val="20"/>
          <w:szCs w:val="20"/>
        </w:rPr>
      </w:pPr>
      <w:r w:rsidRPr="00AA77A8">
        <w:rPr>
          <w:sz w:val="20"/>
          <w:szCs w:val="20"/>
        </w:rPr>
        <w:t>i rifiuti: la raccolta differenziata ed ruolo dei microrganismi nel trattamento dei rifiuti solidi urbani e nel  riciclaggio.</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AMBIENTALE classe 5 BTA</w:t>
      </w:r>
    </w:p>
    <w:p w:rsidR="00F1628F" w:rsidRPr="00AA77A8" w:rsidRDefault="00F1628F" w:rsidP="00F1628F">
      <w:pPr>
        <w:ind w:left="360"/>
        <w:rPr>
          <w:sz w:val="20"/>
          <w:szCs w:val="20"/>
        </w:rPr>
      </w:pPr>
      <w:r w:rsidRPr="00AA77A8">
        <w:rPr>
          <w:sz w:val="20"/>
          <w:szCs w:val="20"/>
        </w:rPr>
        <w:t>Lo studente al termine del corso di Biologia del quinto anno dovrà sapere i seguenti argomenti ed acquisirne le relative competenze:</w:t>
      </w:r>
    </w:p>
    <w:p w:rsidR="00F1628F" w:rsidRPr="00AA77A8" w:rsidRDefault="00F1628F" w:rsidP="00F1628F">
      <w:pPr>
        <w:pStyle w:val="Paragrafoelenco1"/>
        <w:numPr>
          <w:ilvl w:val="0"/>
          <w:numId w:val="18"/>
        </w:numPr>
        <w:rPr>
          <w:sz w:val="20"/>
          <w:szCs w:val="20"/>
        </w:rPr>
      </w:pPr>
      <w:r w:rsidRPr="00AA77A8">
        <w:rPr>
          <w:sz w:val="20"/>
          <w:szCs w:val="20"/>
        </w:rPr>
        <w:t>la sicurezza negli ambienti di lavoro;</w:t>
      </w:r>
    </w:p>
    <w:p w:rsidR="00F1628F" w:rsidRPr="00AA77A8" w:rsidRDefault="00F1628F" w:rsidP="00F1628F">
      <w:pPr>
        <w:pStyle w:val="Paragrafoelenco1"/>
        <w:numPr>
          <w:ilvl w:val="0"/>
          <w:numId w:val="18"/>
        </w:numPr>
        <w:rPr>
          <w:sz w:val="20"/>
          <w:szCs w:val="20"/>
        </w:rPr>
      </w:pPr>
      <w:r w:rsidRPr="00AA77A8">
        <w:rPr>
          <w:sz w:val="20"/>
          <w:szCs w:val="20"/>
        </w:rPr>
        <w:t>i microrganismi delle acque superficiali e delle acque reflue: campionamento,  isolamento, identificazione e conteggio di cariche totali e specifiche;</w:t>
      </w:r>
    </w:p>
    <w:p w:rsidR="00F1628F" w:rsidRPr="00AA77A8" w:rsidRDefault="00F1628F" w:rsidP="00F1628F">
      <w:pPr>
        <w:pStyle w:val="Paragrafoelenco1"/>
        <w:numPr>
          <w:ilvl w:val="0"/>
          <w:numId w:val="18"/>
        </w:numPr>
        <w:rPr>
          <w:sz w:val="20"/>
          <w:szCs w:val="20"/>
        </w:rPr>
      </w:pPr>
      <w:r w:rsidRPr="00AA77A8">
        <w:rPr>
          <w:sz w:val="20"/>
          <w:szCs w:val="20"/>
        </w:rPr>
        <w:t>studio microbiologico delle acque potabili;</w:t>
      </w:r>
    </w:p>
    <w:p w:rsidR="00F1628F" w:rsidRPr="00AA77A8" w:rsidRDefault="00F1628F" w:rsidP="00F1628F">
      <w:pPr>
        <w:pStyle w:val="Paragrafoelenco1"/>
        <w:numPr>
          <w:ilvl w:val="0"/>
          <w:numId w:val="18"/>
        </w:numPr>
        <w:rPr>
          <w:sz w:val="20"/>
          <w:szCs w:val="20"/>
        </w:rPr>
      </w:pPr>
      <w:r w:rsidRPr="00AA77A8">
        <w:rPr>
          <w:sz w:val="20"/>
          <w:szCs w:val="20"/>
        </w:rPr>
        <w:t>i microrganismi dei fanghi attivi ed i bioindicatori (protozoi ciliati);</w:t>
      </w:r>
    </w:p>
    <w:p w:rsidR="00F1628F" w:rsidRPr="00AA77A8" w:rsidRDefault="00F1628F" w:rsidP="00F1628F">
      <w:pPr>
        <w:pStyle w:val="Paragrafoelenco1"/>
        <w:numPr>
          <w:ilvl w:val="0"/>
          <w:numId w:val="18"/>
        </w:numPr>
        <w:rPr>
          <w:sz w:val="20"/>
          <w:szCs w:val="20"/>
        </w:rPr>
      </w:pPr>
      <w:r w:rsidRPr="00AA77A8">
        <w:rPr>
          <w:sz w:val="20"/>
          <w:szCs w:val="20"/>
        </w:rPr>
        <w:t>i microorganismi del suolo: i microrganismi del ciclo dell’azoto e dello zolfo ;</w:t>
      </w:r>
    </w:p>
    <w:p w:rsidR="00F1628F" w:rsidRPr="00AA77A8" w:rsidRDefault="00F1628F" w:rsidP="00F1628F">
      <w:pPr>
        <w:pStyle w:val="Paragrafoelenco1"/>
        <w:numPr>
          <w:ilvl w:val="0"/>
          <w:numId w:val="18"/>
        </w:numPr>
        <w:rPr>
          <w:sz w:val="20"/>
          <w:szCs w:val="20"/>
        </w:rPr>
      </w:pPr>
      <w:r w:rsidRPr="00AA77A8">
        <w:rPr>
          <w:sz w:val="20"/>
          <w:szCs w:val="20"/>
        </w:rPr>
        <w:t>studio della colonna di Winogradsky;</w:t>
      </w:r>
    </w:p>
    <w:p w:rsidR="00F1628F" w:rsidRPr="00AA77A8" w:rsidRDefault="00F1628F" w:rsidP="00F1628F">
      <w:pPr>
        <w:pStyle w:val="Paragrafoelenco1"/>
        <w:numPr>
          <w:ilvl w:val="0"/>
          <w:numId w:val="18"/>
        </w:numPr>
        <w:rPr>
          <w:sz w:val="20"/>
          <w:szCs w:val="20"/>
        </w:rPr>
      </w:pPr>
      <w:r w:rsidRPr="00AA77A8">
        <w:rPr>
          <w:sz w:val="20"/>
          <w:szCs w:val="20"/>
        </w:rPr>
        <w:t>i microrganismi dell’aria e studio dei licheni;</w:t>
      </w:r>
    </w:p>
    <w:p w:rsidR="00F1628F" w:rsidRPr="00AA77A8" w:rsidRDefault="00F1628F" w:rsidP="00F1628F">
      <w:pPr>
        <w:pStyle w:val="Paragrafoelenco1"/>
        <w:numPr>
          <w:ilvl w:val="0"/>
          <w:numId w:val="18"/>
        </w:numPr>
        <w:rPr>
          <w:sz w:val="20"/>
          <w:szCs w:val="20"/>
        </w:rPr>
      </w:pPr>
      <w:r w:rsidRPr="00AA77A8">
        <w:rPr>
          <w:sz w:val="20"/>
          <w:szCs w:val="20"/>
        </w:rPr>
        <w:t>gli alimenti: campionatura ed analisi microbiologica di alimenti (latte, yogurt);</w:t>
      </w:r>
    </w:p>
    <w:p w:rsidR="00F1628F" w:rsidRPr="00D235F4" w:rsidRDefault="00F1628F" w:rsidP="00F1628F">
      <w:pPr>
        <w:pStyle w:val="Paragrafoelenco1"/>
        <w:numPr>
          <w:ilvl w:val="0"/>
          <w:numId w:val="18"/>
        </w:numPr>
        <w:rPr>
          <w:sz w:val="20"/>
          <w:szCs w:val="20"/>
        </w:rPr>
      </w:pPr>
      <w:r w:rsidRPr="00AA77A8">
        <w:rPr>
          <w:sz w:val="20"/>
          <w:szCs w:val="20"/>
        </w:rPr>
        <w:t>il sistema HACCP.</w:t>
      </w:r>
    </w:p>
    <w:p w:rsidR="00F1628F" w:rsidRPr="00AA77A8" w:rsidRDefault="00F1628F" w:rsidP="00F1628F">
      <w:pPr>
        <w:pStyle w:val="Nessunaspaziatura1"/>
        <w:jc w:val="center"/>
        <w:rPr>
          <w:sz w:val="20"/>
          <w:szCs w:val="20"/>
        </w:rPr>
      </w:pPr>
    </w:p>
    <w:p w:rsidR="00F1628F" w:rsidRPr="00D235F4" w:rsidRDefault="00F1628F" w:rsidP="00F1628F">
      <w:pPr>
        <w:pStyle w:val="Nessunaspaziatura1"/>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TERZA</w:t>
      </w:r>
    </w:p>
    <w:p w:rsidR="00F1628F" w:rsidRPr="00AA77A8" w:rsidRDefault="00F1628F" w:rsidP="00F1628F">
      <w:pPr>
        <w:pStyle w:val="Nessunaspaziatura1"/>
        <w:jc w:val="center"/>
        <w:rPr>
          <w:b/>
          <w:sz w:val="20"/>
          <w:szCs w:val="20"/>
        </w:rPr>
      </w:pPr>
    </w:p>
    <w:p w:rsidR="00F1628F" w:rsidRPr="00AA77A8" w:rsidRDefault="00F1628F" w:rsidP="00F1628F">
      <w:pPr>
        <w:rPr>
          <w:sz w:val="20"/>
          <w:szCs w:val="20"/>
        </w:rPr>
      </w:pPr>
      <w:r w:rsidRPr="00AA77A8">
        <w:rPr>
          <w:sz w:val="20"/>
          <w:szCs w:val="20"/>
        </w:rPr>
        <w:t>DISCIPLINA :</w:t>
      </w:r>
      <w:r w:rsidRPr="00AA77A8">
        <w:rPr>
          <w:b/>
          <w:sz w:val="20"/>
          <w:szCs w:val="20"/>
          <w:u w:val="single"/>
        </w:rPr>
        <w:t>BIOLOGIA, MICROBIOLOGIA E TECNICHE DI CONTROLLO SANITARIO   (teoria)</w:t>
      </w:r>
    </w:p>
    <w:p w:rsidR="00F1628F" w:rsidRPr="00AA77A8" w:rsidRDefault="00F1628F" w:rsidP="00F1628F">
      <w:pPr>
        <w:rPr>
          <w:sz w:val="20"/>
          <w:szCs w:val="20"/>
        </w:rPr>
      </w:pPr>
      <w:r w:rsidRPr="00CC71FB">
        <w:rPr>
          <w:b/>
          <w:sz w:val="20"/>
          <w:szCs w:val="20"/>
        </w:rPr>
        <w:t>classe TERZA</w:t>
      </w:r>
      <w:r w:rsidRPr="00AA77A8">
        <w:rPr>
          <w:sz w:val="20"/>
          <w:szCs w:val="20"/>
        </w:rPr>
        <w:t xml:space="preserve"> (ore 4 settimanali di cui 2 in compresenza)</w:t>
      </w:r>
    </w:p>
    <w:p w:rsidR="00F1628F" w:rsidRPr="00AA77A8" w:rsidRDefault="00F1628F" w:rsidP="00F1628F">
      <w:pPr>
        <w:pStyle w:val="Paragrafoelenco1"/>
        <w:ind w:left="0"/>
        <w:rPr>
          <w:sz w:val="20"/>
          <w:szCs w:val="20"/>
        </w:rPr>
      </w:pPr>
      <w:r w:rsidRPr="00AA77A8">
        <w:rPr>
          <w:sz w:val="20"/>
          <w:szCs w:val="20"/>
        </w:rPr>
        <w:t xml:space="preserve">Lo studente al termine del corso di Biologia del terzo  anno dovrà approfondire ed ampliare i concetti appresi nel corso del secondo anno in Biologia generale sviluppandone, in particolare, l’aspetto microbiologico. </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22"/>
        </w:numPr>
        <w:ind w:left="709" w:hanging="283"/>
        <w:rPr>
          <w:sz w:val="20"/>
          <w:szCs w:val="20"/>
        </w:rPr>
      </w:pPr>
      <w:r w:rsidRPr="00AA77A8">
        <w:rPr>
          <w:sz w:val="20"/>
          <w:szCs w:val="20"/>
        </w:rPr>
        <w:t>la cellula eucariotica animale e vegetale: struttura e funzionalità energetiche e riproduttive;</w:t>
      </w:r>
    </w:p>
    <w:p w:rsidR="00F1628F" w:rsidRPr="00AA77A8" w:rsidRDefault="00F1628F" w:rsidP="00F1628F">
      <w:pPr>
        <w:pStyle w:val="Paragrafoelenco1"/>
        <w:numPr>
          <w:ilvl w:val="0"/>
          <w:numId w:val="22"/>
        </w:numPr>
        <w:ind w:left="709" w:hanging="283"/>
        <w:rPr>
          <w:sz w:val="20"/>
          <w:szCs w:val="20"/>
        </w:rPr>
      </w:pPr>
      <w:r w:rsidRPr="00AA77A8">
        <w:rPr>
          <w:sz w:val="20"/>
          <w:szCs w:val="20"/>
        </w:rPr>
        <w:t>il metabolismo cellulare nei suoi aspetti catabolici ed anabolici (fermentazioni, glicolisi, ciclo di Krebs, catene respiratorie aerobia ed anaerobia, fotosintesi ossigenica e non);</w:t>
      </w:r>
    </w:p>
    <w:p w:rsidR="00F1628F" w:rsidRPr="00AA77A8" w:rsidRDefault="00F1628F" w:rsidP="00F1628F">
      <w:pPr>
        <w:pStyle w:val="Paragrafoelenco1"/>
        <w:numPr>
          <w:ilvl w:val="0"/>
          <w:numId w:val="22"/>
        </w:numPr>
        <w:ind w:left="709" w:hanging="283"/>
        <w:rPr>
          <w:sz w:val="20"/>
          <w:szCs w:val="20"/>
        </w:rPr>
      </w:pPr>
      <w:r w:rsidRPr="00AA77A8">
        <w:rPr>
          <w:sz w:val="20"/>
          <w:szCs w:val="20"/>
        </w:rPr>
        <w:t>il DNA: concetto di genoma, sistema informazionale e sintesi proteica;</w:t>
      </w:r>
    </w:p>
    <w:p w:rsidR="00F1628F" w:rsidRPr="00AA77A8" w:rsidRDefault="00F1628F" w:rsidP="00F1628F">
      <w:pPr>
        <w:pStyle w:val="Paragrafoelenco1"/>
        <w:numPr>
          <w:ilvl w:val="0"/>
          <w:numId w:val="22"/>
        </w:numPr>
        <w:ind w:left="709" w:hanging="283"/>
        <w:rPr>
          <w:sz w:val="20"/>
          <w:szCs w:val="20"/>
        </w:rPr>
      </w:pPr>
      <w:r w:rsidRPr="00AA77A8">
        <w:rPr>
          <w:sz w:val="20"/>
          <w:szCs w:val="20"/>
        </w:rPr>
        <w:t>i meccanismi di riproduzione cellulare: mitosi e meiosi ;</w:t>
      </w:r>
    </w:p>
    <w:p w:rsidR="00F1628F" w:rsidRPr="00AA77A8" w:rsidRDefault="00F1628F" w:rsidP="00F1628F">
      <w:pPr>
        <w:pStyle w:val="Paragrafoelenco1"/>
        <w:numPr>
          <w:ilvl w:val="0"/>
          <w:numId w:val="22"/>
        </w:numPr>
        <w:ind w:left="709" w:hanging="283"/>
        <w:rPr>
          <w:sz w:val="20"/>
          <w:szCs w:val="20"/>
        </w:rPr>
      </w:pPr>
      <w:r w:rsidRPr="00AA77A8">
        <w:rPr>
          <w:sz w:val="20"/>
          <w:szCs w:val="20"/>
        </w:rPr>
        <w:t>il ciclo cellulare ed il suo controllo ;</w:t>
      </w:r>
    </w:p>
    <w:p w:rsidR="00F1628F" w:rsidRPr="00AA77A8" w:rsidRDefault="00F1628F" w:rsidP="00F1628F">
      <w:pPr>
        <w:pStyle w:val="Paragrafoelenco1"/>
        <w:numPr>
          <w:ilvl w:val="0"/>
          <w:numId w:val="22"/>
        </w:numPr>
        <w:ind w:left="709" w:hanging="283"/>
        <w:rPr>
          <w:sz w:val="20"/>
          <w:szCs w:val="20"/>
        </w:rPr>
      </w:pPr>
      <w:r w:rsidRPr="00AA77A8">
        <w:rPr>
          <w:sz w:val="20"/>
          <w:szCs w:val="20"/>
        </w:rPr>
        <w:t>la genetica e le mutazioni;</w:t>
      </w:r>
    </w:p>
    <w:p w:rsidR="00F1628F" w:rsidRPr="00AA77A8" w:rsidRDefault="00F1628F" w:rsidP="00F1628F">
      <w:pPr>
        <w:pStyle w:val="Paragrafoelenco1"/>
        <w:numPr>
          <w:ilvl w:val="0"/>
          <w:numId w:val="22"/>
        </w:numPr>
        <w:ind w:left="709" w:hanging="283"/>
        <w:rPr>
          <w:sz w:val="20"/>
          <w:szCs w:val="20"/>
        </w:rPr>
      </w:pPr>
      <w:r w:rsidRPr="00AA77A8">
        <w:rPr>
          <w:sz w:val="20"/>
          <w:szCs w:val="20"/>
        </w:rPr>
        <w:t>la cellula procariote: strutt;ura cellulare e funzionalità energetiche e riproduttive;</w:t>
      </w:r>
    </w:p>
    <w:p w:rsidR="00F1628F" w:rsidRPr="00AA77A8" w:rsidRDefault="00F1628F" w:rsidP="00F1628F">
      <w:pPr>
        <w:pStyle w:val="Paragrafoelenco1"/>
        <w:numPr>
          <w:ilvl w:val="0"/>
          <w:numId w:val="22"/>
        </w:numPr>
        <w:ind w:left="709" w:hanging="283"/>
        <w:rPr>
          <w:sz w:val="20"/>
          <w:szCs w:val="20"/>
        </w:rPr>
      </w:pPr>
      <w:r w:rsidRPr="00AA77A8">
        <w:rPr>
          <w:sz w:val="20"/>
          <w:szCs w:val="20"/>
        </w:rPr>
        <w:t>il DNA e la genetica batterici;</w:t>
      </w:r>
    </w:p>
    <w:p w:rsidR="00F1628F" w:rsidRPr="00AA77A8" w:rsidRDefault="00F1628F" w:rsidP="00F1628F">
      <w:pPr>
        <w:pStyle w:val="Paragrafoelenco1"/>
        <w:numPr>
          <w:ilvl w:val="0"/>
          <w:numId w:val="22"/>
        </w:numPr>
        <w:ind w:left="709" w:hanging="283"/>
        <w:rPr>
          <w:sz w:val="20"/>
          <w:szCs w:val="20"/>
        </w:rPr>
      </w:pPr>
      <w:r w:rsidRPr="00AA77A8">
        <w:rPr>
          <w:sz w:val="20"/>
          <w:szCs w:val="20"/>
        </w:rPr>
        <w:t>la regolazione genica in cellule procarioti ;</w:t>
      </w:r>
    </w:p>
    <w:p w:rsidR="00F1628F" w:rsidRPr="00AA77A8" w:rsidRDefault="00F1628F" w:rsidP="00F1628F">
      <w:pPr>
        <w:pStyle w:val="Paragrafoelenco1"/>
        <w:numPr>
          <w:ilvl w:val="0"/>
          <w:numId w:val="22"/>
        </w:numPr>
        <w:ind w:left="709" w:hanging="283"/>
        <w:rPr>
          <w:sz w:val="20"/>
          <w:szCs w:val="20"/>
        </w:rPr>
      </w:pPr>
      <w:r w:rsidRPr="00AA77A8">
        <w:rPr>
          <w:sz w:val="20"/>
          <w:szCs w:val="20"/>
        </w:rPr>
        <w:t>la regolazione genica in cellule eucarioti ;</w:t>
      </w:r>
    </w:p>
    <w:p w:rsidR="00F1628F" w:rsidRPr="00AA77A8" w:rsidRDefault="00F1628F" w:rsidP="00F1628F">
      <w:pPr>
        <w:pStyle w:val="Paragrafoelenco1"/>
        <w:numPr>
          <w:ilvl w:val="0"/>
          <w:numId w:val="22"/>
        </w:numPr>
        <w:ind w:left="709" w:hanging="283"/>
        <w:rPr>
          <w:sz w:val="20"/>
          <w:szCs w:val="20"/>
        </w:rPr>
      </w:pPr>
      <w:r w:rsidRPr="00AA77A8">
        <w:rPr>
          <w:sz w:val="20"/>
          <w:szCs w:val="20"/>
        </w:rPr>
        <w:t>la regolazione del ciclo cellulare e la cancerogenesi;</w:t>
      </w:r>
    </w:p>
    <w:p w:rsidR="00F1628F" w:rsidRPr="00AA77A8" w:rsidRDefault="00F1628F" w:rsidP="00F1628F">
      <w:pPr>
        <w:pStyle w:val="Paragrafoelenco1"/>
        <w:numPr>
          <w:ilvl w:val="0"/>
          <w:numId w:val="22"/>
        </w:numPr>
        <w:ind w:left="709" w:hanging="283"/>
        <w:rPr>
          <w:sz w:val="20"/>
          <w:szCs w:val="20"/>
        </w:rPr>
      </w:pPr>
      <w:r w:rsidRPr="00AA77A8">
        <w:rPr>
          <w:sz w:val="20"/>
          <w:szCs w:val="20"/>
        </w:rPr>
        <w:t>il differenziamento cellulare, le cellule staminali e la clonazione.</w:t>
      </w:r>
    </w:p>
    <w:p w:rsidR="00F1628F" w:rsidRPr="00AA77A8" w:rsidRDefault="00F1628F" w:rsidP="00F1628F">
      <w:pPr>
        <w:rPr>
          <w:i/>
          <w:sz w:val="20"/>
          <w:szCs w:val="20"/>
        </w:rPr>
      </w:pP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SANITARIO   classe 3 BTS</w:t>
      </w:r>
    </w:p>
    <w:p w:rsidR="00F1628F" w:rsidRPr="00AA77A8" w:rsidRDefault="00F1628F" w:rsidP="00F1628F">
      <w:pPr>
        <w:pStyle w:val="Paragrafoelenco1"/>
        <w:ind w:left="0"/>
        <w:rPr>
          <w:sz w:val="20"/>
          <w:szCs w:val="20"/>
        </w:rPr>
      </w:pPr>
      <w:r w:rsidRPr="00AA77A8">
        <w:rPr>
          <w:sz w:val="20"/>
          <w:szCs w:val="20"/>
        </w:rPr>
        <w:t>Lo studente al termine del corso di Biologia del terzo  anno dovrà sapere operare in piena sicurezza in un laboratorio biologico e microbiologico, osservare correttamente al microscopio ottico e distinguere cellule procarioti da eucarioti, cellule eucarioti animali da vegetali, coltivare identificare e contare ceppi batterici.</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19"/>
        </w:numPr>
        <w:rPr>
          <w:sz w:val="20"/>
          <w:szCs w:val="20"/>
        </w:rPr>
      </w:pPr>
      <w:r w:rsidRPr="00AA77A8">
        <w:rPr>
          <w:sz w:val="20"/>
          <w:szCs w:val="20"/>
        </w:rPr>
        <w:t>principi di sicurezza in un laboratorio biologico e microbiologico;</w:t>
      </w:r>
    </w:p>
    <w:p w:rsidR="00F1628F" w:rsidRPr="00AA77A8" w:rsidRDefault="00F1628F" w:rsidP="00F1628F">
      <w:pPr>
        <w:pStyle w:val="Paragrafoelenco1"/>
        <w:numPr>
          <w:ilvl w:val="0"/>
          <w:numId w:val="19"/>
        </w:numPr>
        <w:rPr>
          <w:sz w:val="20"/>
          <w:szCs w:val="20"/>
        </w:rPr>
      </w:pPr>
      <w:r w:rsidRPr="00AA77A8">
        <w:rPr>
          <w:sz w:val="20"/>
          <w:szCs w:val="20"/>
        </w:rPr>
        <w:t>uso della vetreria e della strumentazione base comunemente utilizzata in un laboratorio biologico e microbiologico;</w:t>
      </w:r>
    </w:p>
    <w:p w:rsidR="00F1628F" w:rsidRPr="00AA77A8" w:rsidRDefault="00F1628F" w:rsidP="00F1628F">
      <w:pPr>
        <w:pStyle w:val="Paragrafoelenco1"/>
        <w:numPr>
          <w:ilvl w:val="0"/>
          <w:numId w:val="19"/>
        </w:numPr>
        <w:rPr>
          <w:sz w:val="20"/>
          <w:szCs w:val="20"/>
        </w:rPr>
      </w:pPr>
      <w:r w:rsidRPr="00AA77A8">
        <w:rPr>
          <w:sz w:val="20"/>
          <w:szCs w:val="20"/>
        </w:rPr>
        <w:t>principi di igiene e di sterilizzazione dei materiali in uso;</w:t>
      </w:r>
    </w:p>
    <w:p w:rsidR="00F1628F" w:rsidRPr="00AA77A8" w:rsidRDefault="00F1628F" w:rsidP="00F1628F">
      <w:pPr>
        <w:pStyle w:val="Paragrafoelenco1"/>
        <w:numPr>
          <w:ilvl w:val="0"/>
          <w:numId w:val="19"/>
        </w:numPr>
        <w:rPr>
          <w:sz w:val="20"/>
          <w:szCs w:val="20"/>
        </w:rPr>
      </w:pPr>
      <w:r w:rsidRPr="00AA77A8">
        <w:rPr>
          <w:sz w:val="20"/>
          <w:szCs w:val="20"/>
        </w:rPr>
        <w:t xml:space="preserve">operazioni di base di laboratorio: </w:t>
      </w:r>
    </w:p>
    <w:p w:rsidR="00F1628F" w:rsidRPr="00AA77A8" w:rsidRDefault="00F1628F" w:rsidP="00F1628F">
      <w:pPr>
        <w:pStyle w:val="Paragrafoelenco1"/>
        <w:numPr>
          <w:ilvl w:val="0"/>
          <w:numId w:val="14"/>
        </w:numPr>
        <w:rPr>
          <w:sz w:val="20"/>
          <w:szCs w:val="20"/>
        </w:rPr>
      </w:pPr>
      <w:r w:rsidRPr="00AA77A8">
        <w:rPr>
          <w:sz w:val="20"/>
          <w:szCs w:val="20"/>
        </w:rPr>
        <w:t>misurazione corretta di volumi e pesi</w:t>
      </w:r>
    </w:p>
    <w:p w:rsidR="00F1628F" w:rsidRPr="00AA77A8" w:rsidRDefault="00F1628F" w:rsidP="00F1628F">
      <w:pPr>
        <w:pStyle w:val="Paragrafoelenco1"/>
        <w:numPr>
          <w:ilvl w:val="0"/>
          <w:numId w:val="14"/>
        </w:numPr>
        <w:rPr>
          <w:sz w:val="20"/>
          <w:szCs w:val="20"/>
        </w:rPr>
      </w:pPr>
      <w:r w:rsidRPr="00AA77A8">
        <w:rPr>
          <w:sz w:val="20"/>
          <w:szCs w:val="20"/>
        </w:rPr>
        <w:t>allestimento di soluzioni a titolo noto</w:t>
      </w:r>
    </w:p>
    <w:p w:rsidR="00F1628F" w:rsidRPr="00AA77A8" w:rsidRDefault="00F1628F" w:rsidP="00F1628F">
      <w:pPr>
        <w:pStyle w:val="Paragrafoelenco1"/>
        <w:numPr>
          <w:ilvl w:val="0"/>
          <w:numId w:val="19"/>
        </w:numPr>
        <w:rPr>
          <w:sz w:val="20"/>
          <w:szCs w:val="20"/>
        </w:rPr>
      </w:pPr>
      <w:r w:rsidRPr="00AA77A8">
        <w:rPr>
          <w:sz w:val="20"/>
          <w:szCs w:val="20"/>
        </w:rPr>
        <w:t>utilizzo corretto del microscopio ottico e dello stereomicroscopio;</w:t>
      </w:r>
    </w:p>
    <w:p w:rsidR="00F1628F" w:rsidRPr="00AA77A8" w:rsidRDefault="00F1628F" w:rsidP="00F1628F">
      <w:pPr>
        <w:pStyle w:val="Paragrafoelenco1"/>
        <w:numPr>
          <w:ilvl w:val="0"/>
          <w:numId w:val="19"/>
        </w:numPr>
        <w:rPr>
          <w:sz w:val="20"/>
          <w:szCs w:val="20"/>
        </w:rPr>
      </w:pPr>
      <w:r w:rsidRPr="00AA77A8">
        <w:rPr>
          <w:sz w:val="20"/>
          <w:szCs w:val="20"/>
        </w:rPr>
        <w:t>conoscenza dei diversi tipi di microscopia;</w:t>
      </w:r>
    </w:p>
    <w:p w:rsidR="00F1628F" w:rsidRPr="00AA77A8" w:rsidRDefault="00F1628F" w:rsidP="00F1628F">
      <w:pPr>
        <w:pStyle w:val="Paragrafoelenco1"/>
        <w:numPr>
          <w:ilvl w:val="0"/>
          <w:numId w:val="19"/>
        </w:numPr>
        <w:rPr>
          <w:sz w:val="20"/>
          <w:szCs w:val="20"/>
        </w:rPr>
      </w:pPr>
      <w:r w:rsidRPr="00AA77A8">
        <w:rPr>
          <w:sz w:val="20"/>
          <w:szCs w:val="20"/>
        </w:rPr>
        <w:t>allestimento di preparati microscopici colorati e non;</w:t>
      </w:r>
    </w:p>
    <w:p w:rsidR="00F1628F" w:rsidRPr="00AA77A8" w:rsidRDefault="00F1628F" w:rsidP="00F1628F">
      <w:pPr>
        <w:pStyle w:val="Paragrafoelenco1"/>
        <w:numPr>
          <w:ilvl w:val="0"/>
          <w:numId w:val="19"/>
        </w:numPr>
        <w:rPr>
          <w:sz w:val="20"/>
          <w:szCs w:val="20"/>
        </w:rPr>
      </w:pPr>
      <w:r w:rsidRPr="00AA77A8">
        <w:rPr>
          <w:sz w:val="20"/>
          <w:szCs w:val="20"/>
        </w:rPr>
        <w:t>studio del DNA : estrazione ed analisi del cariotipo;</w:t>
      </w:r>
    </w:p>
    <w:p w:rsidR="00F1628F" w:rsidRPr="00AA77A8" w:rsidRDefault="00F1628F" w:rsidP="00F1628F">
      <w:pPr>
        <w:pStyle w:val="Paragrafoelenco1"/>
        <w:numPr>
          <w:ilvl w:val="0"/>
          <w:numId w:val="19"/>
        </w:numPr>
        <w:rPr>
          <w:sz w:val="20"/>
          <w:szCs w:val="20"/>
        </w:rPr>
      </w:pPr>
      <w:r w:rsidRPr="00AA77A8">
        <w:rPr>
          <w:sz w:val="20"/>
          <w:szCs w:val="20"/>
        </w:rPr>
        <w:t>preparazione di comuni terreni microbiologici;</w:t>
      </w:r>
    </w:p>
    <w:p w:rsidR="00F1628F" w:rsidRPr="00AA77A8" w:rsidRDefault="00F1628F" w:rsidP="00F1628F">
      <w:pPr>
        <w:pStyle w:val="Paragrafoelenco1"/>
        <w:numPr>
          <w:ilvl w:val="0"/>
          <w:numId w:val="19"/>
        </w:numPr>
        <w:rPr>
          <w:sz w:val="20"/>
          <w:szCs w:val="20"/>
        </w:rPr>
      </w:pPr>
      <w:r w:rsidRPr="00AA77A8">
        <w:rPr>
          <w:sz w:val="20"/>
          <w:szCs w:val="20"/>
        </w:rPr>
        <w:t>semine e trasferimenti microbici;</w:t>
      </w:r>
    </w:p>
    <w:p w:rsidR="00F1628F" w:rsidRPr="00AA77A8" w:rsidRDefault="00F1628F" w:rsidP="00F1628F">
      <w:pPr>
        <w:pStyle w:val="Paragrafoelenco1"/>
        <w:numPr>
          <w:ilvl w:val="0"/>
          <w:numId w:val="19"/>
        </w:numPr>
        <w:rPr>
          <w:sz w:val="20"/>
          <w:szCs w:val="20"/>
        </w:rPr>
      </w:pPr>
      <w:r w:rsidRPr="00AA77A8">
        <w:rPr>
          <w:sz w:val="20"/>
          <w:szCs w:val="20"/>
        </w:rPr>
        <w:t>colorazioni microbiche su cellule, annessi cellulari e spore.</w:t>
      </w:r>
    </w:p>
    <w:p w:rsidR="00F1628F" w:rsidRPr="00AA77A8" w:rsidRDefault="00F1628F" w:rsidP="00F1628F">
      <w:pPr>
        <w:pStyle w:val="Nessunaspaziatura1"/>
        <w:rPr>
          <w:b/>
          <w:sz w:val="20"/>
          <w:szCs w:val="20"/>
          <w:u w:val="single"/>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Default="00F1628F" w:rsidP="00F1628F">
      <w:pPr>
        <w:pStyle w:val="Nessunaspaziatura1"/>
        <w:jc w:val="center"/>
        <w:rPr>
          <w:b/>
          <w:sz w:val="20"/>
          <w:szCs w:val="20"/>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opzione: BIOTECNOLOGIE SANITARIO</w:t>
      </w:r>
    </w:p>
    <w:p w:rsidR="00F1628F" w:rsidRPr="00AA77A8" w:rsidRDefault="00F1628F" w:rsidP="00F1628F">
      <w:pPr>
        <w:pStyle w:val="Paragrafoelenco1"/>
        <w:jc w:val="center"/>
        <w:rPr>
          <w:sz w:val="20"/>
          <w:szCs w:val="20"/>
        </w:rPr>
      </w:pPr>
      <w:r w:rsidRPr="00AA77A8">
        <w:rPr>
          <w:b/>
          <w:i/>
          <w:sz w:val="20"/>
          <w:szCs w:val="20"/>
        </w:rPr>
        <w:t>classe QUARTA</w:t>
      </w:r>
    </w:p>
    <w:p w:rsidR="00F1628F" w:rsidRPr="00AA77A8" w:rsidRDefault="00F1628F" w:rsidP="00F1628F">
      <w:pPr>
        <w:pStyle w:val="Paragrafoelenco1"/>
        <w:jc w:val="center"/>
        <w:rPr>
          <w:b/>
          <w:i/>
          <w:sz w:val="20"/>
          <w:szCs w:val="20"/>
        </w:rPr>
      </w:pPr>
    </w:p>
    <w:p w:rsidR="00F1628F" w:rsidRPr="00AA77A8" w:rsidRDefault="00F1628F" w:rsidP="00F1628F">
      <w:pPr>
        <w:rPr>
          <w:sz w:val="20"/>
          <w:szCs w:val="20"/>
        </w:rPr>
      </w:pPr>
      <w:r w:rsidRPr="00AA77A8">
        <w:rPr>
          <w:sz w:val="20"/>
          <w:szCs w:val="20"/>
        </w:rPr>
        <w:t>DISCIPLINA :</w:t>
      </w:r>
      <w:r w:rsidRPr="00AA77A8">
        <w:rPr>
          <w:b/>
          <w:sz w:val="20"/>
          <w:szCs w:val="20"/>
          <w:u w:val="single"/>
        </w:rPr>
        <w:t>BIOLOGIA, MICROBIOLOGIA E TECNICHE DI CONTROLLO SANITARIO   (teoria)</w:t>
      </w:r>
    </w:p>
    <w:p w:rsidR="00F1628F" w:rsidRPr="00AA77A8" w:rsidRDefault="00F1628F" w:rsidP="00F1628F">
      <w:pPr>
        <w:pStyle w:val="Nessunaspaziatura1"/>
        <w:rPr>
          <w:sz w:val="20"/>
          <w:szCs w:val="20"/>
        </w:rPr>
      </w:pPr>
      <w:r w:rsidRPr="00CC71FB">
        <w:rPr>
          <w:b/>
          <w:sz w:val="20"/>
          <w:szCs w:val="20"/>
        </w:rPr>
        <w:t>classe QUARTA</w:t>
      </w:r>
      <w:r w:rsidRPr="00AA77A8">
        <w:rPr>
          <w:sz w:val="20"/>
          <w:szCs w:val="20"/>
        </w:rPr>
        <w:t xml:space="preserve"> (ore 4 settimanali di cui 3 in compresenza)</w:t>
      </w:r>
    </w:p>
    <w:p w:rsidR="00F1628F" w:rsidRPr="00AA77A8" w:rsidRDefault="00F1628F" w:rsidP="00F1628F">
      <w:pPr>
        <w:pStyle w:val="Nessunaspaziatura1"/>
        <w:rPr>
          <w:sz w:val="20"/>
          <w:szCs w:val="20"/>
        </w:rPr>
      </w:pPr>
    </w:p>
    <w:p w:rsidR="00F1628F" w:rsidRPr="00AA77A8" w:rsidRDefault="00F1628F" w:rsidP="00F1628F">
      <w:pPr>
        <w:pStyle w:val="Paragrafoelenco1"/>
        <w:ind w:left="0"/>
        <w:rPr>
          <w:sz w:val="20"/>
          <w:szCs w:val="20"/>
        </w:rPr>
      </w:pPr>
      <w:r w:rsidRPr="00AA77A8">
        <w:rPr>
          <w:sz w:val="20"/>
          <w:szCs w:val="20"/>
        </w:rPr>
        <w:t>Lo studente al termine del corso di Biologia del quarto  anno dovrà acquisire la conoscenza del ruolo dei principali tipi di microrganismi sulla salute dell’ambiente e degli organismi viventi, in particolare l’uomo. Dovrà inoltre apprendere le principali applicazioni biotecnologiche proprie del settore sanitario ed ambientale.</w:t>
      </w:r>
    </w:p>
    <w:p w:rsidR="00F1628F" w:rsidRPr="00AA77A8" w:rsidRDefault="00F1628F" w:rsidP="00F1628F">
      <w:pPr>
        <w:rPr>
          <w:sz w:val="20"/>
          <w:szCs w:val="20"/>
        </w:rPr>
      </w:pPr>
      <w:r w:rsidRPr="00AA77A8">
        <w:rPr>
          <w:sz w:val="20"/>
          <w:szCs w:val="20"/>
        </w:rPr>
        <w:t>Specificatamente dovrà conoscere i seguenti argomenti ed acquisirne le relative competenze :</w:t>
      </w:r>
    </w:p>
    <w:p w:rsidR="00F1628F" w:rsidRPr="00AA77A8" w:rsidRDefault="00F1628F" w:rsidP="00F1628F">
      <w:pPr>
        <w:pStyle w:val="Paragrafoelenco1"/>
        <w:numPr>
          <w:ilvl w:val="0"/>
          <w:numId w:val="20"/>
        </w:numPr>
        <w:rPr>
          <w:sz w:val="20"/>
          <w:szCs w:val="20"/>
        </w:rPr>
      </w:pPr>
      <w:r w:rsidRPr="00AA77A8">
        <w:rPr>
          <w:sz w:val="20"/>
          <w:szCs w:val="20"/>
        </w:rPr>
        <w:t>crescita e sviluppo dei microrganismi;</w:t>
      </w:r>
    </w:p>
    <w:p w:rsidR="00F1628F" w:rsidRPr="00AA77A8" w:rsidRDefault="00F1628F" w:rsidP="00F1628F">
      <w:pPr>
        <w:pStyle w:val="Paragrafoelenco1"/>
        <w:numPr>
          <w:ilvl w:val="0"/>
          <w:numId w:val="20"/>
        </w:numPr>
        <w:rPr>
          <w:sz w:val="20"/>
          <w:szCs w:val="20"/>
        </w:rPr>
      </w:pPr>
      <w:r w:rsidRPr="00AA77A8">
        <w:rPr>
          <w:sz w:val="20"/>
          <w:szCs w:val="20"/>
        </w:rPr>
        <w:t>elementi di biochimica microbica e la produzione di tossine;</w:t>
      </w:r>
    </w:p>
    <w:p w:rsidR="00F1628F" w:rsidRPr="00AA77A8" w:rsidRDefault="00F1628F" w:rsidP="00F1628F">
      <w:pPr>
        <w:pStyle w:val="Paragrafoelenco1"/>
        <w:numPr>
          <w:ilvl w:val="0"/>
          <w:numId w:val="20"/>
        </w:numPr>
        <w:rPr>
          <w:sz w:val="20"/>
          <w:szCs w:val="20"/>
        </w:rPr>
      </w:pPr>
      <w:r w:rsidRPr="00AA77A8">
        <w:rPr>
          <w:sz w:val="20"/>
          <w:szCs w:val="20"/>
        </w:rPr>
        <w:t>principi di ecologia microbica: relazione tra microrganismi e salute ambientale e salute degli organismi viventi  (in particolare, l’uomo);</w:t>
      </w:r>
    </w:p>
    <w:p w:rsidR="00F1628F" w:rsidRPr="00AA77A8" w:rsidRDefault="00F1628F" w:rsidP="00F1628F">
      <w:pPr>
        <w:pStyle w:val="Paragrafoelenco1"/>
        <w:numPr>
          <w:ilvl w:val="0"/>
          <w:numId w:val="20"/>
        </w:numPr>
        <w:rPr>
          <w:sz w:val="20"/>
          <w:szCs w:val="20"/>
        </w:rPr>
      </w:pPr>
      <w:r w:rsidRPr="00AA77A8">
        <w:rPr>
          <w:sz w:val="20"/>
          <w:szCs w:val="20"/>
        </w:rPr>
        <w:t>classificazione batterica e conoscenza dei principali gruppi batterici di interesse sanitario saprofiti e patogeni (</w:t>
      </w:r>
      <w:r w:rsidRPr="00AA77A8">
        <w:rPr>
          <w:i/>
          <w:sz w:val="20"/>
          <w:szCs w:val="20"/>
        </w:rPr>
        <w:t>Enterobacteriaceae, Pseudomonadaceae, Bacillaceae e Lactobacillaceae, Streptococcaceae, Staffilococcaceae; Neisseriaceae</w:t>
      </w:r>
      <w:r w:rsidRPr="00AA77A8">
        <w:rPr>
          <w:sz w:val="20"/>
          <w:szCs w:val="20"/>
        </w:rPr>
        <w:t>);</w:t>
      </w:r>
    </w:p>
    <w:p w:rsidR="00F1628F" w:rsidRPr="00AA77A8" w:rsidRDefault="00F1628F" w:rsidP="00F1628F">
      <w:pPr>
        <w:pStyle w:val="Paragrafoelenco1"/>
        <w:numPr>
          <w:ilvl w:val="0"/>
          <w:numId w:val="20"/>
        </w:numPr>
        <w:rPr>
          <w:sz w:val="20"/>
          <w:szCs w:val="20"/>
        </w:rPr>
      </w:pPr>
      <w:r w:rsidRPr="00AA77A8">
        <w:rPr>
          <w:sz w:val="20"/>
          <w:szCs w:val="20"/>
        </w:rPr>
        <w:t>microrganismi diversi dai batteri: i virus ed i protisti.</w:t>
      </w:r>
    </w:p>
    <w:p w:rsidR="00F1628F" w:rsidRPr="00AA77A8" w:rsidRDefault="00F1628F" w:rsidP="00F1628F">
      <w:pPr>
        <w:pStyle w:val="Paragrafoelenco1"/>
        <w:rPr>
          <w:sz w:val="20"/>
          <w:szCs w:val="20"/>
        </w:rPr>
      </w:pP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SANITARIO    classe 4 BTS</w:t>
      </w:r>
    </w:p>
    <w:p w:rsidR="00F1628F" w:rsidRPr="00AA77A8" w:rsidRDefault="00F1628F" w:rsidP="00F1628F">
      <w:pPr>
        <w:ind w:left="360"/>
        <w:rPr>
          <w:sz w:val="20"/>
          <w:szCs w:val="20"/>
        </w:rPr>
      </w:pPr>
      <w:r w:rsidRPr="00AA77A8">
        <w:rPr>
          <w:sz w:val="20"/>
          <w:szCs w:val="20"/>
        </w:rPr>
        <w:t>Lo studente al termine del corso di Biologia del quarto  anno dovrà conoscere i principali metodi di studio quantitativi e qualitativi (identificazione) relativi ai diversi organismi di interesse sanitario (saprofiti e parassiti)  e degli alimenti più significativi. Dovrà inoltre acquisire i principi base dello studio del DNA e della produzione ed uso di DNA ricombinante .</w:t>
      </w:r>
    </w:p>
    <w:p w:rsidR="00F1628F" w:rsidRPr="00AA77A8" w:rsidRDefault="00F1628F" w:rsidP="00F1628F">
      <w:pPr>
        <w:rPr>
          <w:sz w:val="20"/>
          <w:szCs w:val="20"/>
        </w:rPr>
      </w:pP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21"/>
        </w:numPr>
        <w:ind w:left="709" w:hanging="283"/>
        <w:rPr>
          <w:sz w:val="20"/>
          <w:szCs w:val="20"/>
        </w:rPr>
      </w:pPr>
      <w:r w:rsidRPr="00AA77A8">
        <w:rPr>
          <w:sz w:val="20"/>
          <w:szCs w:val="20"/>
        </w:rPr>
        <w:t>studio morfologico, colturale  e biochimico dei principali batteri di interesse sanitario;</w:t>
      </w:r>
    </w:p>
    <w:p w:rsidR="00F1628F" w:rsidRPr="00AA77A8" w:rsidRDefault="00F1628F" w:rsidP="00F1628F">
      <w:pPr>
        <w:pStyle w:val="Paragrafoelenco1"/>
        <w:numPr>
          <w:ilvl w:val="0"/>
          <w:numId w:val="21"/>
        </w:numPr>
        <w:ind w:left="709" w:hanging="283"/>
        <w:rPr>
          <w:sz w:val="20"/>
          <w:szCs w:val="20"/>
        </w:rPr>
      </w:pPr>
      <w:r w:rsidRPr="00AA77A8">
        <w:rPr>
          <w:sz w:val="20"/>
          <w:szCs w:val="20"/>
        </w:rPr>
        <w:t>sviluppo di principali tests biochimici microbiologici identificativi anche mediante multitests;</w:t>
      </w:r>
    </w:p>
    <w:p w:rsidR="00F1628F" w:rsidRPr="00AA77A8" w:rsidRDefault="00F1628F" w:rsidP="00F1628F">
      <w:pPr>
        <w:pStyle w:val="Paragrafoelenco1"/>
        <w:numPr>
          <w:ilvl w:val="0"/>
          <w:numId w:val="21"/>
        </w:numPr>
        <w:ind w:left="709" w:hanging="283"/>
        <w:rPr>
          <w:sz w:val="20"/>
          <w:szCs w:val="20"/>
        </w:rPr>
      </w:pPr>
      <w:r w:rsidRPr="00AA77A8">
        <w:rPr>
          <w:sz w:val="20"/>
          <w:szCs w:val="20"/>
        </w:rPr>
        <w:t>riconoscimento mediante sierotipizzazione dei diversi microrganismi ed altre tecniche di identificazione microbica non convenzionali;</w:t>
      </w:r>
    </w:p>
    <w:p w:rsidR="00F1628F" w:rsidRPr="00AA77A8" w:rsidRDefault="00F1628F" w:rsidP="00F1628F">
      <w:pPr>
        <w:pStyle w:val="Paragrafoelenco1"/>
        <w:numPr>
          <w:ilvl w:val="0"/>
          <w:numId w:val="21"/>
        </w:numPr>
        <w:ind w:left="709" w:hanging="283"/>
        <w:rPr>
          <w:sz w:val="20"/>
          <w:szCs w:val="20"/>
        </w:rPr>
      </w:pPr>
      <w:r w:rsidRPr="00AA77A8">
        <w:rPr>
          <w:sz w:val="20"/>
          <w:szCs w:val="20"/>
        </w:rPr>
        <w:t>i virus: principi di coltivazione e di identificazione;</w:t>
      </w:r>
    </w:p>
    <w:p w:rsidR="00F1628F" w:rsidRPr="00AA77A8" w:rsidRDefault="00F1628F" w:rsidP="00F1628F">
      <w:pPr>
        <w:pStyle w:val="Paragrafoelenco1"/>
        <w:numPr>
          <w:ilvl w:val="0"/>
          <w:numId w:val="21"/>
        </w:numPr>
        <w:ind w:left="709" w:hanging="283"/>
        <w:rPr>
          <w:sz w:val="20"/>
          <w:szCs w:val="20"/>
        </w:rPr>
      </w:pPr>
      <w:r w:rsidRPr="00AA77A8">
        <w:rPr>
          <w:sz w:val="20"/>
          <w:szCs w:val="20"/>
        </w:rPr>
        <w:t>studio morfologico di protisti (protozoi, lieviti ed alghe unicellulari);</w:t>
      </w:r>
    </w:p>
    <w:p w:rsidR="00F1628F" w:rsidRPr="00AA77A8" w:rsidRDefault="00F1628F" w:rsidP="00F1628F">
      <w:pPr>
        <w:pStyle w:val="Paragrafoelenco1"/>
        <w:numPr>
          <w:ilvl w:val="0"/>
          <w:numId w:val="21"/>
        </w:numPr>
        <w:ind w:left="709" w:hanging="283"/>
        <w:rPr>
          <w:sz w:val="20"/>
          <w:szCs w:val="20"/>
        </w:rPr>
      </w:pPr>
      <w:r w:rsidRPr="00AA77A8">
        <w:rPr>
          <w:sz w:val="20"/>
          <w:szCs w:val="20"/>
        </w:rPr>
        <w:t>prelievo e preparazione di campioni di interesse sanitario ;</w:t>
      </w:r>
    </w:p>
    <w:p w:rsidR="00F1628F" w:rsidRPr="00AA77A8" w:rsidRDefault="00F1628F" w:rsidP="00F1628F">
      <w:pPr>
        <w:pStyle w:val="Paragrafoelenco1"/>
        <w:numPr>
          <w:ilvl w:val="0"/>
          <w:numId w:val="21"/>
        </w:numPr>
        <w:ind w:left="709" w:hanging="283"/>
        <w:rPr>
          <w:sz w:val="20"/>
          <w:szCs w:val="20"/>
        </w:rPr>
      </w:pPr>
      <w:r w:rsidRPr="00AA77A8">
        <w:rPr>
          <w:sz w:val="20"/>
          <w:szCs w:val="20"/>
        </w:rPr>
        <w:t>principali tecniche di conteggio microbico;</w:t>
      </w:r>
    </w:p>
    <w:p w:rsidR="00F1628F" w:rsidRPr="00AA77A8" w:rsidRDefault="00F1628F" w:rsidP="00F1628F">
      <w:pPr>
        <w:pStyle w:val="Paragrafoelenco1"/>
        <w:numPr>
          <w:ilvl w:val="0"/>
          <w:numId w:val="21"/>
        </w:numPr>
        <w:ind w:left="709" w:hanging="283"/>
        <w:rPr>
          <w:sz w:val="20"/>
          <w:szCs w:val="20"/>
        </w:rPr>
      </w:pPr>
      <w:r w:rsidRPr="00AA77A8">
        <w:rPr>
          <w:sz w:val="20"/>
          <w:szCs w:val="20"/>
        </w:rPr>
        <w:t>le tossine batteriche.</w:t>
      </w:r>
    </w:p>
    <w:p w:rsidR="00F1628F" w:rsidRPr="00AA77A8" w:rsidRDefault="00F1628F"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opzione: BIOTECNOLOGIE SANITARIO</w:t>
      </w:r>
    </w:p>
    <w:p w:rsidR="00F1628F" w:rsidRPr="00D235F4" w:rsidRDefault="00F1628F" w:rsidP="00F1628F">
      <w:pPr>
        <w:jc w:val="center"/>
        <w:rPr>
          <w:sz w:val="20"/>
          <w:szCs w:val="20"/>
        </w:rPr>
      </w:pPr>
      <w:r w:rsidRPr="00AA77A8">
        <w:rPr>
          <w:b/>
          <w:i/>
          <w:sz w:val="20"/>
          <w:szCs w:val="20"/>
        </w:rPr>
        <w:t>classe QUINTA</w:t>
      </w:r>
    </w:p>
    <w:p w:rsidR="00F1628F" w:rsidRPr="00AA77A8" w:rsidRDefault="00F1628F" w:rsidP="00F1628F">
      <w:pPr>
        <w:rPr>
          <w:sz w:val="20"/>
          <w:szCs w:val="20"/>
        </w:rPr>
      </w:pPr>
      <w:r w:rsidRPr="00AA77A8">
        <w:rPr>
          <w:sz w:val="20"/>
          <w:szCs w:val="20"/>
        </w:rPr>
        <w:t>DISCIPLINA :</w:t>
      </w:r>
      <w:r w:rsidRPr="00AA77A8">
        <w:rPr>
          <w:b/>
          <w:sz w:val="20"/>
          <w:szCs w:val="20"/>
          <w:u w:val="single"/>
        </w:rPr>
        <w:t>BIOLOGIA, MICROBIOLOGIA E TECNICHE DI CONTROLLO SANITARIO   (teoria)</w:t>
      </w:r>
    </w:p>
    <w:p w:rsidR="00F1628F" w:rsidRPr="00AA77A8" w:rsidRDefault="00F1628F" w:rsidP="00F1628F">
      <w:pPr>
        <w:rPr>
          <w:sz w:val="20"/>
          <w:szCs w:val="20"/>
        </w:rPr>
      </w:pPr>
      <w:r w:rsidRPr="00CC71FB">
        <w:rPr>
          <w:b/>
          <w:sz w:val="20"/>
          <w:szCs w:val="20"/>
        </w:rPr>
        <w:t>classe QUINTA</w:t>
      </w:r>
      <w:r w:rsidRPr="00AA77A8">
        <w:rPr>
          <w:sz w:val="20"/>
          <w:szCs w:val="20"/>
        </w:rPr>
        <w:t xml:space="preserve"> (ore 4 settimanali di cui 4 in compresenza)</w:t>
      </w:r>
    </w:p>
    <w:p w:rsidR="00F1628F" w:rsidRPr="00AA77A8" w:rsidRDefault="00F1628F" w:rsidP="00F1628F">
      <w:pPr>
        <w:pStyle w:val="Paragrafoelenco1"/>
        <w:ind w:left="0"/>
        <w:rPr>
          <w:sz w:val="20"/>
          <w:szCs w:val="20"/>
        </w:rPr>
      </w:pPr>
      <w:r w:rsidRPr="00AA77A8">
        <w:rPr>
          <w:sz w:val="20"/>
          <w:szCs w:val="20"/>
        </w:rPr>
        <w:t>Lo studente al termine del corso di Biologia del quinto anno dovrà applicare le conoscenze microbiologiche e biochimiche apprese nel secondo biennio per analizzare e valutare correttamente ed esaurientemente campioni, in particolare, di origine sanitaria ed alimentare.</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Paragrafoelenco1"/>
        <w:numPr>
          <w:ilvl w:val="0"/>
          <w:numId w:val="23"/>
        </w:numPr>
        <w:rPr>
          <w:sz w:val="20"/>
          <w:szCs w:val="20"/>
        </w:rPr>
      </w:pPr>
      <w:r w:rsidRPr="00AA77A8">
        <w:rPr>
          <w:sz w:val="20"/>
          <w:szCs w:val="20"/>
        </w:rPr>
        <w:t>microbiologia e biochimica dei processi fermentativi;</w:t>
      </w:r>
    </w:p>
    <w:p w:rsidR="00F1628F" w:rsidRPr="00AA77A8" w:rsidRDefault="00F1628F" w:rsidP="00F1628F">
      <w:pPr>
        <w:pStyle w:val="Paragrafoelenco1"/>
        <w:numPr>
          <w:ilvl w:val="0"/>
          <w:numId w:val="23"/>
        </w:numPr>
        <w:rPr>
          <w:sz w:val="20"/>
          <w:szCs w:val="20"/>
        </w:rPr>
      </w:pPr>
      <w:r w:rsidRPr="00AA77A8">
        <w:rPr>
          <w:sz w:val="20"/>
          <w:szCs w:val="20"/>
        </w:rPr>
        <w:t>le biotecnologie: origine, evoluzione e scopi;</w:t>
      </w:r>
    </w:p>
    <w:p w:rsidR="00F1628F" w:rsidRPr="00AA77A8" w:rsidRDefault="00F1628F" w:rsidP="00F1628F">
      <w:pPr>
        <w:pStyle w:val="Paragrafoelenco1"/>
        <w:numPr>
          <w:ilvl w:val="0"/>
          <w:numId w:val="23"/>
        </w:numPr>
        <w:rPr>
          <w:sz w:val="20"/>
          <w:szCs w:val="20"/>
        </w:rPr>
      </w:pPr>
      <w:r w:rsidRPr="00AA77A8">
        <w:rPr>
          <w:sz w:val="20"/>
          <w:szCs w:val="20"/>
        </w:rPr>
        <w:t>l’ingegneria genetica ed il DNA ricombinante;</w:t>
      </w:r>
    </w:p>
    <w:p w:rsidR="00F1628F" w:rsidRPr="00AA77A8" w:rsidRDefault="00F1628F" w:rsidP="00F1628F">
      <w:pPr>
        <w:pStyle w:val="Paragrafoelenco1"/>
        <w:numPr>
          <w:ilvl w:val="0"/>
          <w:numId w:val="23"/>
        </w:numPr>
        <w:rPr>
          <w:sz w:val="20"/>
          <w:szCs w:val="20"/>
        </w:rPr>
      </w:pPr>
      <w:r w:rsidRPr="00AA77A8">
        <w:rPr>
          <w:sz w:val="20"/>
          <w:szCs w:val="20"/>
        </w:rPr>
        <w:t>le biotecnologie del settore medico, sanitario e farmaceutico;</w:t>
      </w:r>
    </w:p>
    <w:p w:rsidR="00F1628F" w:rsidRPr="00AA77A8" w:rsidRDefault="00F1628F" w:rsidP="00F1628F">
      <w:pPr>
        <w:pStyle w:val="Paragrafoelenco1"/>
        <w:numPr>
          <w:ilvl w:val="0"/>
          <w:numId w:val="23"/>
        </w:numPr>
        <w:rPr>
          <w:sz w:val="20"/>
          <w:szCs w:val="20"/>
        </w:rPr>
      </w:pPr>
      <w:r w:rsidRPr="00AA77A8">
        <w:rPr>
          <w:sz w:val="20"/>
          <w:szCs w:val="20"/>
        </w:rPr>
        <w:t>applicazioni immunochimiche ed ambientali delle biotecnologie;</w:t>
      </w:r>
    </w:p>
    <w:p w:rsidR="00F1628F" w:rsidRPr="00AA77A8" w:rsidRDefault="00F1628F" w:rsidP="00F1628F">
      <w:pPr>
        <w:pStyle w:val="Paragrafoelenco1"/>
        <w:numPr>
          <w:ilvl w:val="0"/>
          <w:numId w:val="23"/>
        </w:numPr>
        <w:rPr>
          <w:sz w:val="20"/>
          <w:szCs w:val="20"/>
        </w:rPr>
      </w:pPr>
      <w:r w:rsidRPr="00AA77A8">
        <w:rPr>
          <w:sz w:val="20"/>
          <w:szCs w:val="20"/>
        </w:rPr>
        <w:t>gli anticorpi monoclonali:produzione ed applicazioni;</w:t>
      </w:r>
    </w:p>
    <w:p w:rsidR="00F1628F" w:rsidRPr="00AA77A8" w:rsidRDefault="00F1628F" w:rsidP="00F1628F">
      <w:pPr>
        <w:pStyle w:val="Paragrafoelenco1"/>
        <w:numPr>
          <w:ilvl w:val="0"/>
          <w:numId w:val="23"/>
        </w:numPr>
        <w:rPr>
          <w:sz w:val="20"/>
          <w:szCs w:val="20"/>
        </w:rPr>
      </w:pPr>
      <w:r w:rsidRPr="00AA77A8">
        <w:rPr>
          <w:sz w:val="20"/>
          <w:szCs w:val="20"/>
        </w:rPr>
        <w:t>le biotecnologie in agricoltura: aspetti sanitari e clinici ;</w:t>
      </w:r>
    </w:p>
    <w:p w:rsidR="00F1628F" w:rsidRPr="00AA77A8" w:rsidRDefault="00F1628F" w:rsidP="00F1628F">
      <w:pPr>
        <w:pStyle w:val="Paragrafoelenco1"/>
        <w:numPr>
          <w:ilvl w:val="0"/>
          <w:numId w:val="23"/>
        </w:numPr>
        <w:rPr>
          <w:sz w:val="20"/>
          <w:szCs w:val="20"/>
        </w:rPr>
      </w:pPr>
      <w:r w:rsidRPr="00AA77A8">
        <w:rPr>
          <w:sz w:val="20"/>
          <w:szCs w:val="20"/>
        </w:rPr>
        <w:t>le biotecnologie nel settore alimentare;</w:t>
      </w:r>
    </w:p>
    <w:p w:rsidR="00F1628F" w:rsidRPr="00AA77A8" w:rsidRDefault="00F1628F" w:rsidP="00F1628F">
      <w:pPr>
        <w:pStyle w:val="Paragrafoelenco1"/>
        <w:numPr>
          <w:ilvl w:val="0"/>
          <w:numId w:val="23"/>
        </w:numPr>
        <w:rPr>
          <w:sz w:val="20"/>
          <w:szCs w:val="20"/>
        </w:rPr>
      </w:pPr>
      <w:r w:rsidRPr="00AA77A8">
        <w:rPr>
          <w:sz w:val="20"/>
          <w:szCs w:val="20"/>
        </w:rPr>
        <w:t>il controllo igienico-sanitario degli alimenti nell’industria alimentare;</w:t>
      </w:r>
    </w:p>
    <w:p w:rsidR="00F1628F" w:rsidRPr="00AA77A8" w:rsidRDefault="00F1628F" w:rsidP="00F1628F">
      <w:pPr>
        <w:pStyle w:val="Paragrafoelenco1"/>
        <w:numPr>
          <w:ilvl w:val="0"/>
          <w:numId w:val="23"/>
        </w:numPr>
        <w:rPr>
          <w:sz w:val="20"/>
          <w:szCs w:val="20"/>
        </w:rPr>
      </w:pPr>
      <w:r w:rsidRPr="00AA77A8">
        <w:rPr>
          <w:sz w:val="20"/>
          <w:szCs w:val="20"/>
        </w:rPr>
        <w:t>i biosensori ;</w:t>
      </w:r>
    </w:p>
    <w:p w:rsidR="00F1628F" w:rsidRPr="00AA77A8" w:rsidRDefault="00F1628F" w:rsidP="00F1628F">
      <w:pPr>
        <w:pStyle w:val="Paragrafoelenco1"/>
        <w:numPr>
          <w:ilvl w:val="0"/>
          <w:numId w:val="23"/>
        </w:numPr>
        <w:rPr>
          <w:sz w:val="20"/>
          <w:szCs w:val="20"/>
        </w:rPr>
      </w:pPr>
      <w:r w:rsidRPr="00AA77A8">
        <w:rPr>
          <w:sz w:val="20"/>
          <w:szCs w:val="20"/>
        </w:rPr>
        <w:t>sperimentazione clinica e pre-clinica dei farmaci e la farmacosorveglianza;</w:t>
      </w:r>
    </w:p>
    <w:p w:rsidR="00F1628F" w:rsidRPr="00D235F4" w:rsidRDefault="00F1628F" w:rsidP="00F1628F">
      <w:pPr>
        <w:pStyle w:val="Paragrafoelenco1"/>
        <w:numPr>
          <w:ilvl w:val="0"/>
          <w:numId w:val="23"/>
        </w:numPr>
        <w:rPr>
          <w:sz w:val="20"/>
          <w:szCs w:val="20"/>
        </w:rPr>
      </w:pPr>
      <w:r w:rsidRPr="00AA77A8">
        <w:rPr>
          <w:sz w:val="20"/>
          <w:szCs w:val="20"/>
        </w:rPr>
        <w:t>principi di farmacodinamica e farmacocinetica.</w:t>
      </w:r>
    </w:p>
    <w:p w:rsidR="00F1628F" w:rsidRPr="00AA77A8" w:rsidRDefault="00F1628F" w:rsidP="00F1628F">
      <w:pPr>
        <w:rPr>
          <w:sz w:val="20"/>
          <w:szCs w:val="20"/>
        </w:rPr>
      </w:pPr>
      <w:r w:rsidRPr="00AA77A8">
        <w:rPr>
          <w:i/>
          <w:sz w:val="20"/>
          <w:szCs w:val="20"/>
        </w:rPr>
        <w:t xml:space="preserve">LABORATORIO DI </w:t>
      </w:r>
      <w:r w:rsidRPr="00AA77A8">
        <w:rPr>
          <w:b/>
          <w:i/>
          <w:sz w:val="20"/>
          <w:szCs w:val="20"/>
        </w:rPr>
        <w:t>BIOLOGIA, MICROBIOLOGIA E TECNICHE DI CONTROLLO SANITARIO   classe 5 BTS</w:t>
      </w:r>
    </w:p>
    <w:p w:rsidR="00F1628F" w:rsidRPr="00AA77A8" w:rsidRDefault="00F1628F" w:rsidP="00F1628F">
      <w:pPr>
        <w:rPr>
          <w:sz w:val="20"/>
          <w:szCs w:val="20"/>
        </w:rPr>
      </w:pPr>
      <w:r w:rsidRPr="00AA77A8">
        <w:rPr>
          <w:sz w:val="20"/>
          <w:szCs w:val="20"/>
        </w:rPr>
        <w:t>Lo studente al termine del corso di Biologia del quinto anno dovrà conoscere i seguenti argomenti ed acquisirne le relative competenze:</w:t>
      </w:r>
    </w:p>
    <w:p w:rsidR="00F1628F" w:rsidRPr="00AA77A8" w:rsidRDefault="00F1628F" w:rsidP="00F1628F">
      <w:pPr>
        <w:pStyle w:val="Paragrafoelenco1"/>
        <w:numPr>
          <w:ilvl w:val="0"/>
          <w:numId w:val="24"/>
        </w:numPr>
        <w:ind w:left="567" w:hanging="141"/>
        <w:rPr>
          <w:sz w:val="20"/>
          <w:szCs w:val="20"/>
        </w:rPr>
      </w:pPr>
      <w:r w:rsidRPr="00AA77A8">
        <w:rPr>
          <w:sz w:val="20"/>
          <w:szCs w:val="20"/>
        </w:rPr>
        <w:t>la sicurezza negli ambienti di lavoro;</w:t>
      </w:r>
    </w:p>
    <w:p w:rsidR="00F1628F" w:rsidRPr="00AA77A8" w:rsidRDefault="00F1628F" w:rsidP="00F1628F">
      <w:pPr>
        <w:pStyle w:val="Paragrafoelenco1"/>
        <w:numPr>
          <w:ilvl w:val="0"/>
          <w:numId w:val="24"/>
        </w:numPr>
        <w:ind w:left="709" w:hanging="283"/>
        <w:rPr>
          <w:sz w:val="20"/>
          <w:szCs w:val="20"/>
        </w:rPr>
      </w:pPr>
      <w:r w:rsidRPr="00AA77A8">
        <w:rPr>
          <w:sz w:val="20"/>
          <w:szCs w:val="20"/>
        </w:rPr>
        <w:t>principi di tecniche elettroforetiche;</w:t>
      </w:r>
    </w:p>
    <w:p w:rsidR="00F1628F" w:rsidRPr="00AA77A8" w:rsidRDefault="00F1628F" w:rsidP="00F1628F">
      <w:pPr>
        <w:pStyle w:val="Paragrafoelenco1"/>
        <w:numPr>
          <w:ilvl w:val="0"/>
          <w:numId w:val="24"/>
        </w:numPr>
        <w:ind w:left="567" w:hanging="141"/>
        <w:rPr>
          <w:sz w:val="20"/>
          <w:szCs w:val="20"/>
        </w:rPr>
      </w:pPr>
      <w:r w:rsidRPr="00AA77A8">
        <w:rPr>
          <w:sz w:val="20"/>
          <w:szCs w:val="20"/>
        </w:rPr>
        <w:t>studio di DNA: tecniche di estrazione, purificazione, amplificazione mediante PCR e PCR real time;</w:t>
      </w:r>
    </w:p>
    <w:p w:rsidR="00F1628F" w:rsidRPr="00AA77A8" w:rsidRDefault="00F1628F" w:rsidP="00F1628F">
      <w:pPr>
        <w:pStyle w:val="Paragrafoelenco1"/>
        <w:numPr>
          <w:ilvl w:val="0"/>
          <w:numId w:val="24"/>
        </w:numPr>
        <w:ind w:left="567" w:hanging="141"/>
        <w:rPr>
          <w:sz w:val="20"/>
          <w:szCs w:val="20"/>
        </w:rPr>
      </w:pPr>
      <w:r w:rsidRPr="00AA77A8">
        <w:rPr>
          <w:sz w:val="20"/>
          <w:szCs w:val="20"/>
        </w:rPr>
        <w:t>studio di DNA: analisi di frammenti di restrizione e RFLP mediante elettroforesi,  sonde molecolari,  microarrays;</w:t>
      </w:r>
    </w:p>
    <w:p w:rsidR="00F1628F" w:rsidRPr="00AA77A8" w:rsidRDefault="00F1628F" w:rsidP="00F1628F">
      <w:pPr>
        <w:pStyle w:val="Paragrafoelenco1"/>
        <w:numPr>
          <w:ilvl w:val="0"/>
          <w:numId w:val="24"/>
        </w:numPr>
        <w:ind w:left="567" w:hanging="141"/>
        <w:rPr>
          <w:sz w:val="20"/>
          <w:szCs w:val="20"/>
        </w:rPr>
      </w:pPr>
      <w:r w:rsidRPr="00AA77A8">
        <w:rPr>
          <w:sz w:val="20"/>
          <w:szCs w:val="20"/>
        </w:rPr>
        <w:t>la produzione biotecnologica di proteine, ormoni, vitamine, antibiotici;</w:t>
      </w:r>
    </w:p>
    <w:p w:rsidR="00F1628F" w:rsidRPr="00AA77A8" w:rsidRDefault="00F1628F" w:rsidP="00F1628F">
      <w:pPr>
        <w:pStyle w:val="Paragrafoelenco1"/>
        <w:numPr>
          <w:ilvl w:val="0"/>
          <w:numId w:val="24"/>
        </w:numPr>
        <w:ind w:left="709" w:hanging="283"/>
        <w:rPr>
          <w:sz w:val="20"/>
          <w:szCs w:val="20"/>
        </w:rPr>
      </w:pPr>
      <w:r w:rsidRPr="00AA77A8">
        <w:rPr>
          <w:sz w:val="20"/>
          <w:szCs w:val="20"/>
        </w:rPr>
        <w:t>la farmacoresistenza e l’antibiogramma;</w:t>
      </w:r>
    </w:p>
    <w:p w:rsidR="00F1628F" w:rsidRPr="00AA77A8" w:rsidRDefault="00F1628F" w:rsidP="00F1628F">
      <w:pPr>
        <w:pStyle w:val="Paragrafoelenco1"/>
        <w:numPr>
          <w:ilvl w:val="0"/>
          <w:numId w:val="24"/>
        </w:numPr>
        <w:ind w:left="709" w:hanging="283"/>
        <w:rPr>
          <w:sz w:val="20"/>
          <w:szCs w:val="20"/>
        </w:rPr>
      </w:pPr>
      <w:r w:rsidRPr="00AA77A8">
        <w:rPr>
          <w:sz w:val="20"/>
          <w:szCs w:val="20"/>
        </w:rPr>
        <w:t>calcolo della MIC e PARtest;</w:t>
      </w:r>
    </w:p>
    <w:p w:rsidR="00F1628F" w:rsidRPr="00AA77A8" w:rsidRDefault="00F1628F" w:rsidP="00F1628F">
      <w:pPr>
        <w:pStyle w:val="Paragrafoelenco1"/>
        <w:numPr>
          <w:ilvl w:val="0"/>
          <w:numId w:val="24"/>
        </w:numPr>
        <w:ind w:left="567" w:hanging="141"/>
        <w:rPr>
          <w:sz w:val="20"/>
          <w:szCs w:val="20"/>
        </w:rPr>
      </w:pPr>
      <w:r w:rsidRPr="00AA77A8">
        <w:rPr>
          <w:sz w:val="20"/>
          <w:szCs w:val="20"/>
        </w:rPr>
        <w:t>l’analisi microbiologica degli alimenti ed il controllo qualità sanitario degli ambienti produttivi: campionatura ed analisi microbiologica di alimenti (latte, yogurt) e superfici.</w:t>
      </w:r>
    </w:p>
    <w:p w:rsidR="00F1628F" w:rsidRPr="00D235F4" w:rsidRDefault="00F1628F" w:rsidP="00F1628F">
      <w:pPr>
        <w:pStyle w:val="Nessunaspaziatura1"/>
        <w:rPr>
          <w:sz w:val="20"/>
          <w:szCs w:val="20"/>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TERZA</w:t>
      </w:r>
    </w:p>
    <w:p w:rsidR="00F1628F" w:rsidRPr="00AA77A8" w:rsidRDefault="00F1628F" w:rsidP="00F1628F">
      <w:pPr>
        <w:pStyle w:val="Nessunaspaziatura1"/>
        <w:rPr>
          <w:b/>
          <w:sz w:val="20"/>
          <w:szCs w:val="20"/>
        </w:rPr>
      </w:pPr>
    </w:p>
    <w:p w:rsidR="00F1628F" w:rsidRPr="00AA77A8" w:rsidRDefault="00F1628F" w:rsidP="00F1628F">
      <w:pPr>
        <w:pStyle w:val="Nessunaspaziatura1"/>
        <w:rPr>
          <w:sz w:val="20"/>
          <w:szCs w:val="20"/>
        </w:rPr>
      </w:pPr>
      <w:r w:rsidRPr="00AA77A8">
        <w:rPr>
          <w:sz w:val="20"/>
          <w:szCs w:val="20"/>
        </w:rPr>
        <w:t xml:space="preserve">DISCIPLINA : </w:t>
      </w:r>
      <w:r w:rsidRPr="00AA77A8">
        <w:rPr>
          <w:b/>
          <w:sz w:val="20"/>
          <w:szCs w:val="20"/>
          <w:u w:val="single"/>
        </w:rPr>
        <w:t>IGIENE, ANATOMIA, FISIOLOGIA E PATOLOGIA  (teoria)</w:t>
      </w:r>
    </w:p>
    <w:p w:rsidR="00F1628F" w:rsidRPr="00AA77A8" w:rsidRDefault="00F1628F" w:rsidP="00F1628F">
      <w:pPr>
        <w:pStyle w:val="Nessunaspaziatura1"/>
        <w:rPr>
          <w:b/>
          <w:sz w:val="20"/>
          <w:szCs w:val="20"/>
          <w:u w:val="single"/>
        </w:rPr>
      </w:pPr>
    </w:p>
    <w:p w:rsidR="00F1628F" w:rsidRPr="00AA77A8" w:rsidRDefault="00F1628F" w:rsidP="00F1628F">
      <w:pPr>
        <w:rPr>
          <w:sz w:val="20"/>
          <w:szCs w:val="20"/>
        </w:rPr>
      </w:pPr>
      <w:r w:rsidRPr="00CC71FB">
        <w:rPr>
          <w:b/>
          <w:sz w:val="20"/>
          <w:szCs w:val="20"/>
        </w:rPr>
        <w:t>classe TERZA</w:t>
      </w:r>
      <w:r w:rsidRPr="00AA77A8">
        <w:rPr>
          <w:sz w:val="20"/>
          <w:szCs w:val="20"/>
        </w:rPr>
        <w:t xml:space="preserve"> (ore 6 settimanali di cui 2 in compresenza)</w:t>
      </w:r>
    </w:p>
    <w:p w:rsidR="00F1628F" w:rsidRPr="00AA77A8" w:rsidRDefault="00F1628F" w:rsidP="00F1628F">
      <w:pPr>
        <w:pStyle w:val="Paragrafoelenco1"/>
        <w:ind w:left="0"/>
        <w:rPr>
          <w:sz w:val="20"/>
          <w:szCs w:val="20"/>
        </w:rPr>
      </w:pPr>
      <w:r w:rsidRPr="00AA77A8">
        <w:rPr>
          <w:sz w:val="20"/>
          <w:szCs w:val="20"/>
        </w:rPr>
        <w:t xml:space="preserve">Lo studente al termine del corso di Igiene, Anatomia, Fisiologia e Patologia del terzo  anno  acquisirà conoscenze sulla struttura generale, organizzazione ed integrazione dei diversi apparati dell’organismo umano ed affronterà alcuni dei principali apparati negli aspetti strutturali, fisiologici e patologici tipici.  </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Nessunaspaziatura1"/>
        <w:numPr>
          <w:ilvl w:val="0"/>
          <w:numId w:val="25"/>
        </w:numPr>
        <w:rPr>
          <w:sz w:val="20"/>
          <w:szCs w:val="20"/>
        </w:rPr>
      </w:pPr>
      <w:r w:rsidRPr="00AA77A8">
        <w:rPr>
          <w:sz w:val="20"/>
          <w:szCs w:val="20"/>
        </w:rPr>
        <w:t>organizzazione generale del corpo umano;</w:t>
      </w:r>
    </w:p>
    <w:p w:rsidR="00F1628F" w:rsidRPr="00AA77A8" w:rsidRDefault="00F1628F" w:rsidP="00F1628F">
      <w:pPr>
        <w:pStyle w:val="Nessunaspaziatura1"/>
        <w:numPr>
          <w:ilvl w:val="0"/>
          <w:numId w:val="25"/>
        </w:numPr>
        <w:rPr>
          <w:sz w:val="20"/>
          <w:szCs w:val="20"/>
        </w:rPr>
      </w:pPr>
      <w:r w:rsidRPr="00AA77A8">
        <w:rPr>
          <w:sz w:val="20"/>
          <w:szCs w:val="20"/>
        </w:rPr>
        <w:t xml:space="preserve">principi generali di istologia generale umana; </w:t>
      </w:r>
    </w:p>
    <w:p w:rsidR="00F1628F" w:rsidRPr="00AA77A8" w:rsidRDefault="00F1628F" w:rsidP="00F1628F">
      <w:pPr>
        <w:pStyle w:val="Nessunaspaziatura1"/>
        <w:numPr>
          <w:ilvl w:val="0"/>
          <w:numId w:val="25"/>
        </w:numPr>
        <w:rPr>
          <w:sz w:val="20"/>
          <w:szCs w:val="20"/>
        </w:rPr>
      </w:pPr>
      <w:r w:rsidRPr="00AA77A8">
        <w:rPr>
          <w:sz w:val="20"/>
          <w:szCs w:val="20"/>
        </w:rPr>
        <w:t>l’apparato cardiocircolatorio: struttura, fisiologia e principali patologie;</w:t>
      </w:r>
    </w:p>
    <w:p w:rsidR="00F1628F" w:rsidRPr="00AA77A8" w:rsidRDefault="00F1628F" w:rsidP="00F1628F">
      <w:pPr>
        <w:pStyle w:val="Nessunaspaziatura1"/>
        <w:numPr>
          <w:ilvl w:val="0"/>
          <w:numId w:val="25"/>
        </w:numPr>
        <w:rPr>
          <w:sz w:val="20"/>
          <w:szCs w:val="20"/>
        </w:rPr>
      </w:pPr>
      <w:r w:rsidRPr="00AA77A8">
        <w:rPr>
          <w:sz w:val="20"/>
          <w:szCs w:val="20"/>
        </w:rPr>
        <w:t>composizione, fisiologia e principali patologie del sangue;</w:t>
      </w:r>
    </w:p>
    <w:p w:rsidR="00F1628F" w:rsidRPr="00AA77A8" w:rsidRDefault="00F1628F" w:rsidP="00F1628F">
      <w:pPr>
        <w:pStyle w:val="Nessunaspaziatura1"/>
        <w:numPr>
          <w:ilvl w:val="0"/>
          <w:numId w:val="25"/>
        </w:numPr>
        <w:rPr>
          <w:sz w:val="20"/>
          <w:szCs w:val="20"/>
        </w:rPr>
      </w:pPr>
      <w:r w:rsidRPr="00AA77A8">
        <w:rPr>
          <w:sz w:val="20"/>
          <w:szCs w:val="20"/>
        </w:rPr>
        <w:t>l’apparato tegumentario: struttura, fisiologia e principali patologie della cute e degli annessi cutanei;</w:t>
      </w:r>
    </w:p>
    <w:p w:rsidR="00F1628F" w:rsidRPr="00AA77A8" w:rsidRDefault="00F1628F" w:rsidP="00F1628F">
      <w:pPr>
        <w:pStyle w:val="Nessunaspaziatura1"/>
        <w:numPr>
          <w:ilvl w:val="0"/>
          <w:numId w:val="25"/>
        </w:numPr>
        <w:rPr>
          <w:sz w:val="20"/>
          <w:szCs w:val="20"/>
        </w:rPr>
      </w:pPr>
      <w:r w:rsidRPr="00AA77A8">
        <w:rPr>
          <w:sz w:val="20"/>
          <w:szCs w:val="20"/>
        </w:rPr>
        <w:t>struttura, fisiologia e principali patologie del tessuto osseo e dell’apparato scheletrico umano. Le articolazioni.</w:t>
      </w:r>
    </w:p>
    <w:p w:rsidR="00F1628F" w:rsidRPr="00AA77A8" w:rsidRDefault="00F1628F" w:rsidP="00F1628F">
      <w:pPr>
        <w:pStyle w:val="Nessunaspaziatura1"/>
        <w:numPr>
          <w:ilvl w:val="0"/>
          <w:numId w:val="25"/>
        </w:numPr>
        <w:rPr>
          <w:sz w:val="20"/>
          <w:szCs w:val="20"/>
        </w:rPr>
      </w:pPr>
      <w:r w:rsidRPr="00AA77A8">
        <w:rPr>
          <w:sz w:val="20"/>
          <w:szCs w:val="20"/>
        </w:rPr>
        <w:t>l’apparato muscolare: struttura, fisiologia e principali patologie del tessuto e dell’apparato .</w:t>
      </w:r>
    </w:p>
    <w:p w:rsidR="00F1628F" w:rsidRPr="00AA77A8" w:rsidRDefault="00F1628F" w:rsidP="00F1628F">
      <w:pPr>
        <w:pStyle w:val="Nessunaspaziatura1"/>
        <w:rPr>
          <w:sz w:val="20"/>
          <w:szCs w:val="20"/>
        </w:rPr>
      </w:pPr>
    </w:p>
    <w:p w:rsidR="00F1628F" w:rsidRPr="00AA77A8" w:rsidRDefault="00F1628F" w:rsidP="00F1628F">
      <w:pPr>
        <w:pStyle w:val="Nessunaspaziatura1"/>
        <w:rPr>
          <w:i/>
          <w:sz w:val="20"/>
          <w:szCs w:val="20"/>
        </w:rPr>
      </w:pPr>
    </w:p>
    <w:p w:rsidR="00F1628F" w:rsidRPr="00AA77A8" w:rsidRDefault="00F1628F" w:rsidP="00F1628F">
      <w:pPr>
        <w:pStyle w:val="Nessunaspaziatura1"/>
        <w:rPr>
          <w:sz w:val="20"/>
          <w:szCs w:val="20"/>
        </w:rPr>
      </w:pPr>
      <w:r w:rsidRPr="00AA77A8">
        <w:rPr>
          <w:i/>
          <w:sz w:val="20"/>
          <w:szCs w:val="20"/>
        </w:rPr>
        <w:t xml:space="preserve">LABORATORIO DI </w:t>
      </w:r>
      <w:r w:rsidRPr="00AA77A8">
        <w:rPr>
          <w:b/>
          <w:i/>
          <w:sz w:val="20"/>
          <w:szCs w:val="20"/>
        </w:rPr>
        <w:t>IGIENE, ANATOMIA, FISIOLOGIA E PATOLOGIA</w:t>
      </w:r>
      <w:r w:rsidRPr="00AA77A8">
        <w:rPr>
          <w:b/>
          <w:sz w:val="20"/>
          <w:szCs w:val="20"/>
        </w:rPr>
        <w:t xml:space="preserve">   </w:t>
      </w:r>
      <w:r w:rsidRPr="00AA77A8">
        <w:rPr>
          <w:b/>
          <w:i/>
          <w:sz w:val="20"/>
          <w:szCs w:val="20"/>
        </w:rPr>
        <w:t>classe 3 BTS</w:t>
      </w:r>
      <w:r w:rsidRPr="00AA77A8">
        <w:rPr>
          <w:sz w:val="20"/>
          <w:szCs w:val="20"/>
        </w:rPr>
        <w:t xml:space="preserve">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Lo studente al termine del corso di Igiene, Anatomia, Fisiologie e Patologia del terzo  anno dovrà sapere operare in piena sicurezza in un laboratorio di anatomia e  saprà descrivere le strutture osservabili, riconoscere ed allestire vetrini di tessuti animali, normali e patologici</w:t>
      </w:r>
      <w:r>
        <w:rPr>
          <w:sz w:val="20"/>
          <w:szCs w:val="20"/>
        </w:rPr>
        <w:t>.</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Nessunaspaziatura1"/>
        <w:numPr>
          <w:ilvl w:val="0"/>
          <w:numId w:val="26"/>
        </w:numPr>
        <w:rPr>
          <w:sz w:val="20"/>
          <w:szCs w:val="20"/>
        </w:rPr>
      </w:pPr>
      <w:r w:rsidRPr="00AA77A8">
        <w:rPr>
          <w:sz w:val="20"/>
          <w:szCs w:val="20"/>
        </w:rPr>
        <w:t>principi di sicurezza in un laboratorio di anatomia;</w:t>
      </w:r>
    </w:p>
    <w:p w:rsidR="00F1628F" w:rsidRPr="00AA77A8" w:rsidRDefault="00F1628F" w:rsidP="00F1628F">
      <w:pPr>
        <w:pStyle w:val="Nessunaspaziatura1"/>
        <w:numPr>
          <w:ilvl w:val="0"/>
          <w:numId w:val="26"/>
        </w:numPr>
        <w:rPr>
          <w:sz w:val="20"/>
          <w:szCs w:val="20"/>
        </w:rPr>
      </w:pPr>
      <w:r w:rsidRPr="00AA77A8">
        <w:rPr>
          <w:sz w:val="20"/>
          <w:szCs w:val="20"/>
        </w:rPr>
        <w:t>uso della vetreria e della strumentazione base comunemente utilizzata in un laboratorio di anatomia;</w:t>
      </w:r>
    </w:p>
    <w:p w:rsidR="00F1628F" w:rsidRPr="00AA77A8" w:rsidRDefault="00F1628F" w:rsidP="00F1628F">
      <w:pPr>
        <w:pStyle w:val="Nessunaspaziatura1"/>
        <w:numPr>
          <w:ilvl w:val="0"/>
          <w:numId w:val="26"/>
        </w:numPr>
        <w:rPr>
          <w:sz w:val="20"/>
          <w:szCs w:val="20"/>
        </w:rPr>
      </w:pPr>
      <w:r w:rsidRPr="00AA77A8">
        <w:rPr>
          <w:sz w:val="20"/>
          <w:szCs w:val="20"/>
        </w:rPr>
        <w:t>principi di igiene e di sterilizzazione dei materiali in uso;</w:t>
      </w:r>
    </w:p>
    <w:p w:rsidR="00F1628F" w:rsidRPr="00AA77A8" w:rsidRDefault="00F1628F" w:rsidP="00F1628F">
      <w:pPr>
        <w:pStyle w:val="Nessunaspaziatura1"/>
        <w:numPr>
          <w:ilvl w:val="0"/>
          <w:numId w:val="26"/>
        </w:numPr>
        <w:rPr>
          <w:sz w:val="20"/>
          <w:szCs w:val="20"/>
        </w:rPr>
      </w:pPr>
      <w:r w:rsidRPr="00AA77A8">
        <w:rPr>
          <w:sz w:val="20"/>
          <w:szCs w:val="20"/>
        </w:rPr>
        <w:t>utilizzo del microscopio ottico;</w:t>
      </w:r>
    </w:p>
    <w:p w:rsidR="00F1628F" w:rsidRPr="00AA77A8" w:rsidRDefault="00F1628F" w:rsidP="00F1628F">
      <w:pPr>
        <w:pStyle w:val="Nessunaspaziatura1"/>
        <w:numPr>
          <w:ilvl w:val="0"/>
          <w:numId w:val="26"/>
        </w:numPr>
        <w:rPr>
          <w:sz w:val="20"/>
          <w:szCs w:val="20"/>
        </w:rPr>
      </w:pPr>
      <w:r w:rsidRPr="00AA77A8">
        <w:rPr>
          <w:sz w:val="20"/>
          <w:szCs w:val="20"/>
        </w:rPr>
        <w:t>descrizione delle strutture osservabili ed i rapporti di relazione di alcuni tra i più importanti organi trattati;</w:t>
      </w:r>
    </w:p>
    <w:p w:rsidR="00F1628F" w:rsidRPr="00AA77A8" w:rsidRDefault="00F1628F" w:rsidP="00F1628F">
      <w:pPr>
        <w:pStyle w:val="Nessunaspaziatura1"/>
        <w:numPr>
          <w:ilvl w:val="0"/>
          <w:numId w:val="26"/>
        </w:numPr>
        <w:rPr>
          <w:sz w:val="20"/>
          <w:szCs w:val="20"/>
        </w:rPr>
      </w:pPr>
      <w:r w:rsidRPr="00AA77A8">
        <w:rPr>
          <w:sz w:val="20"/>
          <w:szCs w:val="20"/>
        </w:rPr>
        <w:t>descrizione delle strutture osservabili e riconoscimento di tessuti umani fissati e colorati;</w:t>
      </w:r>
    </w:p>
    <w:p w:rsidR="00F1628F" w:rsidRPr="00AA77A8" w:rsidRDefault="00F1628F" w:rsidP="00F1628F">
      <w:pPr>
        <w:pStyle w:val="Nessunaspaziatura1"/>
        <w:numPr>
          <w:ilvl w:val="0"/>
          <w:numId w:val="26"/>
        </w:numPr>
        <w:rPr>
          <w:sz w:val="20"/>
          <w:szCs w:val="20"/>
        </w:rPr>
      </w:pPr>
      <w:r w:rsidRPr="00AA77A8">
        <w:rPr>
          <w:sz w:val="20"/>
          <w:szCs w:val="20"/>
        </w:rPr>
        <w:t xml:space="preserve">allestimento di vetrini di tessuti fissati, inclusi e colorati; </w:t>
      </w:r>
    </w:p>
    <w:p w:rsidR="00F1628F" w:rsidRPr="00AA77A8" w:rsidRDefault="00F1628F" w:rsidP="00F1628F">
      <w:pPr>
        <w:pStyle w:val="Nessunaspaziatura1"/>
        <w:numPr>
          <w:ilvl w:val="0"/>
          <w:numId w:val="26"/>
        </w:numPr>
        <w:rPr>
          <w:sz w:val="20"/>
          <w:szCs w:val="20"/>
        </w:rPr>
      </w:pPr>
      <w:r w:rsidRPr="00AA77A8">
        <w:rPr>
          <w:sz w:val="20"/>
          <w:szCs w:val="20"/>
        </w:rPr>
        <w:t>il sangue: striscio, colorazione e riconoscimento di forme cellulari normali e patologiche;</w:t>
      </w:r>
    </w:p>
    <w:p w:rsidR="00F1628F" w:rsidRPr="00D235F4" w:rsidRDefault="00F1628F" w:rsidP="00F1628F">
      <w:pPr>
        <w:pStyle w:val="Nessunaspaziatura1"/>
        <w:numPr>
          <w:ilvl w:val="0"/>
          <w:numId w:val="26"/>
        </w:numPr>
        <w:rPr>
          <w:sz w:val="20"/>
          <w:szCs w:val="20"/>
        </w:rPr>
      </w:pPr>
      <w:r w:rsidRPr="00AA77A8">
        <w:rPr>
          <w:sz w:val="20"/>
          <w:szCs w:val="20"/>
        </w:rPr>
        <w:t>le trasfusioni sanguigne: compatibilità donatore ricevente e relativi marcatori molecolari.</w:t>
      </w: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QUARTA</w:t>
      </w:r>
    </w:p>
    <w:p w:rsidR="00F1628F" w:rsidRPr="00AA77A8" w:rsidRDefault="00F1628F" w:rsidP="00F1628F">
      <w:pPr>
        <w:pStyle w:val="Nessunaspaziatura1"/>
        <w:rPr>
          <w:sz w:val="20"/>
          <w:szCs w:val="20"/>
        </w:rPr>
      </w:pPr>
      <w:r w:rsidRPr="00AA77A8">
        <w:rPr>
          <w:sz w:val="20"/>
          <w:szCs w:val="20"/>
        </w:rPr>
        <w:t xml:space="preserve">DISCIPLINA : </w:t>
      </w:r>
      <w:r w:rsidRPr="00AA77A8">
        <w:rPr>
          <w:b/>
          <w:sz w:val="20"/>
          <w:szCs w:val="20"/>
          <w:u w:val="single"/>
        </w:rPr>
        <w:t>IGIENE, ANATOMIA, FISIOLOGIA E PATOLOGIA  (teoria)</w:t>
      </w:r>
    </w:p>
    <w:p w:rsidR="00F1628F" w:rsidRPr="00AA77A8" w:rsidRDefault="00F1628F" w:rsidP="00F1628F">
      <w:pPr>
        <w:pStyle w:val="Nessunaspaziatura1"/>
        <w:rPr>
          <w:b/>
          <w:sz w:val="20"/>
          <w:szCs w:val="20"/>
          <w:u w:val="single"/>
        </w:rPr>
      </w:pPr>
    </w:p>
    <w:p w:rsidR="00F1628F" w:rsidRPr="00AA77A8" w:rsidRDefault="00F1628F" w:rsidP="00F1628F">
      <w:pPr>
        <w:rPr>
          <w:sz w:val="20"/>
          <w:szCs w:val="20"/>
        </w:rPr>
      </w:pPr>
      <w:r w:rsidRPr="00CC71FB">
        <w:rPr>
          <w:b/>
          <w:sz w:val="20"/>
          <w:szCs w:val="20"/>
        </w:rPr>
        <w:t>classe QUARTA</w:t>
      </w:r>
      <w:r w:rsidRPr="00AA77A8">
        <w:rPr>
          <w:sz w:val="20"/>
          <w:szCs w:val="20"/>
        </w:rPr>
        <w:t xml:space="preserve"> (ore 6 settimanali di cui 2 in compresenza)</w:t>
      </w:r>
    </w:p>
    <w:p w:rsidR="00F1628F" w:rsidRPr="00AA77A8" w:rsidRDefault="00F1628F" w:rsidP="00F1628F">
      <w:pPr>
        <w:pStyle w:val="Paragrafoelenco1"/>
        <w:ind w:left="0"/>
        <w:rPr>
          <w:sz w:val="20"/>
          <w:szCs w:val="20"/>
        </w:rPr>
      </w:pPr>
      <w:r w:rsidRPr="00AA77A8">
        <w:rPr>
          <w:sz w:val="20"/>
          <w:szCs w:val="20"/>
        </w:rPr>
        <w:t>Lo studente al termine del corso di Igiene, Anatomia, Fisiologia e Patologia del quarto  anno  amplierà le sue  conoscenze sui principali apparati dell’organismo umano nei loro aspetti strutturali, fisiologici e patologici tipici.  Acquisirà  inoltre principi base di Igiene sanitaria e degli alimenti.</w:t>
      </w:r>
    </w:p>
    <w:p w:rsidR="00F1628F" w:rsidRPr="00AA77A8" w:rsidRDefault="00F1628F" w:rsidP="00F1628F">
      <w:pPr>
        <w:rPr>
          <w:sz w:val="20"/>
          <w:szCs w:val="20"/>
        </w:rPr>
      </w:pPr>
      <w:r w:rsidRPr="00AA77A8">
        <w:rPr>
          <w:sz w:val="20"/>
          <w:szCs w:val="20"/>
        </w:rPr>
        <w:t>Specificatamente dovrà conoscere i seguenti argomenti ed acquisirne le relative competenze:</w:t>
      </w:r>
    </w:p>
    <w:p w:rsidR="00F1628F" w:rsidRPr="00AA77A8" w:rsidRDefault="00F1628F" w:rsidP="00F1628F">
      <w:pPr>
        <w:pStyle w:val="Nessunaspaziatura1"/>
        <w:numPr>
          <w:ilvl w:val="0"/>
          <w:numId w:val="27"/>
        </w:numPr>
        <w:rPr>
          <w:sz w:val="20"/>
          <w:szCs w:val="20"/>
        </w:rPr>
      </w:pPr>
      <w:r w:rsidRPr="00AA77A8">
        <w:rPr>
          <w:sz w:val="20"/>
          <w:szCs w:val="20"/>
        </w:rPr>
        <w:t>concetto di salute e malattia;</w:t>
      </w:r>
    </w:p>
    <w:p w:rsidR="00F1628F" w:rsidRPr="00AA77A8" w:rsidRDefault="00F1628F" w:rsidP="00F1628F">
      <w:pPr>
        <w:pStyle w:val="Nessunaspaziatura1"/>
        <w:numPr>
          <w:ilvl w:val="0"/>
          <w:numId w:val="27"/>
        </w:numPr>
        <w:rPr>
          <w:sz w:val="20"/>
          <w:szCs w:val="20"/>
        </w:rPr>
      </w:pPr>
      <w:r w:rsidRPr="00AA77A8">
        <w:rPr>
          <w:sz w:val="20"/>
          <w:szCs w:val="20"/>
        </w:rPr>
        <w:t>struttura, fisiologia e principali  patologie del sistema immunitario e linfatico;</w:t>
      </w:r>
    </w:p>
    <w:p w:rsidR="00F1628F" w:rsidRPr="00AA77A8" w:rsidRDefault="00F1628F" w:rsidP="00F1628F">
      <w:pPr>
        <w:pStyle w:val="Nessunaspaziatura1"/>
        <w:numPr>
          <w:ilvl w:val="0"/>
          <w:numId w:val="27"/>
        </w:numPr>
        <w:rPr>
          <w:sz w:val="20"/>
          <w:szCs w:val="20"/>
        </w:rPr>
      </w:pPr>
      <w:r w:rsidRPr="00AA77A8">
        <w:rPr>
          <w:sz w:val="20"/>
          <w:szCs w:val="20"/>
        </w:rPr>
        <w:t xml:space="preserve">struttura, fisiologia e principali  patologie dell’apparato respiratorio; </w:t>
      </w:r>
    </w:p>
    <w:p w:rsidR="00F1628F" w:rsidRPr="00AA77A8" w:rsidRDefault="00F1628F" w:rsidP="00F1628F">
      <w:pPr>
        <w:pStyle w:val="Nessunaspaziatura1"/>
        <w:numPr>
          <w:ilvl w:val="0"/>
          <w:numId w:val="27"/>
        </w:numPr>
        <w:rPr>
          <w:sz w:val="20"/>
          <w:szCs w:val="20"/>
        </w:rPr>
      </w:pPr>
      <w:r w:rsidRPr="00AA77A8">
        <w:rPr>
          <w:sz w:val="20"/>
          <w:szCs w:val="20"/>
        </w:rPr>
        <w:t>struttura, fisiologia e principali  patologie dell’apparato digerente;</w:t>
      </w:r>
    </w:p>
    <w:p w:rsidR="00F1628F" w:rsidRPr="00AA77A8" w:rsidRDefault="00F1628F" w:rsidP="00F1628F">
      <w:pPr>
        <w:pStyle w:val="Nessunaspaziatura1"/>
        <w:numPr>
          <w:ilvl w:val="0"/>
          <w:numId w:val="27"/>
        </w:numPr>
        <w:rPr>
          <w:sz w:val="20"/>
          <w:szCs w:val="20"/>
        </w:rPr>
      </w:pPr>
      <w:r w:rsidRPr="00AA77A8">
        <w:rPr>
          <w:sz w:val="20"/>
          <w:szCs w:val="20"/>
        </w:rPr>
        <w:t>principi generali della nutrizione umana e principali patologie dovute all’alimentazione scorretta;</w:t>
      </w:r>
    </w:p>
    <w:p w:rsidR="00F1628F" w:rsidRPr="00AA77A8" w:rsidRDefault="00F1628F" w:rsidP="00F1628F">
      <w:pPr>
        <w:pStyle w:val="Nessunaspaziatura1"/>
        <w:numPr>
          <w:ilvl w:val="0"/>
          <w:numId w:val="27"/>
        </w:numPr>
        <w:rPr>
          <w:sz w:val="20"/>
          <w:szCs w:val="20"/>
        </w:rPr>
      </w:pPr>
      <w:r w:rsidRPr="00AA77A8">
        <w:rPr>
          <w:sz w:val="20"/>
          <w:szCs w:val="20"/>
        </w:rPr>
        <w:t>l’igiene degli alimenti;</w:t>
      </w:r>
    </w:p>
    <w:p w:rsidR="00F1628F" w:rsidRPr="00AA77A8" w:rsidRDefault="00F1628F" w:rsidP="00F1628F">
      <w:pPr>
        <w:pStyle w:val="Nessunaspaziatura1"/>
        <w:numPr>
          <w:ilvl w:val="0"/>
          <w:numId w:val="27"/>
        </w:numPr>
        <w:rPr>
          <w:sz w:val="20"/>
          <w:szCs w:val="20"/>
        </w:rPr>
      </w:pPr>
      <w:r w:rsidRPr="00AA77A8">
        <w:rPr>
          <w:sz w:val="20"/>
          <w:szCs w:val="20"/>
        </w:rPr>
        <w:t>struttura, fisiologia e principali  patologie del sistema escretore;</w:t>
      </w:r>
    </w:p>
    <w:p w:rsidR="00F1628F" w:rsidRPr="00AA77A8" w:rsidRDefault="00F1628F" w:rsidP="00F1628F">
      <w:pPr>
        <w:pStyle w:val="Nessunaspaziatura1"/>
        <w:numPr>
          <w:ilvl w:val="0"/>
          <w:numId w:val="27"/>
        </w:numPr>
        <w:rPr>
          <w:sz w:val="20"/>
          <w:szCs w:val="20"/>
        </w:rPr>
      </w:pPr>
      <w:r w:rsidRPr="00AA77A8">
        <w:rPr>
          <w:sz w:val="20"/>
          <w:szCs w:val="20"/>
        </w:rPr>
        <w:t>principi generali di epidemiologia e profilassi delle malattie infettive;</w:t>
      </w:r>
    </w:p>
    <w:p w:rsidR="00F1628F" w:rsidRPr="00AA77A8" w:rsidRDefault="00F1628F" w:rsidP="00F1628F">
      <w:pPr>
        <w:pStyle w:val="Nessunaspaziatura1"/>
        <w:numPr>
          <w:ilvl w:val="0"/>
          <w:numId w:val="27"/>
        </w:numPr>
        <w:rPr>
          <w:sz w:val="20"/>
          <w:szCs w:val="20"/>
        </w:rPr>
      </w:pPr>
      <w:r w:rsidRPr="00AA77A8">
        <w:rPr>
          <w:sz w:val="20"/>
          <w:szCs w:val="20"/>
        </w:rPr>
        <w:t>i  fattori di rischio e causali di malattia;</w:t>
      </w:r>
    </w:p>
    <w:p w:rsidR="00F1628F" w:rsidRPr="00AA77A8" w:rsidRDefault="00F1628F" w:rsidP="00F1628F">
      <w:pPr>
        <w:pStyle w:val="Nessunaspaziatura1"/>
        <w:numPr>
          <w:ilvl w:val="0"/>
          <w:numId w:val="27"/>
        </w:numPr>
        <w:rPr>
          <w:sz w:val="20"/>
          <w:szCs w:val="20"/>
        </w:rPr>
      </w:pPr>
      <w:r w:rsidRPr="00AA77A8">
        <w:rPr>
          <w:sz w:val="20"/>
          <w:szCs w:val="20"/>
        </w:rPr>
        <w:t>le malattie infettive e le principali modalità di trasmissione. Tipi di prevenzione.</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i/>
          <w:sz w:val="20"/>
          <w:szCs w:val="20"/>
        </w:rPr>
        <w:t xml:space="preserve">LABORATORIO DI </w:t>
      </w:r>
      <w:r w:rsidRPr="00AA77A8">
        <w:rPr>
          <w:b/>
          <w:i/>
          <w:sz w:val="20"/>
          <w:szCs w:val="20"/>
        </w:rPr>
        <w:t>IGIENE, ANATOMIA, FISIOLOGIA E PATOLOGIA</w:t>
      </w:r>
      <w:r w:rsidRPr="00AA77A8">
        <w:rPr>
          <w:b/>
          <w:sz w:val="20"/>
          <w:szCs w:val="20"/>
        </w:rPr>
        <w:t xml:space="preserve">   </w:t>
      </w:r>
      <w:r w:rsidRPr="00AA77A8">
        <w:rPr>
          <w:b/>
          <w:i/>
          <w:sz w:val="20"/>
          <w:szCs w:val="20"/>
        </w:rPr>
        <w:t>classe 4 BTS</w:t>
      </w:r>
      <w:r w:rsidRPr="00AA77A8">
        <w:rPr>
          <w:sz w:val="20"/>
          <w:szCs w:val="20"/>
        </w:rPr>
        <w:t xml:space="preserve">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Lo studente al termine del corso di Igiene, Anatomia, Fisiologie e Patologia del quarto anno dovrà saper conoscere i seguenti argomenti ed acquisirne le relative competenze:</w:t>
      </w:r>
    </w:p>
    <w:p w:rsidR="00F1628F" w:rsidRPr="00AA77A8" w:rsidRDefault="00F1628F" w:rsidP="00F1628F">
      <w:pPr>
        <w:pStyle w:val="Nessunaspaziatura1"/>
        <w:rPr>
          <w:sz w:val="20"/>
          <w:szCs w:val="20"/>
        </w:rPr>
      </w:pPr>
    </w:p>
    <w:p w:rsidR="00F1628F" w:rsidRPr="00AA77A8" w:rsidRDefault="00F1628F" w:rsidP="00F1628F">
      <w:pPr>
        <w:pStyle w:val="Nessunaspaziatura1"/>
        <w:numPr>
          <w:ilvl w:val="0"/>
          <w:numId w:val="28"/>
        </w:numPr>
        <w:rPr>
          <w:sz w:val="20"/>
          <w:szCs w:val="20"/>
        </w:rPr>
      </w:pPr>
      <w:r w:rsidRPr="00AA77A8">
        <w:rPr>
          <w:sz w:val="20"/>
          <w:szCs w:val="20"/>
        </w:rPr>
        <w:t>descrizione delle strutture osservabili ed i rapporti di relazione di alcuni tra i più importanti organi trattati;</w:t>
      </w:r>
    </w:p>
    <w:p w:rsidR="00F1628F" w:rsidRPr="00AA77A8" w:rsidRDefault="00F1628F" w:rsidP="00F1628F">
      <w:pPr>
        <w:pStyle w:val="Nessunaspaziatura1"/>
        <w:numPr>
          <w:ilvl w:val="0"/>
          <w:numId w:val="28"/>
        </w:numPr>
        <w:rPr>
          <w:sz w:val="20"/>
          <w:szCs w:val="20"/>
        </w:rPr>
      </w:pPr>
      <w:r w:rsidRPr="00AA77A8">
        <w:rPr>
          <w:sz w:val="20"/>
          <w:szCs w:val="20"/>
        </w:rPr>
        <w:t xml:space="preserve">allestimento di vetrini di tessuti fissati, inclusi e colorati relativi agli apparati studiati; </w:t>
      </w:r>
    </w:p>
    <w:p w:rsidR="00F1628F" w:rsidRPr="00AA77A8" w:rsidRDefault="00F1628F" w:rsidP="00F1628F">
      <w:pPr>
        <w:pStyle w:val="Nessunaspaziatura1"/>
        <w:numPr>
          <w:ilvl w:val="0"/>
          <w:numId w:val="28"/>
        </w:numPr>
        <w:rPr>
          <w:sz w:val="20"/>
          <w:szCs w:val="20"/>
        </w:rPr>
      </w:pPr>
      <w:r w:rsidRPr="00AA77A8">
        <w:rPr>
          <w:sz w:val="20"/>
          <w:szCs w:val="20"/>
        </w:rPr>
        <w:t>simulazioni di indagini epidemiologiche;</w:t>
      </w:r>
    </w:p>
    <w:p w:rsidR="00F1628F" w:rsidRPr="00AA77A8" w:rsidRDefault="00F1628F" w:rsidP="00F1628F">
      <w:pPr>
        <w:pStyle w:val="Nessunaspaziatura1"/>
        <w:numPr>
          <w:ilvl w:val="0"/>
          <w:numId w:val="28"/>
        </w:numPr>
        <w:rPr>
          <w:sz w:val="20"/>
          <w:szCs w:val="20"/>
        </w:rPr>
      </w:pPr>
      <w:r w:rsidRPr="00AA77A8">
        <w:rPr>
          <w:sz w:val="20"/>
          <w:szCs w:val="20"/>
        </w:rPr>
        <w:t>la normativa sull’igiene degli alimenti;</w:t>
      </w:r>
    </w:p>
    <w:p w:rsidR="00F1628F" w:rsidRPr="00AA77A8" w:rsidRDefault="00F1628F" w:rsidP="00F1628F">
      <w:pPr>
        <w:pStyle w:val="Nessunaspaziatura1"/>
        <w:numPr>
          <w:ilvl w:val="0"/>
          <w:numId w:val="28"/>
        </w:numPr>
        <w:rPr>
          <w:sz w:val="20"/>
          <w:szCs w:val="20"/>
        </w:rPr>
      </w:pPr>
      <w:r w:rsidRPr="00AA77A8">
        <w:rPr>
          <w:sz w:val="20"/>
          <w:szCs w:val="20"/>
        </w:rPr>
        <w:t>principi di valutazione  della qualità igienica degli alimenti.</w:t>
      </w:r>
    </w:p>
    <w:p w:rsidR="00F1628F" w:rsidRPr="00AA77A8" w:rsidRDefault="00F1628F" w:rsidP="00F1628F">
      <w:pPr>
        <w:pStyle w:val="Nessunaspaziatura1"/>
        <w:rPr>
          <w:sz w:val="20"/>
          <w:szCs w:val="20"/>
        </w:rPr>
      </w:pPr>
    </w:p>
    <w:p w:rsidR="00F1628F" w:rsidRPr="00AA77A8" w:rsidRDefault="00F1628F" w:rsidP="00F1628F">
      <w:pPr>
        <w:pStyle w:val="Nessunaspaziatura1"/>
        <w:rPr>
          <w:b/>
          <w:sz w:val="20"/>
          <w:szCs w:val="20"/>
          <w:u w:val="single"/>
        </w:rPr>
      </w:pPr>
    </w:p>
    <w:p w:rsidR="00F1628F" w:rsidRPr="00AA77A8" w:rsidRDefault="00F1628F" w:rsidP="00F1628F">
      <w:pPr>
        <w:pStyle w:val="Nessunaspaziatura1"/>
        <w:jc w:val="center"/>
        <w:rPr>
          <w:sz w:val="20"/>
          <w:szCs w:val="20"/>
        </w:rPr>
      </w:pPr>
      <w:r w:rsidRPr="00AA77A8">
        <w:rPr>
          <w:b/>
          <w:sz w:val="20"/>
          <w:szCs w:val="20"/>
        </w:rPr>
        <w:t>indirizzo : CHIMICA, MATERIALI E BIOTECNOLOGIE</w:t>
      </w:r>
    </w:p>
    <w:p w:rsidR="00F1628F" w:rsidRPr="00AA77A8" w:rsidRDefault="00F1628F" w:rsidP="00F1628F">
      <w:pPr>
        <w:pStyle w:val="Nessunaspaziatura1"/>
        <w:jc w:val="center"/>
        <w:rPr>
          <w:sz w:val="20"/>
          <w:szCs w:val="20"/>
        </w:rPr>
      </w:pPr>
      <w:r w:rsidRPr="00AA77A8">
        <w:rPr>
          <w:b/>
          <w:sz w:val="20"/>
          <w:szCs w:val="20"/>
        </w:rPr>
        <w:t>articolazione : BIOTECNOLOGIE SANITARIE</w:t>
      </w:r>
    </w:p>
    <w:p w:rsidR="00F1628F" w:rsidRPr="00AA77A8" w:rsidRDefault="00F1628F" w:rsidP="00F1628F">
      <w:pPr>
        <w:pStyle w:val="Nessunaspaziatura1"/>
        <w:jc w:val="center"/>
        <w:rPr>
          <w:sz w:val="20"/>
          <w:szCs w:val="20"/>
        </w:rPr>
      </w:pPr>
      <w:r w:rsidRPr="00AA77A8">
        <w:rPr>
          <w:b/>
          <w:sz w:val="20"/>
          <w:szCs w:val="20"/>
        </w:rPr>
        <w:t>classe QUINTA</w:t>
      </w:r>
    </w:p>
    <w:p w:rsidR="00F1628F" w:rsidRPr="00AA77A8" w:rsidRDefault="00F1628F" w:rsidP="00F1628F">
      <w:pPr>
        <w:pStyle w:val="Nessunaspaziatura1"/>
        <w:rPr>
          <w:b/>
          <w:sz w:val="20"/>
          <w:szCs w:val="20"/>
        </w:rPr>
      </w:pPr>
    </w:p>
    <w:p w:rsidR="00F1628F" w:rsidRPr="00AA77A8" w:rsidRDefault="00F1628F" w:rsidP="00F1628F">
      <w:pPr>
        <w:pStyle w:val="Nessunaspaziatura1"/>
        <w:rPr>
          <w:sz w:val="20"/>
          <w:szCs w:val="20"/>
        </w:rPr>
      </w:pPr>
      <w:r w:rsidRPr="00AA77A8">
        <w:rPr>
          <w:sz w:val="20"/>
          <w:szCs w:val="20"/>
        </w:rPr>
        <w:t xml:space="preserve">DISCIPLINA : </w:t>
      </w:r>
      <w:r w:rsidRPr="00AA77A8">
        <w:rPr>
          <w:b/>
          <w:sz w:val="20"/>
          <w:szCs w:val="20"/>
          <w:u w:val="single"/>
        </w:rPr>
        <w:t>IGIENE, ANATOMIA, FISIOLOGIA E PATOLOGIA  (teoria)</w:t>
      </w:r>
    </w:p>
    <w:p w:rsidR="00F1628F" w:rsidRPr="00AA77A8" w:rsidRDefault="00F1628F" w:rsidP="00F1628F">
      <w:pPr>
        <w:pStyle w:val="Nessunaspaziatura1"/>
        <w:rPr>
          <w:b/>
          <w:sz w:val="20"/>
          <w:szCs w:val="20"/>
          <w:u w:val="single"/>
        </w:rPr>
      </w:pPr>
    </w:p>
    <w:p w:rsidR="00F1628F" w:rsidRPr="00AA77A8" w:rsidRDefault="00F1628F" w:rsidP="00F1628F">
      <w:pPr>
        <w:rPr>
          <w:sz w:val="20"/>
          <w:szCs w:val="20"/>
        </w:rPr>
      </w:pPr>
      <w:r w:rsidRPr="00CC71FB">
        <w:rPr>
          <w:b/>
          <w:sz w:val="20"/>
          <w:szCs w:val="20"/>
        </w:rPr>
        <w:t>classe QUINTA</w:t>
      </w:r>
      <w:r w:rsidRPr="00AA77A8">
        <w:rPr>
          <w:sz w:val="20"/>
          <w:szCs w:val="20"/>
        </w:rPr>
        <w:t xml:space="preserve"> (ore 6 settimanali di cui 3 in compresenza)</w:t>
      </w:r>
    </w:p>
    <w:p w:rsidR="00F1628F" w:rsidRPr="00AA77A8" w:rsidRDefault="00F1628F" w:rsidP="00F1628F">
      <w:pPr>
        <w:pStyle w:val="Paragrafoelenco1"/>
        <w:ind w:left="0"/>
        <w:rPr>
          <w:sz w:val="20"/>
          <w:szCs w:val="20"/>
        </w:rPr>
      </w:pPr>
      <w:r w:rsidRPr="00AA77A8">
        <w:rPr>
          <w:sz w:val="20"/>
          <w:szCs w:val="20"/>
        </w:rPr>
        <w:t>Lo studente al termine del corso di Igiene, Anatomia, Fisiologia e Patologia del quinto  anno  completerà le sue  conoscenze sui principali apparati dell’organismo umano nei loro aspetti strutturali, fisiologici e patologici tipici.  Acquisirà  inoltre principi di genetica umana, di epidemiologia e di diagnosi delle malattie genetiche. Infine affronterà principi di  epidemiologia e prevenzione delle dipendenze.</w:t>
      </w:r>
    </w:p>
    <w:p w:rsidR="00F1628F" w:rsidRPr="00AA77A8" w:rsidRDefault="00F1628F" w:rsidP="00F1628F">
      <w:pPr>
        <w:pStyle w:val="Nessunaspaziatura1"/>
        <w:rPr>
          <w:sz w:val="20"/>
          <w:szCs w:val="20"/>
        </w:rPr>
      </w:pPr>
      <w:r w:rsidRPr="00AA77A8">
        <w:rPr>
          <w:sz w:val="20"/>
          <w:szCs w:val="20"/>
        </w:rPr>
        <w:t>Specificatamente dovrà conoscere i seguenti argomenti ed acquisirne le relative competenze ;</w:t>
      </w:r>
    </w:p>
    <w:p w:rsidR="00F1628F" w:rsidRPr="00AA77A8" w:rsidRDefault="00F1628F" w:rsidP="00F1628F">
      <w:pPr>
        <w:pStyle w:val="Nessunaspaziatura1"/>
        <w:rPr>
          <w:sz w:val="20"/>
          <w:szCs w:val="20"/>
        </w:rPr>
      </w:pPr>
    </w:p>
    <w:p w:rsidR="00F1628F" w:rsidRPr="00AA77A8" w:rsidRDefault="00F1628F" w:rsidP="00F1628F">
      <w:pPr>
        <w:pStyle w:val="Nessunaspaziatura1"/>
        <w:numPr>
          <w:ilvl w:val="0"/>
          <w:numId w:val="29"/>
        </w:numPr>
        <w:rPr>
          <w:sz w:val="20"/>
          <w:szCs w:val="20"/>
        </w:rPr>
      </w:pPr>
      <w:r w:rsidRPr="00AA77A8">
        <w:rPr>
          <w:sz w:val="20"/>
          <w:szCs w:val="20"/>
        </w:rPr>
        <w:t>struttura, fisiologia e principali patologie dei sistemi di integrazione e controllo : il sistema nervoso e l’apparato endocrino;</w:t>
      </w:r>
    </w:p>
    <w:p w:rsidR="00F1628F" w:rsidRPr="00AA77A8" w:rsidRDefault="00F1628F" w:rsidP="00F1628F">
      <w:pPr>
        <w:pStyle w:val="Nessunaspaziatura1"/>
        <w:numPr>
          <w:ilvl w:val="0"/>
          <w:numId w:val="29"/>
        </w:numPr>
        <w:rPr>
          <w:sz w:val="20"/>
          <w:szCs w:val="20"/>
        </w:rPr>
      </w:pPr>
      <w:r w:rsidRPr="00AA77A8">
        <w:rPr>
          <w:sz w:val="20"/>
          <w:szCs w:val="20"/>
        </w:rPr>
        <w:t>struttura, fisiologia e principali  patologie dell’apparato riproduttore ;</w:t>
      </w:r>
    </w:p>
    <w:p w:rsidR="00F1628F" w:rsidRPr="00AA77A8" w:rsidRDefault="00F1628F" w:rsidP="00F1628F">
      <w:pPr>
        <w:pStyle w:val="Nessunaspaziatura1"/>
        <w:numPr>
          <w:ilvl w:val="0"/>
          <w:numId w:val="29"/>
        </w:numPr>
        <w:rPr>
          <w:sz w:val="20"/>
          <w:szCs w:val="20"/>
        </w:rPr>
      </w:pPr>
      <w:r w:rsidRPr="00AA77A8">
        <w:rPr>
          <w:sz w:val="20"/>
          <w:szCs w:val="20"/>
        </w:rPr>
        <w:t>epidemiologia e prevenzione delle malattie sessualmente trasmesse;</w:t>
      </w:r>
    </w:p>
    <w:p w:rsidR="00F1628F" w:rsidRPr="00AA77A8" w:rsidRDefault="00F1628F" w:rsidP="00F1628F">
      <w:pPr>
        <w:pStyle w:val="Nessunaspaziatura1"/>
        <w:numPr>
          <w:ilvl w:val="0"/>
          <w:numId w:val="29"/>
        </w:numPr>
        <w:rPr>
          <w:sz w:val="20"/>
          <w:szCs w:val="20"/>
        </w:rPr>
      </w:pPr>
      <w:r w:rsidRPr="00AA77A8">
        <w:rPr>
          <w:sz w:val="20"/>
          <w:szCs w:val="20"/>
        </w:rPr>
        <w:t>principi di genetica umana ed epidemiologia delle malattie genetiche;</w:t>
      </w:r>
    </w:p>
    <w:p w:rsidR="00F1628F" w:rsidRPr="00AA77A8" w:rsidRDefault="00F1628F" w:rsidP="00F1628F">
      <w:pPr>
        <w:pStyle w:val="Nessunaspaziatura1"/>
        <w:numPr>
          <w:ilvl w:val="0"/>
          <w:numId w:val="29"/>
        </w:numPr>
        <w:rPr>
          <w:sz w:val="20"/>
          <w:szCs w:val="20"/>
        </w:rPr>
      </w:pPr>
      <w:r w:rsidRPr="00AA77A8">
        <w:rPr>
          <w:sz w:val="20"/>
          <w:szCs w:val="20"/>
        </w:rPr>
        <w:t>aspetti clinici e tecniche di diagnosi delle malattie genetiche;</w:t>
      </w:r>
    </w:p>
    <w:p w:rsidR="00F1628F" w:rsidRPr="00AA77A8" w:rsidRDefault="00F1628F" w:rsidP="00F1628F">
      <w:pPr>
        <w:pStyle w:val="Nessunaspaziatura1"/>
        <w:numPr>
          <w:ilvl w:val="0"/>
          <w:numId w:val="29"/>
        </w:numPr>
        <w:rPr>
          <w:sz w:val="20"/>
          <w:szCs w:val="20"/>
        </w:rPr>
      </w:pPr>
      <w:r w:rsidRPr="00AA77A8">
        <w:rPr>
          <w:sz w:val="20"/>
          <w:szCs w:val="20"/>
        </w:rPr>
        <w:t>epidemiologia e prevenzione delle malattie cronico degenerative;</w:t>
      </w:r>
    </w:p>
    <w:p w:rsidR="00F1628F" w:rsidRPr="00AA77A8" w:rsidRDefault="00F1628F" w:rsidP="00F1628F">
      <w:pPr>
        <w:pStyle w:val="Nessunaspaziatura1"/>
        <w:numPr>
          <w:ilvl w:val="0"/>
          <w:numId w:val="29"/>
        </w:numPr>
        <w:rPr>
          <w:sz w:val="20"/>
          <w:szCs w:val="20"/>
        </w:rPr>
      </w:pPr>
      <w:r w:rsidRPr="00AA77A8">
        <w:rPr>
          <w:sz w:val="20"/>
          <w:szCs w:val="20"/>
        </w:rPr>
        <w:t>epidemiologia e prevenzione delle dipendenze.</w:t>
      </w:r>
    </w:p>
    <w:p w:rsidR="00F1628F" w:rsidRPr="00AA77A8" w:rsidRDefault="00F1628F" w:rsidP="00F1628F">
      <w:pPr>
        <w:pStyle w:val="Nessunaspaziatura1"/>
        <w:rPr>
          <w:i/>
          <w:sz w:val="20"/>
          <w:szCs w:val="20"/>
        </w:rPr>
      </w:pPr>
    </w:p>
    <w:p w:rsidR="00F1628F" w:rsidRPr="00AA77A8" w:rsidRDefault="00F1628F" w:rsidP="00F1628F">
      <w:pPr>
        <w:pStyle w:val="Nessunaspaziatura1"/>
        <w:rPr>
          <w:sz w:val="20"/>
          <w:szCs w:val="20"/>
        </w:rPr>
      </w:pPr>
      <w:r w:rsidRPr="00AA77A8">
        <w:rPr>
          <w:i/>
          <w:sz w:val="20"/>
          <w:szCs w:val="20"/>
        </w:rPr>
        <w:t xml:space="preserve">LABORATORIO DI </w:t>
      </w:r>
      <w:r w:rsidRPr="00AA77A8">
        <w:rPr>
          <w:b/>
          <w:i/>
          <w:sz w:val="20"/>
          <w:szCs w:val="20"/>
        </w:rPr>
        <w:t>IGIENE, ANATOMIA, FISIOLOGIA E PATOLOGIA</w:t>
      </w:r>
      <w:r w:rsidRPr="00AA77A8">
        <w:rPr>
          <w:b/>
          <w:sz w:val="20"/>
          <w:szCs w:val="20"/>
        </w:rPr>
        <w:t xml:space="preserve">   </w:t>
      </w:r>
      <w:r w:rsidRPr="00AA77A8">
        <w:rPr>
          <w:b/>
          <w:i/>
          <w:sz w:val="20"/>
          <w:szCs w:val="20"/>
        </w:rPr>
        <w:t>classe 5 BTS</w:t>
      </w:r>
      <w:r w:rsidRPr="00AA77A8">
        <w:rPr>
          <w:sz w:val="20"/>
          <w:szCs w:val="20"/>
        </w:rPr>
        <w:t xml:space="preserve"> </w:t>
      </w:r>
    </w:p>
    <w:p w:rsidR="00F1628F" w:rsidRPr="00AA77A8" w:rsidRDefault="00F1628F" w:rsidP="00F1628F">
      <w:pPr>
        <w:pStyle w:val="Nessunaspaziatura1"/>
        <w:rPr>
          <w:sz w:val="20"/>
          <w:szCs w:val="20"/>
        </w:rPr>
      </w:pPr>
    </w:p>
    <w:p w:rsidR="00F1628F" w:rsidRPr="00AA77A8" w:rsidRDefault="00F1628F" w:rsidP="00F1628F">
      <w:pPr>
        <w:pStyle w:val="Nessunaspaziatura1"/>
        <w:rPr>
          <w:sz w:val="20"/>
          <w:szCs w:val="20"/>
        </w:rPr>
      </w:pPr>
      <w:r w:rsidRPr="00AA77A8">
        <w:rPr>
          <w:sz w:val="20"/>
          <w:szCs w:val="20"/>
        </w:rPr>
        <w:t>Lo studente al termine del corso di Igiene, Anatomia, Fisiologie e Patologia del quinto anno dovrà saper conoscere i seguenti argomenti ed acquisirne le relative competenze:</w:t>
      </w:r>
    </w:p>
    <w:p w:rsidR="00F1628F" w:rsidRPr="00AA77A8" w:rsidRDefault="00F1628F" w:rsidP="00F1628F">
      <w:pPr>
        <w:pStyle w:val="Nessunaspaziatura1"/>
        <w:rPr>
          <w:sz w:val="20"/>
          <w:szCs w:val="20"/>
        </w:rPr>
      </w:pPr>
    </w:p>
    <w:p w:rsidR="00F1628F" w:rsidRPr="00AA77A8" w:rsidRDefault="00F1628F" w:rsidP="00F1628F">
      <w:pPr>
        <w:pStyle w:val="Nessunaspaziatura1"/>
        <w:numPr>
          <w:ilvl w:val="0"/>
          <w:numId w:val="30"/>
        </w:numPr>
        <w:rPr>
          <w:sz w:val="20"/>
          <w:szCs w:val="20"/>
        </w:rPr>
      </w:pPr>
      <w:r w:rsidRPr="00AA77A8">
        <w:rPr>
          <w:sz w:val="20"/>
          <w:szCs w:val="20"/>
        </w:rPr>
        <w:t>descrizione delle strutture osservabili ed i rapporti di relazione di alcuni tra i più importanti organi trattati;</w:t>
      </w:r>
    </w:p>
    <w:p w:rsidR="00F1628F" w:rsidRPr="00AA77A8" w:rsidRDefault="00F1628F" w:rsidP="00F1628F">
      <w:pPr>
        <w:pStyle w:val="Nessunaspaziatura1"/>
        <w:numPr>
          <w:ilvl w:val="0"/>
          <w:numId w:val="30"/>
        </w:numPr>
        <w:rPr>
          <w:sz w:val="20"/>
          <w:szCs w:val="20"/>
        </w:rPr>
      </w:pPr>
      <w:r w:rsidRPr="00AA77A8">
        <w:rPr>
          <w:sz w:val="20"/>
          <w:szCs w:val="20"/>
        </w:rPr>
        <w:t xml:space="preserve">allestimento di vetrini di tessuti fissati, inclusi e colorati relativi agli apparati studiati; </w:t>
      </w:r>
    </w:p>
    <w:p w:rsidR="00F1628F" w:rsidRPr="00AA77A8" w:rsidRDefault="00F1628F" w:rsidP="00F1628F">
      <w:pPr>
        <w:pStyle w:val="Nessunaspaziatura1"/>
        <w:numPr>
          <w:ilvl w:val="0"/>
          <w:numId w:val="30"/>
        </w:numPr>
        <w:rPr>
          <w:sz w:val="20"/>
          <w:szCs w:val="20"/>
        </w:rPr>
      </w:pPr>
      <w:r w:rsidRPr="00AA77A8">
        <w:rPr>
          <w:sz w:val="20"/>
          <w:szCs w:val="20"/>
        </w:rPr>
        <w:t>allestimento e studio di un cariotipo umano;</w:t>
      </w:r>
    </w:p>
    <w:p w:rsidR="00F1628F" w:rsidRPr="00AA77A8" w:rsidRDefault="00F1628F" w:rsidP="00F1628F">
      <w:pPr>
        <w:pStyle w:val="Nessunaspaziatura1"/>
        <w:numPr>
          <w:ilvl w:val="0"/>
          <w:numId w:val="30"/>
        </w:numPr>
        <w:rPr>
          <w:sz w:val="20"/>
          <w:szCs w:val="20"/>
        </w:rPr>
      </w:pPr>
      <w:r w:rsidRPr="00AA77A8">
        <w:rPr>
          <w:sz w:val="20"/>
          <w:szCs w:val="20"/>
        </w:rPr>
        <w:t>lettura ed interpretazione di alberi genealogici;</w:t>
      </w:r>
    </w:p>
    <w:p w:rsidR="00F1628F" w:rsidRPr="00AA77A8" w:rsidRDefault="00F1628F" w:rsidP="00F1628F">
      <w:pPr>
        <w:pStyle w:val="Nessunaspaziatura1"/>
        <w:numPr>
          <w:ilvl w:val="0"/>
          <w:numId w:val="30"/>
        </w:numPr>
        <w:rPr>
          <w:sz w:val="20"/>
          <w:szCs w:val="20"/>
        </w:rPr>
      </w:pPr>
      <w:r w:rsidRPr="00AA77A8">
        <w:rPr>
          <w:sz w:val="20"/>
          <w:szCs w:val="20"/>
        </w:rPr>
        <w:t>svolgimento e lettura di tests di identificazione immunologica;</w:t>
      </w:r>
    </w:p>
    <w:p w:rsidR="00F1628F" w:rsidRPr="00AA77A8" w:rsidRDefault="00F1628F" w:rsidP="00F1628F">
      <w:pPr>
        <w:pStyle w:val="Nessunaspaziatura1"/>
        <w:numPr>
          <w:ilvl w:val="0"/>
          <w:numId w:val="30"/>
        </w:numPr>
        <w:rPr>
          <w:sz w:val="20"/>
          <w:szCs w:val="20"/>
        </w:rPr>
      </w:pPr>
      <w:r w:rsidRPr="00AA77A8">
        <w:rPr>
          <w:sz w:val="20"/>
          <w:szCs w:val="20"/>
        </w:rPr>
        <w:t>valutazione del titolo anticorpale;</w:t>
      </w:r>
    </w:p>
    <w:p w:rsidR="00F1628F" w:rsidRPr="00AA77A8" w:rsidRDefault="00F1628F" w:rsidP="00F1628F">
      <w:pPr>
        <w:pStyle w:val="Nessunaspaziatura1"/>
        <w:numPr>
          <w:ilvl w:val="0"/>
          <w:numId w:val="30"/>
        </w:numPr>
        <w:rPr>
          <w:sz w:val="20"/>
          <w:szCs w:val="20"/>
        </w:rPr>
      </w:pPr>
      <w:r w:rsidRPr="00AA77A8">
        <w:rPr>
          <w:sz w:val="20"/>
          <w:szCs w:val="20"/>
        </w:rPr>
        <w:t>esercitazioni di epidemiologia per malattie cronico-degenerative o genetiche.</w:t>
      </w:r>
    </w:p>
    <w:p w:rsidR="00F1628F" w:rsidRPr="00AA77A8" w:rsidRDefault="00F1628F" w:rsidP="00F1628F">
      <w:pPr>
        <w:pStyle w:val="Nessunaspaziatura1"/>
        <w:ind w:left="720"/>
        <w:rPr>
          <w:sz w:val="20"/>
          <w:szCs w:val="20"/>
        </w:rPr>
      </w:pPr>
    </w:p>
    <w:p w:rsidR="00F1628F" w:rsidRPr="00E42155" w:rsidRDefault="00F1628F" w:rsidP="00E42155">
      <w:pPr>
        <w:rPr>
          <w:b/>
          <w:color w:val="0070C0"/>
          <w:sz w:val="20"/>
          <w:szCs w:val="20"/>
        </w:rPr>
      </w:pPr>
      <w:r w:rsidRPr="00F1628F">
        <w:rPr>
          <w:b/>
          <w:color w:val="0070C0"/>
          <w:sz w:val="20"/>
          <w:szCs w:val="20"/>
        </w:rPr>
        <w:t>GRIGLIE DI VALUTAZIONE</w:t>
      </w:r>
      <w:r w:rsidRPr="00F1628F">
        <w:rPr>
          <w:b/>
          <w:sz w:val="20"/>
          <w:szCs w:val="20"/>
        </w:rPr>
        <w:t>PER LA VALUTAZIONE NELLE PROVE SCRITTE – ORALI – GRAFICHE – PRATICHE</w:t>
      </w:r>
    </w:p>
    <w:p w:rsidR="00F1628F" w:rsidRPr="00F1628F" w:rsidRDefault="00F1628F" w:rsidP="00F1628F">
      <w:pPr>
        <w:ind w:left="66"/>
        <w:jc w:val="center"/>
        <w:rPr>
          <w:b/>
          <w:sz w:val="20"/>
          <w:szCs w:val="20"/>
        </w:rPr>
      </w:pPr>
      <w:r w:rsidRPr="00F1628F">
        <w:rPr>
          <w:b/>
          <w:sz w:val="20"/>
          <w:szCs w:val="20"/>
        </w:rPr>
        <w:t>Biologia , igiene, scienze della terra, scienze naturali</w:t>
      </w:r>
    </w:p>
    <w:p w:rsidR="00F1628F" w:rsidRPr="00F1628F" w:rsidRDefault="00F1628F" w:rsidP="00F1628F">
      <w:pPr>
        <w:ind w:left="66"/>
        <w:rPr>
          <w:sz w:val="20"/>
          <w:szCs w:val="20"/>
        </w:rPr>
      </w:pPr>
    </w:p>
    <w:p w:rsidR="00F1628F" w:rsidRDefault="00F1628F" w:rsidP="00F1628F">
      <w:pPr>
        <w:autoSpaceDE w:val="0"/>
        <w:spacing w:line="240" w:lineRule="auto"/>
        <w:rPr>
          <w:i/>
          <w:sz w:val="20"/>
          <w:szCs w:val="20"/>
        </w:rPr>
      </w:pPr>
      <w:r w:rsidRPr="00F1628F">
        <w:rPr>
          <w:i/>
          <w:sz w:val="20"/>
          <w:szCs w:val="20"/>
        </w:rPr>
        <w:t>Per gli studenti diversamente abili e/o non italofoni si applicano gli stessi criteri di valutazione</w:t>
      </w:r>
      <w:r w:rsidR="00653EC4" w:rsidRPr="00653EC4">
        <w:rPr>
          <w:i/>
          <w:sz w:val="20"/>
          <w:szCs w:val="20"/>
        </w:rPr>
        <w:t xml:space="preserve"> </w:t>
      </w:r>
      <w:r w:rsidR="00653EC4" w:rsidRPr="00F1628F">
        <w:rPr>
          <w:i/>
          <w:sz w:val="20"/>
          <w:szCs w:val="20"/>
        </w:rPr>
        <w:t>compensati dalle disposizioni normative attualmente vigenti.</w:t>
      </w:r>
    </w:p>
    <w:tbl>
      <w:tblPr>
        <w:tblpPr w:leftFromText="141" w:rightFromText="141" w:vertAnchor="page" w:horzAnchor="margin" w:tblpY="5941"/>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11"/>
        <w:gridCol w:w="2236"/>
        <w:gridCol w:w="6912"/>
        <w:gridCol w:w="466"/>
      </w:tblGrid>
      <w:tr w:rsidR="00E42155" w:rsidRPr="00F1628F" w:rsidTr="004C67F1">
        <w:trPr>
          <w:cantSplit/>
          <w:trHeight w:val="724"/>
        </w:trPr>
        <w:tc>
          <w:tcPr>
            <w:tcW w:w="0" w:type="auto"/>
            <w:gridSpan w:val="2"/>
          </w:tcPr>
          <w:p w:rsidR="00E42155" w:rsidRPr="00F1628F" w:rsidRDefault="00E42155" w:rsidP="00E42155">
            <w:pPr>
              <w:widowControl w:val="0"/>
              <w:tabs>
                <w:tab w:val="left" w:pos="5"/>
              </w:tabs>
              <w:autoSpaceDE w:val="0"/>
              <w:snapToGrid w:val="0"/>
              <w:rPr>
                <w:b/>
                <w:sz w:val="16"/>
                <w:szCs w:val="16"/>
              </w:rPr>
            </w:pPr>
            <w:r w:rsidRPr="00F1628F">
              <w:rPr>
                <w:b/>
                <w:sz w:val="16"/>
                <w:szCs w:val="16"/>
              </w:rPr>
              <w:t>INDICATORI</w:t>
            </w:r>
          </w:p>
        </w:tc>
        <w:tc>
          <w:tcPr>
            <w:tcW w:w="0" w:type="auto"/>
            <w:vAlign w:val="center"/>
          </w:tcPr>
          <w:p w:rsidR="00E42155" w:rsidRPr="00F1628F" w:rsidRDefault="00E42155" w:rsidP="00E42155">
            <w:pPr>
              <w:widowControl w:val="0"/>
              <w:tabs>
                <w:tab w:val="left" w:pos="5"/>
              </w:tabs>
              <w:autoSpaceDE w:val="0"/>
              <w:snapToGrid w:val="0"/>
              <w:jc w:val="center"/>
              <w:rPr>
                <w:b/>
                <w:sz w:val="16"/>
                <w:szCs w:val="16"/>
              </w:rPr>
            </w:pPr>
            <w:r w:rsidRPr="00F1628F">
              <w:rPr>
                <w:b/>
                <w:sz w:val="16"/>
                <w:szCs w:val="16"/>
              </w:rPr>
              <w:t>DESCRITTORI/LIVELLI</w:t>
            </w:r>
          </w:p>
        </w:tc>
        <w:tc>
          <w:tcPr>
            <w:tcW w:w="0" w:type="auto"/>
            <w:vAlign w:val="center"/>
          </w:tcPr>
          <w:p w:rsidR="00E42155" w:rsidRPr="00F1628F" w:rsidRDefault="00E42155" w:rsidP="00E42155">
            <w:pPr>
              <w:widowControl w:val="0"/>
              <w:tabs>
                <w:tab w:val="left" w:pos="5"/>
              </w:tabs>
              <w:autoSpaceDE w:val="0"/>
              <w:snapToGrid w:val="0"/>
              <w:jc w:val="center"/>
              <w:rPr>
                <w:b/>
                <w:sz w:val="16"/>
                <w:szCs w:val="16"/>
              </w:rPr>
            </w:pPr>
            <w:r w:rsidRPr="00F1628F">
              <w:rPr>
                <w:b/>
                <w:sz w:val="16"/>
                <w:szCs w:val="16"/>
              </w:rPr>
              <w:t>Punti</w:t>
            </w:r>
          </w:p>
        </w:tc>
      </w:tr>
      <w:tr w:rsidR="00E42155" w:rsidRPr="00F1628F" w:rsidTr="004C67F1">
        <w:trPr>
          <w:cantSplit/>
          <w:trHeight w:val="300"/>
        </w:trPr>
        <w:tc>
          <w:tcPr>
            <w:tcW w:w="0" w:type="auto"/>
            <w:vMerge w:val="restart"/>
          </w:tcPr>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A</w:t>
            </w:r>
          </w:p>
        </w:tc>
        <w:tc>
          <w:tcPr>
            <w:tcW w:w="0" w:type="auto"/>
            <w:vMerge w:val="restart"/>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Conoscenza degli argomenti</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 xml:space="preserve">Non svolge il compito e/o non affronta il quesito nelle tematiche elementari e basilari </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1</w:t>
            </w:r>
          </w:p>
        </w:tc>
      </w:tr>
      <w:tr w:rsidR="00E42155" w:rsidRPr="00F1628F" w:rsidTr="004C67F1">
        <w:trPr>
          <w:cantSplit/>
          <w:trHeight w:val="300"/>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Risponde al quesito in maniera incompleta con diffuse lacune nella trattazione.</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2</w:t>
            </w:r>
          </w:p>
        </w:tc>
      </w:tr>
      <w:tr w:rsidR="00E42155" w:rsidRPr="00F1628F" w:rsidTr="004C67F1">
        <w:trPr>
          <w:cantSplit/>
          <w:trHeight w:val="300"/>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pacing w:line="187" w:lineRule="exact"/>
              <w:rPr>
                <w:b/>
                <w:sz w:val="16"/>
                <w:szCs w:val="16"/>
              </w:rPr>
            </w:pPr>
            <w:r w:rsidRPr="00F1628F">
              <w:rPr>
                <w:b/>
                <w:sz w:val="16"/>
                <w:szCs w:val="16"/>
              </w:rPr>
              <w:t>Affronta i punti essenziali proposti nella consegna</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b/>
                <w:sz w:val="16"/>
                <w:szCs w:val="16"/>
              </w:rPr>
            </w:pPr>
            <w:r w:rsidRPr="00F1628F">
              <w:rPr>
                <w:b/>
                <w:sz w:val="16"/>
                <w:szCs w:val="16"/>
              </w:rPr>
              <w:t>3</w:t>
            </w:r>
          </w:p>
        </w:tc>
      </w:tr>
      <w:tr w:rsidR="00E42155" w:rsidRPr="00F1628F" w:rsidTr="004C67F1">
        <w:trPr>
          <w:cantSplit/>
          <w:trHeight w:val="300"/>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pacing w:line="187" w:lineRule="exact"/>
              <w:rPr>
                <w:sz w:val="16"/>
                <w:szCs w:val="16"/>
              </w:rPr>
            </w:pPr>
            <w:r w:rsidRPr="00F1628F">
              <w:rPr>
                <w:sz w:val="16"/>
                <w:szCs w:val="16"/>
              </w:rPr>
              <w:t>Affronta tutti punti proposti nella consegna in maniera completa ed esauriente.</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4</w:t>
            </w:r>
          </w:p>
        </w:tc>
      </w:tr>
      <w:tr w:rsidR="00E42155" w:rsidRPr="00F1628F" w:rsidTr="004C67F1">
        <w:trPr>
          <w:cantSplit/>
          <w:trHeight w:val="300"/>
        </w:trPr>
        <w:tc>
          <w:tcPr>
            <w:tcW w:w="0" w:type="auto"/>
            <w:vMerge w:val="restart"/>
          </w:tcPr>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p>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B</w:t>
            </w:r>
          </w:p>
        </w:tc>
        <w:tc>
          <w:tcPr>
            <w:tcW w:w="0" w:type="auto"/>
            <w:vMerge w:val="restart"/>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Correttezza e pertinenza della trattazione</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Risponde in maniera totalmente errata e/o non pertinente al quesito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0,5</w:t>
            </w:r>
          </w:p>
        </w:tc>
      </w:tr>
      <w:tr w:rsidR="00E42155" w:rsidRPr="00F1628F" w:rsidTr="004C67F1">
        <w:trPr>
          <w:cantSplit/>
          <w:trHeight w:val="496"/>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Risponde in maniera confusa e/o non perfettamente pertinente al quesito, commettendo gravi e/o numerosi errori</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1</w:t>
            </w:r>
          </w:p>
        </w:tc>
      </w:tr>
      <w:tr w:rsidR="00E42155" w:rsidRPr="00F1628F" w:rsidTr="004C67F1">
        <w:trPr>
          <w:cantSplit/>
          <w:trHeight w:val="413"/>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Commette più errori non gravi in un approccio non completamente corretto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1,5</w:t>
            </w:r>
          </w:p>
        </w:tc>
      </w:tr>
      <w:tr w:rsidR="00E42155" w:rsidRPr="00F1628F" w:rsidTr="004C67F1">
        <w:trPr>
          <w:cantSplit/>
          <w:trHeight w:val="413"/>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Commette pochi errori non gravi, in un approccio sostanzialmente corretto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b/>
                <w:sz w:val="16"/>
                <w:szCs w:val="16"/>
              </w:rPr>
            </w:pPr>
            <w:r w:rsidRPr="00F1628F">
              <w:rPr>
                <w:b/>
                <w:sz w:val="16"/>
                <w:szCs w:val="16"/>
              </w:rPr>
              <w:t>2</w:t>
            </w:r>
          </w:p>
        </w:tc>
      </w:tr>
      <w:tr w:rsidR="00E42155" w:rsidRPr="00F1628F" w:rsidTr="004C67F1">
        <w:trPr>
          <w:cantSplit/>
          <w:trHeight w:val="413"/>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b/>
                <w:sz w:val="16"/>
                <w:szCs w:val="16"/>
              </w:rPr>
            </w:pPr>
            <w:r w:rsidRPr="00F1628F">
              <w:rPr>
                <w:sz w:val="16"/>
                <w:szCs w:val="16"/>
              </w:rPr>
              <w:t>Non commette errori in un approccio corretto ma essenziale al quesito posto</w:t>
            </w: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3</w:t>
            </w:r>
          </w:p>
        </w:tc>
      </w:tr>
      <w:tr w:rsidR="00E42155" w:rsidRPr="00F1628F" w:rsidTr="004C67F1">
        <w:trPr>
          <w:cantSplit/>
          <w:trHeight w:val="413"/>
        </w:trPr>
        <w:tc>
          <w:tcPr>
            <w:tcW w:w="0" w:type="auto"/>
            <w:vMerge/>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Merge/>
            <w:vAlign w:val="center"/>
          </w:tcPr>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Non commette alcun errore in un approccio corretto, rigoroso ed approfondito al quesito posto</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4</w:t>
            </w:r>
          </w:p>
        </w:tc>
      </w:tr>
      <w:tr w:rsidR="00E42155" w:rsidRPr="00F1628F" w:rsidTr="004C67F1">
        <w:trPr>
          <w:cantSplit/>
          <w:trHeight w:val="395"/>
        </w:trPr>
        <w:tc>
          <w:tcPr>
            <w:tcW w:w="0" w:type="auto"/>
            <w:vMerge w:val="restart"/>
          </w:tcPr>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p>
          <w:p w:rsidR="00E42155" w:rsidRPr="00F1628F" w:rsidRDefault="00E42155" w:rsidP="00E42155">
            <w:pPr>
              <w:widowControl w:val="0"/>
              <w:tabs>
                <w:tab w:val="left" w:pos="5"/>
              </w:tabs>
              <w:autoSpaceDE w:val="0"/>
              <w:snapToGrid w:val="0"/>
              <w:rPr>
                <w:sz w:val="16"/>
                <w:szCs w:val="16"/>
              </w:rPr>
            </w:pPr>
            <w:r w:rsidRPr="00F1628F">
              <w:rPr>
                <w:sz w:val="16"/>
                <w:szCs w:val="16"/>
              </w:rPr>
              <w:t>C</w:t>
            </w:r>
          </w:p>
        </w:tc>
        <w:tc>
          <w:tcPr>
            <w:tcW w:w="0" w:type="auto"/>
            <w:vMerge w:val="restart"/>
            <w:vAlign w:val="center"/>
          </w:tcPr>
          <w:p w:rsidR="00E42155" w:rsidRPr="00F1628F" w:rsidRDefault="00E42155" w:rsidP="00E42155">
            <w:pPr>
              <w:widowControl w:val="0"/>
              <w:tabs>
                <w:tab w:val="left" w:pos="5"/>
              </w:tabs>
              <w:autoSpaceDE w:val="0"/>
              <w:snapToGrid w:val="0"/>
              <w:rPr>
                <w:sz w:val="16"/>
                <w:szCs w:val="16"/>
              </w:rPr>
            </w:pPr>
            <w:r w:rsidRPr="00F1628F">
              <w:rPr>
                <w:sz w:val="16"/>
                <w:szCs w:val="16"/>
              </w:rPr>
              <w:t>Chiarezza espositiva</w:t>
            </w:r>
          </w:p>
          <w:p w:rsidR="00E42155" w:rsidRPr="00F1628F" w:rsidRDefault="00E42155" w:rsidP="00E42155">
            <w:pPr>
              <w:widowControl w:val="0"/>
              <w:tabs>
                <w:tab w:val="left" w:pos="5"/>
              </w:tabs>
              <w:autoSpaceDE w:val="0"/>
              <w:snapToGrid w:val="0"/>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Utilizza in modo improprio la terminologia oppure  evidenzia una difficoltà nell’utilizzo della terminologia e della simbologia tecnica specifica</w:t>
            </w:r>
          </w:p>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Applica in modo parziale e/o non sempre corretto i principi scientifici richiesti</w:t>
            </w:r>
          </w:p>
          <w:p w:rsidR="00E42155" w:rsidRPr="00F1628F" w:rsidRDefault="00E42155" w:rsidP="00E42155">
            <w:pPr>
              <w:widowControl w:val="0"/>
              <w:tabs>
                <w:tab w:val="left" w:pos="5"/>
              </w:tabs>
              <w:autoSpaceDE w:val="0"/>
              <w:snapToGrid w:val="0"/>
              <w:spacing w:line="187" w:lineRule="exact"/>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sz w:val="16"/>
                <w:szCs w:val="16"/>
              </w:rPr>
            </w:pPr>
            <w:r w:rsidRPr="00F1628F">
              <w:rPr>
                <w:sz w:val="16"/>
                <w:szCs w:val="16"/>
              </w:rPr>
              <w:t>0,5</w:t>
            </w:r>
          </w:p>
        </w:tc>
      </w:tr>
      <w:tr w:rsidR="00E42155" w:rsidRPr="00F1628F" w:rsidTr="004C67F1">
        <w:trPr>
          <w:cantSplit/>
          <w:trHeight w:val="567"/>
        </w:trPr>
        <w:tc>
          <w:tcPr>
            <w:tcW w:w="0" w:type="auto"/>
            <w:vMerge/>
          </w:tcPr>
          <w:p w:rsidR="00E42155" w:rsidRPr="00F1628F" w:rsidRDefault="00E42155" w:rsidP="00E42155">
            <w:pPr>
              <w:widowControl w:val="0"/>
              <w:tabs>
                <w:tab w:val="left" w:pos="5"/>
              </w:tabs>
              <w:autoSpaceDE w:val="0"/>
              <w:snapToGrid w:val="0"/>
              <w:rPr>
                <w:sz w:val="16"/>
                <w:szCs w:val="16"/>
              </w:rPr>
            </w:pPr>
          </w:p>
        </w:tc>
        <w:tc>
          <w:tcPr>
            <w:tcW w:w="0" w:type="auto"/>
            <w:vMerge/>
            <w:vAlign w:val="center"/>
          </w:tcPr>
          <w:p w:rsidR="00E42155" w:rsidRPr="00F1628F" w:rsidRDefault="00E42155" w:rsidP="00E42155">
            <w:pPr>
              <w:widowControl w:val="0"/>
              <w:tabs>
                <w:tab w:val="left" w:pos="5"/>
              </w:tabs>
              <w:autoSpaceDE w:val="0"/>
              <w:snapToGrid w:val="0"/>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Utilizza in modo sostanzialmente corretto la terminologia e la simbologia tecnica specifica</w:t>
            </w:r>
          </w:p>
          <w:p w:rsidR="00E42155" w:rsidRPr="00F1628F" w:rsidRDefault="00E42155" w:rsidP="00E42155">
            <w:pPr>
              <w:widowControl w:val="0"/>
              <w:tabs>
                <w:tab w:val="left" w:pos="5"/>
              </w:tabs>
              <w:autoSpaceDE w:val="0"/>
              <w:snapToGrid w:val="0"/>
              <w:spacing w:line="187" w:lineRule="exact"/>
              <w:rPr>
                <w:b/>
                <w:sz w:val="16"/>
                <w:szCs w:val="16"/>
              </w:rPr>
            </w:pPr>
            <w:r w:rsidRPr="00F1628F">
              <w:rPr>
                <w:b/>
                <w:sz w:val="16"/>
                <w:szCs w:val="16"/>
              </w:rPr>
              <w:t>Applica in modo sostanzialmente corretto i principi scientifici richiesti almeno nei loro aspetti fondanti</w:t>
            </w:r>
          </w:p>
          <w:p w:rsidR="00E42155" w:rsidRPr="00F1628F" w:rsidRDefault="00E42155" w:rsidP="00E42155">
            <w:pPr>
              <w:widowControl w:val="0"/>
              <w:tabs>
                <w:tab w:val="left" w:pos="5"/>
              </w:tabs>
              <w:autoSpaceDE w:val="0"/>
              <w:snapToGrid w:val="0"/>
              <w:spacing w:line="187" w:lineRule="exact"/>
              <w:rPr>
                <w:b/>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jc w:val="center"/>
              <w:rPr>
                <w:b/>
                <w:sz w:val="16"/>
                <w:szCs w:val="16"/>
              </w:rPr>
            </w:pPr>
            <w:r w:rsidRPr="00F1628F">
              <w:rPr>
                <w:b/>
                <w:sz w:val="16"/>
                <w:szCs w:val="16"/>
              </w:rPr>
              <w:t>1</w:t>
            </w:r>
          </w:p>
        </w:tc>
      </w:tr>
      <w:tr w:rsidR="00E42155" w:rsidRPr="00F1628F" w:rsidTr="004C67F1">
        <w:trPr>
          <w:cantSplit/>
          <w:trHeight w:val="300"/>
        </w:trPr>
        <w:tc>
          <w:tcPr>
            <w:tcW w:w="0" w:type="auto"/>
            <w:vMerge/>
          </w:tcPr>
          <w:p w:rsidR="00E42155" w:rsidRPr="00F1628F" w:rsidRDefault="00E42155" w:rsidP="00E42155">
            <w:pPr>
              <w:widowControl w:val="0"/>
              <w:tabs>
                <w:tab w:val="left" w:pos="5"/>
              </w:tabs>
              <w:autoSpaceDE w:val="0"/>
              <w:snapToGrid w:val="0"/>
              <w:rPr>
                <w:sz w:val="16"/>
                <w:szCs w:val="16"/>
              </w:rPr>
            </w:pPr>
          </w:p>
        </w:tc>
        <w:tc>
          <w:tcPr>
            <w:tcW w:w="0" w:type="auto"/>
            <w:vMerge/>
            <w:vAlign w:val="center"/>
          </w:tcPr>
          <w:p w:rsidR="00E42155" w:rsidRPr="00F1628F" w:rsidRDefault="00E42155" w:rsidP="00E42155">
            <w:pPr>
              <w:widowControl w:val="0"/>
              <w:tabs>
                <w:tab w:val="left" w:pos="5"/>
              </w:tabs>
              <w:autoSpaceDE w:val="0"/>
              <w:snapToGrid w:val="0"/>
              <w:rPr>
                <w:sz w:val="16"/>
                <w:szCs w:val="16"/>
              </w:rPr>
            </w:pPr>
          </w:p>
        </w:tc>
        <w:tc>
          <w:tcPr>
            <w:tcW w:w="0" w:type="auto"/>
            <w:vAlign w:val="center"/>
          </w:tcPr>
          <w:p w:rsidR="00E42155" w:rsidRPr="00F1628F" w:rsidRDefault="00E42155" w:rsidP="00E42155">
            <w:pPr>
              <w:widowControl w:val="0"/>
              <w:tabs>
                <w:tab w:val="left" w:pos="5"/>
              </w:tabs>
              <w:autoSpaceDE w:val="0"/>
              <w:snapToGrid w:val="0"/>
              <w:spacing w:line="187" w:lineRule="exact"/>
              <w:rPr>
                <w:sz w:val="16"/>
                <w:szCs w:val="16"/>
              </w:rPr>
            </w:pPr>
            <w:r w:rsidRPr="00F1628F">
              <w:rPr>
                <w:sz w:val="16"/>
                <w:szCs w:val="16"/>
              </w:rPr>
              <w:t>Utilizza in modo corretto ed appropriato la terminologia e la simbologia tecnica specifica</w:t>
            </w:r>
          </w:p>
          <w:p w:rsidR="00E42155" w:rsidRPr="00F1628F" w:rsidRDefault="00E42155" w:rsidP="009047DC">
            <w:pPr>
              <w:widowControl w:val="0"/>
              <w:tabs>
                <w:tab w:val="left" w:pos="5"/>
              </w:tabs>
              <w:autoSpaceDE w:val="0"/>
              <w:snapToGrid w:val="0"/>
              <w:spacing w:line="187" w:lineRule="exact"/>
              <w:rPr>
                <w:sz w:val="16"/>
                <w:szCs w:val="16"/>
              </w:rPr>
            </w:pPr>
            <w:r w:rsidRPr="00F1628F">
              <w:rPr>
                <w:sz w:val="16"/>
                <w:szCs w:val="16"/>
              </w:rPr>
              <w:t>Applica in modo corretto e completo i principi scientifici richiesti</w:t>
            </w:r>
          </w:p>
        </w:tc>
        <w:tc>
          <w:tcPr>
            <w:tcW w:w="0" w:type="auto"/>
            <w:vAlign w:val="center"/>
          </w:tcPr>
          <w:p w:rsidR="00E42155" w:rsidRDefault="00E42155" w:rsidP="00E42155">
            <w:pPr>
              <w:widowControl w:val="0"/>
              <w:tabs>
                <w:tab w:val="left" w:pos="5"/>
              </w:tabs>
              <w:autoSpaceDE w:val="0"/>
              <w:snapToGrid w:val="0"/>
              <w:spacing w:line="187" w:lineRule="exact"/>
              <w:jc w:val="center"/>
              <w:rPr>
                <w:sz w:val="16"/>
                <w:szCs w:val="16"/>
              </w:rPr>
            </w:pPr>
            <w:r w:rsidRPr="00F1628F">
              <w:rPr>
                <w:sz w:val="16"/>
                <w:szCs w:val="16"/>
              </w:rPr>
              <w:t>2</w:t>
            </w:r>
          </w:p>
          <w:p w:rsidR="00DD049F" w:rsidRDefault="00DD049F" w:rsidP="00E42155">
            <w:pPr>
              <w:widowControl w:val="0"/>
              <w:tabs>
                <w:tab w:val="left" w:pos="5"/>
              </w:tabs>
              <w:autoSpaceDE w:val="0"/>
              <w:snapToGrid w:val="0"/>
              <w:spacing w:line="187" w:lineRule="exact"/>
              <w:jc w:val="center"/>
              <w:rPr>
                <w:sz w:val="16"/>
                <w:szCs w:val="16"/>
              </w:rPr>
            </w:pPr>
          </w:p>
          <w:p w:rsidR="00DD049F" w:rsidRPr="00F1628F" w:rsidRDefault="00DD049F" w:rsidP="00DD049F">
            <w:pPr>
              <w:widowControl w:val="0"/>
              <w:tabs>
                <w:tab w:val="left" w:pos="5"/>
              </w:tabs>
              <w:autoSpaceDE w:val="0"/>
              <w:snapToGrid w:val="0"/>
              <w:spacing w:line="187" w:lineRule="exact"/>
              <w:rPr>
                <w:sz w:val="16"/>
                <w:szCs w:val="16"/>
              </w:rPr>
            </w:pPr>
          </w:p>
        </w:tc>
      </w:tr>
    </w:tbl>
    <w:p w:rsidR="00423A27" w:rsidRDefault="00423A27" w:rsidP="00785A3F">
      <w:pPr>
        <w:pStyle w:val="Corpotesto"/>
        <w:rPr>
          <w:rFonts w:eastAsia="Times New Roman"/>
          <w:b/>
          <w:bCs/>
          <w:iCs/>
          <w:lang w:eastAsia="ar-SA"/>
        </w:rPr>
      </w:pPr>
    </w:p>
    <w:p w:rsidR="004C67F1" w:rsidRDefault="004C67F1" w:rsidP="00785A3F">
      <w:pPr>
        <w:pStyle w:val="Corpotesto"/>
        <w:rPr>
          <w:rFonts w:eastAsia="Times New Roman"/>
          <w:b/>
          <w:bCs/>
          <w:iCs/>
          <w:lang w:eastAsia="ar-SA"/>
        </w:rPr>
      </w:pPr>
    </w:p>
    <w:p w:rsidR="004C67F1" w:rsidRDefault="004C67F1" w:rsidP="00785A3F">
      <w:pPr>
        <w:pStyle w:val="Corpotesto"/>
        <w:rPr>
          <w:rFonts w:eastAsia="Times New Roman"/>
          <w:b/>
          <w:bCs/>
          <w:iCs/>
          <w:lang w:eastAsia="ar-SA"/>
        </w:rPr>
      </w:pPr>
    </w:p>
    <w:p w:rsidR="00423A27" w:rsidRDefault="00423A27" w:rsidP="00785A3F">
      <w:pPr>
        <w:pStyle w:val="Corpotesto"/>
        <w:rPr>
          <w:rFonts w:eastAsia="Times New Roman"/>
          <w:b/>
          <w:bCs/>
          <w:iCs/>
          <w:lang w:eastAsia="ar-SA"/>
        </w:rPr>
      </w:pPr>
    </w:p>
    <w:p w:rsidR="009047DC" w:rsidRDefault="009047DC" w:rsidP="00785A3F">
      <w:pPr>
        <w:pStyle w:val="Corpotesto"/>
        <w:rPr>
          <w:rFonts w:eastAsia="Times New Roman"/>
          <w:b/>
          <w:bCs/>
          <w:iCs/>
          <w:lang w:eastAsia="ar-SA"/>
        </w:rPr>
      </w:pPr>
    </w:p>
    <w:p w:rsidR="00785A3F" w:rsidRDefault="00785A3F" w:rsidP="00785A3F">
      <w:pPr>
        <w:pStyle w:val="Corpotesto"/>
        <w:rPr>
          <w:rFonts w:eastAsia="Times New Roman"/>
          <w:b/>
          <w:bCs/>
          <w:iCs/>
          <w:lang w:eastAsia="ar-SA"/>
        </w:rPr>
      </w:pPr>
      <w:r>
        <w:rPr>
          <w:rFonts w:eastAsia="Times New Roman"/>
          <w:b/>
          <w:bCs/>
          <w:iCs/>
          <w:lang w:eastAsia="ar-SA"/>
        </w:rPr>
        <w:t xml:space="preserve">Materia </w:t>
      </w:r>
      <w:r w:rsidR="004C67F1">
        <w:rPr>
          <w:rFonts w:eastAsia="Times New Roman"/>
          <w:b/>
          <w:bCs/>
          <w:iCs/>
          <w:lang w:eastAsia="ar-SA"/>
        </w:rPr>
        <w:t xml:space="preserve">: </w:t>
      </w:r>
      <w:r w:rsidRPr="009B5419">
        <w:rPr>
          <w:rFonts w:eastAsia="Times New Roman"/>
          <w:b/>
          <w:bCs/>
          <w:iCs/>
          <w:lang w:eastAsia="ar-SA"/>
        </w:rPr>
        <w:t>Tecnologie e tecniche di rappresentazione grafica</w:t>
      </w:r>
    </w:p>
    <w:p w:rsidR="004C67F1" w:rsidRDefault="004C67F1" w:rsidP="00785A3F">
      <w:pPr>
        <w:pStyle w:val="Corpotesto"/>
        <w:rPr>
          <w:rFonts w:eastAsia="Times New Roman"/>
          <w:b/>
          <w:bCs/>
          <w:iCs/>
          <w:lang w:eastAsia="ar-SA"/>
        </w:rPr>
      </w:pPr>
    </w:p>
    <w:p w:rsidR="004C67F1" w:rsidRDefault="004C67F1" w:rsidP="00785A3F">
      <w:pPr>
        <w:pStyle w:val="Corpotesto"/>
        <w:rPr>
          <w:rFonts w:eastAsia="Times New Roman"/>
          <w:b/>
          <w:bCs/>
          <w:iCs/>
          <w:lang w:eastAsia="ar-SA"/>
        </w:rPr>
      </w:pPr>
    </w:p>
    <w:tbl>
      <w:tblPr>
        <w:tblpPr w:leftFromText="141" w:rightFromText="141" w:vertAnchor="page" w:horzAnchor="margin" w:tblpY="916"/>
        <w:tblW w:w="9628" w:type="dxa"/>
        <w:tblLayout w:type="fixed"/>
        <w:tblCellMar>
          <w:left w:w="70" w:type="dxa"/>
          <w:right w:w="70" w:type="dxa"/>
        </w:tblCellMar>
        <w:tblLook w:val="04A0" w:firstRow="1" w:lastRow="0" w:firstColumn="1" w:lastColumn="0" w:noHBand="0" w:noVBand="1"/>
      </w:tblPr>
      <w:tblGrid>
        <w:gridCol w:w="3402"/>
        <w:gridCol w:w="2552"/>
        <w:gridCol w:w="3674"/>
      </w:tblGrid>
      <w:tr w:rsidR="004C67F1" w:rsidRPr="004C67F1" w:rsidTr="00174F9D">
        <w:trPr>
          <w:trHeight w:val="1160"/>
        </w:trPr>
        <w:tc>
          <w:tcPr>
            <w:tcW w:w="96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xml:space="preserve">OBIETTIVI MINIMI </w:t>
            </w:r>
          </w:p>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xml:space="preserve"> CLASSI PRIME</w:t>
            </w:r>
          </w:p>
        </w:tc>
      </w:tr>
      <w:tr w:rsidR="004C67F1" w:rsidRPr="004C67F1" w:rsidTr="00174F9D">
        <w:trPr>
          <w:trHeight w:val="300"/>
        </w:trPr>
        <w:tc>
          <w:tcPr>
            <w:tcW w:w="3402" w:type="dxa"/>
            <w:tcBorders>
              <w:top w:val="nil"/>
              <w:left w:val="single" w:sz="8" w:space="0" w:color="000000"/>
              <w:bottom w:val="nil"/>
              <w:right w:val="nil"/>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competenze</w:t>
            </w:r>
          </w:p>
        </w:tc>
        <w:tc>
          <w:tcPr>
            <w:tcW w:w="2552" w:type="dxa"/>
            <w:tcBorders>
              <w:top w:val="nil"/>
              <w:left w:val="single" w:sz="8" w:space="0" w:color="000000"/>
              <w:bottom w:val="nil"/>
              <w:right w:val="nil"/>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Conoscenze</w:t>
            </w:r>
          </w:p>
        </w:tc>
        <w:tc>
          <w:tcPr>
            <w:tcW w:w="3674" w:type="dxa"/>
            <w:tcBorders>
              <w:top w:val="nil"/>
              <w:left w:val="single" w:sz="8" w:space="0" w:color="auto"/>
              <w:bottom w:val="single" w:sz="8" w:space="0" w:color="auto"/>
              <w:right w:val="single" w:sz="8" w:space="0" w:color="auto"/>
            </w:tcBorders>
            <w:shd w:val="clear" w:color="auto" w:fill="auto"/>
            <w:noWrap/>
            <w:vAlign w:val="bottom"/>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abilità</w:t>
            </w:r>
          </w:p>
        </w:tc>
      </w:tr>
      <w:tr w:rsidR="004C67F1" w:rsidRPr="004C67F1" w:rsidTr="00174F9D">
        <w:trPr>
          <w:trHeight w:val="1598"/>
        </w:trPr>
        <w:tc>
          <w:tcPr>
            <w:tcW w:w="3402" w:type="dxa"/>
            <w:tcBorders>
              <w:top w:val="single" w:sz="8" w:space="0" w:color="auto"/>
              <w:left w:val="single" w:sz="8" w:space="0" w:color="auto"/>
              <w:bottom w:val="nil"/>
              <w:right w:val="single" w:sz="8" w:space="0" w:color="auto"/>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Analizzare dati e interpretarli con l’ausilio di rappresentazioni grafiche, usando, con la guida del docente, gli strumenti di disegno e le potenzialità offerte da applicazioni specifiche di tipo informatico.</w:t>
            </w:r>
          </w:p>
        </w:tc>
        <w:tc>
          <w:tcPr>
            <w:tcW w:w="2552" w:type="dxa"/>
            <w:tcBorders>
              <w:top w:val="single" w:sz="8" w:space="0" w:color="auto"/>
              <w:left w:val="nil"/>
              <w:bottom w:val="nil"/>
              <w:right w:val="single" w:sz="8" w:space="0" w:color="auto"/>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xml:space="preserve">Norme, metodi, strumenti e alcune delle tecniche tradizionali e informatiche per la rappresentazione grafica. </w:t>
            </w:r>
          </w:p>
        </w:tc>
        <w:tc>
          <w:tcPr>
            <w:tcW w:w="3674"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Usare, con l'aiuto del docente, i vari metodi e strumenti nella rappresentazione grafica di figure geometriche e di solidi semplici.</w:t>
            </w:r>
          </w:p>
        </w:tc>
      </w:tr>
      <w:tr w:rsidR="004C67F1" w:rsidRPr="004C67F1" w:rsidTr="00174F9D">
        <w:trPr>
          <w:trHeight w:val="1131"/>
        </w:trPr>
        <w:tc>
          <w:tcPr>
            <w:tcW w:w="3402" w:type="dxa"/>
            <w:tcBorders>
              <w:top w:val="nil"/>
              <w:left w:val="single" w:sz="8" w:space="0" w:color="auto"/>
              <w:bottom w:val="nil"/>
              <w:right w:val="single" w:sz="8" w:space="0" w:color="auto"/>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xml:space="preserve">Osservare, descrivere ed analizzare fenomeni appartenenti alla realtà naturale e artificiale. </w:t>
            </w:r>
          </w:p>
        </w:tc>
        <w:tc>
          <w:tcPr>
            <w:tcW w:w="2552" w:type="dxa"/>
            <w:tcBorders>
              <w:top w:val="nil"/>
              <w:left w:val="nil"/>
              <w:bottom w:val="nil"/>
              <w:right w:val="single" w:sz="8" w:space="0" w:color="auto"/>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xml:space="preserve">Linguaggi grafico, infografico, multimediale e principi di modellazione informatica in 2D. </w:t>
            </w:r>
          </w:p>
        </w:tc>
        <w:tc>
          <w:tcPr>
            <w:tcW w:w="3674"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Applicare i codici di rappresentazione grafica dell'ambito tecnologico di indirizzo.</w:t>
            </w:r>
          </w:p>
        </w:tc>
      </w:tr>
      <w:tr w:rsidR="004C67F1" w:rsidRPr="004C67F1" w:rsidTr="00174F9D">
        <w:trPr>
          <w:trHeight w:val="991"/>
        </w:trPr>
        <w:tc>
          <w:tcPr>
            <w:tcW w:w="3402" w:type="dxa"/>
            <w:tcBorders>
              <w:top w:val="nil"/>
              <w:left w:val="single" w:sz="8" w:space="0" w:color="auto"/>
              <w:bottom w:val="nil"/>
              <w:right w:val="single" w:sz="8" w:space="0" w:color="auto"/>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Prendere coscienza di alcuni dei rischi connessi all’attività lavorativa.</w:t>
            </w:r>
          </w:p>
        </w:tc>
        <w:tc>
          <w:tcPr>
            <w:tcW w:w="2552"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Principi di metrologia.</w:t>
            </w:r>
          </w:p>
        </w:tc>
        <w:tc>
          <w:tcPr>
            <w:tcW w:w="3674"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Utilizzare calibro e micrometro.</w:t>
            </w:r>
          </w:p>
        </w:tc>
      </w:tr>
      <w:tr w:rsidR="004C67F1" w:rsidRPr="004C67F1" w:rsidTr="00174F9D">
        <w:trPr>
          <w:trHeight w:val="707"/>
        </w:trPr>
        <w:tc>
          <w:tcPr>
            <w:tcW w:w="3402" w:type="dxa"/>
            <w:tcBorders>
              <w:top w:val="nil"/>
              <w:left w:val="single" w:sz="8" w:space="0" w:color="auto"/>
              <w:bottom w:val="nil"/>
              <w:right w:val="single" w:sz="8" w:space="0" w:color="auto"/>
            </w:tcBorders>
            <w:shd w:val="clear" w:color="auto" w:fill="auto"/>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w:t>
            </w:r>
          </w:p>
        </w:tc>
        <w:tc>
          <w:tcPr>
            <w:tcW w:w="2552" w:type="dxa"/>
            <w:tcBorders>
              <w:top w:val="nil"/>
              <w:left w:val="nil"/>
              <w:bottom w:val="nil"/>
              <w:right w:val="single" w:sz="8" w:space="0" w:color="auto"/>
            </w:tcBorders>
            <w:shd w:val="clear" w:color="auto" w:fill="auto"/>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Caratteristiche dei materiali metallici e non metallici.</w:t>
            </w:r>
          </w:p>
        </w:tc>
        <w:tc>
          <w:tcPr>
            <w:tcW w:w="3674"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Usare il linguaggio grafico, infografico, multimediale, nell'analisi della rappresentazione grafica.</w:t>
            </w:r>
          </w:p>
        </w:tc>
      </w:tr>
      <w:tr w:rsidR="004C67F1" w:rsidRPr="004C67F1" w:rsidTr="00174F9D">
        <w:trPr>
          <w:trHeight w:val="803"/>
        </w:trPr>
        <w:tc>
          <w:tcPr>
            <w:tcW w:w="3402" w:type="dxa"/>
            <w:tcBorders>
              <w:top w:val="nil"/>
              <w:left w:val="single" w:sz="8" w:space="0" w:color="auto"/>
              <w:bottom w:val="nil"/>
              <w:right w:val="single" w:sz="8" w:space="0" w:color="auto"/>
            </w:tcBorders>
            <w:shd w:val="clear" w:color="auto" w:fill="auto"/>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w:t>
            </w:r>
          </w:p>
        </w:tc>
        <w:tc>
          <w:tcPr>
            <w:tcW w:w="2552"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Nozioni inerenti il sistema di misura internazionale.</w:t>
            </w:r>
          </w:p>
        </w:tc>
        <w:tc>
          <w:tcPr>
            <w:tcW w:w="3674" w:type="dxa"/>
            <w:tcBorders>
              <w:top w:val="nil"/>
              <w:left w:val="nil"/>
              <w:bottom w:val="nil"/>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w:t>
            </w:r>
          </w:p>
        </w:tc>
      </w:tr>
      <w:tr w:rsidR="004C67F1" w:rsidRPr="004C67F1" w:rsidTr="00174F9D">
        <w:trPr>
          <w:trHeight w:val="820"/>
        </w:trPr>
        <w:tc>
          <w:tcPr>
            <w:tcW w:w="3402" w:type="dxa"/>
            <w:tcBorders>
              <w:top w:val="nil"/>
              <w:left w:val="single" w:sz="8" w:space="0" w:color="auto"/>
              <w:bottom w:val="single" w:sz="8" w:space="0" w:color="auto"/>
              <w:right w:val="single" w:sz="8" w:space="0" w:color="auto"/>
            </w:tcBorders>
            <w:shd w:val="clear" w:color="auto" w:fill="auto"/>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w:t>
            </w:r>
          </w:p>
        </w:tc>
        <w:tc>
          <w:tcPr>
            <w:tcW w:w="2552" w:type="dxa"/>
            <w:tcBorders>
              <w:top w:val="nil"/>
              <w:left w:val="nil"/>
              <w:bottom w:val="single" w:sz="8" w:space="0" w:color="auto"/>
              <w:right w:val="single" w:sz="8" w:space="0" w:color="auto"/>
            </w:tcBorders>
            <w:shd w:val="clear" w:color="auto" w:fill="auto"/>
            <w:noWrap/>
            <w:vAlign w:val="center"/>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xml:space="preserve">Nozioni fondamentali di igiene e sicurezza nell’ambiente di lavoro. </w:t>
            </w:r>
          </w:p>
        </w:tc>
        <w:tc>
          <w:tcPr>
            <w:tcW w:w="3674" w:type="dxa"/>
            <w:tcBorders>
              <w:top w:val="nil"/>
              <w:left w:val="nil"/>
              <w:bottom w:val="single" w:sz="8" w:space="0" w:color="auto"/>
              <w:right w:val="single" w:sz="8" w:space="0" w:color="auto"/>
            </w:tcBorders>
            <w:shd w:val="clear" w:color="auto" w:fill="auto"/>
            <w:noWrap/>
            <w:vAlign w:val="bottom"/>
            <w:hideMark/>
          </w:tcPr>
          <w:p w:rsidR="004C67F1" w:rsidRPr="004C67F1" w:rsidRDefault="004C67F1" w:rsidP="004C67F1">
            <w:pPr>
              <w:pStyle w:val="Corpotesto"/>
              <w:rPr>
                <w:rFonts w:eastAsia="Times New Roman"/>
                <w:b/>
                <w:bCs/>
                <w:iCs/>
                <w:lang w:eastAsia="ar-SA"/>
              </w:rPr>
            </w:pPr>
            <w:r w:rsidRPr="004C67F1">
              <w:rPr>
                <w:rFonts w:eastAsia="Times New Roman"/>
                <w:b/>
                <w:bCs/>
                <w:iCs/>
                <w:lang w:eastAsia="ar-SA"/>
              </w:rPr>
              <w:t> </w:t>
            </w:r>
          </w:p>
        </w:tc>
      </w:tr>
    </w:tbl>
    <w:p w:rsidR="00DD049F" w:rsidRPr="009B5419" w:rsidRDefault="00DD049F" w:rsidP="00785A3F">
      <w:pPr>
        <w:pStyle w:val="Corpotesto"/>
        <w:rPr>
          <w:rFonts w:eastAsia="Times New Roman"/>
          <w:b/>
          <w:bCs/>
          <w:iCs/>
          <w:lang w:eastAsia="ar-SA"/>
        </w:rPr>
      </w:pPr>
    </w:p>
    <w:tbl>
      <w:tblPr>
        <w:tblpPr w:leftFromText="141" w:rightFromText="141" w:vertAnchor="page" w:horzAnchor="margin" w:tblpY="3466"/>
        <w:tblW w:w="9628" w:type="dxa"/>
        <w:tblLayout w:type="fixed"/>
        <w:tblCellMar>
          <w:left w:w="70" w:type="dxa"/>
          <w:right w:w="70" w:type="dxa"/>
        </w:tblCellMar>
        <w:tblLook w:val="04A0" w:firstRow="1" w:lastRow="0" w:firstColumn="1" w:lastColumn="0" w:noHBand="0" w:noVBand="1"/>
      </w:tblPr>
      <w:tblGrid>
        <w:gridCol w:w="3261"/>
        <w:gridCol w:w="3118"/>
        <w:gridCol w:w="3249"/>
      </w:tblGrid>
      <w:tr w:rsidR="00785A3F" w:rsidRPr="006A380D" w:rsidTr="00785A3F">
        <w:trPr>
          <w:trHeight w:val="1160"/>
        </w:trPr>
        <w:tc>
          <w:tcPr>
            <w:tcW w:w="96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 xml:space="preserve">OBIETTIVI MINIMI </w:t>
            </w:r>
          </w:p>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CLASSI SECONDE</w:t>
            </w:r>
          </w:p>
        </w:tc>
      </w:tr>
      <w:tr w:rsidR="00785A3F" w:rsidRPr="006A380D" w:rsidTr="00785A3F">
        <w:trPr>
          <w:trHeight w:val="300"/>
        </w:trPr>
        <w:tc>
          <w:tcPr>
            <w:tcW w:w="3261" w:type="dxa"/>
            <w:tcBorders>
              <w:top w:val="nil"/>
              <w:left w:val="single" w:sz="8" w:space="0" w:color="000000"/>
              <w:bottom w:val="nil"/>
              <w:right w:val="nil"/>
            </w:tcBorders>
            <w:shd w:val="clear" w:color="auto" w:fill="auto"/>
            <w:vAlign w:val="center"/>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competenze</w:t>
            </w:r>
          </w:p>
        </w:tc>
        <w:tc>
          <w:tcPr>
            <w:tcW w:w="3118" w:type="dxa"/>
            <w:tcBorders>
              <w:top w:val="nil"/>
              <w:left w:val="single" w:sz="8" w:space="0" w:color="000000"/>
              <w:bottom w:val="nil"/>
              <w:right w:val="nil"/>
            </w:tcBorders>
            <w:shd w:val="clear" w:color="auto" w:fill="auto"/>
            <w:vAlign w:val="center"/>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conoscenze</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785A3F" w:rsidRPr="006A380D" w:rsidRDefault="00785A3F" w:rsidP="00785A3F">
            <w:pPr>
              <w:spacing w:after="0" w:line="240" w:lineRule="auto"/>
              <w:jc w:val="center"/>
              <w:rPr>
                <w:rFonts w:ascii="Times New Roman" w:eastAsia="Times New Roman" w:hAnsi="Times New Roman"/>
                <w:b/>
                <w:bCs/>
                <w:color w:val="000000"/>
                <w:lang w:eastAsia="it-IT"/>
              </w:rPr>
            </w:pPr>
            <w:r w:rsidRPr="006A380D">
              <w:rPr>
                <w:rFonts w:ascii="Times New Roman" w:eastAsia="Times New Roman" w:hAnsi="Times New Roman"/>
                <w:b/>
                <w:bCs/>
                <w:color w:val="000000"/>
                <w:lang w:eastAsia="it-IT"/>
              </w:rPr>
              <w:t>abilità</w:t>
            </w:r>
          </w:p>
        </w:tc>
      </w:tr>
      <w:tr w:rsidR="00785A3F" w:rsidRPr="006A380D" w:rsidTr="00785A3F">
        <w:trPr>
          <w:trHeight w:val="2023"/>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Analizzare dati e interpretarli sviluppando deduzioni e ragionamenti sugli stessi con l’ausilio di rappresentazioni grafiche, usando gli strumenti di disegno e le potenzialità offerte da applicazioni specifiche di tipo informatico.</w:t>
            </w:r>
          </w:p>
        </w:tc>
        <w:tc>
          <w:tcPr>
            <w:tcW w:w="3118" w:type="dxa"/>
            <w:tcBorders>
              <w:top w:val="single" w:sz="8" w:space="0" w:color="auto"/>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Norme, metodi, strumenti e tecniche tradizionali e informatiche per la rappresentazione grafica.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Usare i vari metodi e strumenti nella rappresentazione grafica di figure geometriche, di solidi semplici e composti con strumenti tradizionali ed infografici.</w:t>
            </w:r>
          </w:p>
        </w:tc>
      </w:tr>
      <w:tr w:rsidR="00785A3F" w:rsidRPr="006A380D" w:rsidTr="00785A3F">
        <w:trPr>
          <w:trHeight w:val="1580"/>
        </w:trPr>
        <w:tc>
          <w:tcPr>
            <w:tcW w:w="3261" w:type="dxa"/>
            <w:tcBorders>
              <w:top w:val="nil"/>
              <w:left w:val="single" w:sz="8" w:space="0" w:color="auto"/>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Osservare, descrivere ed analizzare fenomeni appartenenti alla realtà naturale e artificiale e riconoscere </w:t>
            </w:r>
            <w:r>
              <w:rPr>
                <w:rFonts w:ascii="Times New Roman" w:eastAsia="Times New Roman" w:hAnsi="Times New Roman"/>
                <w:color w:val="000000"/>
                <w:lang w:eastAsia="it-IT"/>
              </w:rPr>
              <w:t>in alcune forme</w:t>
            </w:r>
            <w:r w:rsidRPr="006A380D">
              <w:rPr>
                <w:rFonts w:ascii="Times New Roman" w:eastAsia="Times New Roman" w:hAnsi="Times New Roman"/>
                <w:color w:val="000000"/>
                <w:lang w:eastAsia="it-IT"/>
              </w:rPr>
              <w:t xml:space="preserve"> i concetti di sistema e di complessità.</w:t>
            </w:r>
          </w:p>
        </w:tc>
        <w:tc>
          <w:tcPr>
            <w:tcW w:w="3118" w:type="dxa"/>
            <w:tcBorders>
              <w:top w:val="nil"/>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Linguaggi grafico, infografico, multimediale e modellazione informatica in 2D.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Applicare i codici di rappresentazione grafica. </w:t>
            </w:r>
          </w:p>
        </w:tc>
      </w:tr>
      <w:tr w:rsidR="00785A3F" w:rsidRPr="006A380D" w:rsidTr="00785A3F">
        <w:trPr>
          <w:trHeight w:val="691"/>
        </w:trPr>
        <w:tc>
          <w:tcPr>
            <w:tcW w:w="3261" w:type="dxa"/>
            <w:tcBorders>
              <w:top w:val="nil"/>
              <w:left w:val="single" w:sz="8" w:space="0" w:color="auto"/>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Prendere coscienza dei rischi connessi all’attività lavorativa e comprendere l’importanza dell’attività di prevenzione e controllo.</w:t>
            </w:r>
          </w:p>
        </w:tc>
        <w:tc>
          <w:tcPr>
            <w:tcW w:w="3118" w:type="dxa"/>
            <w:tcBorders>
              <w:top w:val="nil"/>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Teorie e metodi per il primo rilevamento manuale e strumentale.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Usare il linguaggio grafico, infografico, multimediale, nell'analisi della rappresentazione grafica spaziale di sistemi di oggetti (forme, struttura, funzioni, materiali). </w:t>
            </w:r>
          </w:p>
        </w:tc>
      </w:tr>
      <w:tr w:rsidR="00785A3F" w:rsidRPr="006A380D" w:rsidTr="00785A3F">
        <w:trPr>
          <w:trHeight w:val="869"/>
        </w:trPr>
        <w:tc>
          <w:tcPr>
            <w:tcW w:w="3261" w:type="dxa"/>
            <w:tcBorders>
              <w:top w:val="nil"/>
              <w:left w:val="single" w:sz="8" w:space="0" w:color="auto"/>
              <w:bottom w:val="nil"/>
              <w:right w:val="single" w:sz="8" w:space="0" w:color="auto"/>
            </w:tcBorders>
            <w:shd w:val="clear" w:color="auto" w:fill="auto"/>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c>
          <w:tcPr>
            <w:tcW w:w="3118" w:type="dxa"/>
            <w:tcBorders>
              <w:top w:val="nil"/>
              <w:left w:val="nil"/>
              <w:bottom w:val="nil"/>
              <w:right w:val="single" w:sz="8" w:space="0" w:color="auto"/>
            </w:tcBorders>
            <w:shd w:val="clear" w:color="auto" w:fill="auto"/>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Metodi e tecniche di restituzione grafica spaziale nel rilievo di oggetti con riferimento ai materiali e alle relative tecnologie di lavorazione. </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Utilizzare le tecniche di rappresentazione, la lettura, il rilievo e l'analisi delle varie modalità di rappresentazione. </w:t>
            </w:r>
          </w:p>
        </w:tc>
      </w:tr>
      <w:tr w:rsidR="00785A3F" w:rsidRPr="006A380D" w:rsidTr="00785A3F">
        <w:trPr>
          <w:trHeight w:val="590"/>
        </w:trPr>
        <w:tc>
          <w:tcPr>
            <w:tcW w:w="3261" w:type="dxa"/>
            <w:tcBorders>
              <w:top w:val="nil"/>
              <w:left w:val="single" w:sz="8" w:space="0" w:color="auto"/>
              <w:bottom w:val="nil"/>
              <w:right w:val="single" w:sz="8" w:space="0" w:color="auto"/>
            </w:tcBorders>
            <w:shd w:val="clear" w:color="auto" w:fill="auto"/>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c>
          <w:tcPr>
            <w:tcW w:w="3118"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Nozioni inerenti il sistema di misura internazionale.</w:t>
            </w:r>
          </w:p>
        </w:tc>
        <w:tc>
          <w:tcPr>
            <w:tcW w:w="3249" w:type="dxa"/>
            <w:tcBorders>
              <w:top w:val="nil"/>
              <w:left w:val="nil"/>
              <w:bottom w:val="nil"/>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r>
      <w:tr w:rsidR="00785A3F" w:rsidRPr="006A380D" w:rsidTr="00785A3F">
        <w:trPr>
          <w:trHeight w:val="60"/>
        </w:trPr>
        <w:tc>
          <w:tcPr>
            <w:tcW w:w="3261" w:type="dxa"/>
            <w:tcBorders>
              <w:top w:val="nil"/>
              <w:left w:val="single" w:sz="8" w:space="0" w:color="auto"/>
              <w:bottom w:val="single" w:sz="8" w:space="0" w:color="auto"/>
              <w:right w:val="single" w:sz="8" w:space="0" w:color="auto"/>
            </w:tcBorders>
            <w:shd w:val="clear" w:color="auto" w:fill="auto"/>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c>
          <w:tcPr>
            <w:tcW w:w="3118" w:type="dxa"/>
            <w:tcBorders>
              <w:top w:val="nil"/>
              <w:left w:val="nil"/>
              <w:bottom w:val="single" w:sz="8" w:space="0" w:color="auto"/>
              <w:right w:val="single" w:sz="8" w:space="0" w:color="auto"/>
            </w:tcBorders>
            <w:shd w:val="clear" w:color="auto" w:fill="auto"/>
            <w:noWrap/>
            <w:vAlign w:val="center"/>
            <w:hideMark/>
          </w:tcPr>
          <w:p w:rsidR="00785A3F" w:rsidRPr="006A380D" w:rsidRDefault="00785A3F" w:rsidP="00785A3F">
            <w:pPr>
              <w:spacing w:after="0" w:line="240" w:lineRule="auto"/>
              <w:jc w:val="both"/>
              <w:rPr>
                <w:rFonts w:ascii="Times New Roman" w:eastAsia="Times New Roman" w:hAnsi="Times New Roman"/>
                <w:color w:val="000000"/>
                <w:lang w:eastAsia="it-IT"/>
              </w:rPr>
            </w:pPr>
            <w:r w:rsidRPr="006A380D">
              <w:rPr>
                <w:rFonts w:ascii="Times New Roman" w:eastAsia="Times New Roman" w:hAnsi="Times New Roman"/>
                <w:color w:val="000000"/>
                <w:lang w:eastAsia="it-IT"/>
              </w:rPr>
              <w:t xml:space="preserve">Nozioni di igiene e sicurezza nell’ambiente di lavoro. </w:t>
            </w:r>
          </w:p>
        </w:tc>
        <w:tc>
          <w:tcPr>
            <w:tcW w:w="3249" w:type="dxa"/>
            <w:tcBorders>
              <w:top w:val="nil"/>
              <w:left w:val="nil"/>
              <w:bottom w:val="single" w:sz="8" w:space="0" w:color="auto"/>
              <w:right w:val="single" w:sz="8" w:space="0" w:color="auto"/>
            </w:tcBorders>
            <w:shd w:val="clear" w:color="auto" w:fill="auto"/>
            <w:noWrap/>
            <w:vAlign w:val="bottom"/>
            <w:hideMark/>
          </w:tcPr>
          <w:p w:rsidR="00785A3F" w:rsidRPr="006A380D" w:rsidRDefault="00785A3F" w:rsidP="00785A3F">
            <w:pPr>
              <w:spacing w:after="0" w:line="240" w:lineRule="auto"/>
              <w:rPr>
                <w:rFonts w:ascii="Times New Roman" w:eastAsia="Times New Roman" w:hAnsi="Times New Roman"/>
                <w:color w:val="000000"/>
                <w:lang w:eastAsia="it-IT"/>
              </w:rPr>
            </w:pPr>
            <w:r w:rsidRPr="006A380D">
              <w:rPr>
                <w:rFonts w:ascii="Times New Roman" w:eastAsia="Times New Roman" w:hAnsi="Times New Roman"/>
                <w:color w:val="000000"/>
                <w:lang w:eastAsia="it-IT"/>
              </w:rPr>
              <w:t> </w:t>
            </w:r>
          </w:p>
        </w:tc>
      </w:tr>
    </w:tbl>
    <w:p w:rsidR="00F1628F" w:rsidRPr="00F1628F" w:rsidRDefault="00F1628F" w:rsidP="00F1628F">
      <w:pPr>
        <w:ind w:left="66"/>
        <w:rPr>
          <w:sz w:val="20"/>
          <w:szCs w:val="20"/>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DD049F" w:rsidRDefault="00DD049F" w:rsidP="00ED7B65">
      <w:pPr>
        <w:pStyle w:val="Corpotesto"/>
        <w:ind w:left="720"/>
        <w:jc w:val="center"/>
        <w:rPr>
          <w:rFonts w:ascii="Arial" w:eastAsia="Times New Roman" w:hAnsi="Arial"/>
          <w:b/>
          <w:bCs/>
          <w:i/>
          <w:iCs/>
          <w:sz w:val="20"/>
          <w:szCs w:val="20"/>
          <w:u w:val="single"/>
          <w:lang w:eastAsia="ar-SA"/>
        </w:rPr>
      </w:pPr>
    </w:p>
    <w:p w:rsidR="00ED7B65" w:rsidRDefault="00ED7B65" w:rsidP="00ED7B65">
      <w:pPr>
        <w:pStyle w:val="Corpotesto"/>
        <w:ind w:left="720"/>
        <w:jc w:val="center"/>
        <w:rPr>
          <w:rFonts w:ascii="Arial" w:eastAsia="Times New Roman" w:hAnsi="Arial"/>
          <w:b/>
          <w:bCs/>
          <w:i/>
          <w:iCs/>
          <w:sz w:val="20"/>
          <w:szCs w:val="20"/>
          <w:u w:val="single"/>
          <w:lang w:eastAsia="ar-SA"/>
        </w:rPr>
      </w:pPr>
    </w:p>
    <w:p w:rsidR="00ED7B65" w:rsidRDefault="004C67F1" w:rsidP="00ED7B65">
      <w:pPr>
        <w:pStyle w:val="Corpotesto"/>
        <w:ind w:left="720"/>
        <w:jc w:val="center"/>
        <w:rPr>
          <w:rFonts w:ascii="Arial" w:eastAsia="Times New Roman" w:hAnsi="Arial"/>
          <w:b/>
          <w:bCs/>
          <w:i/>
          <w:iCs/>
          <w:sz w:val="20"/>
          <w:szCs w:val="20"/>
          <w:u w:val="single"/>
          <w:lang w:eastAsia="ar-SA"/>
        </w:rPr>
      </w:pPr>
      <w:r w:rsidRPr="004C67F1">
        <w:rPr>
          <w:rFonts w:ascii="Arial" w:eastAsia="Times New Roman" w:hAnsi="Arial"/>
          <w:b/>
          <w:bCs/>
          <w:i/>
          <w:iCs/>
          <w:sz w:val="20"/>
          <w:szCs w:val="20"/>
          <w:u w:val="single"/>
          <w:lang w:eastAsia="ar-S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46.25pt;height:631.5pt" o:ole="">
            <v:imagedata r:id="rId41" o:title=""/>
          </v:shape>
          <o:OLEObject Type="Embed" ProgID="AcroExch.Document.DC" ShapeID="_x0000_i1059" DrawAspect="Content" ObjectID="_1634657901" r:id="rId42"/>
        </w:object>
      </w:r>
    </w:p>
    <w:p w:rsidR="00B02963" w:rsidRPr="00B02963" w:rsidRDefault="00B02963" w:rsidP="00B02963">
      <w:pPr>
        <w:numPr>
          <w:ilvl w:val="0"/>
          <w:numId w:val="2"/>
        </w:numPr>
        <w:rPr>
          <w:b/>
          <w:sz w:val="20"/>
          <w:szCs w:val="20"/>
        </w:rPr>
      </w:pPr>
      <w:r w:rsidRPr="00B02963">
        <w:rPr>
          <w:b/>
          <w:sz w:val="20"/>
          <w:szCs w:val="20"/>
        </w:rPr>
        <w:t>TECNOLOGIE INFORMATICHE</w:t>
      </w:r>
    </w:p>
    <w:p w:rsidR="00B02963" w:rsidRPr="00B02963" w:rsidRDefault="00B02963" w:rsidP="00B02963">
      <w:pPr>
        <w:rPr>
          <w:rFonts w:cs="Arial"/>
          <w:b/>
          <w:color w:val="0070C0"/>
          <w:sz w:val="20"/>
          <w:szCs w:val="20"/>
        </w:rPr>
      </w:pPr>
      <w:r w:rsidRPr="00B02963">
        <w:rPr>
          <w:rFonts w:cs="Arial"/>
          <w:b/>
          <w:color w:val="0070C0"/>
          <w:sz w:val="20"/>
          <w:szCs w:val="20"/>
        </w:rPr>
        <w:t>OBIETTIVI MINIMI</w:t>
      </w:r>
    </w:p>
    <w:p w:rsidR="00B02963" w:rsidRPr="00B02963" w:rsidRDefault="00B02963" w:rsidP="00B02963">
      <w:pPr>
        <w:spacing w:after="0" w:line="240" w:lineRule="auto"/>
        <w:rPr>
          <w:rFonts w:eastAsia="Times New Roman" w:cs="Arial"/>
          <w:sz w:val="20"/>
          <w:szCs w:val="20"/>
          <w:lang w:eastAsia="it-IT"/>
        </w:rPr>
      </w:pPr>
    </w:p>
    <w:p w:rsidR="00B02963" w:rsidRPr="00B02963" w:rsidRDefault="00B02963" w:rsidP="00B02963">
      <w:pPr>
        <w:rPr>
          <w:rFonts w:cs="Arial"/>
          <w:sz w:val="20"/>
          <w:szCs w:val="20"/>
        </w:rPr>
      </w:pPr>
      <w:r w:rsidRPr="00B02963">
        <w:rPr>
          <w:rFonts w:cs="Arial"/>
          <w:sz w:val="20"/>
          <w:szCs w:val="20"/>
        </w:rPr>
        <w:t xml:space="preserve">CLASSI PRIME: </w:t>
      </w:r>
    </w:p>
    <w:p w:rsidR="00B02963" w:rsidRPr="00B02963" w:rsidRDefault="00B02963" w:rsidP="00B02963">
      <w:pPr>
        <w:autoSpaceDE w:val="0"/>
        <w:autoSpaceDN w:val="0"/>
        <w:adjustRightInd w:val="0"/>
        <w:rPr>
          <w:rFonts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B02963" w:rsidRPr="00B02963" w:rsidTr="005B7486">
        <w:trPr>
          <w:trHeight w:val="239"/>
        </w:trPr>
        <w:tc>
          <w:tcPr>
            <w:tcW w:w="4820" w:type="dxa"/>
          </w:tcPr>
          <w:p w:rsidR="00B02963" w:rsidRPr="00B02963" w:rsidRDefault="00B02963" w:rsidP="00B02963">
            <w:pPr>
              <w:widowControl w:val="0"/>
              <w:tabs>
                <w:tab w:val="center" w:pos="4819"/>
                <w:tab w:val="right" w:pos="9638"/>
              </w:tabs>
              <w:spacing w:after="0" w:line="240" w:lineRule="auto"/>
              <w:jc w:val="center"/>
              <w:rPr>
                <w:rFonts w:cs="Arial"/>
                <w:b/>
                <w:sz w:val="20"/>
                <w:szCs w:val="20"/>
                <w:lang w:eastAsia="it-IT"/>
              </w:rPr>
            </w:pPr>
            <w:r w:rsidRPr="00B02963">
              <w:rPr>
                <w:rFonts w:cs="Arial"/>
                <w:b/>
                <w:sz w:val="20"/>
                <w:szCs w:val="20"/>
                <w:lang w:eastAsia="it-IT"/>
              </w:rPr>
              <w:t>conoscenze</w:t>
            </w:r>
          </w:p>
        </w:tc>
        <w:tc>
          <w:tcPr>
            <w:tcW w:w="4961" w:type="dxa"/>
          </w:tcPr>
          <w:p w:rsidR="00B02963" w:rsidRPr="00B02963" w:rsidRDefault="00B02963" w:rsidP="00B02963">
            <w:pPr>
              <w:widowControl w:val="0"/>
              <w:tabs>
                <w:tab w:val="center" w:pos="4819"/>
                <w:tab w:val="right" w:pos="9638"/>
              </w:tabs>
              <w:spacing w:after="0" w:line="240" w:lineRule="auto"/>
              <w:jc w:val="center"/>
              <w:rPr>
                <w:rFonts w:cs="Arial"/>
                <w:b/>
                <w:sz w:val="20"/>
                <w:szCs w:val="20"/>
                <w:lang w:eastAsia="it-IT"/>
              </w:rPr>
            </w:pPr>
            <w:r w:rsidRPr="00B02963">
              <w:rPr>
                <w:rFonts w:cs="Arial"/>
                <w:b/>
                <w:sz w:val="20"/>
                <w:szCs w:val="20"/>
                <w:lang w:eastAsia="it-IT"/>
              </w:rPr>
              <w:t>competenze</w:t>
            </w:r>
          </w:p>
        </w:tc>
      </w:tr>
      <w:tr w:rsidR="00B02963" w:rsidRPr="00B02963" w:rsidTr="005B7486">
        <w:trPr>
          <w:trHeight w:val="203"/>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HARDWARE E SOFTWARE</w:t>
            </w:r>
          </w:p>
        </w:tc>
      </w:tr>
      <w:tr w:rsidR="00B02963" w:rsidRPr="00B02963" w:rsidTr="005B7486">
        <w:trPr>
          <w:trHeight w:val="658"/>
        </w:trPr>
        <w:tc>
          <w:tcPr>
            <w:tcW w:w="4820"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 xml:space="preserve">componenti principali di un elaboratore </w:t>
            </w:r>
          </w:p>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le principali funzioni di un sistema operativo</w:t>
            </w:r>
          </w:p>
        </w:tc>
        <w:tc>
          <w:tcPr>
            <w:tcW w:w="4961"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riconoscere le parti principali di un computer</w:t>
            </w:r>
          </w:p>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utilizzare le funzioni di base di un sistema operativo</w:t>
            </w:r>
          </w:p>
        </w:tc>
      </w:tr>
      <w:tr w:rsidR="00B02963" w:rsidRPr="00B02963" w:rsidTr="005B7486">
        <w:trPr>
          <w:trHeight w:val="206"/>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SISTEMI DI NUMERAZIONE E CODICI</w:t>
            </w:r>
          </w:p>
        </w:tc>
      </w:tr>
      <w:tr w:rsidR="00B02963" w:rsidRPr="00B02963" w:rsidTr="005B7486">
        <w:trPr>
          <w:trHeight w:val="460"/>
        </w:trPr>
        <w:tc>
          <w:tcPr>
            <w:tcW w:w="4820"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concetto di bit e byte</w:t>
            </w:r>
          </w:p>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sistema di numerazione binario</w:t>
            </w:r>
          </w:p>
        </w:tc>
        <w:tc>
          <w:tcPr>
            <w:tcW w:w="4961"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equivalenze fra quantità espresse con unità di misura diverse</w:t>
            </w:r>
          </w:p>
        </w:tc>
      </w:tr>
      <w:tr w:rsidR="00B02963" w:rsidRPr="00B02963" w:rsidTr="005B7486">
        <w:trPr>
          <w:trHeight w:val="192"/>
        </w:trPr>
        <w:tc>
          <w:tcPr>
            <w:tcW w:w="9781" w:type="dxa"/>
            <w:gridSpan w:val="2"/>
          </w:tcPr>
          <w:p w:rsidR="00B02963" w:rsidRPr="00B02963" w:rsidRDefault="00B02963" w:rsidP="00B02963">
            <w:pPr>
              <w:ind w:left="360"/>
              <w:jc w:val="center"/>
              <w:rPr>
                <w:rFonts w:cs="Arial"/>
                <w:sz w:val="20"/>
                <w:szCs w:val="20"/>
              </w:rPr>
            </w:pPr>
            <w:r w:rsidRPr="00B02963">
              <w:rPr>
                <w:rFonts w:cs="Arial"/>
                <w:sz w:val="20"/>
                <w:szCs w:val="20"/>
              </w:rPr>
              <w:t>IL SOFTWARE APPLICATIVO</w:t>
            </w:r>
          </w:p>
        </w:tc>
      </w:tr>
      <w:tr w:rsidR="00B02963" w:rsidRPr="00B02963" w:rsidTr="005B7486">
        <w:trPr>
          <w:trHeight w:val="460"/>
        </w:trPr>
        <w:tc>
          <w:tcPr>
            <w:tcW w:w="4820"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software di utilità e software applicativi</w:t>
            </w:r>
          </w:p>
        </w:tc>
        <w:tc>
          <w:tcPr>
            <w:tcW w:w="4961" w:type="dxa"/>
          </w:tcPr>
          <w:p w:rsidR="00B02963" w:rsidRPr="00B02963" w:rsidRDefault="00B02963" w:rsidP="00B02963">
            <w:pPr>
              <w:widowControl w:val="0"/>
              <w:numPr>
                <w:ilvl w:val="0"/>
                <w:numId w:val="33"/>
              </w:numPr>
              <w:spacing w:after="0" w:line="240" w:lineRule="auto"/>
              <w:rPr>
                <w:rFonts w:cs="Arial"/>
                <w:sz w:val="20"/>
                <w:szCs w:val="20"/>
              </w:rPr>
            </w:pPr>
            <w:r w:rsidRPr="00B02963">
              <w:rPr>
                <w:rFonts w:cs="Arial"/>
                <w:sz w:val="20"/>
                <w:szCs w:val="20"/>
              </w:rPr>
              <w:t>utilizzare applicazioni elementari di scrittura, calcolo e grafica</w:t>
            </w:r>
          </w:p>
        </w:tc>
      </w:tr>
      <w:tr w:rsidR="00B02963" w:rsidRPr="00B02963" w:rsidTr="005B7486">
        <w:trPr>
          <w:trHeight w:val="223"/>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LA PROGRAMMAZIONE</w:t>
            </w:r>
          </w:p>
          <w:p w:rsidR="00B02963" w:rsidRPr="00B02963" w:rsidRDefault="00B02963" w:rsidP="00B02963">
            <w:pPr>
              <w:jc w:val="center"/>
              <w:rPr>
                <w:rFonts w:cs="Arial"/>
                <w:sz w:val="20"/>
                <w:szCs w:val="20"/>
              </w:rPr>
            </w:pPr>
            <w:r w:rsidRPr="00B02963">
              <w:rPr>
                <w:rFonts w:cs="Arial"/>
                <w:sz w:val="20"/>
                <w:szCs w:val="20"/>
              </w:rPr>
              <w:t>(solo per gli indirizzi di Elettronica ed Elettrotecnica, Informatica e Telecomunicazioni)</w:t>
            </w:r>
          </w:p>
        </w:tc>
      </w:tr>
      <w:tr w:rsidR="00B02963" w:rsidRPr="00B02963" w:rsidTr="005B7486">
        <w:trPr>
          <w:trHeight w:val="454"/>
        </w:trPr>
        <w:tc>
          <w:tcPr>
            <w:tcW w:w="4820"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concetto di algoritmo</w:t>
            </w:r>
          </w:p>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i principi della programmazione strutturata</w:t>
            </w:r>
          </w:p>
        </w:tc>
        <w:tc>
          <w:tcPr>
            <w:tcW w:w="4961" w:type="dxa"/>
          </w:tcPr>
          <w:p w:rsidR="00B02963" w:rsidRPr="00B02963" w:rsidRDefault="00B02963" w:rsidP="00B02963">
            <w:pPr>
              <w:widowControl w:val="0"/>
              <w:numPr>
                <w:ilvl w:val="0"/>
                <w:numId w:val="32"/>
              </w:numPr>
              <w:spacing w:after="0" w:line="240" w:lineRule="auto"/>
              <w:rPr>
                <w:rFonts w:cs="Arial"/>
                <w:sz w:val="20"/>
                <w:szCs w:val="20"/>
              </w:rPr>
            </w:pPr>
            <w:r w:rsidRPr="00B02963">
              <w:rPr>
                <w:rFonts w:cs="Arial"/>
                <w:sz w:val="20"/>
                <w:szCs w:val="20"/>
              </w:rPr>
              <w:t xml:space="preserve">impostare la soluzione di semplici problemi con un linguaggio adatto alla programmazione </w:t>
            </w:r>
          </w:p>
        </w:tc>
      </w:tr>
      <w:tr w:rsidR="00B02963" w:rsidRPr="00B02963" w:rsidTr="005B7486">
        <w:trPr>
          <w:trHeight w:val="213"/>
        </w:trPr>
        <w:tc>
          <w:tcPr>
            <w:tcW w:w="9781" w:type="dxa"/>
            <w:gridSpan w:val="2"/>
          </w:tcPr>
          <w:p w:rsidR="00B02963" w:rsidRPr="00B02963" w:rsidRDefault="00B02963" w:rsidP="00B02963">
            <w:pPr>
              <w:jc w:val="center"/>
              <w:rPr>
                <w:rFonts w:cs="Arial"/>
                <w:sz w:val="20"/>
                <w:szCs w:val="20"/>
              </w:rPr>
            </w:pPr>
            <w:r w:rsidRPr="00B02963">
              <w:rPr>
                <w:rFonts w:cs="Arial"/>
                <w:sz w:val="20"/>
                <w:szCs w:val="20"/>
              </w:rPr>
              <w:t>LA RETE INTERNET</w:t>
            </w:r>
          </w:p>
        </w:tc>
      </w:tr>
      <w:tr w:rsidR="00B02963" w:rsidRPr="00B02963" w:rsidTr="005B7486">
        <w:trPr>
          <w:trHeight w:val="215"/>
        </w:trPr>
        <w:tc>
          <w:tcPr>
            <w:tcW w:w="4820" w:type="dxa"/>
          </w:tcPr>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il concetto di rete</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i principi di funzionamento della rete Internet</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caratteristiche delle pagine web, i link</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il motore di ricerca</w:t>
            </w:r>
          </w:p>
        </w:tc>
        <w:tc>
          <w:tcPr>
            <w:tcW w:w="4961" w:type="dxa"/>
          </w:tcPr>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riconoscere i domini e gli indirizzi URL</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descrivere le pagine web e i link</w:t>
            </w:r>
          </w:p>
          <w:p w:rsidR="00B02963" w:rsidRPr="00B02963" w:rsidRDefault="00B02963" w:rsidP="00B02963">
            <w:pPr>
              <w:widowControl w:val="0"/>
              <w:numPr>
                <w:ilvl w:val="0"/>
                <w:numId w:val="31"/>
              </w:numPr>
              <w:spacing w:after="0" w:line="240" w:lineRule="auto"/>
              <w:ind w:left="175" w:hanging="218"/>
              <w:rPr>
                <w:rFonts w:cs="Arial"/>
                <w:sz w:val="20"/>
                <w:szCs w:val="20"/>
              </w:rPr>
            </w:pPr>
            <w:r w:rsidRPr="00B02963">
              <w:rPr>
                <w:rFonts w:cs="Arial"/>
                <w:sz w:val="20"/>
                <w:szCs w:val="20"/>
              </w:rPr>
              <w:t>utilizzare la rete Internet per ricercare dati e fonti</w:t>
            </w:r>
          </w:p>
        </w:tc>
      </w:tr>
    </w:tbl>
    <w:p w:rsidR="00B02963" w:rsidRPr="00B02963" w:rsidRDefault="00B02963" w:rsidP="00B02963">
      <w:pPr>
        <w:rPr>
          <w:sz w:val="20"/>
          <w:szCs w:val="20"/>
        </w:rPr>
      </w:pPr>
    </w:p>
    <w:p w:rsidR="000346F7" w:rsidRDefault="000346F7" w:rsidP="00B02963">
      <w:pPr>
        <w:rPr>
          <w:b/>
          <w:color w:val="0070C0"/>
          <w:sz w:val="20"/>
          <w:szCs w:val="20"/>
        </w:rPr>
      </w:pPr>
      <w:bookmarkStart w:id="15" w:name="_GoBack"/>
      <w:bookmarkEnd w:id="15"/>
    </w:p>
    <w:p w:rsidR="000346F7" w:rsidRDefault="000346F7" w:rsidP="00B02963">
      <w:pPr>
        <w:rPr>
          <w:b/>
          <w:color w:val="0070C0"/>
          <w:sz w:val="20"/>
          <w:szCs w:val="20"/>
        </w:rPr>
      </w:pPr>
    </w:p>
    <w:p w:rsidR="000346F7" w:rsidRDefault="000346F7" w:rsidP="00B02963">
      <w:pPr>
        <w:rPr>
          <w:b/>
          <w:color w:val="0070C0"/>
          <w:sz w:val="20"/>
          <w:szCs w:val="20"/>
        </w:rPr>
      </w:pPr>
    </w:p>
    <w:p w:rsidR="000346F7" w:rsidRDefault="000346F7" w:rsidP="00B02963">
      <w:pPr>
        <w:rPr>
          <w:b/>
          <w:color w:val="0070C0"/>
          <w:sz w:val="20"/>
          <w:szCs w:val="20"/>
        </w:rPr>
      </w:pPr>
    </w:p>
    <w:p w:rsidR="00B02963" w:rsidRPr="00B02963" w:rsidRDefault="00B02963" w:rsidP="00B02963">
      <w:pPr>
        <w:rPr>
          <w:b/>
          <w:color w:val="0070C0"/>
          <w:sz w:val="20"/>
          <w:szCs w:val="20"/>
        </w:rPr>
      </w:pPr>
      <w:r w:rsidRPr="00B02963">
        <w:rPr>
          <w:b/>
          <w:color w:val="0070C0"/>
          <w:sz w:val="20"/>
          <w:szCs w:val="20"/>
        </w:rPr>
        <w:t>GRIGLIE DI VALUTAZIONE</w:t>
      </w:r>
    </w:p>
    <w:p w:rsidR="00B02963" w:rsidRPr="00B02963" w:rsidRDefault="00B02963" w:rsidP="00B02963">
      <w:pPr>
        <w:keepNext/>
        <w:widowControl w:val="0"/>
        <w:spacing w:after="0" w:line="240" w:lineRule="auto"/>
        <w:jc w:val="center"/>
        <w:outlineLvl w:val="0"/>
        <w:rPr>
          <w:rFonts w:eastAsia="Times New Roman" w:cs="Arial"/>
          <w:b/>
          <w:sz w:val="20"/>
          <w:szCs w:val="20"/>
          <w:lang w:eastAsia="it-IT"/>
        </w:rPr>
      </w:pPr>
      <w:r w:rsidRPr="00B02963">
        <w:rPr>
          <w:rFonts w:eastAsia="Times New Roman" w:cs="Arial"/>
          <w:b/>
          <w:sz w:val="20"/>
          <w:szCs w:val="20"/>
          <w:lang w:eastAsia="it-IT"/>
        </w:rPr>
        <w:t>GRIGLIE DI VALUTAZIONE BIENNIO</w:t>
      </w:r>
    </w:p>
    <w:p w:rsidR="00B02963" w:rsidRPr="00B02963" w:rsidRDefault="00B02963" w:rsidP="00B02963">
      <w:pPr>
        <w:spacing w:after="0" w:line="240" w:lineRule="auto"/>
        <w:rPr>
          <w:rFonts w:eastAsia="Times New Roman" w:cs="Arial"/>
          <w:sz w:val="20"/>
          <w:szCs w:val="20"/>
          <w:lang w:eastAsia="it-IT"/>
        </w:rPr>
      </w:pPr>
    </w:p>
    <w:p w:rsidR="00B02963" w:rsidRPr="00B02963" w:rsidRDefault="00B02963" w:rsidP="00B02963">
      <w:pPr>
        <w:rPr>
          <w:rFonts w:cs="Arial"/>
          <w:sz w:val="20"/>
          <w:szCs w:val="20"/>
        </w:rPr>
      </w:pPr>
      <w:r w:rsidRPr="00B02963">
        <w:rPr>
          <w:rFonts w:cs="Arial"/>
          <w:b/>
          <w:sz w:val="20"/>
          <w:szCs w:val="20"/>
        </w:rPr>
        <w:t>CLASSI PRIME</w:t>
      </w:r>
      <w:r w:rsidRPr="00B02963">
        <w:rPr>
          <w:rFonts w:cs="Arial"/>
          <w:sz w:val="20"/>
          <w:szCs w:val="20"/>
        </w:rPr>
        <w:t>: TECNOLOGIE INFORMATICHE, TUTTI GLI INDIRIZZI</w:t>
      </w:r>
    </w:p>
    <w:p w:rsidR="00B02963" w:rsidRPr="00B02963" w:rsidRDefault="00B02963" w:rsidP="00B02963">
      <w:pPr>
        <w:rPr>
          <w:rFonts w:cs="Arial"/>
          <w:sz w:val="20"/>
          <w:szCs w:val="20"/>
        </w:rPr>
      </w:pPr>
      <w:r w:rsidRPr="00B02963">
        <w:rPr>
          <w:rFonts w:cs="Arial"/>
          <w:b/>
          <w:sz w:val="20"/>
          <w:szCs w:val="20"/>
        </w:rPr>
        <w:t>CLASSI SECONDE</w:t>
      </w:r>
      <w:r w:rsidRPr="00B02963">
        <w:rPr>
          <w:rFonts w:cs="Arial"/>
          <w:sz w:val="20"/>
          <w:szCs w:val="20"/>
        </w:rPr>
        <w:t>: SCIENZE E TECNOLOGIE APPLICATE, INDIRIZZI INFORMATICA E TELECOMUNICAZIONI, ELETTRONICA ED ELETTROTECNICA</w:t>
      </w:r>
    </w:p>
    <w:p w:rsidR="00B02963" w:rsidRPr="00B02963" w:rsidRDefault="00B02963" w:rsidP="00B02963">
      <w:pPr>
        <w:keepNext/>
        <w:widowControl w:val="0"/>
        <w:spacing w:after="0" w:line="360" w:lineRule="auto"/>
        <w:outlineLvl w:val="0"/>
        <w:rPr>
          <w:rFonts w:eastAsia="Times New Roman" w:cs="Arial"/>
          <w:sz w:val="20"/>
          <w:szCs w:val="20"/>
          <w:lang w:eastAsia="it-IT"/>
        </w:rPr>
      </w:pPr>
    </w:p>
    <w:tbl>
      <w:tblPr>
        <w:tblW w:w="426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03"/>
        <w:gridCol w:w="1641"/>
        <w:gridCol w:w="1408"/>
        <w:gridCol w:w="1713"/>
        <w:gridCol w:w="1542"/>
      </w:tblGrid>
      <w:tr w:rsidR="00B02963" w:rsidRPr="00B02963" w:rsidTr="005B7486">
        <w:trPr>
          <w:trHeight w:val="116"/>
        </w:trPr>
        <w:tc>
          <w:tcPr>
            <w:tcW w:w="828" w:type="pct"/>
            <w:tcBorders>
              <w:top w:val="double" w:sz="4" w:space="0" w:color="auto"/>
              <w:left w:val="double" w:sz="4" w:space="0" w:color="auto"/>
              <w:bottom w:val="double" w:sz="4" w:space="0" w:color="auto"/>
              <w:right w:val="double" w:sz="4" w:space="0" w:color="auto"/>
            </w:tcBorders>
          </w:tcPr>
          <w:p w:rsidR="00B02963" w:rsidRPr="00B02963" w:rsidRDefault="00B02963" w:rsidP="00B02963">
            <w:pPr>
              <w:rPr>
                <w:rFonts w:cs="Arial"/>
                <w:sz w:val="20"/>
                <w:szCs w:val="20"/>
              </w:rPr>
            </w:pPr>
          </w:p>
        </w:tc>
        <w:tc>
          <w:tcPr>
            <w:tcW w:w="297" w:type="pct"/>
            <w:tcBorders>
              <w:top w:val="double" w:sz="4" w:space="0" w:color="auto"/>
              <w:left w:val="double" w:sz="4" w:space="0" w:color="auto"/>
              <w:bottom w:val="double" w:sz="4" w:space="0" w:color="auto"/>
              <w:right w:val="double" w:sz="4" w:space="0" w:color="auto"/>
            </w:tcBorders>
          </w:tcPr>
          <w:p w:rsidR="00B02963" w:rsidRPr="00B02963" w:rsidRDefault="00B02963" w:rsidP="00B02963">
            <w:pPr>
              <w:jc w:val="center"/>
              <w:rPr>
                <w:rFonts w:cs="Arial"/>
                <w:b/>
                <w:sz w:val="20"/>
                <w:szCs w:val="20"/>
              </w:rPr>
            </w:pPr>
            <w:r w:rsidRPr="00B02963">
              <w:rPr>
                <w:rFonts w:cs="Arial"/>
                <w:b/>
                <w:sz w:val="20"/>
                <w:szCs w:val="20"/>
              </w:rPr>
              <w:t>2</w:t>
            </w:r>
          </w:p>
        </w:tc>
        <w:tc>
          <w:tcPr>
            <w:tcW w:w="1123" w:type="pct"/>
            <w:tcBorders>
              <w:top w:val="double" w:sz="4" w:space="0" w:color="auto"/>
              <w:left w:val="double" w:sz="4" w:space="0" w:color="auto"/>
              <w:bottom w:val="double" w:sz="4" w:space="0" w:color="auto"/>
              <w:right w:val="sing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3 – 4 – 5</w:t>
            </w:r>
          </w:p>
        </w:tc>
        <w:tc>
          <w:tcPr>
            <w:tcW w:w="954" w:type="pct"/>
            <w:tcBorders>
              <w:top w:val="double" w:sz="4" w:space="0" w:color="auto"/>
              <w:left w:val="single" w:sz="4" w:space="0" w:color="auto"/>
              <w:bottom w:val="double" w:sz="4" w:space="0" w:color="auto"/>
              <w:right w:val="sing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6</w:t>
            </w:r>
          </w:p>
        </w:tc>
        <w:tc>
          <w:tcPr>
            <w:tcW w:w="955" w:type="pct"/>
            <w:tcBorders>
              <w:top w:val="double" w:sz="4" w:space="0" w:color="auto"/>
              <w:left w:val="single" w:sz="4" w:space="0" w:color="auto"/>
              <w:bottom w:val="double" w:sz="4" w:space="0" w:color="auto"/>
              <w:right w:val="sing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7 – 8 – 9</w:t>
            </w:r>
          </w:p>
        </w:tc>
        <w:tc>
          <w:tcPr>
            <w:tcW w:w="842" w:type="pct"/>
            <w:tcBorders>
              <w:top w:val="double" w:sz="4" w:space="0" w:color="auto"/>
              <w:left w:val="single" w:sz="4" w:space="0" w:color="auto"/>
              <w:bottom w:val="double" w:sz="4" w:space="0" w:color="auto"/>
              <w:right w:val="double" w:sz="4" w:space="0" w:color="auto"/>
            </w:tcBorders>
            <w:vAlign w:val="center"/>
          </w:tcPr>
          <w:p w:rsidR="00B02963" w:rsidRPr="00B02963" w:rsidRDefault="00B02963" w:rsidP="00B02963">
            <w:pPr>
              <w:jc w:val="center"/>
              <w:rPr>
                <w:rFonts w:cs="Arial"/>
                <w:b/>
                <w:sz w:val="20"/>
                <w:szCs w:val="20"/>
              </w:rPr>
            </w:pPr>
            <w:r w:rsidRPr="00B02963">
              <w:rPr>
                <w:rFonts w:cs="Arial"/>
                <w:b/>
                <w:sz w:val="20"/>
                <w:szCs w:val="20"/>
              </w:rPr>
              <w:t>10</w:t>
            </w:r>
          </w:p>
        </w:tc>
      </w:tr>
      <w:tr w:rsidR="00B02963" w:rsidRPr="00B02963" w:rsidTr="005B7486">
        <w:trPr>
          <w:trHeight w:val="115"/>
        </w:trPr>
        <w:tc>
          <w:tcPr>
            <w:tcW w:w="828" w:type="pct"/>
            <w:tcBorders>
              <w:top w:val="double" w:sz="4" w:space="0" w:color="auto"/>
              <w:left w:val="double" w:sz="4" w:space="0" w:color="auto"/>
              <w:bottom w:val="sing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Aderenza alla traccia e risoluzione dei punti richiesti</w:t>
            </w:r>
          </w:p>
        </w:tc>
        <w:tc>
          <w:tcPr>
            <w:tcW w:w="297" w:type="pct"/>
            <w:vMerge w:val="restart"/>
            <w:tcBorders>
              <w:top w:val="double" w:sz="4" w:space="0" w:color="auto"/>
              <w:left w:val="double" w:sz="4" w:space="0" w:color="auto"/>
              <w:right w:val="double" w:sz="4" w:space="0" w:color="auto"/>
            </w:tcBorders>
            <w:textDirection w:val="btLr"/>
            <w:vAlign w:val="center"/>
          </w:tcPr>
          <w:p w:rsidR="00B02963" w:rsidRPr="00B02963" w:rsidRDefault="00B02963" w:rsidP="00B02963">
            <w:pPr>
              <w:ind w:left="113" w:right="113"/>
              <w:jc w:val="center"/>
              <w:rPr>
                <w:rFonts w:cs="Arial"/>
                <w:sz w:val="20"/>
                <w:szCs w:val="20"/>
              </w:rPr>
            </w:pPr>
            <w:r w:rsidRPr="00B02963">
              <w:rPr>
                <w:rFonts w:cs="Arial"/>
                <w:sz w:val="20"/>
                <w:szCs w:val="20"/>
              </w:rPr>
              <w:t>Compito in bianco, mancata consegna</w:t>
            </w:r>
          </w:p>
        </w:tc>
        <w:tc>
          <w:tcPr>
            <w:tcW w:w="1123" w:type="pct"/>
            <w:tcBorders>
              <w:top w:val="double" w:sz="4" w:space="0" w:color="auto"/>
              <w:left w:val="double" w:sz="4" w:space="0" w:color="auto"/>
              <w:bottom w:val="sing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xml:space="preserve">: Fuori traccia, </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affronta i punti richiesti solo in minima parte</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affronta i punti richiesti superficial</w:t>
            </w:r>
            <w:r w:rsidRPr="00B02963">
              <w:rPr>
                <w:rFonts w:cs="Arial"/>
                <w:sz w:val="20"/>
                <w:szCs w:val="20"/>
              </w:rPr>
              <w:softHyphen/>
              <w:t>mente</w:t>
            </w:r>
          </w:p>
        </w:tc>
        <w:tc>
          <w:tcPr>
            <w:tcW w:w="954" w:type="pct"/>
            <w:tcBorders>
              <w:top w:val="doub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Risolve le parti della traccia corrispondenti agli obiettivi minimi</w:t>
            </w:r>
          </w:p>
        </w:tc>
        <w:tc>
          <w:tcPr>
            <w:tcW w:w="955" w:type="pct"/>
            <w:tcBorders>
              <w:top w:val="double" w:sz="4" w:space="0" w:color="auto"/>
              <w:left w:val="single" w:sz="4" w:space="0" w:color="auto"/>
              <w:bottom w:val="single" w:sz="4" w:space="0" w:color="auto"/>
              <w:right w:val="single" w:sz="4" w:space="0" w:color="auto"/>
            </w:tcBorders>
            <w:vAlign w:val="center"/>
          </w:tcPr>
          <w:p w:rsidR="00B02963" w:rsidRPr="00B02963" w:rsidRDefault="00B02963" w:rsidP="00B02963">
            <w:pPr>
              <w:ind w:left="203" w:hanging="203"/>
              <w:rPr>
                <w:rFonts w:cs="Arial"/>
                <w:sz w:val="20"/>
                <w:szCs w:val="20"/>
              </w:rPr>
            </w:pPr>
            <w:r w:rsidRPr="00B02963">
              <w:rPr>
                <w:rFonts w:cs="Arial"/>
                <w:b/>
                <w:sz w:val="20"/>
                <w:szCs w:val="20"/>
              </w:rPr>
              <w:t>7</w:t>
            </w:r>
            <w:r w:rsidRPr="00B02963">
              <w:rPr>
                <w:rFonts w:cs="Arial"/>
                <w:sz w:val="20"/>
                <w:szCs w:val="20"/>
              </w:rPr>
              <w:t xml:space="preserve">: Risolve buona parte dei punti richiesti </w:t>
            </w:r>
          </w:p>
          <w:p w:rsidR="00B02963" w:rsidRPr="00B02963" w:rsidRDefault="00B02963" w:rsidP="00B02963">
            <w:pPr>
              <w:ind w:left="203" w:hanging="203"/>
              <w:rPr>
                <w:rFonts w:cs="Arial"/>
                <w:sz w:val="20"/>
                <w:szCs w:val="20"/>
              </w:rPr>
            </w:pPr>
            <w:r w:rsidRPr="00B02963">
              <w:rPr>
                <w:rFonts w:cs="Arial"/>
                <w:b/>
                <w:sz w:val="20"/>
                <w:szCs w:val="20"/>
              </w:rPr>
              <w:t>8</w:t>
            </w:r>
            <w:r w:rsidRPr="00B02963">
              <w:rPr>
                <w:rFonts w:cs="Arial"/>
                <w:sz w:val="20"/>
                <w:szCs w:val="20"/>
              </w:rPr>
              <w:t>: risolve gran parte dei punti richiesti</w:t>
            </w:r>
          </w:p>
          <w:p w:rsidR="00B02963" w:rsidRPr="00B02963" w:rsidRDefault="00B02963" w:rsidP="00B02963">
            <w:pPr>
              <w:ind w:left="203" w:hanging="203"/>
              <w:rPr>
                <w:rFonts w:cs="Arial"/>
                <w:sz w:val="20"/>
                <w:szCs w:val="20"/>
              </w:rPr>
            </w:pPr>
            <w:r w:rsidRPr="00B02963">
              <w:rPr>
                <w:rFonts w:cs="Arial"/>
                <w:b/>
                <w:sz w:val="20"/>
                <w:szCs w:val="20"/>
              </w:rPr>
              <w:t>9</w:t>
            </w:r>
            <w:r w:rsidRPr="00B02963">
              <w:rPr>
                <w:rFonts w:cs="Arial"/>
                <w:sz w:val="20"/>
                <w:szCs w:val="20"/>
              </w:rPr>
              <w:t>: risolve quasi completamente i punti richiesti</w:t>
            </w:r>
          </w:p>
        </w:tc>
        <w:tc>
          <w:tcPr>
            <w:tcW w:w="842" w:type="pct"/>
            <w:vMerge w:val="restart"/>
            <w:tcBorders>
              <w:top w:val="double" w:sz="4" w:space="0" w:color="auto"/>
              <w:left w:val="single" w:sz="4" w:space="0" w:color="auto"/>
              <w:right w:val="double" w:sz="4" w:space="0" w:color="auto"/>
            </w:tcBorders>
            <w:vAlign w:val="center"/>
          </w:tcPr>
          <w:p w:rsidR="00B02963" w:rsidRPr="00B02963" w:rsidRDefault="00B02963" w:rsidP="00B02963">
            <w:pPr>
              <w:rPr>
                <w:rFonts w:cs="Arial"/>
                <w:sz w:val="20"/>
                <w:szCs w:val="20"/>
              </w:rPr>
            </w:pPr>
          </w:p>
          <w:p w:rsidR="00B02963" w:rsidRPr="00B02963" w:rsidRDefault="00B02963" w:rsidP="00B02963">
            <w:pPr>
              <w:rPr>
                <w:rFonts w:cs="Arial"/>
                <w:sz w:val="20"/>
                <w:szCs w:val="20"/>
              </w:rPr>
            </w:pPr>
            <w:r w:rsidRPr="00B02963">
              <w:rPr>
                <w:rFonts w:cs="Arial"/>
                <w:sz w:val="20"/>
                <w:szCs w:val="20"/>
              </w:rPr>
              <w:t>Raggiungimento completo di tutti gli obiettivi fissati dalla verifica: aderente alla traccia, conosce e risolve tutti i punti richiesti</w:t>
            </w:r>
          </w:p>
          <w:p w:rsidR="00B02963" w:rsidRPr="00B02963" w:rsidRDefault="00B02963" w:rsidP="00B02963">
            <w:pPr>
              <w:rPr>
                <w:rFonts w:cs="Arial"/>
                <w:sz w:val="20"/>
                <w:szCs w:val="20"/>
              </w:rPr>
            </w:pPr>
            <w:r w:rsidRPr="00B02963">
              <w:rPr>
                <w:rFonts w:cs="Arial"/>
                <w:sz w:val="20"/>
                <w:szCs w:val="20"/>
              </w:rPr>
              <w:t>applicando correttamente le conoscenze e con proprietà di linguaggio.</w:t>
            </w:r>
          </w:p>
          <w:p w:rsidR="00B02963" w:rsidRPr="00B02963" w:rsidRDefault="00B02963" w:rsidP="00B02963">
            <w:pPr>
              <w:rPr>
                <w:rFonts w:cs="Arial"/>
                <w:sz w:val="20"/>
                <w:szCs w:val="20"/>
              </w:rPr>
            </w:pPr>
          </w:p>
        </w:tc>
      </w:tr>
      <w:tr w:rsidR="00B02963" w:rsidRPr="00B02963" w:rsidTr="005B7486">
        <w:trPr>
          <w:trHeight w:val="283"/>
        </w:trPr>
        <w:tc>
          <w:tcPr>
            <w:tcW w:w="828" w:type="pct"/>
            <w:tcBorders>
              <w:top w:val="single" w:sz="4" w:space="0" w:color="auto"/>
              <w:left w:val="double" w:sz="4" w:space="0" w:color="auto"/>
              <w:bottom w:val="sing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Conoscenza degli argomenti richiesti dalla traccia</w:t>
            </w:r>
          </w:p>
        </w:tc>
        <w:tc>
          <w:tcPr>
            <w:tcW w:w="297" w:type="pct"/>
            <w:vMerge/>
            <w:tcBorders>
              <w:left w:val="double" w:sz="4" w:space="0" w:color="auto"/>
              <w:right w:val="double" w:sz="4" w:space="0" w:color="auto"/>
            </w:tcBorders>
          </w:tcPr>
          <w:p w:rsidR="00B02963" w:rsidRPr="00B02963" w:rsidRDefault="00B02963" w:rsidP="00B02963">
            <w:pPr>
              <w:rPr>
                <w:rFonts w:cs="Arial"/>
                <w:sz w:val="20"/>
                <w:szCs w:val="20"/>
              </w:rPr>
            </w:pPr>
          </w:p>
        </w:tc>
        <w:tc>
          <w:tcPr>
            <w:tcW w:w="1123" w:type="pct"/>
            <w:tcBorders>
              <w:top w:val="single" w:sz="4" w:space="0" w:color="auto"/>
              <w:left w:val="double" w:sz="4" w:space="0" w:color="auto"/>
              <w:bottom w:val="sing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Scarsa</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Limitata</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Incompleta</w:t>
            </w:r>
          </w:p>
        </w:tc>
        <w:tc>
          <w:tcPr>
            <w:tcW w:w="954"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Sufficiente, rispecchia gli obiettivi minimi</w:t>
            </w:r>
          </w:p>
        </w:tc>
        <w:tc>
          <w:tcPr>
            <w:tcW w:w="955"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b/>
                <w:sz w:val="20"/>
                <w:szCs w:val="20"/>
              </w:rPr>
              <w:t>7</w:t>
            </w:r>
            <w:r w:rsidRPr="00B02963">
              <w:rPr>
                <w:rFonts w:cs="Arial"/>
                <w:sz w:val="20"/>
                <w:szCs w:val="20"/>
              </w:rPr>
              <w:t xml:space="preserve">: Chiara </w:t>
            </w:r>
          </w:p>
          <w:p w:rsidR="00B02963" w:rsidRPr="00B02963" w:rsidRDefault="00B02963" w:rsidP="00B02963">
            <w:pPr>
              <w:rPr>
                <w:rFonts w:cs="Arial"/>
                <w:sz w:val="20"/>
                <w:szCs w:val="20"/>
              </w:rPr>
            </w:pPr>
            <w:r w:rsidRPr="00B02963">
              <w:rPr>
                <w:rFonts w:cs="Arial"/>
                <w:b/>
                <w:sz w:val="20"/>
                <w:szCs w:val="20"/>
              </w:rPr>
              <w:t>8</w:t>
            </w:r>
            <w:r w:rsidRPr="00B02963">
              <w:rPr>
                <w:rFonts w:cs="Arial"/>
                <w:sz w:val="20"/>
                <w:szCs w:val="20"/>
              </w:rPr>
              <w:t>: Completa</w:t>
            </w:r>
          </w:p>
          <w:p w:rsidR="00B02963" w:rsidRPr="00B02963" w:rsidRDefault="00B02963" w:rsidP="00B02963">
            <w:pPr>
              <w:rPr>
                <w:rFonts w:cs="Arial"/>
                <w:sz w:val="20"/>
                <w:szCs w:val="20"/>
              </w:rPr>
            </w:pPr>
            <w:r w:rsidRPr="00B02963">
              <w:rPr>
                <w:rFonts w:cs="Arial"/>
                <w:b/>
                <w:sz w:val="20"/>
                <w:szCs w:val="20"/>
              </w:rPr>
              <w:t>9</w:t>
            </w:r>
            <w:r w:rsidRPr="00B02963">
              <w:rPr>
                <w:rFonts w:cs="Arial"/>
                <w:sz w:val="20"/>
                <w:szCs w:val="20"/>
              </w:rPr>
              <w:t>: Approfondita</w:t>
            </w:r>
          </w:p>
        </w:tc>
        <w:tc>
          <w:tcPr>
            <w:tcW w:w="842" w:type="pct"/>
            <w:vMerge/>
            <w:tcBorders>
              <w:left w:val="single" w:sz="4" w:space="0" w:color="auto"/>
              <w:right w:val="double" w:sz="4" w:space="0" w:color="auto"/>
            </w:tcBorders>
          </w:tcPr>
          <w:p w:rsidR="00B02963" w:rsidRPr="00B02963" w:rsidRDefault="00B02963" w:rsidP="00B02963">
            <w:pPr>
              <w:rPr>
                <w:rFonts w:cs="Arial"/>
                <w:sz w:val="20"/>
                <w:szCs w:val="20"/>
              </w:rPr>
            </w:pPr>
          </w:p>
        </w:tc>
      </w:tr>
      <w:tr w:rsidR="00B02963" w:rsidRPr="00B02963" w:rsidTr="005B7486">
        <w:trPr>
          <w:trHeight w:val="167"/>
        </w:trPr>
        <w:tc>
          <w:tcPr>
            <w:tcW w:w="828" w:type="pct"/>
            <w:tcBorders>
              <w:top w:val="single" w:sz="4" w:space="0" w:color="auto"/>
              <w:left w:val="double" w:sz="4" w:space="0" w:color="auto"/>
              <w:bottom w:val="sing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Applicazione delle conoscenze al problema specifico</w:t>
            </w:r>
          </w:p>
        </w:tc>
        <w:tc>
          <w:tcPr>
            <w:tcW w:w="297" w:type="pct"/>
            <w:vMerge/>
            <w:tcBorders>
              <w:left w:val="double" w:sz="4" w:space="0" w:color="auto"/>
              <w:right w:val="double" w:sz="4" w:space="0" w:color="auto"/>
            </w:tcBorders>
          </w:tcPr>
          <w:p w:rsidR="00B02963" w:rsidRPr="00B02963" w:rsidRDefault="00B02963" w:rsidP="00B02963">
            <w:pPr>
              <w:rPr>
                <w:rFonts w:cs="Arial"/>
                <w:sz w:val="20"/>
                <w:szCs w:val="20"/>
              </w:rPr>
            </w:pPr>
          </w:p>
        </w:tc>
        <w:tc>
          <w:tcPr>
            <w:tcW w:w="1123" w:type="pct"/>
            <w:tcBorders>
              <w:top w:val="single" w:sz="4" w:space="0" w:color="auto"/>
              <w:left w:val="double" w:sz="4" w:space="0" w:color="auto"/>
              <w:bottom w:val="sing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Scorretta</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Lacunosa</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Imprecisa</w:t>
            </w:r>
          </w:p>
        </w:tc>
        <w:tc>
          <w:tcPr>
            <w:tcW w:w="954"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Adeguata alla risoluzione del problema secondo gli obiettivi minimi</w:t>
            </w:r>
          </w:p>
        </w:tc>
        <w:tc>
          <w:tcPr>
            <w:tcW w:w="955" w:type="pct"/>
            <w:tcBorders>
              <w:top w:val="single" w:sz="4" w:space="0" w:color="auto"/>
              <w:left w:val="single" w:sz="4" w:space="0" w:color="auto"/>
              <w:bottom w:val="sing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b/>
                <w:sz w:val="20"/>
                <w:szCs w:val="20"/>
              </w:rPr>
              <w:t>7</w:t>
            </w:r>
            <w:r w:rsidRPr="00B02963">
              <w:rPr>
                <w:rFonts w:cs="Arial"/>
                <w:sz w:val="20"/>
                <w:szCs w:val="20"/>
              </w:rPr>
              <w:t xml:space="preserve">: Coerente </w:t>
            </w:r>
          </w:p>
          <w:p w:rsidR="00B02963" w:rsidRPr="00B02963" w:rsidRDefault="00B02963" w:rsidP="00B02963">
            <w:pPr>
              <w:rPr>
                <w:rFonts w:cs="Arial"/>
                <w:sz w:val="20"/>
                <w:szCs w:val="20"/>
              </w:rPr>
            </w:pPr>
            <w:r w:rsidRPr="00B02963">
              <w:rPr>
                <w:rFonts w:cs="Arial"/>
                <w:b/>
                <w:sz w:val="20"/>
                <w:szCs w:val="20"/>
              </w:rPr>
              <w:t>8</w:t>
            </w:r>
            <w:r w:rsidRPr="00B02963">
              <w:rPr>
                <w:rFonts w:cs="Arial"/>
                <w:sz w:val="20"/>
                <w:szCs w:val="20"/>
              </w:rPr>
              <w:t xml:space="preserve">: Precisa </w:t>
            </w:r>
          </w:p>
          <w:p w:rsidR="00B02963" w:rsidRPr="00B02963" w:rsidRDefault="00B02963" w:rsidP="00B02963">
            <w:pPr>
              <w:rPr>
                <w:rFonts w:cs="Arial"/>
                <w:sz w:val="20"/>
                <w:szCs w:val="20"/>
              </w:rPr>
            </w:pPr>
            <w:r w:rsidRPr="00B02963">
              <w:rPr>
                <w:rFonts w:cs="Arial"/>
                <w:b/>
                <w:sz w:val="20"/>
                <w:szCs w:val="20"/>
              </w:rPr>
              <w:t>9</w:t>
            </w:r>
            <w:r w:rsidRPr="00B02963">
              <w:rPr>
                <w:rFonts w:cs="Arial"/>
                <w:sz w:val="20"/>
                <w:szCs w:val="20"/>
              </w:rPr>
              <w:t>: Articolata</w:t>
            </w:r>
          </w:p>
        </w:tc>
        <w:tc>
          <w:tcPr>
            <w:tcW w:w="842" w:type="pct"/>
            <w:vMerge/>
            <w:tcBorders>
              <w:left w:val="single" w:sz="4" w:space="0" w:color="auto"/>
              <w:right w:val="double" w:sz="4" w:space="0" w:color="auto"/>
            </w:tcBorders>
          </w:tcPr>
          <w:p w:rsidR="00B02963" w:rsidRPr="00B02963" w:rsidRDefault="00B02963" w:rsidP="00B02963">
            <w:pPr>
              <w:rPr>
                <w:rFonts w:cs="Arial"/>
                <w:sz w:val="20"/>
                <w:szCs w:val="20"/>
              </w:rPr>
            </w:pPr>
          </w:p>
        </w:tc>
      </w:tr>
      <w:tr w:rsidR="00B02963" w:rsidRPr="00B02963" w:rsidTr="005B7486">
        <w:trPr>
          <w:trHeight w:val="835"/>
        </w:trPr>
        <w:tc>
          <w:tcPr>
            <w:tcW w:w="828" w:type="pct"/>
            <w:tcBorders>
              <w:top w:val="single" w:sz="4" w:space="0" w:color="auto"/>
              <w:left w:val="double" w:sz="4" w:space="0" w:color="auto"/>
              <w:bottom w:val="double" w:sz="4" w:space="0" w:color="auto"/>
              <w:right w:val="double" w:sz="4" w:space="0" w:color="auto"/>
            </w:tcBorders>
            <w:vAlign w:val="center"/>
          </w:tcPr>
          <w:p w:rsidR="00B02963" w:rsidRPr="00B02963" w:rsidRDefault="00B02963" w:rsidP="00B02963">
            <w:pPr>
              <w:rPr>
                <w:rFonts w:cs="Arial"/>
                <w:sz w:val="20"/>
                <w:szCs w:val="20"/>
              </w:rPr>
            </w:pPr>
            <w:r w:rsidRPr="00B02963">
              <w:rPr>
                <w:rFonts w:cs="Arial"/>
                <w:sz w:val="20"/>
                <w:szCs w:val="20"/>
              </w:rPr>
              <w:t>Proprietà linguistica, capacità di esposizione, organizzazione ed ordine</w:t>
            </w:r>
          </w:p>
        </w:tc>
        <w:tc>
          <w:tcPr>
            <w:tcW w:w="297" w:type="pct"/>
            <w:vMerge/>
            <w:tcBorders>
              <w:left w:val="double" w:sz="4" w:space="0" w:color="auto"/>
              <w:bottom w:val="double" w:sz="4" w:space="0" w:color="auto"/>
              <w:right w:val="double" w:sz="4" w:space="0" w:color="auto"/>
            </w:tcBorders>
          </w:tcPr>
          <w:p w:rsidR="00B02963" w:rsidRPr="00B02963" w:rsidRDefault="00B02963" w:rsidP="00B02963">
            <w:pPr>
              <w:rPr>
                <w:rFonts w:cs="Arial"/>
                <w:sz w:val="20"/>
                <w:szCs w:val="20"/>
              </w:rPr>
            </w:pPr>
          </w:p>
        </w:tc>
        <w:tc>
          <w:tcPr>
            <w:tcW w:w="1123" w:type="pct"/>
            <w:tcBorders>
              <w:top w:val="single" w:sz="4" w:space="0" w:color="auto"/>
              <w:left w:val="double" w:sz="4" w:space="0" w:color="auto"/>
              <w:bottom w:val="double" w:sz="4" w:space="0" w:color="auto"/>
              <w:right w:val="single" w:sz="4" w:space="0" w:color="auto"/>
            </w:tcBorders>
            <w:vAlign w:val="center"/>
          </w:tcPr>
          <w:p w:rsidR="00B02963" w:rsidRPr="00B02963" w:rsidRDefault="00B02963" w:rsidP="00B02963">
            <w:pPr>
              <w:ind w:left="204" w:hanging="204"/>
              <w:rPr>
                <w:rFonts w:cs="Arial"/>
                <w:sz w:val="20"/>
                <w:szCs w:val="20"/>
              </w:rPr>
            </w:pPr>
            <w:r w:rsidRPr="00B02963">
              <w:rPr>
                <w:rFonts w:cs="Arial"/>
                <w:b/>
                <w:sz w:val="20"/>
                <w:szCs w:val="20"/>
              </w:rPr>
              <w:t>3</w:t>
            </w:r>
            <w:r w:rsidRPr="00B02963">
              <w:rPr>
                <w:rFonts w:cs="Arial"/>
                <w:sz w:val="20"/>
                <w:szCs w:val="20"/>
              </w:rPr>
              <w:t>: Incomprensibi</w:t>
            </w:r>
            <w:r w:rsidRPr="00B02963">
              <w:rPr>
                <w:rFonts w:cs="Arial"/>
                <w:sz w:val="20"/>
                <w:szCs w:val="20"/>
              </w:rPr>
              <w:softHyphen/>
              <w:t>le, incoerente</w:t>
            </w:r>
          </w:p>
          <w:p w:rsidR="00B02963" w:rsidRPr="00B02963" w:rsidRDefault="00B02963" w:rsidP="00B02963">
            <w:pPr>
              <w:ind w:left="204" w:hanging="204"/>
              <w:rPr>
                <w:rFonts w:cs="Arial"/>
                <w:sz w:val="20"/>
                <w:szCs w:val="20"/>
              </w:rPr>
            </w:pPr>
            <w:r w:rsidRPr="00B02963">
              <w:rPr>
                <w:rFonts w:cs="Arial"/>
                <w:b/>
                <w:sz w:val="20"/>
                <w:szCs w:val="20"/>
              </w:rPr>
              <w:t>4</w:t>
            </w:r>
            <w:r w:rsidRPr="00B02963">
              <w:rPr>
                <w:rFonts w:cs="Arial"/>
                <w:sz w:val="20"/>
                <w:szCs w:val="20"/>
              </w:rPr>
              <w:t>: scarsa, scorretta</w:t>
            </w:r>
          </w:p>
          <w:p w:rsidR="00B02963" w:rsidRPr="00B02963" w:rsidRDefault="00B02963" w:rsidP="00B02963">
            <w:pPr>
              <w:ind w:left="204" w:hanging="204"/>
              <w:rPr>
                <w:rFonts w:cs="Arial"/>
                <w:sz w:val="20"/>
                <w:szCs w:val="20"/>
              </w:rPr>
            </w:pPr>
            <w:r w:rsidRPr="00B02963">
              <w:rPr>
                <w:rFonts w:cs="Arial"/>
                <w:b/>
                <w:sz w:val="20"/>
                <w:szCs w:val="20"/>
              </w:rPr>
              <w:t>5</w:t>
            </w:r>
            <w:r w:rsidRPr="00B02963">
              <w:rPr>
                <w:rFonts w:cs="Arial"/>
                <w:sz w:val="20"/>
                <w:szCs w:val="20"/>
              </w:rPr>
              <w:t xml:space="preserve">:disordinata, poco chiara </w:t>
            </w:r>
          </w:p>
        </w:tc>
        <w:tc>
          <w:tcPr>
            <w:tcW w:w="954" w:type="pct"/>
            <w:tcBorders>
              <w:top w:val="single" w:sz="4" w:space="0" w:color="auto"/>
              <w:left w:val="single" w:sz="4" w:space="0" w:color="auto"/>
              <w:bottom w:val="doub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sz w:val="20"/>
                <w:szCs w:val="20"/>
              </w:rPr>
              <w:t>Accettabile, adeguata agli obiettivi minimi</w:t>
            </w:r>
          </w:p>
        </w:tc>
        <w:tc>
          <w:tcPr>
            <w:tcW w:w="955" w:type="pct"/>
            <w:tcBorders>
              <w:top w:val="single" w:sz="4" w:space="0" w:color="auto"/>
              <w:left w:val="single" w:sz="4" w:space="0" w:color="auto"/>
              <w:bottom w:val="double" w:sz="4" w:space="0" w:color="auto"/>
              <w:right w:val="single" w:sz="4" w:space="0" w:color="auto"/>
            </w:tcBorders>
            <w:vAlign w:val="center"/>
          </w:tcPr>
          <w:p w:rsidR="00B02963" w:rsidRPr="00B02963" w:rsidRDefault="00B02963" w:rsidP="00B02963">
            <w:pPr>
              <w:rPr>
                <w:rFonts w:cs="Arial"/>
                <w:sz w:val="20"/>
                <w:szCs w:val="20"/>
              </w:rPr>
            </w:pPr>
            <w:r w:rsidRPr="00B02963">
              <w:rPr>
                <w:rFonts w:cs="Arial"/>
                <w:b/>
                <w:sz w:val="20"/>
                <w:szCs w:val="20"/>
              </w:rPr>
              <w:t>7</w:t>
            </w:r>
            <w:r w:rsidRPr="00B02963">
              <w:rPr>
                <w:rFonts w:cs="Arial"/>
                <w:sz w:val="20"/>
                <w:szCs w:val="20"/>
              </w:rPr>
              <w:t xml:space="preserve">: Corretta </w:t>
            </w:r>
          </w:p>
          <w:p w:rsidR="00B02963" w:rsidRPr="00B02963" w:rsidRDefault="00B02963" w:rsidP="00B02963">
            <w:pPr>
              <w:rPr>
                <w:rFonts w:cs="Arial"/>
                <w:sz w:val="20"/>
                <w:szCs w:val="20"/>
              </w:rPr>
            </w:pPr>
            <w:r w:rsidRPr="00B02963">
              <w:rPr>
                <w:rFonts w:cs="Arial"/>
                <w:b/>
                <w:sz w:val="20"/>
                <w:szCs w:val="20"/>
              </w:rPr>
              <w:t>8</w:t>
            </w:r>
            <w:r w:rsidRPr="00B02963">
              <w:rPr>
                <w:rFonts w:cs="Arial"/>
                <w:sz w:val="20"/>
                <w:szCs w:val="20"/>
              </w:rPr>
              <w:t>: Precisa</w:t>
            </w:r>
          </w:p>
          <w:p w:rsidR="00B02963" w:rsidRPr="00B02963" w:rsidRDefault="00B02963" w:rsidP="00B02963">
            <w:pPr>
              <w:rPr>
                <w:rFonts w:cs="Arial"/>
                <w:sz w:val="20"/>
                <w:szCs w:val="20"/>
              </w:rPr>
            </w:pPr>
            <w:r w:rsidRPr="00B02963">
              <w:rPr>
                <w:rFonts w:cs="Arial"/>
                <w:b/>
                <w:sz w:val="20"/>
                <w:szCs w:val="20"/>
              </w:rPr>
              <w:t>9</w:t>
            </w:r>
            <w:r w:rsidRPr="00B02963">
              <w:rPr>
                <w:rFonts w:cs="Arial"/>
                <w:sz w:val="20"/>
                <w:szCs w:val="20"/>
              </w:rPr>
              <w:t>: Ricca</w:t>
            </w:r>
          </w:p>
        </w:tc>
        <w:tc>
          <w:tcPr>
            <w:tcW w:w="842" w:type="pct"/>
            <w:vMerge/>
            <w:tcBorders>
              <w:left w:val="single" w:sz="4" w:space="0" w:color="auto"/>
              <w:bottom w:val="double" w:sz="4" w:space="0" w:color="auto"/>
              <w:right w:val="double" w:sz="4" w:space="0" w:color="auto"/>
            </w:tcBorders>
          </w:tcPr>
          <w:p w:rsidR="00B02963" w:rsidRPr="00B02963" w:rsidRDefault="00B02963" w:rsidP="00B02963">
            <w:pPr>
              <w:rPr>
                <w:rFonts w:cs="Arial"/>
                <w:sz w:val="20"/>
                <w:szCs w:val="20"/>
              </w:rPr>
            </w:pPr>
          </w:p>
        </w:tc>
      </w:tr>
    </w:tbl>
    <w:p w:rsidR="00B02963" w:rsidRDefault="00B02963" w:rsidP="00B02963">
      <w:pPr>
        <w:rPr>
          <w:b/>
          <w:color w:val="0070C0"/>
          <w:sz w:val="20"/>
          <w:szCs w:val="20"/>
        </w:rPr>
      </w:pPr>
    </w:p>
    <w:p w:rsidR="000346F7" w:rsidRDefault="000346F7" w:rsidP="00B02963">
      <w:pPr>
        <w:rPr>
          <w:b/>
          <w:color w:val="0070C0"/>
          <w:sz w:val="20"/>
          <w:szCs w:val="20"/>
        </w:rPr>
      </w:pPr>
    </w:p>
    <w:p w:rsidR="000346F7" w:rsidRPr="00B02963" w:rsidRDefault="000346F7" w:rsidP="00B02963">
      <w:pPr>
        <w:rPr>
          <w:b/>
          <w:color w:val="0070C0"/>
          <w:sz w:val="20"/>
          <w:szCs w:val="20"/>
        </w:rPr>
      </w:pPr>
    </w:p>
    <w:tbl>
      <w:tblPr>
        <w:tblW w:w="9057" w:type="dxa"/>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2"/>
        <w:gridCol w:w="796"/>
        <w:gridCol w:w="197"/>
        <w:gridCol w:w="7496"/>
        <w:gridCol w:w="266"/>
      </w:tblGrid>
      <w:tr w:rsidR="00B02963" w:rsidRPr="00B02963" w:rsidTr="00D61A0D">
        <w:trPr>
          <w:gridAfter w:val="1"/>
          <w:wAfter w:w="266" w:type="dxa"/>
          <w:trHeight w:val="425"/>
        </w:trPr>
        <w:tc>
          <w:tcPr>
            <w:tcW w:w="8791" w:type="dxa"/>
            <w:gridSpan w:val="4"/>
            <w:vAlign w:val="center"/>
          </w:tcPr>
          <w:p w:rsidR="00B02963" w:rsidRPr="00B02963" w:rsidRDefault="00B02963" w:rsidP="00B02963">
            <w:pPr>
              <w:jc w:val="center"/>
              <w:rPr>
                <w:rFonts w:cs="Arial"/>
                <w:b/>
                <w:sz w:val="20"/>
                <w:szCs w:val="20"/>
              </w:rPr>
            </w:pPr>
            <w:r w:rsidRPr="00B02963">
              <w:rPr>
                <w:rFonts w:cs="Arial"/>
                <w:b/>
                <w:sz w:val="20"/>
                <w:szCs w:val="20"/>
              </w:rPr>
              <w:t>PROVE STRUTTURATE</w:t>
            </w:r>
          </w:p>
        </w:tc>
      </w:tr>
      <w:tr w:rsidR="00B02963" w:rsidRPr="00B02963" w:rsidTr="00D61A0D">
        <w:trPr>
          <w:gridAfter w:val="1"/>
          <w:wAfter w:w="266" w:type="dxa"/>
          <w:trHeight w:val="413"/>
        </w:trPr>
        <w:tc>
          <w:tcPr>
            <w:tcW w:w="1098" w:type="dxa"/>
            <w:gridSpan w:val="2"/>
            <w:vMerge w:val="restart"/>
            <w:vAlign w:val="center"/>
          </w:tcPr>
          <w:p w:rsidR="00B02963" w:rsidRPr="00B02963" w:rsidRDefault="00B02963" w:rsidP="00B02963">
            <w:pPr>
              <w:jc w:val="center"/>
              <w:rPr>
                <w:rFonts w:cs="Arial"/>
                <w:b/>
                <w:sz w:val="20"/>
                <w:szCs w:val="20"/>
              </w:rPr>
            </w:pPr>
            <w:r w:rsidRPr="00B02963">
              <w:rPr>
                <w:rFonts w:cs="Arial"/>
                <w:b/>
                <w:sz w:val="20"/>
                <w:szCs w:val="20"/>
              </w:rPr>
              <w:t>Test a risposta chiusa</w:t>
            </w:r>
          </w:p>
        </w:tc>
        <w:tc>
          <w:tcPr>
            <w:tcW w:w="7693" w:type="dxa"/>
            <w:gridSpan w:val="2"/>
            <w:vAlign w:val="center"/>
          </w:tcPr>
          <w:p w:rsidR="00B02963" w:rsidRPr="00B02963" w:rsidRDefault="00B02963" w:rsidP="00B02963">
            <w:pPr>
              <w:rPr>
                <w:rFonts w:cs="Arial"/>
                <w:sz w:val="20"/>
                <w:szCs w:val="20"/>
              </w:rPr>
            </w:pPr>
            <w:r w:rsidRPr="00B02963">
              <w:rPr>
                <w:rFonts w:cs="Arial"/>
                <w:b/>
                <w:sz w:val="20"/>
                <w:szCs w:val="20"/>
              </w:rPr>
              <w:t>2</w:t>
            </w:r>
            <w:r w:rsidRPr="00B02963">
              <w:rPr>
                <w:rFonts w:cs="Arial"/>
                <w:sz w:val="20"/>
                <w:szCs w:val="20"/>
              </w:rPr>
              <w:t>: Compito in bianco, mancata consegna</w:t>
            </w:r>
          </w:p>
        </w:tc>
      </w:tr>
      <w:tr w:rsidR="00B02963" w:rsidRPr="00B02963" w:rsidTr="00D61A0D">
        <w:trPr>
          <w:gridAfter w:val="1"/>
          <w:wAfter w:w="266" w:type="dxa"/>
          <w:trHeight w:val="412"/>
        </w:trPr>
        <w:tc>
          <w:tcPr>
            <w:tcW w:w="1098" w:type="dxa"/>
            <w:gridSpan w:val="2"/>
            <w:vMerge/>
            <w:vAlign w:val="center"/>
          </w:tcPr>
          <w:p w:rsidR="00B02963" w:rsidRPr="00B02963" w:rsidRDefault="00B02963" w:rsidP="00B02963">
            <w:pPr>
              <w:jc w:val="center"/>
              <w:rPr>
                <w:rFonts w:cs="Arial"/>
                <w:b/>
                <w:sz w:val="20"/>
                <w:szCs w:val="20"/>
              </w:rPr>
            </w:pPr>
          </w:p>
        </w:tc>
        <w:tc>
          <w:tcPr>
            <w:tcW w:w="7693" w:type="dxa"/>
            <w:gridSpan w:val="2"/>
          </w:tcPr>
          <w:p w:rsidR="00B02963" w:rsidRPr="00B02963" w:rsidRDefault="00B02963" w:rsidP="00B02963">
            <w:pPr>
              <w:rPr>
                <w:rFonts w:cs="Arial"/>
                <w:sz w:val="20"/>
                <w:szCs w:val="20"/>
              </w:rPr>
            </w:pPr>
            <w:r w:rsidRPr="00B02963">
              <w:rPr>
                <w:rFonts w:cs="Arial"/>
                <w:sz w:val="20"/>
                <w:szCs w:val="20"/>
              </w:rPr>
              <w:t xml:space="preserve">Punteggio da </w:t>
            </w:r>
            <w:r w:rsidRPr="00B02963">
              <w:rPr>
                <w:rFonts w:cs="Arial"/>
                <w:b/>
                <w:sz w:val="20"/>
                <w:szCs w:val="20"/>
              </w:rPr>
              <w:t>3</w:t>
            </w:r>
            <w:r w:rsidRPr="00B02963">
              <w:rPr>
                <w:rFonts w:cs="Arial"/>
                <w:sz w:val="20"/>
                <w:szCs w:val="20"/>
              </w:rPr>
              <w:t xml:space="preserve"> a </w:t>
            </w:r>
            <w:r w:rsidRPr="00B02963">
              <w:rPr>
                <w:rFonts w:cs="Arial"/>
                <w:b/>
                <w:sz w:val="20"/>
                <w:szCs w:val="20"/>
              </w:rPr>
              <w:t>10</w:t>
            </w:r>
            <w:r w:rsidRPr="00B02963">
              <w:rPr>
                <w:rFonts w:cs="Arial"/>
                <w:sz w:val="20"/>
                <w:szCs w:val="20"/>
              </w:rPr>
              <w:t xml:space="preserve"> proporzionale al numero di risposte esatte sul totale, fissato il numero di risposte corrispondenti al raggiungimento degli obiettivi minimi equivalente al voto </w:t>
            </w:r>
            <w:r w:rsidRPr="00B02963">
              <w:rPr>
                <w:rFonts w:cs="Arial"/>
                <w:b/>
                <w:sz w:val="20"/>
                <w:szCs w:val="20"/>
              </w:rPr>
              <w:t>6</w:t>
            </w:r>
            <w:r w:rsidRPr="00B02963">
              <w:rPr>
                <w:rFonts w:cs="Arial"/>
                <w:sz w:val="20"/>
                <w:szCs w:val="20"/>
              </w:rPr>
              <w:t>.</w:t>
            </w:r>
          </w:p>
        </w:tc>
      </w:tr>
      <w:tr w:rsidR="00B02963" w:rsidRPr="00B02963" w:rsidTr="00D61A0D">
        <w:trPr>
          <w:gridAfter w:val="1"/>
          <w:wAfter w:w="266" w:type="dxa"/>
          <w:trHeight w:val="437"/>
        </w:trPr>
        <w:tc>
          <w:tcPr>
            <w:tcW w:w="1098" w:type="dxa"/>
            <w:gridSpan w:val="2"/>
            <w:vMerge w:val="restart"/>
            <w:vAlign w:val="center"/>
          </w:tcPr>
          <w:p w:rsidR="00B02963" w:rsidRPr="00B02963" w:rsidRDefault="00B02963" w:rsidP="00B02963">
            <w:pPr>
              <w:jc w:val="center"/>
              <w:rPr>
                <w:rFonts w:cs="Arial"/>
                <w:b/>
                <w:sz w:val="20"/>
                <w:szCs w:val="20"/>
              </w:rPr>
            </w:pPr>
            <w:r w:rsidRPr="00B02963">
              <w:rPr>
                <w:rFonts w:cs="Arial"/>
                <w:b/>
                <w:sz w:val="20"/>
                <w:szCs w:val="20"/>
              </w:rPr>
              <w:t>Test a risposta aperta</w:t>
            </w:r>
          </w:p>
        </w:tc>
        <w:tc>
          <w:tcPr>
            <w:tcW w:w="7693" w:type="dxa"/>
            <w:gridSpan w:val="2"/>
            <w:vAlign w:val="center"/>
          </w:tcPr>
          <w:p w:rsidR="00B02963" w:rsidRPr="00B02963" w:rsidRDefault="00B02963" w:rsidP="00B02963">
            <w:pPr>
              <w:rPr>
                <w:rFonts w:cs="Arial"/>
                <w:sz w:val="20"/>
                <w:szCs w:val="20"/>
              </w:rPr>
            </w:pPr>
            <w:r w:rsidRPr="00B02963">
              <w:rPr>
                <w:rFonts w:cs="Arial"/>
                <w:b/>
                <w:sz w:val="20"/>
                <w:szCs w:val="20"/>
              </w:rPr>
              <w:t>2</w:t>
            </w:r>
            <w:r w:rsidRPr="00B02963">
              <w:rPr>
                <w:rFonts w:cs="Arial"/>
                <w:sz w:val="20"/>
                <w:szCs w:val="20"/>
              </w:rPr>
              <w:t>: Compito in bianco, mancata consegna</w:t>
            </w:r>
          </w:p>
        </w:tc>
      </w:tr>
      <w:tr w:rsidR="00B02963" w:rsidRPr="00B02963" w:rsidTr="00D61A0D">
        <w:trPr>
          <w:gridAfter w:val="1"/>
          <w:wAfter w:w="266" w:type="dxa"/>
          <w:trHeight w:val="690"/>
        </w:trPr>
        <w:tc>
          <w:tcPr>
            <w:tcW w:w="1098" w:type="dxa"/>
            <w:gridSpan w:val="2"/>
            <w:vMerge/>
            <w:vAlign w:val="center"/>
          </w:tcPr>
          <w:p w:rsidR="00B02963" w:rsidRPr="00B02963" w:rsidRDefault="00B02963" w:rsidP="00B02963">
            <w:pPr>
              <w:jc w:val="center"/>
              <w:rPr>
                <w:rFonts w:cs="Arial"/>
                <w:b/>
                <w:sz w:val="20"/>
                <w:szCs w:val="20"/>
              </w:rPr>
            </w:pPr>
          </w:p>
        </w:tc>
        <w:tc>
          <w:tcPr>
            <w:tcW w:w="7693" w:type="dxa"/>
            <w:gridSpan w:val="2"/>
          </w:tcPr>
          <w:p w:rsidR="00B02963" w:rsidRPr="00B02963" w:rsidRDefault="00B02963" w:rsidP="00B02963">
            <w:pPr>
              <w:rPr>
                <w:rFonts w:cs="Arial"/>
                <w:sz w:val="20"/>
                <w:szCs w:val="20"/>
              </w:rPr>
            </w:pPr>
            <w:r w:rsidRPr="00B02963">
              <w:rPr>
                <w:rFonts w:cs="Arial"/>
                <w:sz w:val="20"/>
                <w:szCs w:val="20"/>
              </w:rPr>
              <w:t xml:space="preserve">Punteggio da </w:t>
            </w:r>
            <w:r w:rsidRPr="00B02963">
              <w:rPr>
                <w:rFonts w:cs="Arial"/>
                <w:b/>
                <w:sz w:val="20"/>
                <w:szCs w:val="20"/>
              </w:rPr>
              <w:t>3</w:t>
            </w:r>
            <w:r w:rsidRPr="00B02963">
              <w:rPr>
                <w:rFonts w:cs="Arial"/>
                <w:sz w:val="20"/>
                <w:szCs w:val="20"/>
              </w:rPr>
              <w:t xml:space="preserve"> a </w:t>
            </w:r>
            <w:r w:rsidRPr="00B02963">
              <w:rPr>
                <w:rFonts w:cs="Arial"/>
                <w:b/>
                <w:sz w:val="20"/>
                <w:szCs w:val="20"/>
              </w:rPr>
              <w:t>10</w:t>
            </w:r>
            <w:r w:rsidRPr="00B02963">
              <w:rPr>
                <w:rFonts w:cs="Arial"/>
                <w:sz w:val="20"/>
                <w:szCs w:val="20"/>
              </w:rPr>
              <w:t xml:space="preserve"> proporzionale al numero di risposte corrette sul totale, fissato il numero di risposte corrispondenti al raggiungimento degli obiettivi minimi equivalente al voto </w:t>
            </w:r>
            <w:r w:rsidRPr="00B02963">
              <w:rPr>
                <w:rFonts w:cs="Arial"/>
                <w:b/>
                <w:sz w:val="20"/>
                <w:szCs w:val="20"/>
              </w:rPr>
              <w:t>6</w:t>
            </w:r>
            <w:r w:rsidRPr="00B02963">
              <w:rPr>
                <w:rFonts w:cs="Arial"/>
                <w:sz w:val="20"/>
                <w:szCs w:val="20"/>
              </w:rPr>
              <w:t>.</w:t>
            </w:r>
          </w:p>
          <w:p w:rsidR="00B02963" w:rsidRPr="00B02963" w:rsidRDefault="00B02963" w:rsidP="00B02963">
            <w:pPr>
              <w:rPr>
                <w:rFonts w:cs="Arial"/>
                <w:sz w:val="20"/>
                <w:szCs w:val="20"/>
              </w:rPr>
            </w:pPr>
            <w:r w:rsidRPr="00B02963">
              <w:rPr>
                <w:rFonts w:cs="Arial"/>
                <w:sz w:val="20"/>
                <w:szCs w:val="20"/>
              </w:rPr>
              <w:t>Nel caso di risposte parziali, incomplete o imprecise la valutazione della singola risposta viene dimezzata</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449"/>
        </w:trPr>
        <w:tc>
          <w:tcPr>
            <w:tcW w:w="8755" w:type="dxa"/>
            <w:gridSpan w:val="4"/>
            <w:tcBorders>
              <w:top w:val="double" w:sz="4" w:space="0" w:color="auto"/>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PROVE ORALI TRADIZIONALI</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346"/>
        </w:trPr>
        <w:tc>
          <w:tcPr>
            <w:tcW w:w="993" w:type="dxa"/>
            <w:gridSpan w:val="2"/>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Voto</w:t>
            </w:r>
          </w:p>
        </w:tc>
        <w:tc>
          <w:tcPr>
            <w:tcW w:w="7762" w:type="dxa"/>
            <w:gridSpan w:val="2"/>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Indicatori</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2</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Rifiuto dell’interrogazione</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3</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lacunose, abilità disorganiche, espressione scorretta, confusa, incoerente</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4</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scarse, abilità imprecise, difficoltà nell’esposizione, linguaggio inappropriato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5</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incomplete, abilità limitate, esposizione e linguaggio poveri o poco chiari</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6</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e abilità corrispondenti agli obiettivi minimi, esposizione sintetica ma senza lacune</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7</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chiare, abilità coerenti, esposizione corretta, linguaggio adeguato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8</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complete, abilità buone, esposizione chiara, linguaggio corretto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9</w:t>
            </w:r>
          </w:p>
        </w:tc>
        <w:tc>
          <w:tcPr>
            <w:tcW w:w="7762" w:type="dxa"/>
            <w:gridSpan w:val="2"/>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abilità ampie, esposizione precisa, linguaggio appropriato</w:t>
            </w:r>
          </w:p>
        </w:tc>
      </w:tr>
      <w:tr w:rsidR="00D61A0D" w:rsidRPr="00D61A0D" w:rsidTr="00D61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2" w:type="dxa"/>
          <w:trHeight w:val="27"/>
        </w:trPr>
        <w:tc>
          <w:tcPr>
            <w:tcW w:w="993" w:type="dxa"/>
            <w:gridSpan w:val="2"/>
            <w:tcBorders>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10</w:t>
            </w:r>
          </w:p>
        </w:tc>
        <w:tc>
          <w:tcPr>
            <w:tcW w:w="7762" w:type="dxa"/>
            <w:gridSpan w:val="2"/>
            <w:tcBorders>
              <w:left w:val="double" w:sz="4" w:space="0" w:color="auto"/>
              <w:bottom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e critiche, abilità estese, esposizione articolata, linguaggio appropriato, lessico ricco, il tutto commisurato agli obiettivi fissati per la prova orale.</w:t>
            </w:r>
          </w:p>
        </w:tc>
      </w:tr>
    </w:tbl>
    <w:p w:rsidR="00D61A0D" w:rsidRPr="00D61A0D" w:rsidRDefault="00D61A0D" w:rsidP="00D61A0D">
      <w:pPr>
        <w:rPr>
          <w:rFonts w:cs="Arial"/>
          <w:sz w:val="20"/>
          <w:szCs w:val="20"/>
        </w:rPr>
      </w:pPr>
    </w:p>
    <w:p w:rsidR="00D61A0D" w:rsidRPr="00D61A0D" w:rsidRDefault="00D61A0D" w:rsidP="00D61A0D">
      <w:pPr>
        <w:numPr>
          <w:ilvl w:val="0"/>
          <w:numId w:val="34"/>
        </w:numPr>
        <w:rPr>
          <w:b/>
          <w:sz w:val="20"/>
          <w:szCs w:val="20"/>
        </w:rPr>
      </w:pPr>
      <w:r w:rsidRPr="00D61A0D">
        <w:rPr>
          <w:b/>
          <w:color w:val="0070C0"/>
          <w:sz w:val="20"/>
          <w:szCs w:val="20"/>
        </w:rPr>
        <w:br w:type="page"/>
      </w:r>
      <w:r w:rsidRPr="00D61A0D">
        <w:rPr>
          <w:b/>
          <w:sz w:val="20"/>
          <w:szCs w:val="20"/>
        </w:rPr>
        <w:t>SCIENZE E TECNOLOGIE APPLICATE</w:t>
      </w:r>
    </w:p>
    <w:p w:rsidR="00D61A0D" w:rsidRPr="00D61A0D" w:rsidRDefault="00D61A0D" w:rsidP="00D61A0D">
      <w:pPr>
        <w:rPr>
          <w:b/>
          <w:sz w:val="20"/>
          <w:szCs w:val="20"/>
        </w:rPr>
      </w:pPr>
      <w:r w:rsidRPr="00D61A0D">
        <w:rPr>
          <w:b/>
          <w:sz w:val="20"/>
          <w:szCs w:val="20"/>
        </w:rPr>
        <w:t>STA: ELETTRONICA, INFORMATICA E TELECOMUNICAZIONI</w:t>
      </w:r>
    </w:p>
    <w:p w:rsidR="00D61A0D" w:rsidRPr="00D61A0D" w:rsidRDefault="00D61A0D" w:rsidP="00D61A0D">
      <w:pPr>
        <w:rPr>
          <w:b/>
          <w:color w:val="0070C0"/>
          <w:sz w:val="20"/>
          <w:szCs w:val="20"/>
        </w:rPr>
      </w:pPr>
      <w:r w:rsidRPr="00D61A0D">
        <w:rPr>
          <w:b/>
          <w:color w:val="0070C0"/>
          <w:sz w:val="20"/>
          <w:szCs w:val="20"/>
        </w:rPr>
        <w:t>OBIETTIVI MINIMI</w:t>
      </w:r>
    </w:p>
    <w:p w:rsidR="00D61A0D" w:rsidRPr="00D61A0D" w:rsidRDefault="00D61A0D" w:rsidP="00D61A0D">
      <w:pPr>
        <w:rPr>
          <w:rFonts w:cs="Arial"/>
          <w:sz w:val="20"/>
          <w:szCs w:val="20"/>
        </w:rPr>
      </w:pPr>
      <w:r w:rsidRPr="00D61A0D">
        <w:rPr>
          <w:rFonts w:cs="Arial"/>
          <w:b/>
          <w:sz w:val="20"/>
          <w:szCs w:val="20"/>
        </w:rPr>
        <w:t>CLASSI SECONDE</w:t>
      </w:r>
      <w:r w:rsidRPr="00D61A0D">
        <w:rPr>
          <w:rFonts w:cs="Arial"/>
          <w:sz w:val="20"/>
          <w:szCs w:val="20"/>
        </w:rPr>
        <w:t>: SCIENZE E TECNOLOGIE APPLICATE, INDIRIZZI INFORMATICA E TELECOMUNICAZIONI, ELETTRONICA ED ELETTROTECNICA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D61A0D" w:rsidRPr="00D61A0D" w:rsidTr="005B7486">
        <w:trPr>
          <w:trHeight w:val="239"/>
        </w:trPr>
        <w:tc>
          <w:tcPr>
            <w:tcW w:w="4820" w:type="dxa"/>
          </w:tcPr>
          <w:p w:rsidR="00D61A0D" w:rsidRPr="00D61A0D" w:rsidRDefault="00D61A0D" w:rsidP="00D61A0D">
            <w:pPr>
              <w:widowControl w:val="0"/>
              <w:tabs>
                <w:tab w:val="center" w:pos="4819"/>
                <w:tab w:val="right" w:pos="9638"/>
              </w:tabs>
              <w:spacing w:after="0" w:line="240" w:lineRule="auto"/>
              <w:jc w:val="center"/>
              <w:rPr>
                <w:rFonts w:cs="Arial"/>
                <w:b/>
                <w:sz w:val="20"/>
                <w:szCs w:val="20"/>
                <w:lang w:eastAsia="it-IT"/>
              </w:rPr>
            </w:pPr>
            <w:r w:rsidRPr="00D61A0D">
              <w:rPr>
                <w:rFonts w:cs="Arial"/>
                <w:b/>
                <w:sz w:val="20"/>
                <w:szCs w:val="20"/>
                <w:lang w:eastAsia="it-IT"/>
              </w:rPr>
              <w:t>conoscenze</w:t>
            </w:r>
          </w:p>
        </w:tc>
        <w:tc>
          <w:tcPr>
            <w:tcW w:w="4961" w:type="dxa"/>
          </w:tcPr>
          <w:p w:rsidR="00D61A0D" w:rsidRPr="00D61A0D" w:rsidRDefault="00D61A0D" w:rsidP="00D61A0D">
            <w:pPr>
              <w:widowControl w:val="0"/>
              <w:tabs>
                <w:tab w:val="center" w:pos="4819"/>
                <w:tab w:val="right" w:pos="9638"/>
              </w:tabs>
              <w:spacing w:after="0" w:line="240" w:lineRule="auto"/>
              <w:jc w:val="center"/>
              <w:rPr>
                <w:rFonts w:cs="Arial"/>
                <w:b/>
                <w:sz w:val="20"/>
                <w:szCs w:val="20"/>
                <w:lang w:eastAsia="it-IT"/>
              </w:rPr>
            </w:pPr>
            <w:r w:rsidRPr="00D61A0D">
              <w:rPr>
                <w:rFonts w:cs="Arial"/>
                <w:b/>
                <w:sz w:val="20"/>
                <w:szCs w:val="20"/>
                <w:lang w:eastAsia="it-IT"/>
              </w:rPr>
              <w:t>competenze</w:t>
            </w:r>
          </w:p>
        </w:tc>
      </w:tr>
      <w:tr w:rsidR="00D61A0D" w:rsidRPr="00D61A0D" w:rsidTr="005B7486">
        <w:trPr>
          <w:trHeight w:val="203"/>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METROLOGIA</w:t>
            </w:r>
          </w:p>
        </w:tc>
      </w:tr>
      <w:tr w:rsidR="00D61A0D" w:rsidRPr="00D61A0D" w:rsidTr="005B7486">
        <w:trPr>
          <w:trHeight w:val="446"/>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Unità di misura delle principali grandezze fisiche</w:t>
            </w:r>
          </w:p>
          <w:p w:rsidR="00D61A0D" w:rsidRPr="00D61A0D" w:rsidRDefault="00D61A0D" w:rsidP="00D61A0D">
            <w:pPr>
              <w:widowControl w:val="0"/>
              <w:numPr>
                <w:ilvl w:val="0"/>
                <w:numId w:val="33"/>
              </w:numPr>
              <w:spacing w:after="0" w:line="240" w:lineRule="auto"/>
              <w:jc w:val="both"/>
              <w:rPr>
                <w:rFonts w:cs="Arial"/>
                <w:sz w:val="20"/>
                <w:szCs w:val="20"/>
              </w:rPr>
            </w:pPr>
            <w:r w:rsidRPr="00D61A0D">
              <w:rPr>
                <w:rFonts w:cs="Arial"/>
                <w:sz w:val="20"/>
                <w:szCs w:val="20"/>
              </w:rPr>
              <w:t>Multipli e sottomultipli delle unità di misura</w:t>
            </w:r>
          </w:p>
        </w:tc>
        <w:tc>
          <w:tcPr>
            <w:tcW w:w="4961"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Conversioni ed equivalenze fra grandezze fisiche e nella misura dell’informazione</w:t>
            </w:r>
          </w:p>
        </w:tc>
      </w:tr>
      <w:tr w:rsidR="00D61A0D" w:rsidRPr="00D61A0D" w:rsidTr="005B7486">
        <w:trPr>
          <w:trHeight w:val="206"/>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GRANDEZZE ELETTRICHE</w:t>
            </w:r>
          </w:p>
        </w:tc>
      </w:tr>
      <w:tr w:rsidR="00D61A0D" w:rsidRPr="00D61A0D" w:rsidTr="005B7486">
        <w:trPr>
          <w:trHeight w:val="659"/>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Unità e strumenti di misura delle grandezze elettriche</w:t>
            </w:r>
          </w:p>
          <w:p w:rsidR="00D61A0D" w:rsidRPr="00D61A0D" w:rsidRDefault="00D61A0D" w:rsidP="00D61A0D">
            <w:pPr>
              <w:widowControl w:val="0"/>
              <w:numPr>
                <w:ilvl w:val="0"/>
                <w:numId w:val="33"/>
              </w:numPr>
              <w:spacing w:after="0" w:line="240" w:lineRule="auto"/>
              <w:jc w:val="both"/>
              <w:rPr>
                <w:rFonts w:cs="Arial"/>
                <w:sz w:val="20"/>
                <w:szCs w:val="20"/>
              </w:rPr>
            </w:pPr>
            <w:r w:rsidRPr="00D61A0D">
              <w:rPr>
                <w:rFonts w:cs="Arial"/>
                <w:sz w:val="20"/>
                <w:szCs w:val="20"/>
              </w:rPr>
              <w:t>Legge di Ohm</w:t>
            </w:r>
          </w:p>
        </w:tc>
        <w:tc>
          <w:tcPr>
            <w:tcW w:w="4961" w:type="dxa"/>
          </w:tcPr>
          <w:p w:rsidR="00D61A0D" w:rsidRPr="00D61A0D" w:rsidRDefault="00D61A0D" w:rsidP="00D61A0D">
            <w:pPr>
              <w:widowControl w:val="0"/>
              <w:numPr>
                <w:ilvl w:val="0"/>
                <w:numId w:val="33"/>
              </w:numPr>
              <w:spacing w:after="0" w:line="240" w:lineRule="auto"/>
              <w:jc w:val="both"/>
              <w:rPr>
                <w:rFonts w:cs="Arial"/>
                <w:sz w:val="20"/>
                <w:szCs w:val="20"/>
              </w:rPr>
            </w:pPr>
            <w:r w:rsidRPr="00D61A0D">
              <w:rPr>
                <w:rFonts w:cs="Arial"/>
                <w:sz w:val="20"/>
                <w:szCs w:val="20"/>
              </w:rPr>
              <w:t>Relazioni fra le grandezze elettriche</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Applicazione della legge di Ohm</w:t>
            </w:r>
          </w:p>
        </w:tc>
      </w:tr>
      <w:tr w:rsidR="00D61A0D" w:rsidRPr="00D61A0D" w:rsidTr="005B7486">
        <w:trPr>
          <w:trHeight w:val="223"/>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ELABORAZIONE DEI DATI</w:t>
            </w:r>
          </w:p>
        </w:tc>
      </w:tr>
      <w:tr w:rsidR="00D61A0D" w:rsidRPr="00D61A0D" w:rsidTr="005B7486">
        <w:trPr>
          <w:trHeight w:val="649"/>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Linguaggi di programmazione e sviluppo del software</w:t>
            </w:r>
          </w:p>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La codifica dei dati</w:t>
            </w:r>
          </w:p>
        </w:tc>
        <w:tc>
          <w:tcPr>
            <w:tcW w:w="4961" w:type="dxa"/>
          </w:tcPr>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Analisi di semplici problemi e scrittura di algoritmi in linguaggio strutturato</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Documentazione e manutenzione del software</w:t>
            </w:r>
          </w:p>
        </w:tc>
      </w:tr>
      <w:tr w:rsidR="00D61A0D" w:rsidRPr="00D61A0D" w:rsidTr="005B7486">
        <w:trPr>
          <w:trHeight w:val="213"/>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SICUREZZA E SALUTE</w:t>
            </w:r>
          </w:p>
        </w:tc>
      </w:tr>
      <w:tr w:rsidR="00D61A0D" w:rsidRPr="00D61A0D" w:rsidTr="005B7486">
        <w:trPr>
          <w:trHeight w:val="215"/>
        </w:trPr>
        <w:tc>
          <w:tcPr>
            <w:tcW w:w="4820" w:type="dxa"/>
          </w:tcPr>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Elementi di antinfortunistica</w:t>
            </w:r>
          </w:p>
        </w:tc>
        <w:tc>
          <w:tcPr>
            <w:tcW w:w="4961"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Comportamenti corretti da attuare</w:t>
            </w:r>
          </w:p>
        </w:tc>
      </w:tr>
      <w:tr w:rsidR="00D61A0D" w:rsidRPr="00D61A0D" w:rsidTr="005B7486">
        <w:trPr>
          <w:trHeight w:val="216"/>
        </w:trPr>
        <w:tc>
          <w:tcPr>
            <w:tcW w:w="9781" w:type="dxa"/>
            <w:gridSpan w:val="2"/>
          </w:tcPr>
          <w:p w:rsidR="00D61A0D" w:rsidRPr="00D61A0D" w:rsidRDefault="00D61A0D" w:rsidP="00D61A0D">
            <w:pPr>
              <w:jc w:val="center"/>
              <w:rPr>
                <w:rFonts w:cs="Arial"/>
                <w:sz w:val="20"/>
                <w:szCs w:val="20"/>
              </w:rPr>
            </w:pPr>
            <w:r w:rsidRPr="00D61A0D">
              <w:rPr>
                <w:rFonts w:cs="Arial"/>
                <w:sz w:val="20"/>
                <w:szCs w:val="20"/>
              </w:rPr>
              <w:t>SISTEMI DI TELECOMUNICAZIONE</w:t>
            </w:r>
          </w:p>
        </w:tc>
      </w:tr>
      <w:tr w:rsidR="00D61A0D" w:rsidRPr="00D61A0D" w:rsidTr="005B7486">
        <w:trPr>
          <w:trHeight w:val="649"/>
        </w:trPr>
        <w:tc>
          <w:tcPr>
            <w:tcW w:w="4820"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Mezzi trasmissivi</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Segnali analogici e digitali</w:t>
            </w:r>
          </w:p>
          <w:p w:rsidR="00D61A0D" w:rsidRPr="00D61A0D" w:rsidRDefault="00D61A0D" w:rsidP="00D61A0D">
            <w:pPr>
              <w:widowControl w:val="0"/>
              <w:numPr>
                <w:ilvl w:val="0"/>
                <w:numId w:val="33"/>
              </w:numPr>
              <w:spacing w:after="0" w:line="240" w:lineRule="auto"/>
              <w:rPr>
                <w:rFonts w:cs="Arial"/>
                <w:sz w:val="20"/>
                <w:szCs w:val="20"/>
              </w:rPr>
            </w:pPr>
            <w:r w:rsidRPr="00D61A0D">
              <w:rPr>
                <w:rFonts w:cs="Arial"/>
                <w:sz w:val="20"/>
                <w:szCs w:val="20"/>
              </w:rPr>
              <w:t>Generalità sulle reti di computer</w:t>
            </w:r>
          </w:p>
        </w:tc>
        <w:tc>
          <w:tcPr>
            <w:tcW w:w="4961" w:type="dxa"/>
          </w:tcPr>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Valutazione dei parametri di un segnale</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Rappresentazione e descrizione dei segnali</w:t>
            </w:r>
          </w:p>
          <w:p w:rsidR="00D61A0D" w:rsidRPr="00D61A0D" w:rsidRDefault="00D61A0D" w:rsidP="00D61A0D">
            <w:pPr>
              <w:widowControl w:val="0"/>
              <w:numPr>
                <w:ilvl w:val="0"/>
                <w:numId w:val="32"/>
              </w:numPr>
              <w:spacing w:after="0" w:line="240" w:lineRule="auto"/>
              <w:rPr>
                <w:rFonts w:cs="Arial"/>
                <w:sz w:val="20"/>
                <w:szCs w:val="20"/>
              </w:rPr>
            </w:pPr>
            <w:r w:rsidRPr="00D61A0D">
              <w:rPr>
                <w:rFonts w:cs="Arial"/>
                <w:sz w:val="20"/>
                <w:szCs w:val="20"/>
              </w:rPr>
              <w:t>Descrizione delle caratteristiche delle reti</w:t>
            </w:r>
          </w:p>
        </w:tc>
      </w:tr>
    </w:tbl>
    <w:p w:rsidR="00D61A0D" w:rsidRPr="00D61A0D" w:rsidRDefault="00D61A0D" w:rsidP="00D61A0D">
      <w:pPr>
        <w:widowControl w:val="0"/>
        <w:tabs>
          <w:tab w:val="center" w:pos="4819"/>
          <w:tab w:val="right" w:pos="9638"/>
        </w:tabs>
        <w:spacing w:after="0" w:line="240" w:lineRule="auto"/>
        <w:rPr>
          <w:rFonts w:cs="Arial"/>
          <w:b/>
          <w:sz w:val="20"/>
          <w:szCs w:val="20"/>
          <w:lang w:eastAsia="it-IT"/>
        </w:rPr>
      </w:pPr>
    </w:p>
    <w:p w:rsidR="00F1628F" w:rsidRPr="00F1628F" w:rsidRDefault="00F1628F" w:rsidP="00F1628F">
      <w:pPr>
        <w:rPr>
          <w:sz w:val="16"/>
          <w:szCs w:val="16"/>
        </w:rPr>
      </w:pPr>
    </w:p>
    <w:p w:rsidR="00D61A0D" w:rsidRPr="00D61A0D" w:rsidRDefault="00D61A0D" w:rsidP="00D61A0D">
      <w:pPr>
        <w:autoSpaceDE w:val="0"/>
        <w:autoSpaceDN w:val="0"/>
        <w:adjustRightInd w:val="0"/>
        <w:rPr>
          <w:rFonts w:cs="Arial"/>
          <w:b/>
          <w:color w:val="0070C0"/>
          <w:sz w:val="20"/>
          <w:szCs w:val="20"/>
        </w:rPr>
      </w:pPr>
      <w:r w:rsidRPr="00D61A0D">
        <w:rPr>
          <w:rFonts w:cs="Arial"/>
          <w:b/>
          <w:color w:val="0070C0"/>
          <w:sz w:val="20"/>
          <w:szCs w:val="20"/>
        </w:rPr>
        <w:t>GRIGLIE DI VALUTAZIONE</w:t>
      </w:r>
    </w:p>
    <w:p w:rsidR="00D61A0D" w:rsidRPr="00D61A0D" w:rsidRDefault="00D61A0D" w:rsidP="00D61A0D">
      <w:pPr>
        <w:spacing w:after="0" w:line="240" w:lineRule="auto"/>
        <w:rPr>
          <w:rFonts w:eastAsia="Times New Roman" w:cs="Arial"/>
          <w:sz w:val="20"/>
          <w:szCs w:val="20"/>
          <w:lang w:eastAsia="it-IT"/>
        </w:rPr>
      </w:pPr>
    </w:p>
    <w:p w:rsidR="00D61A0D" w:rsidRPr="00D61A0D" w:rsidRDefault="00D61A0D" w:rsidP="00D61A0D">
      <w:pPr>
        <w:rPr>
          <w:rFonts w:cs="Arial"/>
          <w:sz w:val="20"/>
          <w:szCs w:val="20"/>
        </w:rPr>
      </w:pPr>
      <w:r w:rsidRPr="00D61A0D">
        <w:rPr>
          <w:rFonts w:cs="Arial"/>
          <w:b/>
          <w:sz w:val="20"/>
          <w:szCs w:val="20"/>
        </w:rPr>
        <w:t>CLASSI SECONDE</w:t>
      </w:r>
      <w:r w:rsidRPr="00D61A0D">
        <w:rPr>
          <w:rFonts w:cs="Arial"/>
          <w:sz w:val="20"/>
          <w:szCs w:val="20"/>
        </w:rPr>
        <w:t>: SCIENZE E TECNOLOGIE APPLICATE, INDIRIZZI INFORMATICA E TELECOMUNICAZIONI, ELETTRONICA ED ELETTROTECNICA</w:t>
      </w:r>
    </w:p>
    <w:p w:rsidR="00D61A0D" w:rsidRPr="00D61A0D" w:rsidRDefault="00D61A0D" w:rsidP="00D61A0D">
      <w:pPr>
        <w:keepNext/>
        <w:widowControl w:val="0"/>
        <w:spacing w:after="0" w:line="360" w:lineRule="auto"/>
        <w:outlineLvl w:val="0"/>
        <w:rPr>
          <w:rFonts w:eastAsia="Times New Roman" w:cs="Arial"/>
          <w:sz w:val="20"/>
          <w:szCs w:val="20"/>
          <w:lang w:eastAsia="it-IT"/>
        </w:rPr>
      </w:pPr>
    </w:p>
    <w:tbl>
      <w:tblPr>
        <w:tblW w:w="354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99"/>
        <w:gridCol w:w="1629"/>
        <w:gridCol w:w="1398"/>
        <w:gridCol w:w="1700"/>
        <w:gridCol w:w="1530"/>
      </w:tblGrid>
      <w:tr w:rsidR="00D61A0D" w:rsidRPr="00D61A0D" w:rsidTr="005B7486">
        <w:trPr>
          <w:trHeight w:val="116"/>
        </w:trPr>
        <w:tc>
          <w:tcPr>
            <w:tcW w:w="1015" w:type="pct"/>
            <w:tcBorders>
              <w:top w:val="double" w:sz="4" w:space="0" w:color="auto"/>
              <w:left w:val="double" w:sz="4" w:space="0" w:color="auto"/>
              <w:bottom w:val="double" w:sz="4" w:space="0" w:color="auto"/>
              <w:right w:val="double" w:sz="4" w:space="0" w:color="auto"/>
            </w:tcBorders>
          </w:tcPr>
          <w:p w:rsidR="00D61A0D" w:rsidRPr="00D61A0D" w:rsidRDefault="00D61A0D" w:rsidP="00D61A0D">
            <w:pPr>
              <w:rPr>
                <w:rFonts w:cs="Arial"/>
                <w:sz w:val="20"/>
                <w:szCs w:val="20"/>
              </w:rPr>
            </w:pPr>
          </w:p>
        </w:tc>
        <w:tc>
          <w:tcPr>
            <w:tcW w:w="474" w:type="pct"/>
            <w:tcBorders>
              <w:top w:val="double" w:sz="4" w:space="0" w:color="auto"/>
              <w:left w:val="double" w:sz="4" w:space="0" w:color="auto"/>
              <w:bottom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2</w:t>
            </w:r>
          </w:p>
        </w:tc>
        <w:tc>
          <w:tcPr>
            <w:tcW w:w="1281" w:type="pct"/>
            <w:tcBorders>
              <w:top w:val="double" w:sz="4" w:space="0" w:color="auto"/>
              <w:left w:val="double" w:sz="4" w:space="0" w:color="auto"/>
              <w:bottom w:val="double" w:sz="4" w:space="0" w:color="auto"/>
              <w:right w:val="sing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3 – 4 – 5</w:t>
            </w:r>
          </w:p>
        </w:tc>
        <w:tc>
          <w:tcPr>
            <w:tcW w:w="678" w:type="pct"/>
            <w:tcBorders>
              <w:top w:val="double" w:sz="4" w:space="0" w:color="auto"/>
              <w:left w:val="single" w:sz="4" w:space="0" w:color="auto"/>
              <w:bottom w:val="double" w:sz="4" w:space="0" w:color="auto"/>
              <w:right w:val="sing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6</w:t>
            </w:r>
          </w:p>
        </w:tc>
        <w:tc>
          <w:tcPr>
            <w:tcW w:w="1419" w:type="pct"/>
            <w:tcBorders>
              <w:top w:val="double" w:sz="4" w:space="0" w:color="auto"/>
              <w:left w:val="single" w:sz="4" w:space="0" w:color="auto"/>
              <w:bottom w:val="double" w:sz="4" w:space="0" w:color="auto"/>
              <w:right w:val="sing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7 – 8 – 9</w:t>
            </w:r>
          </w:p>
        </w:tc>
        <w:tc>
          <w:tcPr>
            <w:tcW w:w="133" w:type="pct"/>
            <w:tcBorders>
              <w:top w:val="double" w:sz="4" w:space="0" w:color="auto"/>
              <w:left w:val="sing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10</w:t>
            </w:r>
          </w:p>
        </w:tc>
      </w:tr>
      <w:tr w:rsidR="00D61A0D" w:rsidRPr="00D61A0D" w:rsidTr="005B7486">
        <w:trPr>
          <w:trHeight w:val="115"/>
        </w:trPr>
        <w:tc>
          <w:tcPr>
            <w:tcW w:w="1015" w:type="pct"/>
            <w:tcBorders>
              <w:top w:val="double" w:sz="4" w:space="0" w:color="auto"/>
              <w:left w:val="double" w:sz="4" w:space="0" w:color="auto"/>
              <w:bottom w:val="sing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Aderenza alla traccia e risoluzione dei punti richiesti</w:t>
            </w:r>
          </w:p>
        </w:tc>
        <w:tc>
          <w:tcPr>
            <w:tcW w:w="474" w:type="pct"/>
            <w:vMerge w:val="restart"/>
            <w:tcBorders>
              <w:top w:val="double" w:sz="4" w:space="0" w:color="auto"/>
              <w:left w:val="double" w:sz="4" w:space="0" w:color="auto"/>
              <w:right w:val="double" w:sz="4" w:space="0" w:color="auto"/>
            </w:tcBorders>
            <w:textDirection w:val="btLr"/>
            <w:vAlign w:val="center"/>
          </w:tcPr>
          <w:p w:rsidR="00D61A0D" w:rsidRPr="00D61A0D" w:rsidRDefault="00D61A0D" w:rsidP="00D61A0D">
            <w:pPr>
              <w:ind w:left="113" w:right="113"/>
              <w:jc w:val="center"/>
              <w:rPr>
                <w:rFonts w:cs="Arial"/>
                <w:sz w:val="20"/>
                <w:szCs w:val="20"/>
              </w:rPr>
            </w:pPr>
            <w:r w:rsidRPr="00D61A0D">
              <w:rPr>
                <w:rFonts w:cs="Arial"/>
                <w:sz w:val="20"/>
                <w:szCs w:val="20"/>
              </w:rPr>
              <w:t>Compito in bianco, mancata consegna</w:t>
            </w:r>
          </w:p>
        </w:tc>
        <w:tc>
          <w:tcPr>
            <w:tcW w:w="1281" w:type="pct"/>
            <w:tcBorders>
              <w:top w:val="double" w:sz="4" w:space="0" w:color="auto"/>
              <w:left w:val="double" w:sz="4" w:space="0" w:color="auto"/>
              <w:bottom w:val="sing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xml:space="preserve">: Fuori traccia, </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affronta i punti richiesti solo in minima parte</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affronta i punti richiesti superficial</w:t>
            </w:r>
            <w:r w:rsidRPr="00D61A0D">
              <w:rPr>
                <w:rFonts w:cs="Arial"/>
                <w:sz w:val="20"/>
                <w:szCs w:val="20"/>
              </w:rPr>
              <w:softHyphen/>
              <w:t>mente</w:t>
            </w:r>
          </w:p>
        </w:tc>
        <w:tc>
          <w:tcPr>
            <w:tcW w:w="678" w:type="pct"/>
            <w:tcBorders>
              <w:top w:val="doub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Risolve le parti della traccia corrispondenti agli obiettivi minimi</w:t>
            </w:r>
          </w:p>
        </w:tc>
        <w:tc>
          <w:tcPr>
            <w:tcW w:w="1419" w:type="pct"/>
            <w:tcBorders>
              <w:top w:val="double" w:sz="4" w:space="0" w:color="auto"/>
              <w:left w:val="single" w:sz="4" w:space="0" w:color="auto"/>
              <w:bottom w:val="single" w:sz="4" w:space="0" w:color="auto"/>
              <w:right w:val="single" w:sz="4" w:space="0" w:color="auto"/>
            </w:tcBorders>
            <w:vAlign w:val="center"/>
          </w:tcPr>
          <w:p w:rsidR="00D61A0D" w:rsidRPr="00D61A0D" w:rsidRDefault="00D61A0D" w:rsidP="00D61A0D">
            <w:pPr>
              <w:ind w:left="203" w:hanging="203"/>
              <w:rPr>
                <w:rFonts w:cs="Arial"/>
                <w:sz w:val="20"/>
                <w:szCs w:val="20"/>
              </w:rPr>
            </w:pPr>
            <w:r w:rsidRPr="00D61A0D">
              <w:rPr>
                <w:rFonts w:cs="Arial"/>
                <w:b/>
                <w:sz w:val="20"/>
                <w:szCs w:val="20"/>
              </w:rPr>
              <w:t>7</w:t>
            </w:r>
            <w:r w:rsidRPr="00D61A0D">
              <w:rPr>
                <w:rFonts w:cs="Arial"/>
                <w:sz w:val="20"/>
                <w:szCs w:val="20"/>
              </w:rPr>
              <w:t xml:space="preserve">: Risolve buona parte dei punti richiesti </w:t>
            </w:r>
          </w:p>
          <w:p w:rsidR="00D61A0D" w:rsidRPr="00D61A0D" w:rsidRDefault="00D61A0D" w:rsidP="00D61A0D">
            <w:pPr>
              <w:ind w:left="203" w:hanging="203"/>
              <w:rPr>
                <w:rFonts w:cs="Arial"/>
                <w:sz w:val="20"/>
                <w:szCs w:val="20"/>
              </w:rPr>
            </w:pPr>
            <w:r w:rsidRPr="00D61A0D">
              <w:rPr>
                <w:rFonts w:cs="Arial"/>
                <w:b/>
                <w:sz w:val="20"/>
                <w:szCs w:val="20"/>
              </w:rPr>
              <w:t>8</w:t>
            </w:r>
            <w:r w:rsidRPr="00D61A0D">
              <w:rPr>
                <w:rFonts w:cs="Arial"/>
                <w:sz w:val="20"/>
                <w:szCs w:val="20"/>
              </w:rPr>
              <w:t>: risolve gran parte dei punti richiesti</w:t>
            </w:r>
          </w:p>
          <w:p w:rsidR="00D61A0D" w:rsidRPr="00D61A0D" w:rsidRDefault="00D61A0D" w:rsidP="00D61A0D">
            <w:pPr>
              <w:ind w:left="203" w:hanging="203"/>
              <w:rPr>
                <w:rFonts w:cs="Arial"/>
                <w:sz w:val="20"/>
                <w:szCs w:val="20"/>
              </w:rPr>
            </w:pPr>
            <w:r w:rsidRPr="00D61A0D">
              <w:rPr>
                <w:rFonts w:cs="Arial"/>
                <w:b/>
                <w:sz w:val="20"/>
                <w:szCs w:val="20"/>
              </w:rPr>
              <w:t>9</w:t>
            </w:r>
            <w:r w:rsidRPr="00D61A0D">
              <w:rPr>
                <w:rFonts w:cs="Arial"/>
                <w:sz w:val="20"/>
                <w:szCs w:val="20"/>
              </w:rPr>
              <w:t>: risolve quasi completamente i punti richiesti</w:t>
            </w:r>
          </w:p>
        </w:tc>
        <w:tc>
          <w:tcPr>
            <w:tcW w:w="133" w:type="pct"/>
            <w:vMerge w:val="restart"/>
            <w:tcBorders>
              <w:top w:val="double" w:sz="4" w:space="0" w:color="auto"/>
              <w:left w:val="single" w:sz="4" w:space="0" w:color="auto"/>
              <w:right w:val="double" w:sz="4" w:space="0" w:color="auto"/>
            </w:tcBorders>
            <w:vAlign w:val="center"/>
          </w:tcPr>
          <w:p w:rsidR="00D61A0D" w:rsidRPr="00D61A0D" w:rsidRDefault="00D61A0D" w:rsidP="00D61A0D">
            <w:pPr>
              <w:rPr>
                <w:rFonts w:cs="Arial"/>
                <w:sz w:val="20"/>
                <w:szCs w:val="20"/>
              </w:rPr>
            </w:pPr>
          </w:p>
          <w:p w:rsidR="00D61A0D" w:rsidRPr="00D61A0D" w:rsidRDefault="00D61A0D" w:rsidP="00D61A0D">
            <w:pPr>
              <w:rPr>
                <w:rFonts w:cs="Arial"/>
                <w:sz w:val="20"/>
                <w:szCs w:val="20"/>
              </w:rPr>
            </w:pPr>
            <w:r w:rsidRPr="00D61A0D">
              <w:rPr>
                <w:rFonts w:cs="Arial"/>
                <w:sz w:val="20"/>
                <w:szCs w:val="20"/>
              </w:rPr>
              <w:t>Raggiungimento completo di tutti gli obiettivi fissati dalla verifica: aderente alla traccia, conosce e risolve tutti i punti richiesti</w:t>
            </w:r>
          </w:p>
          <w:p w:rsidR="00D61A0D" w:rsidRPr="00D61A0D" w:rsidRDefault="00D61A0D" w:rsidP="00D61A0D">
            <w:pPr>
              <w:rPr>
                <w:rFonts w:cs="Arial"/>
                <w:sz w:val="20"/>
                <w:szCs w:val="20"/>
              </w:rPr>
            </w:pPr>
            <w:r w:rsidRPr="00D61A0D">
              <w:rPr>
                <w:rFonts w:cs="Arial"/>
                <w:sz w:val="20"/>
                <w:szCs w:val="20"/>
              </w:rPr>
              <w:t>applicando correttamente le conoscenze e con proprietà di linguaggio.</w:t>
            </w:r>
          </w:p>
          <w:p w:rsidR="00D61A0D" w:rsidRPr="00D61A0D" w:rsidRDefault="00D61A0D" w:rsidP="00D61A0D">
            <w:pPr>
              <w:rPr>
                <w:rFonts w:cs="Arial"/>
                <w:sz w:val="20"/>
                <w:szCs w:val="20"/>
              </w:rPr>
            </w:pPr>
          </w:p>
        </w:tc>
      </w:tr>
      <w:tr w:rsidR="00D61A0D" w:rsidRPr="00D61A0D" w:rsidTr="005B7486">
        <w:trPr>
          <w:trHeight w:val="283"/>
        </w:trPr>
        <w:tc>
          <w:tcPr>
            <w:tcW w:w="1015" w:type="pct"/>
            <w:tcBorders>
              <w:top w:val="single" w:sz="4" w:space="0" w:color="auto"/>
              <w:left w:val="double" w:sz="4" w:space="0" w:color="auto"/>
              <w:bottom w:val="sing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Conoscenza degli argomenti richiesti dalla traccia</w:t>
            </w:r>
          </w:p>
        </w:tc>
        <w:tc>
          <w:tcPr>
            <w:tcW w:w="474" w:type="pct"/>
            <w:vMerge/>
            <w:tcBorders>
              <w:left w:val="double" w:sz="4" w:space="0" w:color="auto"/>
              <w:right w:val="double" w:sz="4" w:space="0" w:color="auto"/>
            </w:tcBorders>
          </w:tcPr>
          <w:p w:rsidR="00D61A0D" w:rsidRPr="00D61A0D" w:rsidRDefault="00D61A0D" w:rsidP="00D61A0D">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Scarsa</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Limitata</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Incompleta</w:t>
            </w:r>
          </w:p>
        </w:tc>
        <w:tc>
          <w:tcPr>
            <w:tcW w:w="678"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Sufficiente, rispecchia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b/>
                <w:sz w:val="20"/>
                <w:szCs w:val="20"/>
              </w:rPr>
              <w:t>7</w:t>
            </w:r>
            <w:r w:rsidRPr="00D61A0D">
              <w:rPr>
                <w:rFonts w:cs="Arial"/>
                <w:sz w:val="20"/>
                <w:szCs w:val="20"/>
              </w:rPr>
              <w:t xml:space="preserve">: Chiara </w:t>
            </w:r>
          </w:p>
          <w:p w:rsidR="00D61A0D" w:rsidRPr="00D61A0D" w:rsidRDefault="00D61A0D" w:rsidP="00D61A0D">
            <w:pPr>
              <w:rPr>
                <w:rFonts w:cs="Arial"/>
                <w:sz w:val="20"/>
                <w:szCs w:val="20"/>
              </w:rPr>
            </w:pPr>
            <w:r w:rsidRPr="00D61A0D">
              <w:rPr>
                <w:rFonts w:cs="Arial"/>
                <w:b/>
                <w:sz w:val="20"/>
                <w:szCs w:val="20"/>
              </w:rPr>
              <w:t>8</w:t>
            </w:r>
            <w:r w:rsidRPr="00D61A0D">
              <w:rPr>
                <w:rFonts w:cs="Arial"/>
                <w:sz w:val="20"/>
                <w:szCs w:val="20"/>
              </w:rPr>
              <w:t>: Completa</w:t>
            </w:r>
          </w:p>
          <w:p w:rsidR="00D61A0D" w:rsidRPr="00D61A0D" w:rsidRDefault="00D61A0D" w:rsidP="00D61A0D">
            <w:pPr>
              <w:rPr>
                <w:rFonts w:cs="Arial"/>
                <w:sz w:val="20"/>
                <w:szCs w:val="20"/>
              </w:rPr>
            </w:pPr>
            <w:r w:rsidRPr="00D61A0D">
              <w:rPr>
                <w:rFonts w:cs="Arial"/>
                <w:b/>
                <w:sz w:val="20"/>
                <w:szCs w:val="20"/>
              </w:rPr>
              <w:t>9</w:t>
            </w:r>
            <w:r w:rsidRPr="00D61A0D">
              <w:rPr>
                <w:rFonts w:cs="Arial"/>
                <w:sz w:val="20"/>
                <w:szCs w:val="20"/>
              </w:rPr>
              <w:t>: Approfondita</w:t>
            </w:r>
          </w:p>
        </w:tc>
        <w:tc>
          <w:tcPr>
            <w:tcW w:w="133" w:type="pct"/>
            <w:vMerge/>
            <w:tcBorders>
              <w:left w:val="single" w:sz="4" w:space="0" w:color="auto"/>
              <w:right w:val="double" w:sz="4" w:space="0" w:color="auto"/>
            </w:tcBorders>
          </w:tcPr>
          <w:p w:rsidR="00D61A0D" w:rsidRPr="00D61A0D" w:rsidRDefault="00D61A0D" w:rsidP="00D61A0D">
            <w:pPr>
              <w:rPr>
                <w:rFonts w:cs="Arial"/>
                <w:sz w:val="20"/>
                <w:szCs w:val="20"/>
              </w:rPr>
            </w:pPr>
          </w:p>
        </w:tc>
      </w:tr>
      <w:tr w:rsidR="00D61A0D" w:rsidRPr="00D61A0D" w:rsidTr="005B7486">
        <w:trPr>
          <w:trHeight w:val="167"/>
        </w:trPr>
        <w:tc>
          <w:tcPr>
            <w:tcW w:w="1015" w:type="pct"/>
            <w:tcBorders>
              <w:top w:val="single" w:sz="4" w:space="0" w:color="auto"/>
              <w:left w:val="double" w:sz="4" w:space="0" w:color="auto"/>
              <w:bottom w:val="sing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Applicazione delle conoscenze al problema specifico</w:t>
            </w:r>
          </w:p>
        </w:tc>
        <w:tc>
          <w:tcPr>
            <w:tcW w:w="474" w:type="pct"/>
            <w:vMerge/>
            <w:tcBorders>
              <w:left w:val="double" w:sz="4" w:space="0" w:color="auto"/>
              <w:right w:val="double" w:sz="4" w:space="0" w:color="auto"/>
            </w:tcBorders>
          </w:tcPr>
          <w:p w:rsidR="00D61A0D" w:rsidRPr="00D61A0D" w:rsidRDefault="00D61A0D" w:rsidP="00D61A0D">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Scorretta</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Lacunosa</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Imprecisa</w:t>
            </w:r>
          </w:p>
        </w:tc>
        <w:tc>
          <w:tcPr>
            <w:tcW w:w="678"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Adeguata alla risoluzione del problema secondo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b/>
                <w:sz w:val="20"/>
                <w:szCs w:val="20"/>
              </w:rPr>
              <w:t>7</w:t>
            </w:r>
            <w:r w:rsidRPr="00D61A0D">
              <w:rPr>
                <w:rFonts w:cs="Arial"/>
                <w:sz w:val="20"/>
                <w:szCs w:val="20"/>
              </w:rPr>
              <w:t xml:space="preserve">: Coerente </w:t>
            </w:r>
          </w:p>
          <w:p w:rsidR="00D61A0D" w:rsidRPr="00D61A0D" w:rsidRDefault="00D61A0D" w:rsidP="00D61A0D">
            <w:pPr>
              <w:rPr>
                <w:rFonts w:cs="Arial"/>
                <w:sz w:val="20"/>
                <w:szCs w:val="20"/>
              </w:rPr>
            </w:pPr>
            <w:r w:rsidRPr="00D61A0D">
              <w:rPr>
                <w:rFonts w:cs="Arial"/>
                <w:b/>
                <w:sz w:val="20"/>
                <w:szCs w:val="20"/>
              </w:rPr>
              <w:t>8</w:t>
            </w:r>
            <w:r w:rsidRPr="00D61A0D">
              <w:rPr>
                <w:rFonts w:cs="Arial"/>
                <w:sz w:val="20"/>
                <w:szCs w:val="20"/>
              </w:rPr>
              <w:t xml:space="preserve">: Precisa </w:t>
            </w:r>
          </w:p>
          <w:p w:rsidR="00D61A0D" w:rsidRPr="00D61A0D" w:rsidRDefault="00D61A0D" w:rsidP="00D61A0D">
            <w:pPr>
              <w:rPr>
                <w:rFonts w:cs="Arial"/>
                <w:sz w:val="20"/>
                <w:szCs w:val="20"/>
              </w:rPr>
            </w:pPr>
            <w:r w:rsidRPr="00D61A0D">
              <w:rPr>
                <w:rFonts w:cs="Arial"/>
                <w:b/>
                <w:sz w:val="20"/>
                <w:szCs w:val="20"/>
              </w:rPr>
              <w:t>9</w:t>
            </w:r>
            <w:r w:rsidRPr="00D61A0D">
              <w:rPr>
                <w:rFonts w:cs="Arial"/>
                <w:sz w:val="20"/>
                <w:szCs w:val="20"/>
              </w:rPr>
              <w:t>: Articolata</w:t>
            </w:r>
          </w:p>
        </w:tc>
        <w:tc>
          <w:tcPr>
            <w:tcW w:w="133" w:type="pct"/>
            <w:vMerge/>
            <w:tcBorders>
              <w:left w:val="single" w:sz="4" w:space="0" w:color="auto"/>
              <w:right w:val="double" w:sz="4" w:space="0" w:color="auto"/>
            </w:tcBorders>
          </w:tcPr>
          <w:p w:rsidR="00D61A0D" w:rsidRPr="00D61A0D" w:rsidRDefault="00D61A0D" w:rsidP="00D61A0D">
            <w:pPr>
              <w:rPr>
                <w:rFonts w:cs="Arial"/>
                <w:sz w:val="20"/>
                <w:szCs w:val="20"/>
              </w:rPr>
            </w:pPr>
          </w:p>
        </w:tc>
      </w:tr>
      <w:tr w:rsidR="00D61A0D" w:rsidRPr="00D61A0D" w:rsidTr="005B7486">
        <w:trPr>
          <w:trHeight w:val="835"/>
        </w:trPr>
        <w:tc>
          <w:tcPr>
            <w:tcW w:w="1015" w:type="pct"/>
            <w:tcBorders>
              <w:top w:val="single" w:sz="4" w:space="0" w:color="auto"/>
              <w:left w:val="double" w:sz="4" w:space="0" w:color="auto"/>
              <w:bottom w:val="double" w:sz="4" w:space="0" w:color="auto"/>
              <w:right w:val="double" w:sz="4" w:space="0" w:color="auto"/>
            </w:tcBorders>
            <w:vAlign w:val="center"/>
          </w:tcPr>
          <w:p w:rsidR="00D61A0D" w:rsidRPr="00D61A0D" w:rsidRDefault="00D61A0D" w:rsidP="00D61A0D">
            <w:pPr>
              <w:rPr>
                <w:rFonts w:cs="Arial"/>
                <w:sz w:val="20"/>
                <w:szCs w:val="20"/>
              </w:rPr>
            </w:pPr>
            <w:r w:rsidRPr="00D61A0D">
              <w:rPr>
                <w:rFonts w:cs="Arial"/>
                <w:sz w:val="20"/>
                <w:szCs w:val="20"/>
              </w:rPr>
              <w:t>Proprietà linguistica, capacità di esposizione, organizzazione ed ordine</w:t>
            </w:r>
          </w:p>
        </w:tc>
        <w:tc>
          <w:tcPr>
            <w:tcW w:w="474" w:type="pct"/>
            <w:vMerge/>
            <w:tcBorders>
              <w:left w:val="double" w:sz="4" w:space="0" w:color="auto"/>
              <w:bottom w:val="double" w:sz="4" w:space="0" w:color="auto"/>
              <w:right w:val="double" w:sz="4" w:space="0" w:color="auto"/>
            </w:tcBorders>
          </w:tcPr>
          <w:p w:rsidR="00D61A0D" w:rsidRPr="00D61A0D" w:rsidRDefault="00D61A0D" w:rsidP="00D61A0D">
            <w:pPr>
              <w:rPr>
                <w:rFonts w:cs="Arial"/>
                <w:sz w:val="20"/>
                <w:szCs w:val="20"/>
              </w:rPr>
            </w:pPr>
          </w:p>
        </w:tc>
        <w:tc>
          <w:tcPr>
            <w:tcW w:w="1281" w:type="pct"/>
            <w:tcBorders>
              <w:top w:val="single" w:sz="4" w:space="0" w:color="auto"/>
              <w:left w:val="double" w:sz="4" w:space="0" w:color="auto"/>
              <w:bottom w:val="double" w:sz="4" w:space="0" w:color="auto"/>
              <w:right w:val="single" w:sz="4" w:space="0" w:color="auto"/>
            </w:tcBorders>
            <w:vAlign w:val="center"/>
          </w:tcPr>
          <w:p w:rsidR="00D61A0D" w:rsidRPr="00D61A0D" w:rsidRDefault="00D61A0D" w:rsidP="00D61A0D">
            <w:pPr>
              <w:ind w:left="204" w:hanging="204"/>
              <w:rPr>
                <w:rFonts w:cs="Arial"/>
                <w:sz w:val="20"/>
                <w:szCs w:val="20"/>
              </w:rPr>
            </w:pPr>
            <w:r w:rsidRPr="00D61A0D">
              <w:rPr>
                <w:rFonts w:cs="Arial"/>
                <w:b/>
                <w:sz w:val="20"/>
                <w:szCs w:val="20"/>
              </w:rPr>
              <w:t>3</w:t>
            </w:r>
            <w:r w:rsidRPr="00D61A0D">
              <w:rPr>
                <w:rFonts w:cs="Arial"/>
                <w:sz w:val="20"/>
                <w:szCs w:val="20"/>
              </w:rPr>
              <w:t>: Incomprensibi</w:t>
            </w:r>
            <w:r w:rsidRPr="00D61A0D">
              <w:rPr>
                <w:rFonts w:cs="Arial"/>
                <w:sz w:val="20"/>
                <w:szCs w:val="20"/>
              </w:rPr>
              <w:softHyphen/>
              <w:t>le, incoerente</w:t>
            </w:r>
          </w:p>
          <w:p w:rsidR="00D61A0D" w:rsidRPr="00D61A0D" w:rsidRDefault="00D61A0D" w:rsidP="00D61A0D">
            <w:pPr>
              <w:ind w:left="204" w:hanging="204"/>
              <w:rPr>
                <w:rFonts w:cs="Arial"/>
                <w:sz w:val="20"/>
                <w:szCs w:val="20"/>
              </w:rPr>
            </w:pPr>
            <w:r w:rsidRPr="00D61A0D">
              <w:rPr>
                <w:rFonts w:cs="Arial"/>
                <w:b/>
                <w:sz w:val="20"/>
                <w:szCs w:val="20"/>
              </w:rPr>
              <w:t>4</w:t>
            </w:r>
            <w:r w:rsidRPr="00D61A0D">
              <w:rPr>
                <w:rFonts w:cs="Arial"/>
                <w:sz w:val="20"/>
                <w:szCs w:val="20"/>
              </w:rPr>
              <w:t>: scarsa, scorretta</w:t>
            </w:r>
          </w:p>
          <w:p w:rsidR="00D61A0D" w:rsidRPr="00D61A0D" w:rsidRDefault="00D61A0D" w:rsidP="00D61A0D">
            <w:pPr>
              <w:ind w:left="204" w:hanging="204"/>
              <w:rPr>
                <w:rFonts w:cs="Arial"/>
                <w:sz w:val="20"/>
                <w:szCs w:val="20"/>
              </w:rPr>
            </w:pPr>
            <w:r w:rsidRPr="00D61A0D">
              <w:rPr>
                <w:rFonts w:cs="Arial"/>
                <w:b/>
                <w:sz w:val="20"/>
                <w:szCs w:val="20"/>
              </w:rPr>
              <w:t>5</w:t>
            </w:r>
            <w:r w:rsidRPr="00D61A0D">
              <w:rPr>
                <w:rFonts w:cs="Arial"/>
                <w:sz w:val="20"/>
                <w:szCs w:val="20"/>
              </w:rPr>
              <w:t xml:space="preserve">:disordinata, poco chiara </w:t>
            </w:r>
          </w:p>
        </w:tc>
        <w:tc>
          <w:tcPr>
            <w:tcW w:w="678" w:type="pct"/>
            <w:tcBorders>
              <w:top w:val="single" w:sz="4" w:space="0" w:color="auto"/>
              <w:left w:val="single" w:sz="4" w:space="0" w:color="auto"/>
              <w:bottom w:val="doub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sz w:val="20"/>
                <w:szCs w:val="20"/>
              </w:rPr>
              <w:t>Accettabile, adeguata agli obiettivi minimi</w:t>
            </w:r>
          </w:p>
        </w:tc>
        <w:tc>
          <w:tcPr>
            <w:tcW w:w="1419" w:type="pct"/>
            <w:tcBorders>
              <w:top w:val="single" w:sz="4" w:space="0" w:color="auto"/>
              <w:left w:val="single" w:sz="4" w:space="0" w:color="auto"/>
              <w:bottom w:val="double" w:sz="4" w:space="0" w:color="auto"/>
              <w:right w:val="single" w:sz="4" w:space="0" w:color="auto"/>
            </w:tcBorders>
            <w:vAlign w:val="center"/>
          </w:tcPr>
          <w:p w:rsidR="00D61A0D" w:rsidRPr="00D61A0D" w:rsidRDefault="00D61A0D" w:rsidP="00D61A0D">
            <w:pPr>
              <w:rPr>
                <w:rFonts w:cs="Arial"/>
                <w:sz w:val="20"/>
                <w:szCs w:val="20"/>
              </w:rPr>
            </w:pPr>
            <w:r w:rsidRPr="00D61A0D">
              <w:rPr>
                <w:rFonts w:cs="Arial"/>
                <w:b/>
                <w:sz w:val="20"/>
                <w:szCs w:val="20"/>
              </w:rPr>
              <w:t>7</w:t>
            </w:r>
            <w:r w:rsidRPr="00D61A0D">
              <w:rPr>
                <w:rFonts w:cs="Arial"/>
                <w:sz w:val="20"/>
                <w:szCs w:val="20"/>
              </w:rPr>
              <w:t xml:space="preserve">: Corretta </w:t>
            </w:r>
          </w:p>
          <w:p w:rsidR="00D61A0D" w:rsidRPr="00D61A0D" w:rsidRDefault="00D61A0D" w:rsidP="00D61A0D">
            <w:pPr>
              <w:rPr>
                <w:rFonts w:cs="Arial"/>
                <w:sz w:val="20"/>
                <w:szCs w:val="20"/>
              </w:rPr>
            </w:pPr>
            <w:r w:rsidRPr="00D61A0D">
              <w:rPr>
                <w:rFonts w:cs="Arial"/>
                <w:b/>
                <w:sz w:val="20"/>
                <w:szCs w:val="20"/>
              </w:rPr>
              <w:t>8</w:t>
            </w:r>
            <w:r w:rsidRPr="00D61A0D">
              <w:rPr>
                <w:rFonts w:cs="Arial"/>
                <w:sz w:val="20"/>
                <w:szCs w:val="20"/>
              </w:rPr>
              <w:t>: Precisa</w:t>
            </w:r>
          </w:p>
          <w:p w:rsidR="00D61A0D" w:rsidRPr="00D61A0D" w:rsidRDefault="00D61A0D" w:rsidP="00D61A0D">
            <w:pPr>
              <w:rPr>
                <w:rFonts w:cs="Arial"/>
                <w:sz w:val="20"/>
                <w:szCs w:val="20"/>
              </w:rPr>
            </w:pPr>
            <w:r w:rsidRPr="00D61A0D">
              <w:rPr>
                <w:rFonts w:cs="Arial"/>
                <w:b/>
                <w:sz w:val="20"/>
                <w:szCs w:val="20"/>
              </w:rPr>
              <w:t>9</w:t>
            </w:r>
            <w:r w:rsidRPr="00D61A0D">
              <w:rPr>
                <w:rFonts w:cs="Arial"/>
                <w:sz w:val="20"/>
                <w:szCs w:val="20"/>
              </w:rPr>
              <w:t>: Ricca</w:t>
            </w:r>
          </w:p>
        </w:tc>
        <w:tc>
          <w:tcPr>
            <w:tcW w:w="133" w:type="pct"/>
            <w:vMerge/>
            <w:tcBorders>
              <w:left w:val="single" w:sz="4" w:space="0" w:color="auto"/>
              <w:bottom w:val="double" w:sz="4" w:space="0" w:color="auto"/>
              <w:right w:val="double" w:sz="4" w:space="0" w:color="auto"/>
            </w:tcBorders>
          </w:tcPr>
          <w:p w:rsidR="00D61A0D" w:rsidRPr="00D61A0D" w:rsidRDefault="00D61A0D" w:rsidP="00D61A0D">
            <w:pPr>
              <w:rPr>
                <w:rFonts w:cs="Arial"/>
                <w:sz w:val="20"/>
                <w:szCs w:val="20"/>
              </w:rPr>
            </w:pPr>
          </w:p>
        </w:tc>
      </w:tr>
    </w:tbl>
    <w:p w:rsidR="00F1628F" w:rsidRPr="00F1628F" w:rsidRDefault="00F1628F" w:rsidP="00F1628F">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
        <w:gridCol w:w="8726"/>
      </w:tblGrid>
      <w:tr w:rsidR="00D61A0D" w:rsidRPr="00D61A0D" w:rsidTr="000748F4">
        <w:trPr>
          <w:trHeight w:val="425"/>
          <w:jc w:val="center"/>
        </w:trPr>
        <w:tc>
          <w:tcPr>
            <w:tcW w:w="10915" w:type="dxa"/>
            <w:gridSpan w:val="2"/>
            <w:vAlign w:val="center"/>
          </w:tcPr>
          <w:p w:rsidR="00D61A0D" w:rsidRPr="00D61A0D" w:rsidRDefault="00D61A0D" w:rsidP="00D61A0D">
            <w:pPr>
              <w:jc w:val="center"/>
              <w:rPr>
                <w:rFonts w:cs="Arial"/>
                <w:b/>
                <w:sz w:val="20"/>
                <w:szCs w:val="20"/>
              </w:rPr>
            </w:pPr>
            <w:r w:rsidRPr="00D61A0D">
              <w:rPr>
                <w:rFonts w:cs="Arial"/>
                <w:b/>
                <w:sz w:val="20"/>
                <w:szCs w:val="20"/>
              </w:rPr>
              <w:t>PROVE STRUTTURATE</w:t>
            </w:r>
          </w:p>
        </w:tc>
      </w:tr>
      <w:tr w:rsidR="00D61A0D" w:rsidRPr="00D61A0D" w:rsidTr="000748F4">
        <w:trPr>
          <w:trHeight w:val="413"/>
          <w:jc w:val="center"/>
        </w:trPr>
        <w:tc>
          <w:tcPr>
            <w:tcW w:w="882" w:type="dxa"/>
            <w:vMerge w:val="restart"/>
            <w:vAlign w:val="center"/>
          </w:tcPr>
          <w:p w:rsidR="00D61A0D" w:rsidRPr="00D61A0D" w:rsidRDefault="00D61A0D" w:rsidP="00D61A0D">
            <w:pPr>
              <w:jc w:val="center"/>
              <w:rPr>
                <w:rFonts w:cs="Arial"/>
                <w:b/>
                <w:sz w:val="20"/>
                <w:szCs w:val="20"/>
              </w:rPr>
            </w:pPr>
            <w:r w:rsidRPr="00D61A0D">
              <w:rPr>
                <w:rFonts w:cs="Arial"/>
                <w:b/>
                <w:sz w:val="20"/>
                <w:szCs w:val="20"/>
              </w:rPr>
              <w:t>Test a risposta chiusa</w:t>
            </w:r>
          </w:p>
        </w:tc>
        <w:tc>
          <w:tcPr>
            <w:tcW w:w="10033" w:type="dxa"/>
            <w:vAlign w:val="center"/>
          </w:tcPr>
          <w:p w:rsidR="00D61A0D" w:rsidRPr="00D61A0D" w:rsidRDefault="00D61A0D" w:rsidP="00D61A0D">
            <w:pPr>
              <w:rPr>
                <w:rFonts w:cs="Arial"/>
                <w:sz w:val="20"/>
                <w:szCs w:val="20"/>
              </w:rPr>
            </w:pPr>
            <w:r w:rsidRPr="00D61A0D">
              <w:rPr>
                <w:rFonts w:cs="Arial"/>
                <w:b/>
                <w:sz w:val="20"/>
                <w:szCs w:val="20"/>
              </w:rPr>
              <w:t>2</w:t>
            </w:r>
            <w:r w:rsidRPr="00D61A0D">
              <w:rPr>
                <w:rFonts w:cs="Arial"/>
                <w:sz w:val="20"/>
                <w:szCs w:val="20"/>
              </w:rPr>
              <w:t>: Compito in bianco, mancata consegna</w:t>
            </w:r>
          </w:p>
        </w:tc>
      </w:tr>
      <w:tr w:rsidR="00D61A0D" w:rsidRPr="00D61A0D" w:rsidTr="000748F4">
        <w:trPr>
          <w:trHeight w:val="412"/>
          <w:jc w:val="center"/>
        </w:trPr>
        <w:tc>
          <w:tcPr>
            <w:tcW w:w="882" w:type="dxa"/>
            <w:vMerge/>
            <w:vAlign w:val="center"/>
          </w:tcPr>
          <w:p w:rsidR="00D61A0D" w:rsidRPr="00D61A0D" w:rsidRDefault="00D61A0D" w:rsidP="00D61A0D">
            <w:pPr>
              <w:jc w:val="center"/>
              <w:rPr>
                <w:rFonts w:cs="Arial"/>
                <w:b/>
                <w:sz w:val="20"/>
                <w:szCs w:val="20"/>
              </w:rPr>
            </w:pPr>
          </w:p>
        </w:tc>
        <w:tc>
          <w:tcPr>
            <w:tcW w:w="10033" w:type="dxa"/>
          </w:tcPr>
          <w:p w:rsidR="00D61A0D" w:rsidRPr="00D61A0D" w:rsidRDefault="00D61A0D" w:rsidP="00D61A0D">
            <w:pPr>
              <w:rPr>
                <w:rFonts w:cs="Arial"/>
                <w:sz w:val="20"/>
                <w:szCs w:val="20"/>
              </w:rPr>
            </w:pPr>
            <w:r w:rsidRPr="00D61A0D">
              <w:rPr>
                <w:rFonts w:cs="Arial"/>
                <w:sz w:val="20"/>
                <w:szCs w:val="20"/>
              </w:rPr>
              <w:t xml:space="preserve">Punteggio da </w:t>
            </w:r>
            <w:r w:rsidRPr="00D61A0D">
              <w:rPr>
                <w:rFonts w:cs="Arial"/>
                <w:b/>
                <w:sz w:val="20"/>
                <w:szCs w:val="20"/>
              </w:rPr>
              <w:t>3</w:t>
            </w:r>
            <w:r w:rsidRPr="00D61A0D">
              <w:rPr>
                <w:rFonts w:cs="Arial"/>
                <w:sz w:val="20"/>
                <w:szCs w:val="20"/>
              </w:rPr>
              <w:t xml:space="preserve"> a </w:t>
            </w:r>
            <w:r w:rsidRPr="00D61A0D">
              <w:rPr>
                <w:rFonts w:cs="Arial"/>
                <w:b/>
                <w:sz w:val="20"/>
                <w:szCs w:val="20"/>
              </w:rPr>
              <w:t>10</w:t>
            </w:r>
            <w:r w:rsidRPr="00D61A0D">
              <w:rPr>
                <w:rFonts w:cs="Arial"/>
                <w:sz w:val="20"/>
                <w:szCs w:val="20"/>
              </w:rPr>
              <w:t xml:space="preserve"> proporzionale al numero di risposte esatte sul totale, fissato il numero di risposte corrispondenti al raggiungimento degli obiettivi minimi equivalente al voto </w:t>
            </w:r>
            <w:r w:rsidRPr="00D61A0D">
              <w:rPr>
                <w:rFonts w:cs="Arial"/>
                <w:b/>
                <w:sz w:val="20"/>
                <w:szCs w:val="20"/>
              </w:rPr>
              <w:t>6</w:t>
            </w:r>
            <w:r w:rsidRPr="00D61A0D">
              <w:rPr>
                <w:rFonts w:cs="Arial"/>
                <w:sz w:val="20"/>
                <w:szCs w:val="20"/>
              </w:rPr>
              <w:t>.</w:t>
            </w:r>
          </w:p>
        </w:tc>
      </w:tr>
      <w:tr w:rsidR="00D61A0D" w:rsidRPr="00D61A0D" w:rsidTr="000748F4">
        <w:trPr>
          <w:trHeight w:val="437"/>
          <w:jc w:val="center"/>
        </w:trPr>
        <w:tc>
          <w:tcPr>
            <w:tcW w:w="882" w:type="dxa"/>
            <w:vMerge w:val="restart"/>
            <w:vAlign w:val="center"/>
          </w:tcPr>
          <w:p w:rsidR="00D61A0D" w:rsidRPr="00D61A0D" w:rsidRDefault="00D61A0D" w:rsidP="00D61A0D">
            <w:pPr>
              <w:jc w:val="center"/>
              <w:rPr>
                <w:rFonts w:cs="Arial"/>
                <w:b/>
                <w:sz w:val="20"/>
                <w:szCs w:val="20"/>
              </w:rPr>
            </w:pPr>
            <w:r w:rsidRPr="00D61A0D">
              <w:rPr>
                <w:rFonts w:cs="Arial"/>
                <w:b/>
                <w:sz w:val="20"/>
                <w:szCs w:val="20"/>
              </w:rPr>
              <w:t>Test a risposta aperta</w:t>
            </w:r>
          </w:p>
        </w:tc>
        <w:tc>
          <w:tcPr>
            <w:tcW w:w="10033" w:type="dxa"/>
            <w:vAlign w:val="center"/>
          </w:tcPr>
          <w:p w:rsidR="00D61A0D" w:rsidRPr="00D61A0D" w:rsidRDefault="00D61A0D" w:rsidP="00D61A0D">
            <w:pPr>
              <w:rPr>
                <w:rFonts w:cs="Arial"/>
                <w:sz w:val="20"/>
                <w:szCs w:val="20"/>
              </w:rPr>
            </w:pPr>
            <w:r w:rsidRPr="00D61A0D">
              <w:rPr>
                <w:rFonts w:cs="Arial"/>
                <w:b/>
                <w:sz w:val="20"/>
                <w:szCs w:val="20"/>
              </w:rPr>
              <w:t>2</w:t>
            </w:r>
            <w:r w:rsidRPr="00D61A0D">
              <w:rPr>
                <w:rFonts w:cs="Arial"/>
                <w:sz w:val="20"/>
                <w:szCs w:val="20"/>
              </w:rPr>
              <w:t>: Compito in bianco, mancata consegna</w:t>
            </w:r>
          </w:p>
        </w:tc>
      </w:tr>
      <w:tr w:rsidR="00D61A0D" w:rsidRPr="00D61A0D" w:rsidTr="000748F4">
        <w:trPr>
          <w:trHeight w:val="690"/>
          <w:jc w:val="center"/>
        </w:trPr>
        <w:tc>
          <w:tcPr>
            <w:tcW w:w="882" w:type="dxa"/>
            <w:vMerge/>
            <w:vAlign w:val="center"/>
          </w:tcPr>
          <w:p w:rsidR="00D61A0D" w:rsidRPr="00D61A0D" w:rsidRDefault="00D61A0D" w:rsidP="00D61A0D">
            <w:pPr>
              <w:jc w:val="center"/>
              <w:rPr>
                <w:rFonts w:cs="Arial"/>
                <w:b/>
                <w:sz w:val="20"/>
                <w:szCs w:val="20"/>
              </w:rPr>
            </w:pPr>
          </w:p>
        </w:tc>
        <w:tc>
          <w:tcPr>
            <w:tcW w:w="10033" w:type="dxa"/>
          </w:tcPr>
          <w:p w:rsidR="00D61A0D" w:rsidRPr="00D61A0D" w:rsidRDefault="00D61A0D" w:rsidP="00D61A0D">
            <w:pPr>
              <w:rPr>
                <w:rFonts w:cs="Arial"/>
                <w:sz w:val="20"/>
                <w:szCs w:val="20"/>
              </w:rPr>
            </w:pPr>
            <w:r w:rsidRPr="00D61A0D">
              <w:rPr>
                <w:rFonts w:cs="Arial"/>
                <w:sz w:val="20"/>
                <w:szCs w:val="20"/>
              </w:rPr>
              <w:t xml:space="preserve">Punteggio da </w:t>
            </w:r>
            <w:r w:rsidRPr="00D61A0D">
              <w:rPr>
                <w:rFonts w:cs="Arial"/>
                <w:b/>
                <w:sz w:val="20"/>
                <w:szCs w:val="20"/>
              </w:rPr>
              <w:t>3</w:t>
            </w:r>
            <w:r w:rsidRPr="00D61A0D">
              <w:rPr>
                <w:rFonts w:cs="Arial"/>
                <w:sz w:val="20"/>
                <w:szCs w:val="20"/>
              </w:rPr>
              <w:t xml:space="preserve"> a </w:t>
            </w:r>
            <w:r w:rsidRPr="00D61A0D">
              <w:rPr>
                <w:rFonts w:cs="Arial"/>
                <w:b/>
                <w:sz w:val="20"/>
                <w:szCs w:val="20"/>
              </w:rPr>
              <w:t>10</w:t>
            </w:r>
            <w:r w:rsidRPr="00D61A0D">
              <w:rPr>
                <w:rFonts w:cs="Arial"/>
                <w:sz w:val="20"/>
                <w:szCs w:val="20"/>
              </w:rPr>
              <w:t xml:space="preserve"> proporzionale al numero di risposte corrette sul totale, fissato il numero di risposte corrispondenti al raggiungimento degli obiettivi minimi equivalente al voto </w:t>
            </w:r>
            <w:r w:rsidRPr="00D61A0D">
              <w:rPr>
                <w:rFonts w:cs="Arial"/>
                <w:b/>
                <w:sz w:val="20"/>
                <w:szCs w:val="20"/>
              </w:rPr>
              <w:t>6</w:t>
            </w:r>
            <w:r w:rsidRPr="00D61A0D">
              <w:rPr>
                <w:rFonts w:cs="Arial"/>
                <w:sz w:val="20"/>
                <w:szCs w:val="20"/>
              </w:rPr>
              <w:t>.</w:t>
            </w:r>
          </w:p>
          <w:p w:rsidR="00D61A0D" w:rsidRPr="00D61A0D" w:rsidRDefault="00D61A0D" w:rsidP="00D61A0D">
            <w:pPr>
              <w:rPr>
                <w:rFonts w:cs="Arial"/>
                <w:sz w:val="20"/>
                <w:szCs w:val="20"/>
              </w:rPr>
            </w:pPr>
            <w:r w:rsidRPr="00D61A0D">
              <w:rPr>
                <w:rFonts w:cs="Arial"/>
                <w:sz w:val="20"/>
                <w:szCs w:val="20"/>
              </w:rPr>
              <w:t>Nel caso di risposte parziali, incomplete o imprecise la valutazione della singola risposta viene dimezzata</w:t>
            </w:r>
          </w:p>
        </w:tc>
      </w:tr>
    </w:tbl>
    <w:p w:rsidR="00F1628F" w:rsidRPr="00F1628F" w:rsidRDefault="00F1628F" w:rsidP="00F1628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45"/>
      </w:tblGrid>
      <w:tr w:rsidR="00D61A0D" w:rsidRPr="00D61A0D" w:rsidTr="000748F4">
        <w:trPr>
          <w:trHeight w:val="449"/>
          <w:jc w:val="center"/>
        </w:trPr>
        <w:tc>
          <w:tcPr>
            <w:tcW w:w="8188" w:type="dxa"/>
            <w:gridSpan w:val="2"/>
            <w:tcBorders>
              <w:top w:val="double" w:sz="4" w:space="0" w:color="auto"/>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PROVE ORALI TRADIZIONALI</w:t>
            </w:r>
          </w:p>
        </w:tc>
      </w:tr>
      <w:tr w:rsidR="00D61A0D" w:rsidRPr="00D61A0D" w:rsidTr="000748F4">
        <w:trPr>
          <w:trHeight w:val="346"/>
          <w:jc w:val="center"/>
        </w:trPr>
        <w:tc>
          <w:tcPr>
            <w:tcW w:w="1843" w:type="dxa"/>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Voto</w:t>
            </w:r>
          </w:p>
        </w:tc>
        <w:tc>
          <w:tcPr>
            <w:tcW w:w="6345" w:type="dxa"/>
            <w:tcBorders>
              <w:top w:val="double" w:sz="4" w:space="0" w:color="auto"/>
              <w:left w:val="double" w:sz="4" w:space="0" w:color="auto"/>
              <w:right w:val="double" w:sz="4" w:space="0" w:color="auto"/>
            </w:tcBorders>
          </w:tcPr>
          <w:p w:rsidR="00D61A0D" w:rsidRPr="00D61A0D" w:rsidRDefault="00D61A0D" w:rsidP="00D61A0D">
            <w:pPr>
              <w:jc w:val="center"/>
              <w:rPr>
                <w:rFonts w:cs="Arial"/>
                <w:b/>
                <w:sz w:val="20"/>
                <w:szCs w:val="20"/>
              </w:rPr>
            </w:pPr>
            <w:r w:rsidRPr="00D61A0D">
              <w:rPr>
                <w:rFonts w:cs="Arial"/>
                <w:b/>
                <w:sz w:val="20"/>
                <w:szCs w:val="20"/>
              </w:rPr>
              <w:t>Indicatori</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2</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Rifiuto dell’interrogazione</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3</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lacunose, abilità disorganiche, espressione scorretta, confusa, incoerente</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4</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scarse, abilità imprecise, difficoltà nell’esposizione, linguaggio inappropriato</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5</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incomplete, abilità limitate, esposizione e linguaggio poveri o poco chiari</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6</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e abilità corrispondenti agli obiettivi minimi, esposizione sintetica ma senza lacune</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7</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chiare, abilità coerenti, esposizione corretta, linguaggio adeguato</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8</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complete, abilità buone, esposizione chiara, linguaggio corretto</w:t>
            </w:r>
          </w:p>
        </w:tc>
      </w:tr>
      <w:tr w:rsidR="00D61A0D" w:rsidRPr="00D61A0D" w:rsidTr="000748F4">
        <w:trPr>
          <w:trHeight w:val="27"/>
          <w:jc w:val="center"/>
        </w:trPr>
        <w:tc>
          <w:tcPr>
            <w:tcW w:w="1843" w:type="dxa"/>
            <w:tcBorders>
              <w:left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9</w:t>
            </w:r>
          </w:p>
        </w:tc>
        <w:tc>
          <w:tcPr>
            <w:tcW w:w="6345" w:type="dxa"/>
            <w:tcBorders>
              <w:left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abilità ampie, esposizione precisa, linguaggio appropriato</w:t>
            </w:r>
          </w:p>
        </w:tc>
      </w:tr>
      <w:tr w:rsidR="00D61A0D" w:rsidRPr="00D61A0D" w:rsidTr="000748F4">
        <w:trPr>
          <w:trHeight w:val="27"/>
          <w:jc w:val="center"/>
        </w:trPr>
        <w:tc>
          <w:tcPr>
            <w:tcW w:w="1843" w:type="dxa"/>
            <w:tcBorders>
              <w:left w:val="double" w:sz="4" w:space="0" w:color="auto"/>
              <w:bottom w:val="double" w:sz="4" w:space="0" w:color="auto"/>
              <w:right w:val="double" w:sz="4" w:space="0" w:color="auto"/>
            </w:tcBorders>
            <w:vAlign w:val="center"/>
          </w:tcPr>
          <w:p w:rsidR="00D61A0D" w:rsidRPr="00D61A0D" w:rsidRDefault="00D61A0D" w:rsidP="00D61A0D">
            <w:pPr>
              <w:jc w:val="center"/>
              <w:rPr>
                <w:rFonts w:cs="Arial"/>
                <w:b/>
                <w:sz w:val="20"/>
                <w:szCs w:val="20"/>
              </w:rPr>
            </w:pPr>
            <w:r w:rsidRPr="00D61A0D">
              <w:rPr>
                <w:rFonts w:cs="Arial"/>
                <w:b/>
                <w:sz w:val="20"/>
                <w:szCs w:val="20"/>
              </w:rPr>
              <w:t>10</w:t>
            </w:r>
          </w:p>
        </w:tc>
        <w:tc>
          <w:tcPr>
            <w:tcW w:w="6345" w:type="dxa"/>
            <w:tcBorders>
              <w:left w:val="double" w:sz="4" w:space="0" w:color="auto"/>
              <w:bottom w:val="double" w:sz="4" w:space="0" w:color="auto"/>
              <w:right w:val="double" w:sz="4" w:space="0" w:color="auto"/>
            </w:tcBorders>
          </w:tcPr>
          <w:p w:rsidR="00D61A0D" w:rsidRPr="00D61A0D" w:rsidRDefault="00D61A0D" w:rsidP="00D61A0D">
            <w:pPr>
              <w:rPr>
                <w:rFonts w:cs="Arial"/>
                <w:sz w:val="20"/>
                <w:szCs w:val="20"/>
              </w:rPr>
            </w:pPr>
            <w:r w:rsidRPr="00D61A0D">
              <w:rPr>
                <w:rFonts w:cs="Arial"/>
                <w:sz w:val="20"/>
                <w:szCs w:val="20"/>
              </w:rPr>
              <w:t>Conoscenze approfondite e critiche, abilità estese, esposizione articolata, linguaggio appropriato, lessico ricco, il tutto commisurato agli obiettivi fissati per la prova orale.</w:t>
            </w:r>
          </w:p>
        </w:tc>
      </w:tr>
    </w:tbl>
    <w:p w:rsidR="00D61A0D" w:rsidRPr="00D61A0D" w:rsidRDefault="00D61A0D" w:rsidP="00D61A0D">
      <w:pPr>
        <w:rPr>
          <w:rFonts w:cs="Arial"/>
          <w:sz w:val="20"/>
          <w:szCs w:val="20"/>
        </w:rPr>
      </w:pPr>
    </w:p>
    <w:p w:rsidR="00D61A0D" w:rsidRPr="00D61A0D" w:rsidRDefault="00D61A0D" w:rsidP="00D61A0D">
      <w:pPr>
        <w:rPr>
          <w:b/>
          <w:sz w:val="20"/>
          <w:szCs w:val="20"/>
        </w:rPr>
      </w:pPr>
    </w:p>
    <w:p w:rsidR="00D61A0D" w:rsidRPr="00D61A0D" w:rsidRDefault="00D61A0D" w:rsidP="00D61A0D">
      <w:pPr>
        <w:rPr>
          <w:b/>
          <w:sz w:val="20"/>
          <w:szCs w:val="20"/>
        </w:rPr>
      </w:pPr>
      <w:r w:rsidRPr="00D61A0D">
        <w:rPr>
          <w:b/>
          <w:sz w:val="20"/>
          <w:szCs w:val="20"/>
        </w:rPr>
        <w:t>STA: CHIMICA</w:t>
      </w:r>
    </w:p>
    <w:p w:rsidR="00D61A0D" w:rsidRPr="00D61A0D" w:rsidRDefault="00D61A0D" w:rsidP="00D61A0D">
      <w:pPr>
        <w:rPr>
          <w:b/>
          <w:color w:val="0070C0"/>
          <w:sz w:val="20"/>
          <w:szCs w:val="20"/>
        </w:rPr>
      </w:pPr>
      <w:r w:rsidRPr="00D61A0D">
        <w:rPr>
          <w:b/>
          <w:color w:val="0070C0"/>
          <w:sz w:val="20"/>
          <w:szCs w:val="20"/>
        </w:rPr>
        <w:t>OBIETTIVI MINIMI</w:t>
      </w:r>
    </w:p>
    <w:p w:rsidR="00D61A0D" w:rsidRPr="00D61A0D" w:rsidRDefault="00D61A0D" w:rsidP="00D61A0D">
      <w:pPr>
        <w:rPr>
          <w:rFonts w:cs="Arial"/>
          <w:sz w:val="20"/>
          <w:szCs w:val="20"/>
        </w:rPr>
      </w:pPr>
      <w:r w:rsidRPr="00D61A0D">
        <w:rPr>
          <w:rFonts w:cs="Arial"/>
          <w:b/>
          <w:sz w:val="20"/>
          <w:szCs w:val="20"/>
        </w:rPr>
        <w:t>Classi: SECONDE</w:t>
      </w:r>
    </w:p>
    <w:p w:rsidR="00D61A0D" w:rsidRPr="00D61A0D" w:rsidRDefault="00D61A0D" w:rsidP="00D61A0D">
      <w:pPr>
        <w:rPr>
          <w:rFonts w:cs="Arial"/>
          <w:sz w:val="20"/>
          <w:szCs w:val="20"/>
        </w:rPr>
      </w:pPr>
      <w:r w:rsidRPr="00D61A0D">
        <w:rPr>
          <w:sz w:val="20"/>
          <w:szCs w:val="20"/>
        </w:rPr>
        <w:t xml:space="preserve">                                    </w:t>
      </w:r>
      <w:r w:rsidRPr="00D61A0D">
        <w:rPr>
          <w:rFonts w:cs="Arial"/>
          <w:sz w:val="20"/>
          <w:szCs w:val="20"/>
        </w:rPr>
        <w:t xml:space="preserve">  </w:t>
      </w:r>
      <w:r w:rsidRPr="00D61A0D">
        <w:rPr>
          <w:rFonts w:cs="Arial"/>
          <w:color w:val="666666"/>
          <w:sz w:val="20"/>
          <w:szCs w:val="20"/>
        </w:rPr>
        <w:t xml:space="preserve"> </w:t>
      </w:r>
      <w:r w:rsidRPr="00D61A0D">
        <w:rPr>
          <w:rFonts w:cs="Arial"/>
          <w:b/>
          <w:color w:val="666666"/>
          <w:sz w:val="20"/>
          <w:szCs w:val="20"/>
        </w:rPr>
        <w:t xml:space="preserve">  FINALITA' DELLA DISCIPLINA</w:t>
      </w:r>
    </w:p>
    <w:p w:rsidR="00D61A0D" w:rsidRPr="00D61A0D" w:rsidRDefault="00D61A0D" w:rsidP="00D61A0D">
      <w:pPr>
        <w:jc w:val="both"/>
        <w:rPr>
          <w:rFonts w:cs="Arial"/>
          <w:sz w:val="20"/>
          <w:szCs w:val="20"/>
        </w:rPr>
      </w:pPr>
      <w:r w:rsidRPr="00D61A0D">
        <w:rPr>
          <w:rFonts w:cs="Arial"/>
          <w:color w:val="000000"/>
          <w:sz w:val="20"/>
          <w:szCs w:val="20"/>
        </w:rPr>
        <w:t>L’insegnamento di “Scienze e tecnologie applicate”</w:t>
      </w:r>
      <w:r w:rsidRPr="00D61A0D">
        <w:rPr>
          <w:rFonts w:cs="Arial"/>
          <w:sz w:val="20"/>
          <w:szCs w:val="20"/>
        </w:rPr>
        <w:t xml:space="preserve"> concorre, con le altre discipline di indirizzo, a sviluppare e</w:t>
      </w:r>
    </w:p>
    <w:p w:rsidR="00D61A0D" w:rsidRPr="00D61A0D" w:rsidRDefault="00D61A0D" w:rsidP="00D61A0D">
      <w:pPr>
        <w:jc w:val="both"/>
        <w:rPr>
          <w:rFonts w:cs="Arial"/>
          <w:sz w:val="20"/>
          <w:szCs w:val="20"/>
        </w:rPr>
      </w:pPr>
      <w:r w:rsidRPr="00D61A0D">
        <w:rPr>
          <w:rFonts w:cs="Arial"/>
          <w:sz w:val="20"/>
          <w:szCs w:val="20"/>
        </w:rPr>
        <w:t xml:space="preserve"> completare le attività di orientamento portando gli studenti alla consapevolezza delle caratteristiche dei</w:t>
      </w:r>
    </w:p>
    <w:p w:rsidR="00D61A0D" w:rsidRPr="00D61A0D" w:rsidRDefault="00D61A0D" w:rsidP="00D61A0D">
      <w:pPr>
        <w:jc w:val="both"/>
        <w:rPr>
          <w:rFonts w:cs="Arial"/>
          <w:sz w:val="20"/>
          <w:szCs w:val="20"/>
        </w:rPr>
      </w:pPr>
      <w:r w:rsidRPr="00D61A0D">
        <w:rPr>
          <w:rFonts w:cs="Arial"/>
          <w:sz w:val="20"/>
          <w:szCs w:val="20"/>
        </w:rPr>
        <w:t xml:space="preserve"> percorsi formativi del settore tecnologico e della definitiva scelta dell’indirizzo di studio e nel contempo di</w:t>
      </w:r>
    </w:p>
    <w:p w:rsidR="00D61A0D" w:rsidRDefault="00D61A0D" w:rsidP="00D61A0D">
      <w:pPr>
        <w:jc w:val="both"/>
        <w:rPr>
          <w:rFonts w:cs="Arial"/>
          <w:sz w:val="20"/>
          <w:szCs w:val="20"/>
        </w:rPr>
      </w:pPr>
      <w:r w:rsidRPr="00D61A0D">
        <w:rPr>
          <w:rFonts w:cs="Arial"/>
          <w:sz w:val="20"/>
          <w:szCs w:val="20"/>
        </w:rPr>
        <w:t xml:space="preserve"> contribuire alla formazione tecnico- scientifica in stretta collaborazione con le altre discipline del biennio.</w:t>
      </w:r>
    </w:p>
    <w:p w:rsidR="000748F4" w:rsidRPr="00D61A0D" w:rsidRDefault="000748F4" w:rsidP="00D61A0D">
      <w:pPr>
        <w:jc w:val="both"/>
        <w:rPr>
          <w:rFonts w:cs="Arial"/>
          <w:sz w:val="20"/>
          <w:szCs w:val="20"/>
        </w:rPr>
      </w:pPr>
    </w:p>
    <w:tbl>
      <w:tblPr>
        <w:tblpPr w:leftFromText="141" w:rightFromText="141" w:vertAnchor="text" w:horzAnchor="margin" w:tblpY="80"/>
        <w:tblW w:w="9613" w:type="dxa"/>
        <w:tblLayout w:type="fixed"/>
        <w:tblCellMar>
          <w:left w:w="10" w:type="dxa"/>
          <w:right w:w="10" w:type="dxa"/>
        </w:tblCellMar>
        <w:tblLook w:val="0000" w:firstRow="0" w:lastRow="0" w:firstColumn="0" w:lastColumn="0" w:noHBand="0" w:noVBand="0"/>
      </w:tblPr>
      <w:tblGrid>
        <w:gridCol w:w="4786"/>
        <w:gridCol w:w="4827"/>
      </w:tblGrid>
      <w:tr w:rsidR="00D61A0D" w:rsidRPr="00D61A0D" w:rsidTr="00D61A0D">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 xml:space="preserve">       </w:t>
            </w:r>
            <w:r w:rsidRPr="00D61A0D">
              <w:rPr>
                <w:rFonts w:cs="Arial"/>
                <w:b/>
                <w:color w:val="FF0000"/>
                <w:sz w:val="20"/>
                <w:szCs w:val="20"/>
              </w:rPr>
              <w:t xml:space="preserve"> </w:t>
            </w:r>
            <w:r w:rsidRPr="00D61A0D">
              <w:rPr>
                <w:rFonts w:cs="Arial"/>
                <w:b/>
                <w:color w:val="000000"/>
                <w:sz w:val="20"/>
                <w:szCs w:val="20"/>
              </w:rPr>
              <w:t>Moduli disciplinari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 xml:space="preserve">           </w:t>
            </w:r>
            <w:r w:rsidRPr="00D61A0D">
              <w:rPr>
                <w:rFonts w:cs="Arial"/>
                <w:b/>
                <w:color w:val="000000"/>
                <w:sz w:val="20"/>
                <w:szCs w:val="20"/>
              </w:rPr>
              <w:t>Obiettivi minimi</w:t>
            </w:r>
          </w:p>
        </w:tc>
      </w:tr>
      <w:tr w:rsidR="00D61A0D" w:rsidRPr="00D61A0D" w:rsidTr="00D61A0D">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Nomenclatura e reazioni di preparazione dei principali composti inorganici.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D61A0D" w:rsidRPr="00D61A0D" w:rsidRDefault="00D61A0D" w:rsidP="00D61A0D">
            <w:pPr>
              <w:rPr>
                <w:rFonts w:cs="Arial"/>
                <w:sz w:val="20"/>
                <w:szCs w:val="20"/>
              </w:rPr>
            </w:pPr>
            <w:r w:rsidRPr="00D61A0D">
              <w:rPr>
                <w:rFonts w:cs="Arial"/>
                <w:sz w:val="20"/>
                <w:szCs w:val="20"/>
              </w:rPr>
              <w:t>Riconoscere il tipo di composto chimico inorganico dalla formula. Saper scrivere una formula partendo dal nome e saper assegnare il nome a una formula chimica. Conoscere quali potrebbero essere i reagenti di un determinato composto chimico</w:t>
            </w:r>
            <w:r w:rsidRPr="00D61A0D">
              <w:rPr>
                <w:rFonts w:cs="Arial"/>
                <w:b/>
                <w:sz w:val="20"/>
                <w:szCs w:val="20"/>
              </w:rPr>
              <w:t>.</w:t>
            </w:r>
          </w:p>
        </w:tc>
      </w:tr>
    </w:tbl>
    <w:tbl>
      <w:tblPr>
        <w:tblpPr w:leftFromText="141" w:rightFromText="141" w:vertAnchor="text" w:horzAnchor="margin" w:tblpY="301"/>
        <w:tblW w:w="9613" w:type="dxa"/>
        <w:tblLayout w:type="fixed"/>
        <w:tblCellMar>
          <w:left w:w="10" w:type="dxa"/>
          <w:right w:w="10" w:type="dxa"/>
        </w:tblCellMar>
        <w:tblLook w:val="0000" w:firstRow="0" w:lastRow="0" w:firstColumn="0" w:lastColumn="0" w:noHBand="0" w:noVBand="0"/>
      </w:tblPr>
      <w:tblGrid>
        <w:gridCol w:w="4786"/>
        <w:gridCol w:w="4827"/>
      </w:tblGrid>
      <w:tr w:rsidR="005B7486" w:rsidRPr="005B7486" w:rsidTr="005B7486">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Scienza, tecnica, tecnologia e scienze applicate.</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Conoscenza del significato dei termini.         </w:t>
            </w:r>
          </w:p>
        </w:tc>
      </w:tr>
      <w:tr w:rsidR="005B7486" w:rsidRPr="005B7486" w:rsidTr="005B7486">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Il metodo scientifico.</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p>
        </w:tc>
      </w:tr>
      <w:tr w:rsidR="005B7486" w:rsidRPr="005B7486" w:rsidTr="005B7486">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Le biotecnologie. Le nanotecnologie. L'ingegneria genetica (gli OGM)</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0748F4" w:rsidRPr="005B7486" w:rsidRDefault="005B7486" w:rsidP="005B7486">
            <w:pPr>
              <w:rPr>
                <w:rFonts w:cs="Arial"/>
                <w:sz w:val="20"/>
                <w:szCs w:val="20"/>
              </w:rPr>
            </w:pPr>
            <w:r w:rsidRPr="005B7486">
              <w:rPr>
                <w:rFonts w:cs="Arial"/>
                <w:sz w:val="20"/>
                <w:szCs w:val="20"/>
              </w:rPr>
              <w:t xml:space="preserve">Ingegneria genetica, nanotecnologie, biotecnologie : quali sono i principali vantaggi per l’uomo? Quali i pericoli    </w:t>
            </w:r>
          </w:p>
        </w:tc>
      </w:tr>
    </w:tbl>
    <w:p w:rsidR="00D61A0D" w:rsidRPr="00D61A0D" w:rsidRDefault="00D61A0D" w:rsidP="00D61A0D">
      <w:pPr>
        <w:rPr>
          <w:rFonts w:cs="Arial"/>
          <w:sz w:val="20"/>
          <w:szCs w:val="20"/>
        </w:rPr>
      </w:pPr>
    </w:p>
    <w:p w:rsidR="00D61A0D" w:rsidRPr="00D61A0D" w:rsidRDefault="00D61A0D" w:rsidP="00D61A0D">
      <w:pPr>
        <w:autoSpaceDE w:val="0"/>
        <w:autoSpaceDN w:val="0"/>
        <w:adjustRightInd w:val="0"/>
        <w:rPr>
          <w:rFonts w:cs="Arial"/>
          <w:b/>
          <w:color w:val="0070C0"/>
          <w:sz w:val="20"/>
          <w:szCs w:val="20"/>
        </w:rPr>
      </w:pPr>
    </w:p>
    <w:p w:rsidR="00D61A0D" w:rsidRPr="00D61A0D" w:rsidRDefault="00D61A0D" w:rsidP="00D61A0D">
      <w:pPr>
        <w:rPr>
          <w:b/>
          <w:sz w:val="20"/>
          <w:szCs w:val="20"/>
        </w:rPr>
      </w:pPr>
    </w:p>
    <w:tbl>
      <w:tblPr>
        <w:tblW w:w="9599" w:type="dxa"/>
        <w:jc w:val="right"/>
        <w:tblLayout w:type="fixed"/>
        <w:tblCellMar>
          <w:left w:w="10" w:type="dxa"/>
          <w:right w:w="10" w:type="dxa"/>
        </w:tblCellMar>
        <w:tblLook w:val="0000" w:firstRow="0" w:lastRow="0" w:firstColumn="0" w:lastColumn="0" w:noHBand="0" w:noVBand="0"/>
      </w:tblPr>
      <w:tblGrid>
        <w:gridCol w:w="4773"/>
        <w:gridCol w:w="4826"/>
      </w:tblGrid>
      <w:tr w:rsidR="005B7486" w:rsidRPr="005B7486" w:rsidTr="005B7486">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Proprietà dei materiali. Materiali metallici ferrosi. Materiali da metalli non ferrosi e loro leghe. Materiali non metallici. Materiali in ambito chimico-sanitario</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Conoscere le principali proprietà dei principali materiali e saper descriverne le caratteristiche chimiche e tecnologiche. </w:t>
            </w:r>
          </w:p>
        </w:tc>
      </w:tr>
      <w:tr w:rsidR="005B7486" w:rsidRPr="005B7486" w:rsidTr="005B7486">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Le proprietà chimiche e fisiche dell'acqua. Tensione superficiale e capillarità. Il ciclo dell'acqua. Classificazioni degli inquinanti dell'acqua. Inquinamento da pfas. 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rsidR="005B7486" w:rsidRPr="005B7486" w:rsidRDefault="005B7486" w:rsidP="005B7486">
            <w:pPr>
              <w:rPr>
                <w:rFonts w:cs="Arial"/>
                <w:sz w:val="20"/>
                <w:szCs w:val="20"/>
              </w:rPr>
            </w:pPr>
            <w:r w:rsidRPr="005B7486">
              <w:rPr>
                <w:rFonts w:cs="Arial"/>
                <w:sz w:val="20"/>
                <w:szCs w:val="20"/>
              </w:rPr>
              <w:t>L'atmosfera. Classificazione degli inquinanti atmosferici: inquinanti primari e inquinanti secondari. Il ciclo biologico e il ciclo geochimico del carbonio. L'effetto serra. L'acidificazione degli oceani. Il particolato e l'inquinamento da particolato. Ciclo dell'azoto. Smog riducente e smog ossidante o fotochimico. Le piogge acide. Il suolo: caratteristiche e inquinamento.</w:t>
            </w:r>
          </w:p>
          <w:p w:rsidR="005B7486" w:rsidRPr="005B7486" w:rsidRDefault="005B7486" w:rsidP="005B7486">
            <w:pPr>
              <w:rPr>
                <w:rFonts w:cs="Arial"/>
                <w:sz w:val="20"/>
                <w:szCs w:val="20"/>
              </w:rPr>
            </w:pPr>
            <w:r w:rsidRPr="005B7486">
              <w:rPr>
                <w:rFonts w:cs="Arial"/>
                <w:sz w:val="20"/>
                <w:szCs w:val="20"/>
              </w:rPr>
              <w:t>La gestione dei rifiuti: recupero, smaltimento e tutela dell'ambiente.</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 xml:space="preserve"> Conoscere le varie forme di inquinamento atmosferico, idrico e del suolo. Le fonti di inquinamento e i principali inquinanti. Quali strategie per tutelare l'ambiente.</w:t>
            </w:r>
          </w:p>
        </w:tc>
      </w:tr>
    </w:tbl>
    <w:p w:rsidR="005B7486" w:rsidRPr="005B7486" w:rsidRDefault="005B7486" w:rsidP="005B7486">
      <w:pPr>
        <w:rPr>
          <w:rFonts w:cs="Arial"/>
          <w:sz w:val="20"/>
          <w:szCs w:val="20"/>
        </w:rPr>
      </w:pPr>
      <w:r w:rsidRPr="005B7486">
        <w:rPr>
          <w:rFonts w:cs="Arial"/>
          <w:b/>
          <w:sz w:val="20"/>
          <w:szCs w:val="20"/>
        </w:rPr>
        <w:t xml:space="preserve"> </w:t>
      </w:r>
    </w:p>
    <w:tbl>
      <w:tblPr>
        <w:tblW w:w="9599" w:type="dxa"/>
        <w:jc w:val="right"/>
        <w:tblLayout w:type="fixed"/>
        <w:tblCellMar>
          <w:left w:w="10" w:type="dxa"/>
          <w:right w:w="10" w:type="dxa"/>
        </w:tblCellMar>
        <w:tblLook w:val="0000" w:firstRow="0" w:lastRow="0" w:firstColumn="0" w:lastColumn="0" w:noHBand="0" w:noVBand="0"/>
      </w:tblPr>
      <w:tblGrid>
        <w:gridCol w:w="4855"/>
        <w:gridCol w:w="4744"/>
      </w:tblGrid>
      <w:tr w:rsidR="005B7486" w:rsidRPr="005B7486" w:rsidTr="005B7486">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Conoscenza di alcuni campi in cui la chimica svolge un ruolo fondamentale. Saper spiegare in cosa consiste una frode alimentare. Quaali sono le pricipali cause di contaminazione alimentare e come prevenirle. Conoscere i metodi di conservazione degli alimenti.</w:t>
            </w:r>
          </w:p>
        </w:tc>
      </w:tr>
      <w:tr w:rsidR="005B7486" w:rsidRPr="005B7486" w:rsidTr="005B7486">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La salute secondo l'OMS. Le cause delle malattie. Malattie genetiche, ereditarie e congenite. Malattie infettive e parassitarie. Malattie non infettive. Fattori di rischio per la salute.</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5B7486" w:rsidRPr="005B7486" w:rsidRDefault="005B7486" w:rsidP="005B7486">
            <w:pPr>
              <w:rPr>
                <w:rFonts w:cs="Arial"/>
                <w:sz w:val="20"/>
                <w:szCs w:val="20"/>
              </w:rPr>
            </w:pPr>
            <w:r w:rsidRPr="005B7486">
              <w:rPr>
                <w:rFonts w:cs="Arial"/>
                <w:sz w:val="20"/>
                <w:szCs w:val="20"/>
              </w:rPr>
              <w:t>Riconoscere i comportamenti rischiosi per la salute.</w:t>
            </w:r>
          </w:p>
        </w:tc>
      </w:tr>
    </w:tbl>
    <w:p w:rsidR="005B7486" w:rsidRPr="005B7486" w:rsidRDefault="005B7486" w:rsidP="005B7486">
      <w:pPr>
        <w:rPr>
          <w:b/>
          <w:sz w:val="20"/>
          <w:szCs w:val="20"/>
        </w:rPr>
      </w:pPr>
    </w:p>
    <w:p w:rsidR="005B7486" w:rsidRPr="005B7486" w:rsidRDefault="005B7486" w:rsidP="005B7486">
      <w:pPr>
        <w:rPr>
          <w:b/>
          <w:sz w:val="20"/>
          <w:szCs w:val="20"/>
        </w:rPr>
      </w:pPr>
    </w:p>
    <w:p w:rsidR="005B7486" w:rsidRPr="005B7486" w:rsidRDefault="005B7486" w:rsidP="005B7486">
      <w:pPr>
        <w:rPr>
          <w:b/>
          <w:sz w:val="20"/>
          <w:szCs w:val="20"/>
        </w:rPr>
      </w:pPr>
    </w:p>
    <w:p w:rsidR="00F1628F" w:rsidRPr="00F1628F" w:rsidRDefault="00F1628F" w:rsidP="00F1628F">
      <w:pPr>
        <w:rPr>
          <w:sz w:val="16"/>
          <w:szCs w:val="16"/>
        </w:rPr>
      </w:pPr>
    </w:p>
    <w:p w:rsidR="00F1628F" w:rsidRPr="00F1628F" w:rsidRDefault="00F1628F" w:rsidP="00F1628F">
      <w:pPr>
        <w:rPr>
          <w:sz w:val="16"/>
          <w:szCs w:val="16"/>
        </w:rPr>
      </w:pPr>
    </w:p>
    <w:tbl>
      <w:tblPr>
        <w:tblpPr w:leftFromText="141" w:rightFromText="141" w:vertAnchor="page" w:horzAnchor="margin" w:tblpY="2476"/>
        <w:tblW w:w="9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902"/>
        <w:gridCol w:w="2802"/>
        <w:gridCol w:w="4537"/>
        <w:gridCol w:w="1560"/>
      </w:tblGrid>
      <w:tr w:rsidR="00F1628F" w:rsidRPr="00F1628F" w:rsidTr="005B7486">
        <w:trPr>
          <w:cantSplit/>
          <w:trHeight w:val="956"/>
        </w:trPr>
        <w:tc>
          <w:tcPr>
            <w:tcW w:w="3704" w:type="dxa"/>
            <w:gridSpan w:val="2"/>
          </w:tcPr>
          <w:p w:rsidR="00F1628F" w:rsidRPr="00F1628F" w:rsidRDefault="00F1628F" w:rsidP="00F1628F">
            <w:pPr>
              <w:widowControl w:val="0"/>
              <w:tabs>
                <w:tab w:val="left" w:pos="5"/>
              </w:tabs>
              <w:autoSpaceDE w:val="0"/>
              <w:snapToGrid w:val="0"/>
              <w:jc w:val="center"/>
              <w:rPr>
                <w:b/>
                <w:sz w:val="16"/>
                <w:szCs w:val="16"/>
              </w:rPr>
            </w:pPr>
          </w:p>
          <w:p w:rsidR="00F1628F" w:rsidRPr="00F1628F" w:rsidRDefault="00F1628F" w:rsidP="00F1628F">
            <w:pPr>
              <w:widowControl w:val="0"/>
              <w:tabs>
                <w:tab w:val="left" w:pos="5"/>
              </w:tabs>
              <w:autoSpaceDE w:val="0"/>
              <w:snapToGrid w:val="0"/>
              <w:jc w:val="center"/>
              <w:rPr>
                <w:b/>
                <w:sz w:val="16"/>
                <w:szCs w:val="16"/>
              </w:rPr>
            </w:pPr>
          </w:p>
          <w:p w:rsidR="00F1628F" w:rsidRPr="00F1628F" w:rsidRDefault="00F1628F" w:rsidP="00F1628F">
            <w:pPr>
              <w:widowControl w:val="0"/>
              <w:tabs>
                <w:tab w:val="left" w:pos="5"/>
              </w:tabs>
              <w:autoSpaceDE w:val="0"/>
              <w:snapToGrid w:val="0"/>
              <w:jc w:val="center"/>
              <w:rPr>
                <w:b/>
                <w:sz w:val="16"/>
                <w:szCs w:val="16"/>
              </w:rPr>
            </w:pPr>
            <w:r w:rsidRPr="00F1628F">
              <w:rPr>
                <w:b/>
                <w:sz w:val="16"/>
                <w:szCs w:val="16"/>
              </w:rPr>
              <w:t>INDICATORI</w:t>
            </w:r>
          </w:p>
        </w:tc>
        <w:tc>
          <w:tcPr>
            <w:tcW w:w="4537" w:type="dxa"/>
            <w:vAlign w:val="center"/>
          </w:tcPr>
          <w:p w:rsidR="00F1628F" w:rsidRPr="00F1628F" w:rsidRDefault="00F1628F" w:rsidP="00F1628F">
            <w:pPr>
              <w:widowControl w:val="0"/>
              <w:tabs>
                <w:tab w:val="left" w:pos="5"/>
              </w:tabs>
              <w:autoSpaceDE w:val="0"/>
              <w:snapToGrid w:val="0"/>
              <w:jc w:val="center"/>
              <w:rPr>
                <w:b/>
                <w:sz w:val="16"/>
                <w:szCs w:val="16"/>
              </w:rPr>
            </w:pPr>
            <w:r w:rsidRPr="00F1628F">
              <w:rPr>
                <w:b/>
                <w:sz w:val="16"/>
                <w:szCs w:val="16"/>
              </w:rPr>
              <w:t>DESCRITTORI/LIVELLI</w:t>
            </w:r>
          </w:p>
        </w:tc>
        <w:tc>
          <w:tcPr>
            <w:tcW w:w="1560" w:type="dxa"/>
            <w:vAlign w:val="center"/>
          </w:tcPr>
          <w:p w:rsidR="00F1628F" w:rsidRPr="00F1628F" w:rsidRDefault="00F1628F" w:rsidP="00F1628F">
            <w:pPr>
              <w:widowControl w:val="0"/>
              <w:tabs>
                <w:tab w:val="left" w:pos="5"/>
              </w:tabs>
              <w:autoSpaceDE w:val="0"/>
              <w:snapToGrid w:val="0"/>
              <w:jc w:val="center"/>
              <w:rPr>
                <w:b/>
                <w:sz w:val="16"/>
                <w:szCs w:val="16"/>
              </w:rPr>
            </w:pPr>
            <w:r w:rsidRPr="00F1628F">
              <w:rPr>
                <w:b/>
                <w:sz w:val="16"/>
                <w:szCs w:val="16"/>
              </w:rPr>
              <w:t>Punti</w:t>
            </w:r>
          </w:p>
        </w:tc>
      </w:tr>
      <w:tr w:rsidR="00F1628F" w:rsidRPr="00F1628F" w:rsidTr="005B7486">
        <w:trPr>
          <w:cantSplit/>
          <w:trHeight w:val="397"/>
        </w:trPr>
        <w:tc>
          <w:tcPr>
            <w:tcW w:w="902" w:type="dxa"/>
            <w:vMerge w:val="restart"/>
          </w:tcPr>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b/>
                <w:sz w:val="16"/>
                <w:szCs w:val="16"/>
              </w:rPr>
            </w:pPr>
            <w:r w:rsidRPr="00F1628F">
              <w:rPr>
                <w:b/>
                <w:sz w:val="16"/>
                <w:szCs w:val="16"/>
              </w:rPr>
              <w:t>A</w:t>
            </w:r>
          </w:p>
        </w:tc>
        <w:tc>
          <w:tcPr>
            <w:tcW w:w="2802" w:type="dxa"/>
            <w:vMerge w:val="restart"/>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Conoscenza degli argomenti</w:t>
            </w:r>
          </w:p>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 xml:space="preserve">Non svolge il compito e/o non affronta il quesito nelle tematiche elementari e basilari </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1</w:t>
            </w:r>
          </w:p>
        </w:tc>
      </w:tr>
      <w:tr w:rsidR="00F1628F" w:rsidRPr="00F1628F" w:rsidTr="005B7486">
        <w:trPr>
          <w:cantSplit/>
          <w:trHeight w:val="39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Risponde al quesito in maniera incompleta con diffuse lacune nella trattazione.</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2</w:t>
            </w:r>
          </w:p>
        </w:tc>
      </w:tr>
      <w:tr w:rsidR="00F1628F" w:rsidRPr="00F1628F" w:rsidTr="005B7486">
        <w:trPr>
          <w:cantSplit/>
          <w:trHeight w:val="39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pacing w:line="187" w:lineRule="exact"/>
              <w:rPr>
                <w:b/>
                <w:sz w:val="16"/>
                <w:szCs w:val="16"/>
              </w:rPr>
            </w:pPr>
            <w:r w:rsidRPr="00F1628F">
              <w:rPr>
                <w:b/>
                <w:sz w:val="16"/>
                <w:szCs w:val="16"/>
              </w:rPr>
              <w:t>Affronta i punti essenziali proposti nella consegna</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b/>
                <w:sz w:val="16"/>
                <w:szCs w:val="16"/>
              </w:rPr>
            </w:pPr>
            <w:r w:rsidRPr="00F1628F">
              <w:rPr>
                <w:b/>
                <w:sz w:val="16"/>
                <w:szCs w:val="16"/>
              </w:rPr>
              <w:t>3</w:t>
            </w:r>
          </w:p>
        </w:tc>
      </w:tr>
      <w:tr w:rsidR="00F1628F" w:rsidRPr="00F1628F" w:rsidTr="005B7486">
        <w:trPr>
          <w:cantSplit/>
          <w:trHeight w:val="39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pacing w:line="187" w:lineRule="exact"/>
              <w:rPr>
                <w:sz w:val="16"/>
                <w:szCs w:val="16"/>
              </w:rPr>
            </w:pPr>
            <w:r w:rsidRPr="00F1628F">
              <w:rPr>
                <w:sz w:val="16"/>
                <w:szCs w:val="16"/>
              </w:rPr>
              <w:t>Affronta tutti punti proposti nella consegna in maniera completa ed esauriente.</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4</w:t>
            </w:r>
          </w:p>
        </w:tc>
      </w:tr>
      <w:tr w:rsidR="00F1628F" w:rsidRPr="00F1628F" w:rsidTr="005B7486">
        <w:trPr>
          <w:cantSplit/>
          <w:trHeight w:val="397"/>
        </w:trPr>
        <w:tc>
          <w:tcPr>
            <w:tcW w:w="902" w:type="dxa"/>
            <w:vMerge w:val="restart"/>
          </w:tcPr>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p>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B</w:t>
            </w:r>
          </w:p>
        </w:tc>
        <w:tc>
          <w:tcPr>
            <w:tcW w:w="2802" w:type="dxa"/>
            <w:vMerge w:val="restart"/>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Correttezza e pertinenza della trattazione</w:t>
            </w:r>
          </w:p>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Risponde in maniera totalmente errata e/o non pertinente al quesito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0,5</w:t>
            </w:r>
          </w:p>
        </w:tc>
      </w:tr>
      <w:tr w:rsidR="00F1628F" w:rsidRPr="00F1628F" w:rsidTr="005B7486">
        <w:trPr>
          <w:cantSplit/>
          <w:trHeight w:val="656"/>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Risponde in maniera confusa e/o non perfettamente pertinente al quesito, commettendo gravi e/o numerosi errori</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1</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Commette più errori non gravi in un approccio non completamente corretto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1,5</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b/>
                <w:sz w:val="16"/>
                <w:szCs w:val="16"/>
              </w:rPr>
            </w:pPr>
            <w:r w:rsidRPr="00F1628F">
              <w:rPr>
                <w:b/>
                <w:sz w:val="16"/>
                <w:szCs w:val="16"/>
              </w:rPr>
              <w:t>Commette pochi errori non gravi, in un approccio sostanzialmente corretto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b/>
                <w:sz w:val="16"/>
                <w:szCs w:val="16"/>
              </w:rPr>
            </w:pPr>
            <w:r w:rsidRPr="00F1628F">
              <w:rPr>
                <w:b/>
                <w:sz w:val="16"/>
                <w:szCs w:val="16"/>
              </w:rPr>
              <w:t>2</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b/>
                <w:sz w:val="16"/>
                <w:szCs w:val="16"/>
              </w:rPr>
            </w:pPr>
            <w:r w:rsidRPr="00F1628F">
              <w:rPr>
                <w:sz w:val="16"/>
                <w:szCs w:val="16"/>
              </w:rPr>
              <w:t>Non commette errori in un approccio corretto ma essenziale al quesito posto</w:t>
            </w: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3</w:t>
            </w:r>
          </w:p>
        </w:tc>
      </w:tr>
      <w:tr w:rsidR="00F1628F" w:rsidRPr="00F1628F" w:rsidTr="005B7486">
        <w:trPr>
          <w:cantSplit/>
          <w:trHeight w:val="547"/>
        </w:trPr>
        <w:tc>
          <w:tcPr>
            <w:tcW w:w="902" w:type="dxa"/>
            <w:vMerge/>
          </w:tcPr>
          <w:p w:rsidR="00F1628F" w:rsidRPr="00F1628F" w:rsidRDefault="00F1628F" w:rsidP="00F1628F">
            <w:pPr>
              <w:widowControl w:val="0"/>
              <w:tabs>
                <w:tab w:val="left" w:pos="5"/>
              </w:tabs>
              <w:autoSpaceDE w:val="0"/>
              <w:snapToGrid w:val="0"/>
              <w:spacing w:line="187" w:lineRule="exact"/>
              <w:rPr>
                <w:sz w:val="16"/>
                <w:szCs w:val="16"/>
              </w:rPr>
            </w:pPr>
          </w:p>
        </w:tc>
        <w:tc>
          <w:tcPr>
            <w:tcW w:w="2802" w:type="dxa"/>
            <w:vMerge/>
            <w:vAlign w:val="center"/>
          </w:tcPr>
          <w:p w:rsidR="00F1628F" w:rsidRPr="00F1628F" w:rsidRDefault="00F1628F" w:rsidP="00F1628F">
            <w:pPr>
              <w:widowControl w:val="0"/>
              <w:tabs>
                <w:tab w:val="left" w:pos="5"/>
              </w:tabs>
              <w:autoSpaceDE w:val="0"/>
              <w:snapToGrid w:val="0"/>
              <w:spacing w:line="187" w:lineRule="exact"/>
              <w:rPr>
                <w:sz w:val="16"/>
                <w:szCs w:val="16"/>
              </w:rPr>
            </w:pPr>
          </w:p>
        </w:tc>
        <w:tc>
          <w:tcPr>
            <w:tcW w:w="4537" w:type="dxa"/>
            <w:vAlign w:val="center"/>
          </w:tcPr>
          <w:p w:rsidR="00F1628F" w:rsidRPr="00F1628F" w:rsidRDefault="00F1628F" w:rsidP="00F1628F">
            <w:pPr>
              <w:widowControl w:val="0"/>
              <w:tabs>
                <w:tab w:val="left" w:pos="5"/>
              </w:tabs>
              <w:autoSpaceDE w:val="0"/>
              <w:snapToGrid w:val="0"/>
              <w:spacing w:line="187" w:lineRule="exact"/>
              <w:rPr>
                <w:sz w:val="16"/>
                <w:szCs w:val="16"/>
              </w:rPr>
            </w:pPr>
            <w:r w:rsidRPr="00F1628F">
              <w:rPr>
                <w:sz w:val="16"/>
                <w:szCs w:val="16"/>
              </w:rPr>
              <w:t>Non commette alcun errore in un approccio corretto, rigoroso ed approfondito al quesito posto</w:t>
            </w:r>
          </w:p>
          <w:p w:rsidR="00F1628F" w:rsidRPr="00F1628F" w:rsidRDefault="00F1628F" w:rsidP="00F1628F">
            <w:pPr>
              <w:widowControl w:val="0"/>
              <w:tabs>
                <w:tab w:val="left" w:pos="5"/>
              </w:tabs>
              <w:autoSpaceDE w:val="0"/>
              <w:snapToGrid w:val="0"/>
              <w:spacing w:line="187" w:lineRule="exact"/>
              <w:rPr>
                <w:sz w:val="16"/>
                <w:szCs w:val="16"/>
              </w:rPr>
            </w:pPr>
          </w:p>
        </w:tc>
        <w:tc>
          <w:tcPr>
            <w:tcW w:w="1560" w:type="dxa"/>
            <w:vAlign w:val="center"/>
          </w:tcPr>
          <w:p w:rsidR="00F1628F" w:rsidRPr="00F1628F" w:rsidRDefault="00F1628F" w:rsidP="00F1628F">
            <w:pPr>
              <w:widowControl w:val="0"/>
              <w:tabs>
                <w:tab w:val="left" w:pos="5"/>
              </w:tabs>
              <w:autoSpaceDE w:val="0"/>
              <w:snapToGrid w:val="0"/>
              <w:spacing w:line="187" w:lineRule="exact"/>
              <w:jc w:val="center"/>
              <w:rPr>
                <w:sz w:val="16"/>
                <w:szCs w:val="16"/>
              </w:rPr>
            </w:pPr>
            <w:r w:rsidRPr="00F1628F">
              <w:rPr>
                <w:sz w:val="16"/>
                <w:szCs w:val="16"/>
              </w:rPr>
              <w:t>4</w:t>
            </w:r>
          </w:p>
        </w:tc>
      </w:tr>
    </w:tbl>
    <w:p w:rsidR="00F1628F" w:rsidRPr="00AA77A8" w:rsidRDefault="00F1628F" w:rsidP="00F1628F">
      <w:pPr>
        <w:rPr>
          <w:i/>
          <w:sz w:val="20"/>
          <w:szCs w:val="20"/>
        </w:rPr>
      </w:pPr>
    </w:p>
    <w:p w:rsidR="00FE0018" w:rsidRPr="00FE0018" w:rsidRDefault="00FE0018" w:rsidP="00FE0018">
      <w:pPr>
        <w:rPr>
          <w:b/>
          <w:color w:val="0070C0"/>
          <w:sz w:val="20"/>
          <w:szCs w:val="20"/>
        </w:rPr>
      </w:pPr>
    </w:p>
    <w:p w:rsidR="005C2693" w:rsidRPr="005C2693" w:rsidRDefault="005C2693" w:rsidP="005C2693">
      <w:pPr>
        <w:numPr>
          <w:ilvl w:val="0"/>
          <w:numId w:val="34"/>
        </w:numPr>
        <w:rPr>
          <w:b/>
          <w:sz w:val="20"/>
          <w:szCs w:val="20"/>
        </w:rPr>
      </w:pPr>
      <w:r w:rsidRPr="005C2693">
        <w:rPr>
          <w:b/>
          <w:sz w:val="20"/>
          <w:szCs w:val="20"/>
        </w:rPr>
        <w:t>SCIENZE E TECNOLOGIE APPLICATE</w:t>
      </w:r>
    </w:p>
    <w:p w:rsidR="005C2693" w:rsidRPr="005C2693" w:rsidRDefault="005C2693" w:rsidP="005C2693">
      <w:pPr>
        <w:rPr>
          <w:b/>
          <w:sz w:val="20"/>
          <w:szCs w:val="20"/>
        </w:rPr>
      </w:pPr>
      <w:r w:rsidRPr="005C2693">
        <w:rPr>
          <w:b/>
          <w:sz w:val="20"/>
          <w:szCs w:val="20"/>
        </w:rPr>
        <w:t>STA: ELETTRONICA, INFORMATICA E TELECOMUNICAZIONI</w:t>
      </w:r>
    </w:p>
    <w:p w:rsidR="005C2693" w:rsidRPr="005C2693" w:rsidRDefault="005C2693" w:rsidP="005C2693">
      <w:pPr>
        <w:rPr>
          <w:b/>
          <w:color w:val="0070C0"/>
          <w:sz w:val="20"/>
          <w:szCs w:val="20"/>
        </w:rPr>
      </w:pPr>
      <w:r w:rsidRPr="005C2693">
        <w:rPr>
          <w:b/>
          <w:color w:val="0070C0"/>
          <w:sz w:val="20"/>
          <w:szCs w:val="20"/>
        </w:rPr>
        <w:t>OBIETTIVI MINIMI</w:t>
      </w:r>
    </w:p>
    <w:p w:rsidR="005C2693" w:rsidRPr="005C2693" w:rsidRDefault="005C2693" w:rsidP="005C2693">
      <w:pPr>
        <w:rPr>
          <w:rFonts w:cs="Arial"/>
          <w:sz w:val="20"/>
          <w:szCs w:val="20"/>
        </w:rPr>
      </w:pPr>
      <w:r w:rsidRPr="005C2693">
        <w:rPr>
          <w:rFonts w:cs="Arial"/>
          <w:b/>
          <w:sz w:val="20"/>
          <w:szCs w:val="20"/>
        </w:rPr>
        <w:t>CLASSI SECONDE</w:t>
      </w:r>
      <w:r w:rsidRPr="005C2693">
        <w:rPr>
          <w:rFonts w:cs="Arial"/>
          <w:sz w:val="20"/>
          <w:szCs w:val="20"/>
        </w:rPr>
        <w:t>: SCIENZE E TECNOLOGIE APPLICATE, INDIRIZZI INFORMATICA E TELECOMUNICAZIONI, ELETTRONICA ED ELETTROTECNICA</w:t>
      </w:r>
    </w:p>
    <w:p w:rsidR="005C2693" w:rsidRPr="005C2693" w:rsidRDefault="005C2693" w:rsidP="005C2693">
      <w:pPr>
        <w:widowControl w:val="0"/>
        <w:tabs>
          <w:tab w:val="center" w:pos="4819"/>
          <w:tab w:val="right" w:pos="9638"/>
        </w:tabs>
        <w:spacing w:after="0" w:line="240" w:lineRule="auto"/>
        <w:rPr>
          <w:rFonts w:cs="Arial"/>
          <w:b/>
          <w:sz w:val="20"/>
          <w:szCs w:val="20"/>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961"/>
      </w:tblGrid>
      <w:tr w:rsidR="005C2693" w:rsidRPr="005C2693" w:rsidTr="00A15ED2">
        <w:trPr>
          <w:trHeight w:val="239"/>
        </w:trPr>
        <w:tc>
          <w:tcPr>
            <w:tcW w:w="4820" w:type="dxa"/>
          </w:tcPr>
          <w:p w:rsidR="005C2693" w:rsidRPr="005C2693" w:rsidRDefault="005C2693" w:rsidP="005C2693">
            <w:pPr>
              <w:widowControl w:val="0"/>
              <w:tabs>
                <w:tab w:val="center" w:pos="4819"/>
                <w:tab w:val="right" w:pos="9638"/>
              </w:tabs>
              <w:spacing w:after="0" w:line="240" w:lineRule="auto"/>
              <w:jc w:val="center"/>
              <w:rPr>
                <w:rFonts w:cs="Arial"/>
                <w:b/>
                <w:sz w:val="20"/>
                <w:szCs w:val="20"/>
                <w:lang w:eastAsia="it-IT"/>
              </w:rPr>
            </w:pPr>
            <w:r w:rsidRPr="005C2693">
              <w:rPr>
                <w:rFonts w:cs="Arial"/>
                <w:b/>
                <w:sz w:val="20"/>
                <w:szCs w:val="20"/>
                <w:lang w:eastAsia="it-IT"/>
              </w:rPr>
              <w:t>conoscenze</w:t>
            </w:r>
          </w:p>
        </w:tc>
        <w:tc>
          <w:tcPr>
            <w:tcW w:w="4961" w:type="dxa"/>
          </w:tcPr>
          <w:p w:rsidR="005C2693" w:rsidRPr="005C2693" w:rsidRDefault="005C2693" w:rsidP="005C2693">
            <w:pPr>
              <w:widowControl w:val="0"/>
              <w:tabs>
                <w:tab w:val="center" w:pos="4819"/>
                <w:tab w:val="right" w:pos="9638"/>
              </w:tabs>
              <w:spacing w:after="0" w:line="240" w:lineRule="auto"/>
              <w:jc w:val="center"/>
              <w:rPr>
                <w:rFonts w:cs="Arial"/>
                <w:b/>
                <w:sz w:val="20"/>
                <w:szCs w:val="20"/>
                <w:lang w:eastAsia="it-IT"/>
              </w:rPr>
            </w:pPr>
            <w:r w:rsidRPr="005C2693">
              <w:rPr>
                <w:rFonts w:cs="Arial"/>
                <w:b/>
                <w:sz w:val="20"/>
                <w:szCs w:val="20"/>
                <w:lang w:eastAsia="it-IT"/>
              </w:rPr>
              <w:t>competenze</w:t>
            </w:r>
          </w:p>
        </w:tc>
      </w:tr>
      <w:tr w:rsidR="005C2693" w:rsidRPr="005C2693" w:rsidTr="00A15ED2">
        <w:trPr>
          <w:trHeight w:val="203"/>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METROLOGIA</w:t>
            </w:r>
          </w:p>
        </w:tc>
      </w:tr>
      <w:tr w:rsidR="005C2693" w:rsidRPr="005C2693" w:rsidTr="00A15ED2">
        <w:trPr>
          <w:trHeight w:val="446"/>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Unità di misura delle principali grandezze fisiche</w:t>
            </w:r>
          </w:p>
          <w:p w:rsidR="005C2693" w:rsidRPr="005C2693" w:rsidRDefault="005C2693" w:rsidP="005C2693">
            <w:pPr>
              <w:widowControl w:val="0"/>
              <w:numPr>
                <w:ilvl w:val="0"/>
                <w:numId w:val="33"/>
              </w:numPr>
              <w:spacing w:after="0" w:line="240" w:lineRule="auto"/>
              <w:jc w:val="both"/>
              <w:rPr>
                <w:rFonts w:cs="Arial"/>
                <w:sz w:val="20"/>
                <w:szCs w:val="20"/>
              </w:rPr>
            </w:pPr>
            <w:r w:rsidRPr="005C2693">
              <w:rPr>
                <w:rFonts w:cs="Arial"/>
                <w:sz w:val="20"/>
                <w:szCs w:val="20"/>
              </w:rPr>
              <w:t>Multipli e sottomultipli delle unità di misura</w:t>
            </w:r>
          </w:p>
        </w:tc>
        <w:tc>
          <w:tcPr>
            <w:tcW w:w="4961"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Conversioni ed equivalenze fra grandezze fisiche e nella misura dell’informazione</w:t>
            </w:r>
          </w:p>
        </w:tc>
      </w:tr>
      <w:tr w:rsidR="005C2693" w:rsidRPr="005C2693" w:rsidTr="00A15ED2">
        <w:trPr>
          <w:trHeight w:val="206"/>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GRANDEZZE ELETTRICHE</w:t>
            </w:r>
          </w:p>
        </w:tc>
      </w:tr>
      <w:tr w:rsidR="005C2693" w:rsidRPr="005C2693" w:rsidTr="00A15ED2">
        <w:trPr>
          <w:trHeight w:val="659"/>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Unità e strumenti di misura delle grandezze elettriche</w:t>
            </w:r>
          </w:p>
          <w:p w:rsidR="005C2693" w:rsidRPr="005C2693" w:rsidRDefault="005C2693" w:rsidP="005C2693">
            <w:pPr>
              <w:widowControl w:val="0"/>
              <w:numPr>
                <w:ilvl w:val="0"/>
                <w:numId w:val="33"/>
              </w:numPr>
              <w:spacing w:after="0" w:line="240" w:lineRule="auto"/>
              <w:jc w:val="both"/>
              <w:rPr>
                <w:rFonts w:cs="Arial"/>
                <w:sz w:val="20"/>
                <w:szCs w:val="20"/>
              </w:rPr>
            </w:pPr>
            <w:r w:rsidRPr="005C2693">
              <w:rPr>
                <w:rFonts w:cs="Arial"/>
                <w:sz w:val="20"/>
                <w:szCs w:val="20"/>
              </w:rPr>
              <w:t>Legge di Ohm</w:t>
            </w:r>
          </w:p>
        </w:tc>
        <w:tc>
          <w:tcPr>
            <w:tcW w:w="4961" w:type="dxa"/>
          </w:tcPr>
          <w:p w:rsidR="005C2693" w:rsidRPr="005C2693" w:rsidRDefault="005C2693" w:rsidP="005C2693">
            <w:pPr>
              <w:widowControl w:val="0"/>
              <w:numPr>
                <w:ilvl w:val="0"/>
                <w:numId w:val="33"/>
              </w:numPr>
              <w:spacing w:after="0" w:line="240" w:lineRule="auto"/>
              <w:jc w:val="both"/>
              <w:rPr>
                <w:rFonts w:cs="Arial"/>
                <w:sz w:val="20"/>
                <w:szCs w:val="20"/>
              </w:rPr>
            </w:pPr>
            <w:r w:rsidRPr="005C2693">
              <w:rPr>
                <w:rFonts w:cs="Arial"/>
                <w:sz w:val="20"/>
                <w:szCs w:val="20"/>
              </w:rPr>
              <w:t>Relazioni fra le grandezze elettriche</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Applicazione della legge di Ohm</w:t>
            </w:r>
          </w:p>
        </w:tc>
      </w:tr>
      <w:tr w:rsidR="005C2693" w:rsidRPr="005C2693" w:rsidTr="00A15ED2">
        <w:trPr>
          <w:trHeight w:val="223"/>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ELABORAZIONE DEI DATI</w:t>
            </w:r>
          </w:p>
        </w:tc>
      </w:tr>
      <w:tr w:rsidR="005C2693" w:rsidRPr="005C2693" w:rsidTr="00A15ED2">
        <w:trPr>
          <w:trHeight w:val="649"/>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Linguaggi di programmazione e sviluppo del software</w:t>
            </w:r>
          </w:p>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La codifica dei dati</w:t>
            </w:r>
          </w:p>
        </w:tc>
        <w:tc>
          <w:tcPr>
            <w:tcW w:w="4961" w:type="dxa"/>
          </w:tcPr>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Analisi di semplici problemi e scrittura di algoritmi in linguaggio strutturato</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Documentazione e manutenzione del software</w:t>
            </w:r>
          </w:p>
        </w:tc>
      </w:tr>
      <w:tr w:rsidR="005C2693" w:rsidRPr="005C2693" w:rsidTr="00A15ED2">
        <w:trPr>
          <w:trHeight w:val="213"/>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SICUREZZA E SALUTE</w:t>
            </w:r>
          </w:p>
        </w:tc>
      </w:tr>
      <w:tr w:rsidR="005C2693" w:rsidRPr="005C2693" w:rsidTr="00A15ED2">
        <w:trPr>
          <w:trHeight w:val="215"/>
        </w:trPr>
        <w:tc>
          <w:tcPr>
            <w:tcW w:w="4820" w:type="dxa"/>
          </w:tcPr>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Elementi di antinfortunistica</w:t>
            </w:r>
          </w:p>
        </w:tc>
        <w:tc>
          <w:tcPr>
            <w:tcW w:w="4961"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Comportamenti corretti da attuare</w:t>
            </w:r>
          </w:p>
        </w:tc>
      </w:tr>
      <w:tr w:rsidR="005C2693" w:rsidRPr="005C2693" w:rsidTr="00A15ED2">
        <w:trPr>
          <w:trHeight w:val="216"/>
        </w:trPr>
        <w:tc>
          <w:tcPr>
            <w:tcW w:w="9781" w:type="dxa"/>
            <w:gridSpan w:val="2"/>
          </w:tcPr>
          <w:p w:rsidR="005C2693" w:rsidRPr="005C2693" w:rsidRDefault="005C2693" w:rsidP="005C2693">
            <w:pPr>
              <w:jc w:val="center"/>
              <w:rPr>
                <w:rFonts w:cs="Arial"/>
                <w:sz w:val="20"/>
                <w:szCs w:val="20"/>
              </w:rPr>
            </w:pPr>
            <w:r w:rsidRPr="005C2693">
              <w:rPr>
                <w:rFonts w:cs="Arial"/>
                <w:sz w:val="20"/>
                <w:szCs w:val="20"/>
              </w:rPr>
              <w:t>SISTEMI DI TELECOMUNICAZIONE</w:t>
            </w:r>
          </w:p>
        </w:tc>
      </w:tr>
      <w:tr w:rsidR="005C2693" w:rsidRPr="005C2693" w:rsidTr="00A15ED2">
        <w:trPr>
          <w:trHeight w:val="649"/>
        </w:trPr>
        <w:tc>
          <w:tcPr>
            <w:tcW w:w="4820"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Mezzi trasmissivi</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Segnali analogici e digitali</w:t>
            </w:r>
          </w:p>
          <w:p w:rsidR="005C2693" w:rsidRPr="005C2693" w:rsidRDefault="005C2693" w:rsidP="005C2693">
            <w:pPr>
              <w:widowControl w:val="0"/>
              <w:numPr>
                <w:ilvl w:val="0"/>
                <w:numId w:val="33"/>
              </w:numPr>
              <w:spacing w:after="0" w:line="240" w:lineRule="auto"/>
              <w:rPr>
                <w:rFonts w:cs="Arial"/>
                <w:sz w:val="20"/>
                <w:szCs w:val="20"/>
              </w:rPr>
            </w:pPr>
            <w:r w:rsidRPr="005C2693">
              <w:rPr>
                <w:rFonts w:cs="Arial"/>
                <w:sz w:val="20"/>
                <w:szCs w:val="20"/>
              </w:rPr>
              <w:t>Generalità sulle reti di computer</w:t>
            </w:r>
          </w:p>
        </w:tc>
        <w:tc>
          <w:tcPr>
            <w:tcW w:w="4961" w:type="dxa"/>
          </w:tcPr>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Valutazione dei parametri di un segnale</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Rappresentazione e descrizione dei segnali</w:t>
            </w:r>
          </w:p>
          <w:p w:rsidR="005C2693" w:rsidRPr="005C2693" w:rsidRDefault="005C2693" w:rsidP="005C2693">
            <w:pPr>
              <w:widowControl w:val="0"/>
              <w:numPr>
                <w:ilvl w:val="0"/>
                <w:numId w:val="32"/>
              </w:numPr>
              <w:spacing w:after="0" w:line="240" w:lineRule="auto"/>
              <w:rPr>
                <w:rFonts w:cs="Arial"/>
                <w:sz w:val="20"/>
                <w:szCs w:val="20"/>
              </w:rPr>
            </w:pPr>
            <w:r w:rsidRPr="005C2693">
              <w:rPr>
                <w:rFonts w:cs="Arial"/>
                <w:sz w:val="20"/>
                <w:szCs w:val="20"/>
              </w:rPr>
              <w:t>Descrizione delle caratteristiche delle reti</w:t>
            </w:r>
          </w:p>
        </w:tc>
      </w:tr>
    </w:tbl>
    <w:p w:rsidR="005C2693" w:rsidRPr="005C2693" w:rsidRDefault="005C2693" w:rsidP="005C2693">
      <w:pPr>
        <w:autoSpaceDE w:val="0"/>
        <w:autoSpaceDN w:val="0"/>
        <w:adjustRightInd w:val="0"/>
        <w:rPr>
          <w:rFonts w:cs="Arial"/>
          <w:b/>
          <w:sz w:val="20"/>
          <w:szCs w:val="20"/>
        </w:rPr>
      </w:pPr>
    </w:p>
    <w:p w:rsidR="00A15ED2" w:rsidRPr="00A15ED2" w:rsidRDefault="00A15ED2" w:rsidP="00A15ED2">
      <w:pPr>
        <w:autoSpaceDE w:val="0"/>
        <w:autoSpaceDN w:val="0"/>
        <w:adjustRightInd w:val="0"/>
        <w:rPr>
          <w:rFonts w:cs="Arial"/>
          <w:b/>
          <w:color w:val="0070C0"/>
          <w:sz w:val="20"/>
          <w:szCs w:val="20"/>
        </w:rPr>
      </w:pPr>
      <w:r w:rsidRPr="00A15ED2">
        <w:rPr>
          <w:rFonts w:cs="Arial"/>
          <w:b/>
          <w:color w:val="0070C0"/>
          <w:sz w:val="20"/>
          <w:szCs w:val="20"/>
        </w:rPr>
        <w:t>GRIGLIE DI VALUTAZIONE</w:t>
      </w:r>
    </w:p>
    <w:p w:rsidR="00A15ED2" w:rsidRPr="00A15ED2" w:rsidRDefault="00A15ED2" w:rsidP="00A15ED2">
      <w:pPr>
        <w:spacing w:after="0" w:line="240" w:lineRule="auto"/>
        <w:rPr>
          <w:rFonts w:eastAsia="Times New Roman" w:cs="Arial"/>
          <w:sz w:val="20"/>
          <w:szCs w:val="20"/>
          <w:lang w:eastAsia="it-IT"/>
        </w:rPr>
      </w:pPr>
    </w:p>
    <w:p w:rsidR="00A15ED2" w:rsidRPr="00A15ED2" w:rsidRDefault="00A15ED2" w:rsidP="00A15ED2">
      <w:pPr>
        <w:rPr>
          <w:rFonts w:cs="Arial"/>
          <w:sz w:val="20"/>
          <w:szCs w:val="20"/>
        </w:rPr>
      </w:pPr>
      <w:r w:rsidRPr="00A15ED2">
        <w:rPr>
          <w:rFonts w:cs="Arial"/>
          <w:b/>
          <w:sz w:val="20"/>
          <w:szCs w:val="20"/>
        </w:rPr>
        <w:t>CLASSI SECONDE</w:t>
      </w:r>
      <w:r w:rsidRPr="00A15ED2">
        <w:rPr>
          <w:rFonts w:cs="Arial"/>
          <w:sz w:val="20"/>
          <w:szCs w:val="20"/>
        </w:rPr>
        <w:t>: SCIENZE E TECNOLOGIE APPLICATE, INDIRIZZI INFORMATICA E TELECOMUNICAZIONI, ELETTRONICA ED ELETTROTECNICA</w:t>
      </w:r>
    </w:p>
    <w:p w:rsidR="00A15ED2" w:rsidRPr="00A15ED2" w:rsidRDefault="00A15ED2" w:rsidP="00A15ED2">
      <w:pPr>
        <w:keepNext/>
        <w:widowControl w:val="0"/>
        <w:spacing w:after="0" w:line="360" w:lineRule="auto"/>
        <w:outlineLvl w:val="0"/>
        <w:rPr>
          <w:rFonts w:eastAsia="Times New Roman" w:cs="Arial"/>
          <w:sz w:val="20"/>
          <w:szCs w:val="20"/>
          <w:lang w:eastAsia="it-IT"/>
        </w:rPr>
      </w:pPr>
    </w:p>
    <w:tbl>
      <w:tblPr>
        <w:tblW w:w="354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99"/>
        <w:gridCol w:w="1629"/>
        <w:gridCol w:w="1398"/>
        <w:gridCol w:w="1700"/>
        <w:gridCol w:w="1530"/>
      </w:tblGrid>
      <w:tr w:rsidR="00A15ED2" w:rsidRPr="00A15ED2" w:rsidTr="00A15ED2">
        <w:trPr>
          <w:trHeight w:val="116"/>
        </w:trPr>
        <w:tc>
          <w:tcPr>
            <w:tcW w:w="1015" w:type="pct"/>
            <w:tcBorders>
              <w:top w:val="double" w:sz="4" w:space="0" w:color="auto"/>
              <w:left w:val="double" w:sz="4" w:space="0" w:color="auto"/>
              <w:bottom w:val="double" w:sz="4" w:space="0" w:color="auto"/>
              <w:right w:val="double" w:sz="4" w:space="0" w:color="auto"/>
            </w:tcBorders>
          </w:tcPr>
          <w:p w:rsidR="00A15ED2" w:rsidRPr="00A15ED2" w:rsidRDefault="00A15ED2" w:rsidP="00A15ED2">
            <w:pPr>
              <w:rPr>
                <w:rFonts w:cs="Arial"/>
                <w:sz w:val="20"/>
                <w:szCs w:val="20"/>
              </w:rPr>
            </w:pPr>
          </w:p>
        </w:tc>
        <w:tc>
          <w:tcPr>
            <w:tcW w:w="474" w:type="pct"/>
            <w:tcBorders>
              <w:top w:val="double" w:sz="4" w:space="0" w:color="auto"/>
              <w:left w:val="double" w:sz="4" w:space="0" w:color="auto"/>
              <w:bottom w:val="double" w:sz="4" w:space="0" w:color="auto"/>
              <w:right w:val="double" w:sz="4" w:space="0" w:color="auto"/>
            </w:tcBorders>
          </w:tcPr>
          <w:p w:rsidR="00A15ED2" w:rsidRPr="00A15ED2" w:rsidRDefault="00A15ED2" w:rsidP="00A15ED2">
            <w:pPr>
              <w:jc w:val="center"/>
              <w:rPr>
                <w:rFonts w:cs="Arial"/>
                <w:b/>
                <w:sz w:val="20"/>
                <w:szCs w:val="20"/>
              </w:rPr>
            </w:pPr>
            <w:r w:rsidRPr="00A15ED2">
              <w:rPr>
                <w:rFonts w:cs="Arial"/>
                <w:b/>
                <w:sz w:val="20"/>
                <w:szCs w:val="20"/>
              </w:rPr>
              <w:t>2</w:t>
            </w:r>
          </w:p>
        </w:tc>
        <w:tc>
          <w:tcPr>
            <w:tcW w:w="1281" w:type="pct"/>
            <w:tcBorders>
              <w:top w:val="double" w:sz="4" w:space="0" w:color="auto"/>
              <w:left w:val="double" w:sz="4" w:space="0" w:color="auto"/>
              <w:bottom w:val="double" w:sz="4" w:space="0" w:color="auto"/>
              <w:right w:val="sing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3 – 4 – 5</w:t>
            </w:r>
          </w:p>
        </w:tc>
        <w:tc>
          <w:tcPr>
            <w:tcW w:w="678" w:type="pct"/>
            <w:tcBorders>
              <w:top w:val="double" w:sz="4" w:space="0" w:color="auto"/>
              <w:left w:val="single" w:sz="4" w:space="0" w:color="auto"/>
              <w:bottom w:val="double" w:sz="4" w:space="0" w:color="auto"/>
              <w:right w:val="sing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6</w:t>
            </w:r>
          </w:p>
        </w:tc>
        <w:tc>
          <w:tcPr>
            <w:tcW w:w="1419" w:type="pct"/>
            <w:tcBorders>
              <w:top w:val="double" w:sz="4" w:space="0" w:color="auto"/>
              <w:left w:val="single" w:sz="4" w:space="0" w:color="auto"/>
              <w:bottom w:val="double" w:sz="4" w:space="0" w:color="auto"/>
              <w:right w:val="sing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7 – 8 – 9</w:t>
            </w:r>
          </w:p>
        </w:tc>
        <w:tc>
          <w:tcPr>
            <w:tcW w:w="133" w:type="pct"/>
            <w:tcBorders>
              <w:top w:val="double" w:sz="4" w:space="0" w:color="auto"/>
              <w:left w:val="single" w:sz="4" w:space="0" w:color="auto"/>
              <w:bottom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10</w:t>
            </w:r>
          </w:p>
        </w:tc>
      </w:tr>
      <w:tr w:rsidR="00A15ED2" w:rsidRPr="00A15ED2" w:rsidTr="00A15ED2">
        <w:trPr>
          <w:trHeight w:val="115"/>
        </w:trPr>
        <w:tc>
          <w:tcPr>
            <w:tcW w:w="1015" w:type="pct"/>
            <w:tcBorders>
              <w:top w:val="double" w:sz="4" w:space="0" w:color="auto"/>
              <w:left w:val="double" w:sz="4" w:space="0" w:color="auto"/>
              <w:bottom w:val="sing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Aderenza alla traccia e risoluzione dei punti richiesti</w:t>
            </w:r>
          </w:p>
        </w:tc>
        <w:tc>
          <w:tcPr>
            <w:tcW w:w="474" w:type="pct"/>
            <w:vMerge w:val="restart"/>
            <w:tcBorders>
              <w:top w:val="double" w:sz="4" w:space="0" w:color="auto"/>
              <w:left w:val="double" w:sz="4" w:space="0" w:color="auto"/>
              <w:right w:val="double" w:sz="4" w:space="0" w:color="auto"/>
            </w:tcBorders>
            <w:textDirection w:val="btLr"/>
            <w:vAlign w:val="center"/>
          </w:tcPr>
          <w:p w:rsidR="00A15ED2" w:rsidRPr="00A15ED2" w:rsidRDefault="00A15ED2" w:rsidP="00A15ED2">
            <w:pPr>
              <w:ind w:left="113" w:right="113"/>
              <w:jc w:val="center"/>
              <w:rPr>
                <w:rFonts w:cs="Arial"/>
                <w:sz w:val="20"/>
                <w:szCs w:val="20"/>
              </w:rPr>
            </w:pPr>
            <w:r w:rsidRPr="00A15ED2">
              <w:rPr>
                <w:rFonts w:cs="Arial"/>
                <w:sz w:val="20"/>
                <w:szCs w:val="20"/>
              </w:rPr>
              <w:t>Compito in bianco, mancata consegna</w:t>
            </w:r>
          </w:p>
        </w:tc>
        <w:tc>
          <w:tcPr>
            <w:tcW w:w="1281" w:type="pct"/>
            <w:tcBorders>
              <w:top w:val="double" w:sz="4" w:space="0" w:color="auto"/>
              <w:left w:val="double" w:sz="4" w:space="0" w:color="auto"/>
              <w:bottom w:val="sing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xml:space="preserve">: Fuori traccia, </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affronta i punti richiesti solo in minima parte</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affronta i punti richiesti superficial</w:t>
            </w:r>
            <w:r w:rsidRPr="00A15ED2">
              <w:rPr>
                <w:rFonts w:cs="Arial"/>
                <w:sz w:val="20"/>
                <w:szCs w:val="20"/>
              </w:rPr>
              <w:softHyphen/>
              <w:t>mente</w:t>
            </w:r>
          </w:p>
        </w:tc>
        <w:tc>
          <w:tcPr>
            <w:tcW w:w="678" w:type="pct"/>
            <w:tcBorders>
              <w:top w:val="doub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Risolve le parti della traccia corrispondenti agli obiettivi minimi</w:t>
            </w:r>
          </w:p>
        </w:tc>
        <w:tc>
          <w:tcPr>
            <w:tcW w:w="1419" w:type="pct"/>
            <w:tcBorders>
              <w:top w:val="double" w:sz="4" w:space="0" w:color="auto"/>
              <w:left w:val="single" w:sz="4" w:space="0" w:color="auto"/>
              <w:bottom w:val="single" w:sz="4" w:space="0" w:color="auto"/>
              <w:right w:val="single" w:sz="4" w:space="0" w:color="auto"/>
            </w:tcBorders>
            <w:vAlign w:val="center"/>
          </w:tcPr>
          <w:p w:rsidR="00A15ED2" w:rsidRPr="00A15ED2" w:rsidRDefault="00A15ED2" w:rsidP="00A15ED2">
            <w:pPr>
              <w:ind w:left="203" w:hanging="203"/>
              <w:rPr>
                <w:rFonts w:cs="Arial"/>
                <w:sz w:val="20"/>
                <w:szCs w:val="20"/>
              </w:rPr>
            </w:pPr>
            <w:r w:rsidRPr="00A15ED2">
              <w:rPr>
                <w:rFonts w:cs="Arial"/>
                <w:b/>
                <w:sz w:val="20"/>
                <w:szCs w:val="20"/>
              </w:rPr>
              <w:t>7</w:t>
            </w:r>
            <w:r w:rsidRPr="00A15ED2">
              <w:rPr>
                <w:rFonts w:cs="Arial"/>
                <w:sz w:val="20"/>
                <w:szCs w:val="20"/>
              </w:rPr>
              <w:t xml:space="preserve">: Risolve buona parte dei punti richiesti </w:t>
            </w:r>
          </w:p>
          <w:p w:rsidR="00A15ED2" w:rsidRPr="00A15ED2" w:rsidRDefault="00A15ED2" w:rsidP="00A15ED2">
            <w:pPr>
              <w:ind w:left="203" w:hanging="203"/>
              <w:rPr>
                <w:rFonts w:cs="Arial"/>
                <w:sz w:val="20"/>
                <w:szCs w:val="20"/>
              </w:rPr>
            </w:pPr>
            <w:r w:rsidRPr="00A15ED2">
              <w:rPr>
                <w:rFonts w:cs="Arial"/>
                <w:b/>
                <w:sz w:val="20"/>
                <w:szCs w:val="20"/>
              </w:rPr>
              <w:t>8</w:t>
            </w:r>
            <w:r w:rsidRPr="00A15ED2">
              <w:rPr>
                <w:rFonts w:cs="Arial"/>
                <w:sz w:val="20"/>
                <w:szCs w:val="20"/>
              </w:rPr>
              <w:t>: risolve gran parte dei punti richiesti</w:t>
            </w:r>
          </w:p>
          <w:p w:rsidR="00A15ED2" w:rsidRPr="00A15ED2" w:rsidRDefault="00A15ED2" w:rsidP="00A15ED2">
            <w:pPr>
              <w:ind w:left="203" w:hanging="203"/>
              <w:rPr>
                <w:rFonts w:cs="Arial"/>
                <w:sz w:val="20"/>
                <w:szCs w:val="20"/>
              </w:rPr>
            </w:pPr>
            <w:r w:rsidRPr="00A15ED2">
              <w:rPr>
                <w:rFonts w:cs="Arial"/>
                <w:b/>
                <w:sz w:val="20"/>
                <w:szCs w:val="20"/>
              </w:rPr>
              <w:t>9</w:t>
            </w:r>
            <w:r w:rsidRPr="00A15ED2">
              <w:rPr>
                <w:rFonts w:cs="Arial"/>
                <w:sz w:val="20"/>
                <w:szCs w:val="20"/>
              </w:rPr>
              <w:t>: risolve quasi completamente i punti richiesti</w:t>
            </w:r>
          </w:p>
        </w:tc>
        <w:tc>
          <w:tcPr>
            <w:tcW w:w="133" w:type="pct"/>
            <w:vMerge w:val="restart"/>
            <w:tcBorders>
              <w:top w:val="double" w:sz="4" w:space="0" w:color="auto"/>
              <w:left w:val="single" w:sz="4" w:space="0" w:color="auto"/>
              <w:right w:val="double" w:sz="4" w:space="0" w:color="auto"/>
            </w:tcBorders>
            <w:vAlign w:val="center"/>
          </w:tcPr>
          <w:p w:rsidR="00A15ED2" w:rsidRPr="00A15ED2" w:rsidRDefault="00A15ED2" w:rsidP="00A15ED2">
            <w:pPr>
              <w:rPr>
                <w:rFonts w:cs="Arial"/>
                <w:sz w:val="20"/>
                <w:szCs w:val="20"/>
              </w:rPr>
            </w:pPr>
          </w:p>
          <w:p w:rsidR="00A15ED2" w:rsidRPr="00A15ED2" w:rsidRDefault="00A15ED2" w:rsidP="00A15ED2">
            <w:pPr>
              <w:rPr>
                <w:rFonts w:cs="Arial"/>
                <w:sz w:val="20"/>
                <w:szCs w:val="20"/>
              </w:rPr>
            </w:pPr>
            <w:r w:rsidRPr="00A15ED2">
              <w:rPr>
                <w:rFonts w:cs="Arial"/>
                <w:sz w:val="20"/>
                <w:szCs w:val="20"/>
              </w:rPr>
              <w:t>Raggiungimento completo di tutti gli obiettivi fissati dalla verifica: aderente alla traccia, conosce e risolve tutti i punti richiesti</w:t>
            </w:r>
          </w:p>
          <w:p w:rsidR="00A15ED2" w:rsidRPr="00A15ED2" w:rsidRDefault="00A15ED2" w:rsidP="00A15ED2">
            <w:pPr>
              <w:rPr>
                <w:rFonts w:cs="Arial"/>
                <w:sz w:val="20"/>
                <w:szCs w:val="20"/>
              </w:rPr>
            </w:pPr>
            <w:r w:rsidRPr="00A15ED2">
              <w:rPr>
                <w:rFonts w:cs="Arial"/>
                <w:sz w:val="20"/>
                <w:szCs w:val="20"/>
              </w:rPr>
              <w:t>applicando correttamente le conoscenze e con proprietà di linguaggio.</w:t>
            </w:r>
          </w:p>
          <w:p w:rsidR="00A15ED2" w:rsidRPr="00A15ED2" w:rsidRDefault="00A15ED2" w:rsidP="00A15ED2">
            <w:pPr>
              <w:rPr>
                <w:rFonts w:cs="Arial"/>
                <w:sz w:val="20"/>
                <w:szCs w:val="20"/>
              </w:rPr>
            </w:pPr>
          </w:p>
        </w:tc>
      </w:tr>
      <w:tr w:rsidR="00A15ED2" w:rsidRPr="00A15ED2" w:rsidTr="00A15ED2">
        <w:trPr>
          <w:trHeight w:val="283"/>
        </w:trPr>
        <w:tc>
          <w:tcPr>
            <w:tcW w:w="1015" w:type="pct"/>
            <w:tcBorders>
              <w:top w:val="single" w:sz="4" w:space="0" w:color="auto"/>
              <w:left w:val="double" w:sz="4" w:space="0" w:color="auto"/>
              <w:bottom w:val="sing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Conoscenza degli argomenti richiesti dalla traccia</w:t>
            </w:r>
          </w:p>
        </w:tc>
        <w:tc>
          <w:tcPr>
            <w:tcW w:w="474" w:type="pct"/>
            <w:vMerge/>
            <w:tcBorders>
              <w:left w:val="double" w:sz="4" w:space="0" w:color="auto"/>
              <w:right w:val="double" w:sz="4" w:space="0" w:color="auto"/>
            </w:tcBorders>
          </w:tcPr>
          <w:p w:rsidR="00A15ED2" w:rsidRPr="00A15ED2" w:rsidRDefault="00A15ED2" w:rsidP="00A15ED2">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Scarsa</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Limitata</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Incompleta</w:t>
            </w:r>
          </w:p>
        </w:tc>
        <w:tc>
          <w:tcPr>
            <w:tcW w:w="678"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Sufficiente, rispecchia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b/>
                <w:sz w:val="20"/>
                <w:szCs w:val="20"/>
              </w:rPr>
              <w:t>7</w:t>
            </w:r>
            <w:r w:rsidRPr="00A15ED2">
              <w:rPr>
                <w:rFonts w:cs="Arial"/>
                <w:sz w:val="20"/>
                <w:szCs w:val="20"/>
              </w:rPr>
              <w:t xml:space="preserve">: Chiara </w:t>
            </w:r>
          </w:p>
          <w:p w:rsidR="00A15ED2" w:rsidRPr="00A15ED2" w:rsidRDefault="00A15ED2" w:rsidP="00A15ED2">
            <w:pPr>
              <w:rPr>
                <w:rFonts w:cs="Arial"/>
                <w:sz w:val="20"/>
                <w:szCs w:val="20"/>
              </w:rPr>
            </w:pPr>
            <w:r w:rsidRPr="00A15ED2">
              <w:rPr>
                <w:rFonts w:cs="Arial"/>
                <w:b/>
                <w:sz w:val="20"/>
                <w:szCs w:val="20"/>
              </w:rPr>
              <w:t>8</w:t>
            </w:r>
            <w:r w:rsidRPr="00A15ED2">
              <w:rPr>
                <w:rFonts w:cs="Arial"/>
                <w:sz w:val="20"/>
                <w:szCs w:val="20"/>
              </w:rPr>
              <w:t>: Completa</w:t>
            </w:r>
          </w:p>
          <w:p w:rsidR="00A15ED2" w:rsidRPr="00A15ED2" w:rsidRDefault="00A15ED2" w:rsidP="00A15ED2">
            <w:pPr>
              <w:rPr>
                <w:rFonts w:cs="Arial"/>
                <w:sz w:val="20"/>
                <w:szCs w:val="20"/>
              </w:rPr>
            </w:pPr>
            <w:r w:rsidRPr="00A15ED2">
              <w:rPr>
                <w:rFonts w:cs="Arial"/>
                <w:b/>
                <w:sz w:val="20"/>
                <w:szCs w:val="20"/>
              </w:rPr>
              <w:t>9</w:t>
            </w:r>
            <w:r w:rsidRPr="00A15ED2">
              <w:rPr>
                <w:rFonts w:cs="Arial"/>
                <w:sz w:val="20"/>
                <w:szCs w:val="20"/>
              </w:rPr>
              <w:t>: Approfondita</w:t>
            </w:r>
          </w:p>
        </w:tc>
        <w:tc>
          <w:tcPr>
            <w:tcW w:w="133" w:type="pct"/>
            <w:vMerge/>
            <w:tcBorders>
              <w:left w:val="single" w:sz="4" w:space="0" w:color="auto"/>
              <w:right w:val="double" w:sz="4" w:space="0" w:color="auto"/>
            </w:tcBorders>
          </w:tcPr>
          <w:p w:rsidR="00A15ED2" w:rsidRPr="00A15ED2" w:rsidRDefault="00A15ED2" w:rsidP="00A15ED2">
            <w:pPr>
              <w:rPr>
                <w:rFonts w:cs="Arial"/>
                <w:sz w:val="20"/>
                <w:szCs w:val="20"/>
              </w:rPr>
            </w:pPr>
          </w:p>
        </w:tc>
      </w:tr>
      <w:tr w:rsidR="00A15ED2" w:rsidRPr="00A15ED2" w:rsidTr="00A15ED2">
        <w:trPr>
          <w:trHeight w:val="167"/>
        </w:trPr>
        <w:tc>
          <w:tcPr>
            <w:tcW w:w="1015" w:type="pct"/>
            <w:tcBorders>
              <w:top w:val="single" w:sz="4" w:space="0" w:color="auto"/>
              <w:left w:val="double" w:sz="4" w:space="0" w:color="auto"/>
              <w:bottom w:val="sing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Applicazione delle conoscenze al problema specifico</w:t>
            </w:r>
          </w:p>
        </w:tc>
        <w:tc>
          <w:tcPr>
            <w:tcW w:w="474" w:type="pct"/>
            <w:vMerge/>
            <w:tcBorders>
              <w:left w:val="double" w:sz="4" w:space="0" w:color="auto"/>
              <w:right w:val="double" w:sz="4" w:space="0" w:color="auto"/>
            </w:tcBorders>
          </w:tcPr>
          <w:p w:rsidR="00A15ED2" w:rsidRPr="00A15ED2" w:rsidRDefault="00A15ED2" w:rsidP="00A15ED2">
            <w:pPr>
              <w:rPr>
                <w:rFonts w:cs="Arial"/>
                <w:sz w:val="20"/>
                <w:szCs w:val="20"/>
              </w:rPr>
            </w:pPr>
          </w:p>
        </w:tc>
        <w:tc>
          <w:tcPr>
            <w:tcW w:w="1281" w:type="pct"/>
            <w:tcBorders>
              <w:top w:val="single" w:sz="4" w:space="0" w:color="auto"/>
              <w:left w:val="double" w:sz="4" w:space="0" w:color="auto"/>
              <w:bottom w:val="sing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Scorretta</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Lacunosa</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Imprecisa</w:t>
            </w:r>
          </w:p>
        </w:tc>
        <w:tc>
          <w:tcPr>
            <w:tcW w:w="678"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Adeguata alla risoluzione del problema secondo gli obiettivi minimi</w:t>
            </w:r>
          </w:p>
        </w:tc>
        <w:tc>
          <w:tcPr>
            <w:tcW w:w="1419" w:type="pct"/>
            <w:tcBorders>
              <w:top w:val="single" w:sz="4" w:space="0" w:color="auto"/>
              <w:left w:val="single" w:sz="4" w:space="0" w:color="auto"/>
              <w:bottom w:val="sing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b/>
                <w:sz w:val="20"/>
                <w:szCs w:val="20"/>
              </w:rPr>
              <w:t>7</w:t>
            </w:r>
            <w:r w:rsidRPr="00A15ED2">
              <w:rPr>
                <w:rFonts w:cs="Arial"/>
                <w:sz w:val="20"/>
                <w:szCs w:val="20"/>
              </w:rPr>
              <w:t xml:space="preserve">: Coerente </w:t>
            </w:r>
          </w:p>
          <w:p w:rsidR="00A15ED2" w:rsidRPr="00A15ED2" w:rsidRDefault="00A15ED2" w:rsidP="00A15ED2">
            <w:pPr>
              <w:rPr>
                <w:rFonts w:cs="Arial"/>
                <w:sz w:val="20"/>
                <w:szCs w:val="20"/>
              </w:rPr>
            </w:pPr>
            <w:r w:rsidRPr="00A15ED2">
              <w:rPr>
                <w:rFonts w:cs="Arial"/>
                <w:b/>
                <w:sz w:val="20"/>
                <w:szCs w:val="20"/>
              </w:rPr>
              <w:t>8</w:t>
            </w:r>
            <w:r w:rsidRPr="00A15ED2">
              <w:rPr>
                <w:rFonts w:cs="Arial"/>
                <w:sz w:val="20"/>
                <w:szCs w:val="20"/>
              </w:rPr>
              <w:t xml:space="preserve">: Precisa </w:t>
            </w:r>
          </w:p>
          <w:p w:rsidR="00A15ED2" w:rsidRPr="00A15ED2" w:rsidRDefault="00A15ED2" w:rsidP="00A15ED2">
            <w:pPr>
              <w:rPr>
                <w:rFonts w:cs="Arial"/>
                <w:sz w:val="20"/>
                <w:szCs w:val="20"/>
              </w:rPr>
            </w:pPr>
            <w:r w:rsidRPr="00A15ED2">
              <w:rPr>
                <w:rFonts w:cs="Arial"/>
                <w:b/>
                <w:sz w:val="20"/>
                <w:szCs w:val="20"/>
              </w:rPr>
              <w:t>9</w:t>
            </w:r>
            <w:r w:rsidRPr="00A15ED2">
              <w:rPr>
                <w:rFonts w:cs="Arial"/>
                <w:sz w:val="20"/>
                <w:szCs w:val="20"/>
              </w:rPr>
              <w:t>: Articolata</w:t>
            </w:r>
          </w:p>
        </w:tc>
        <w:tc>
          <w:tcPr>
            <w:tcW w:w="133" w:type="pct"/>
            <w:vMerge/>
            <w:tcBorders>
              <w:left w:val="single" w:sz="4" w:space="0" w:color="auto"/>
              <w:right w:val="double" w:sz="4" w:space="0" w:color="auto"/>
            </w:tcBorders>
          </w:tcPr>
          <w:p w:rsidR="00A15ED2" w:rsidRPr="00A15ED2" w:rsidRDefault="00A15ED2" w:rsidP="00A15ED2">
            <w:pPr>
              <w:rPr>
                <w:rFonts w:cs="Arial"/>
                <w:sz w:val="20"/>
                <w:szCs w:val="20"/>
              </w:rPr>
            </w:pPr>
          </w:p>
        </w:tc>
      </w:tr>
      <w:tr w:rsidR="00A15ED2" w:rsidRPr="00A15ED2" w:rsidTr="00A15ED2">
        <w:trPr>
          <w:trHeight w:val="835"/>
        </w:trPr>
        <w:tc>
          <w:tcPr>
            <w:tcW w:w="1015" w:type="pct"/>
            <w:tcBorders>
              <w:top w:val="single" w:sz="4" w:space="0" w:color="auto"/>
              <w:left w:val="double" w:sz="4" w:space="0" w:color="auto"/>
              <w:bottom w:val="double" w:sz="4" w:space="0" w:color="auto"/>
              <w:right w:val="double" w:sz="4" w:space="0" w:color="auto"/>
            </w:tcBorders>
            <w:vAlign w:val="center"/>
          </w:tcPr>
          <w:p w:rsidR="00A15ED2" w:rsidRPr="00A15ED2" w:rsidRDefault="00A15ED2" w:rsidP="00A15ED2">
            <w:pPr>
              <w:rPr>
                <w:rFonts w:cs="Arial"/>
                <w:sz w:val="20"/>
                <w:szCs w:val="20"/>
              </w:rPr>
            </w:pPr>
            <w:r w:rsidRPr="00A15ED2">
              <w:rPr>
                <w:rFonts w:cs="Arial"/>
                <w:sz w:val="20"/>
                <w:szCs w:val="20"/>
              </w:rPr>
              <w:t>Proprietà linguistica, capacità di esposizione, organizzazione ed ordine</w:t>
            </w:r>
          </w:p>
        </w:tc>
        <w:tc>
          <w:tcPr>
            <w:tcW w:w="474" w:type="pct"/>
            <w:vMerge/>
            <w:tcBorders>
              <w:left w:val="double" w:sz="4" w:space="0" w:color="auto"/>
              <w:bottom w:val="double" w:sz="4" w:space="0" w:color="auto"/>
              <w:right w:val="double" w:sz="4" w:space="0" w:color="auto"/>
            </w:tcBorders>
          </w:tcPr>
          <w:p w:rsidR="00A15ED2" w:rsidRPr="00A15ED2" w:rsidRDefault="00A15ED2" w:rsidP="00A15ED2">
            <w:pPr>
              <w:rPr>
                <w:rFonts w:cs="Arial"/>
                <w:sz w:val="20"/>
                <w:szCs w:val="20"/>
              </w:rPr>
            </w:pPr>
          </w:p>
        </w:tc>
        <w:tc>
          <w:tcPr>
            <w:tcW w:w="1281" w:type="pct"/>
            <w:tcBorders>
              <w:top w:val="single" w:sz="4" w:space="0" w:color="auto"/>
              <w:left w:val="double" w:sz="4" w:space="0" w:color="auto"/>
              <w:bottom w:val="double" w:sz="4" w:space="0" w:color="auto"/>
              <w:right w:val="single" w:sz="4" w:space="0" w:color="auto"/>
            </w:tcBorders>
            <w:vAlign w:val="center"/>
          </w:tcPr>
          <w:p w:rsidR="00A15ED2" w:rsidRPr="00A15ED2" w:rsidRDefault="00A15ED2" w:rsidP="00A15ED2">
            <w:pPr>
              <w:ind w:left="204" w:hanging="204"/>
              <w:rPr>
                <w:rFonts w:cs="Arial"/>
                <w:sz w:val="20"/>
                <w:szCs w:val="20"/>
              </w:rPr>
            </w:pPr>
            <w:r w:rsidRPr="00A15ED2">
              <w:rPr>
                <w:rFonts w:cs="Arial"/>
                <w:b/>
                <w:sz w:val="20"/>
                <w:szCs w:val="20"/>
              </w:rPr>
              <w:t>3</w:t>
            </w:r>
            <w:r w:rsidRPr="00A15ED2">
              <w:rPr>
                <w:rFonts w:cs="Arial"/>
                <w:sz w:val="20"/>
                <w:szCs w:val="20"/>
              </w:rPr>
              <w:t>: Incomprensibi</w:t>
            </w:r>
            <w:r w:rsidRPr="00A15ED2">
              <w:rPr>
                <w:rFonts w:cs="Arial"/>
                <w:sz w:val="20"/>
                <w:szCs w:val="20"/>
              </w:rPr>
              <w:softHyphen/>
              <w:t>le, incoerente</w:t>
            </w:r>
          </w:p>
          <w:p w:rsidR="00A15ED2" w:rsidRPr="00A15ED2" w:rsidRDefault="00A15ED2" w:rsidP="00A15ED2">
            <w:pPr>
              <w:ind w:left="204" w:hanging="204"/>
              <w:rPr>
                <w:rFonts w:cs="Arial"/>
                <w:sz w:val="20"/>
                <w:szCs w:val="20"/>
              </w:rPr>
            </w:pPr>
            <w:r w:rsidRPr="00A15ED2">
              <w:rPr>
                <w:rFonts w:cs="Arial"/>
                <w:b/>
                <w:sz w:val="20"/>
                <w:szCs w:val="20"/>
              </w:rPr>
              <w:t>4</w:t>
            </w:r>
            <w:r w:rsidRPr="00A15ED2">
              <w:rPr>
                <w:rFonts w:cs="Arial"/>
                <w:sz w:val="20"/>
                <w:szCs w:val="20"/>
              </w:rPr>
              <w:t>: scarsa, scorretta</w:t>
            </w:r>
          </w:p>
          <w:p w:rsidR="00A15ED2" w:rsidRPr="00A15ED2" w:rsidRDefault="00A15ED2" w:rsidP="00A15ED2">
            <w:pPr>
              <w:ind w:left="204" w:hanging="204"/>
              <w:rPr>
                <w:rFonts w:cs="Arial"/>
                <w:sz w:val="20"/>
                <w:szCs w:val="20"/>
              </w:rPr>
            </w:pPr>
            <w:r w:rsidRPr="00A15ED2">
              <w:rPr>
                <w:rFonts w:cs="Arial"/>
                <w:b/>
                <w:sz w:val="20"/>
                <w:szCs w:val="20"/>
              </w:rPr>
              <w:t>5</w:t>
            </w:r>
            <w:r w:rsidRPr="00A15ED2">
              <w:rPr>
                <w:rFonts w:cs="Arial"/>
                <w:sz w:val="20"/>
                <w:szCs w:val="20"/>
              </w:rPr>
              <w:t xml:space="preserve">:disordinata, poco chiara </w:t>
            </w:r>
          </w:p>
        </w:tc>
        <w:tc>
          <w:tcPr>
            <w:tcW w:w="678" w:type="pct"/>
            <w:tcBorders>
              <w:top w:val="single" w:sz="4" w:space="0" w:color="auto"/>
              <w:left w:val="single" w:sz="4" w:space="0" w:color="auto"/>
              <w:bottom w:val="doub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sz w:val="20"/>
                <w:szCs w:val="20"/>
              </w:rPr>
              <w:t>Accettabile, adeguata agli obiettivi minimi</w:t>
            </w:r>
          </w:p>
        </w:tc>
        <w:tc>
          <w:tcPr>
            <w:tcW w:w="1419" w:type="pct"/>
            <w:tcBorders>
              <w:top w:val="single" w:sz="4" w:space="0" w:color="auto"/>
              <w:left w:val="single" w:sz="4" w:space="0" w:color="auto"/>
              <w:bottom w:val="double" w:sz="4" w:space="0" w:color="auto"/>
              <w:right w:val="single" w:sz="4" w:space="0" w:color="auto"/>
            </w:tcBorders>
            <w:vAlign w:val="center"/>
          </w:tcPr>
          <w:p w:rsidR="00A15ED2" w:rsidRPr="00A15ED2" w:rsidRDefault="00A15ED2" w:rsidP="00A15ED2">
            <w:pPr>
              <w:rPr>
                <w:rFonts w:cs="Arial"/>
                <w:sz w:val="20"/>
                <w:szCs w:val="20"/>
              </w:rPr>
            </w:pPr>
            <w:r w:rsidRPr="00A15ED2">
              <w:rPr>
                <w:rFonts w:cs="Arial"/>
                <w:b/>
                <w:sz w:val="20"/>
                <w:szCs w:val="20"/>
              </w:rPr>
              <w:t>7</w:t>
            </w:r>
            <w:r w:rsidRPr="00A15ED2">
              <w:rPr>
                <w:rFonts w:cs="Arial"/>
                <w:sz w:val="20"/>
                <w:szCs w:val="20"/>
              </w:rPr>
              <w:t xml:space="preserve">: Corretta </w:t>
            </w:r>
          </w:p>
          <w:p w:rsidR="00A15ED2" w:rsidRPr="00A15ED2" w:rsidRDefault="00A15ED2" w:rsidP="00A15ED2">
            <w:pPr>
              <w:rPr>
                <w:rFonts w:cs="Arial"/>
                <w:sz w:val="20"/>
                <w:szCs w:val="20"/>
              </w:rPr>
            </w:pPr>
            <w:r w:rsidRPr="00A15ED2">
              <w:rPr>
                <w:rFonts w:cs="Arial"/>
                <w:b/>
                <w:sz w:val="20"/>
                <w:szCs w:val="20"/>
              </w:rPr>
              <w:t>8</w:t>
            </w:r>
            <w:r w:rsidRPr="00A15ED2">
              <w:rPr>
                <w:rFonts w:cs="Arial"/>
                <w:sz w:val="20"/>
                <w:szCs w:val="20"/>
              </w:rPr>
              <w:t>: Precisa</w:t>
            </w:r>
          </w:p>
          <w:p w:rsidR="00A15ED2" w:rsidRPr="00A15ED2" w:rsidRDefault="00A15ED2" w:rsidP="00A15ED2">
            <w:pPr>
              <w:rPr>
                <w:rFonts w:cs="Arial"/>
                <w:sz w:val="20"/>
                <w:szCs w:val="20"/>
              </w:rPr>
            </w:pPr>
            <w:r w:rsidRPr="00A15ED2">
              <w:rPr>
                <w:rFonts w:cs="Arial"/>
                <w:b/>
                <w:sz w:val="20"/>
                <w:szCs w:val="20"/>
              </w:rPr>
              <w:t>9</w:t>
            </w:r>
            <w:r w:rsidRPr="00A15ED2">
              <w:rPr>
                <w:rFonts w:cs="Arial"/>
                <w:sz w:val="20"/>
                <w:szCs w:val="20"/>
              </w:rPr>
              <w:t>: Ricca</w:t>
            </w:r>
          </w:p>
        </w:tc>
        <w:tc>
          <w:tcPr>
            <w:tcW w:w="133" w:type="pct"/>
            <w:vMerge/>
            <w:tcBorders>
              <w:left w:val="single" w:sz="4" w:space="0" w:color="auto"/>
              <w:bottom w:val="double" w:sz="4" w:space="0" w:color="auto"/>
              <w:right w:val="double" w:sz="4" w:space="0" w:color="auto"/>
            </w:tcBorders>
          </w:tcPr>
          <w:p w:rsidR="00A15ED2" w:rsidRPr="00A15ED2" w:rsidRDefault="00A15ED2" w:rsidP="00A15ED2">
            <w:pPr>
              <w:rPr>
                <w:rFonts w:cs="Arial"/>
                <w:sz w:val="20"/>
                <w:szCs w:val="20"/>
              </w:rPr>
            </w:pPr>
          </w:p>
        </w:tc>
      </w:tr>
    </w:tbl>
    <w:p w:rsidR="002749B6" w:rsidRDefault="002749B6" w:rsidP="002749B6">
      <w:pPr>
        <w:rPr>
          <w:rFonts w:cs="Arial"/>
          <w:sz w:val="20"/>
          <w:szCs w:val="20"/>
        </w:rPr>
      </w:pPr>
    </w:p>
    <w:tbl>
      <w:tblPr>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1"/>
        <w:gridCol w:w="7768"/>
      </w:tblGrid>
      <w:tr w:rsidR="00A15ED2" w:rsidRPr="00A15ED2" w:rsidTr="00A15ED2">
        <w:trPr>
          <w:trHeight w:val="425"/>
        </w:trPr>
        <w:tc>
          <w:tcPr>
            <w:tcW w:w="10915" w:type="dxa"/>
            <w:gridSpan w:val="2"/>
            <w:vAlign w:val="center"/>
          </w:tcPr>
          <w:p w:rsidR="00A15ED2" w:rsidRPr="00A15ED2" w:rsidRDefault="00A15ED2" w:rsidP="00A15ED2">
            <w:pPr>
              <w:jc w:val="center"/>
              <w:rPr>
                <w:rFonts w:cs="Arial"/>
                <w:b/>
                <w:sz w:val="20"/>
                <w:szCs w:val="20"/>
              </w:rPr>
            </w:pPr>
            <w:r w:rsidRPr="00A15ED2">
              <w:rPr>
                <w:rFonts w:cs="Arial"/>
                <w:b/>
                <w:sz w:val="20"/>
                <w:szCs w:val="20"/>
              </w:rPr>
              <w:t>PROVE STRUTTURATE</w:t>
            </w:r>
          </w:p>
        </w:tc>
      </w:tr>
      <w:tr w:rsidR="00A15ED2" w:rsidRPr="00A15ED2" w:rsidTr="00A15ED2">
        <w:trPr>
          <w:trHeight w:val="413"/>
        </w:trPr>
        <w:tc>
          <w:tcPr>
            <w:tcW w:w="882" w:type="dxa"/>
            <w:vMerge w:val="restart"/>
            <w:vAlign w:val="center"/>
          </w:tcPr>
          <w:p w:rsidR="00A15ED2" w:rsidRPr="00A15ED2" w:rsidRDefault="00A15ED2" w:rsidP="00A15ED2">
            <w:pPr>
              <w:jc w:val="center"/>
              <w:rPr>
                <w:rFonts w:cs="Arial"/>
                <w:b/>
                <w:sz w:val="20"/>
                <w:szCs w:val="20"/>
              </w:rPr>
            </w:pPr>
            <w:r w:rsidRPr="00A15ED2">
              <w:rPr>
                <w:rFonts w:cs="Arial"/>
                <w:b/>
                <w:sz w:val="20"/>
                <w:szCs w:val="20"/>
              </w:rPr>
              <w:t>Test a risposta chiusa</w:t>
            </w:r>
          </w:p>
        </w:tc>
        <w:tc>
          <w:tcPr>
            <w:tcW w:w="10033" w:type="dxa"/>
            <w:vAlign w:val="center"/>
          </w:tcPr>
          <w:p w:rsidR="00A15ED2" w:rsidRPr="00A15ED2" w:rsidRDefault="00A15ED2" w:rsidP="00A15ED2">
            <w:pPr>
              <w:rPr>
                <w:rFonts w:cs="Arial"/>
                <w:sz w:val="20"/>
                <w:szCs w:val="20"/>
              </w:rPr>
            </w:pPr>
            <w:r w:rsidRPr="00A15ED2">
              <w:rPr>
                <w:rFonts w:cs="Arial"/>
                <w:b/>
                <w:sz w:val="20"/>
                <w:szCs w:val="20"/>
              </w:rPr>
              <w:t>2</w:t>
            </w:r>
            <w:r w:rsidRPr="00A15ED2">
              <w:rPr>
                <w:rFonts w:cs="Arial"/>
                <w:sz w:val="20"/>
                <w:szCs w:val="20"/>
              </w:rPr>
              <w:t>: Compito in bianco, mancata consegna</w:t>
            </w:r>
          </w:p>
        </w:tc>
      </w:tr>
      <w:tr w:rsidR="00A15ED2" w:rsidRPr="00A15ED2" w:rsidTr="00A15ED2">
        <w:trPr>
          <w:trHeight w:val="412"/>
        </w:trPr>
        <w:tc>
          <w:tcPr>
            <w:tcW w:w="882" w:type="dxa"/>
            <w:vMerge/>
            <w:vAlign w:val="center"/>
          </w:tcPr>
          <w:p w:rsidR="00A15ED2" w:rsidRPr="00A15ED2" w:rsidRDefault="00A15ED2" w:rsidP="00A15ED2">
            <w:pPr>
              <w:jc w:val="center"/>
              <w:rPr>
                <w:rFonts w:cs="Arial"/>
                <w:b/>
                <w:sz w:val="20"/>
                <w:szCs w:val="20"/>
              </w:rPr>
            </w:pPr>
          </w:p>
        </w:tc>
        <w:tc>
          <w:tcPr>
            <w:tcW w:w="10033" w:type="dxa"/>
          </w:tcPr>
          <w:p w:rsidR="00A15ED2" w:rsidRPr="00A15ED2" w:rsidRDefault="00A15ED2" w:rsidP="00A15ED2">
            <w:pPr>
              <w:rPr>
                <w:rFonts w:cs="Arial"/>
                <w:sz w:val="20"/>
                <w:szCs w:val="20"/>
              </w:rPr>
            </w:pPr>
            <w:r w:rsidRPr="00A15ED2">
              <w:rPr>
                <w:rFonts w:cs="Arial"/>
                <w:sz w:val="20"/>
                <w:szCs w:val="20"/>
              </w:rPr>
              <w:t xml:space="preserve">Punteggio da </w:t>
            </w:r>
            <w:r w:rsidRPr="00A15ED2">
              <w:rPr>
                <w:rFonts w:cs="Arial"/>
                <w:b/>
                <w:sz w:val="20"/>
                <w:szCs w:val="20"/>
              </w:rPr>
              <w:t>3</w:t>
            </w:r>
            <w:r w:rsidRPr="00A15ED2">
              <w:rPr>
                <w:rFonts w:cs="Arial"/>
                <w:sz w:val="20"/>
                <w:szCs w:val="20"/>
              </w:rPr>
              <w:t xml:space="preserve"> a </w:t>
            </w:r>
            <w:r w:rsidRPr="00A15ED2">
              <w:rPr>
                <w:rFonts w:cs="Arial"/>
                <w:b/>
                <w:sz w:val="20"/>
                <w:szCs w:val="20"/>
              </w:rPr>
              <w:t>10</w:t>
            </w:r>
            <w:r w:rsidRPr="00A15ED2">
              <w:rPr>
                <w:rFonts w:cs="Arial"/>
                <w:sz w:val="20"/>
                <w:szCs w:val="20"/>
              </w:rPr>
              <w:t xml:space="preserve"> proporzionale al numero di risposte esatte sul totale, fissato il numero di risposte corrispondenti al raggiungimento degli obiettivi minimi equivalente al voto </w:t>
            </w:r>
            <w:r w:rsidRPr="00A15ED2">
              <w:rPr>
                <w:rFonts w:cs="Arial"/>
                <w:b/>
                <w:sz w:val="20"/>
                <w:szCs w:val="20"/>
              </w:rPr>
              <w:t>6</w:t>
            </w:r>
            <w:r w:rsidRPr="00A15ED2">
              <w:rPr>
                <w:rFonts w:cs="Arial"/>
                <w:sz w:val="20"/>
                <w:szCs w:val="20"/>
              </w:rPr>
              <w:t>.</w:t>
            </w:r>
          </w:p>
        </w:tc>
      </w:tr>
      <w:tr w:rsidR="00A15ED2" w:rsidRPr="00A15ED2" w:rsidTr="00A15ED2">
        <w:trPr>
          <w:trHeight w:val="437"/>
        </w:trPr>
        <w:tc>
          <w:tcPr>
            <w:tcW w:w="882" w:type="dxa"/>
            <w:vMerge w:val="restart"/>
            <w:vAlign w:val="center"/>
          </w:tcPr>
          <w:p w:rsidR="00A15ED2" w:rsidRPr="00A15ED2" w:rsidRDefault="00A15ED2" w:rsidP="00A15ED2">
            <w:pPr>
              <w:jc w:val="center"/>
              <w:rPr>
                <w:rFonts w:cs="Arial"/>
                <w:b/>
                <w:sz w:val="20"/>
                <w:szCs w:val="20"/>
              </w:rPr>
            </w:pPr>
            <w:r w:rsidRPr="00A15ED2">
              <w:rPr>
                <w:rFonts w:cs="Arial"/>
                <w:b/>
                <w:sz w:val="20"/>
                <w:szCs w:val="20"/>
              </w:rPr>
              <w:t>Test a risposta aperta</w:t>
            </w:r>
          </w:p>
        </w:tc>
        <w:tc>
          <w:tcPr>
            <w:tcW w:w="10033" w:type="dxa"/>
            <w:vAlign w:val="center"/>
          </w:tcPr>
          <w:p w:rsidR="00A15ED2" w:rsidRPr="00A15ED2" w:rsidRDefault="00A15ED2" w:rsidP="00A15ED2">
            <w:pPr>
              <w:rPr>
                <w:rFonts w:cs="Arial"/>
                <w:sz w:val="20"/>
                <w:szCs w:val="20"/>
              </w:rPr>
            </w:pPr>
            <w:r w:rsidRPr="00A15ED2">
              <w:rPr>
                <w:rFonts w:cs="Arial"/>
                <w:b/>
                <w:sz w:val="20"/>
                <w:szCs w:val="20"/>
              </w:rPr>
              <w:t>2</w:t>
            </w:r>
            <w:r w:rsidRPr="00A15ED2">
              <w:rPr>
                <w:rFonts w:cs="Arial"/>
                <w:sz w:val="20"/>
                <w:szCs w:val="20"/>
              </w:rPr>
              <w:t>: Compito in bianco, mancata consegna</w:t>
            </w:r>
          </w:p>
        </w:tc>
      </w:tr>
      <w:tr w:rsidR="00A15ED2" w:rsidRPr="00A15ED2" w:rsidTr="00A15ED2">
        <w:trPr>
          <w:trHeight w:val="690"/>
        </w:trPr>
        <w:tc>
          <w:tcPr>
            <w:tcW w:w="882" w:type="dxa"/>
            <w:vMerge/>
            <w:vAlign w:val="center"/>
          </w:tcPr>
          <w:p w:rsidR="00A15ED2" w:rsidRPr="00A15ED2" w:rsidRDefault="00A15ED2" w:rsidP="00A15ED2">
            <w:pPr>
              <w:jc w:val="center"/>
              <w:rPr>
                <w:rFonts w:cs="Arial"/>
                <w:b/>
                <w:sz w:val="20"/>
                <w:szCs w:val="20"/>
              </w:rPr>
            </w:pPr>
          </w:p>
        </w:tc>
        <w:tc>
          <w:tcPr>
            <w:tcW w:w="10033" w:type="dxa"/>
          </w:tcPr>
          <w:p w:rsidR="00A15ED2" w:rsidRPr="00A15ED2" w:rsidRDefault="00A15ED2" w:rsidP="00A15ED2">
            <w:pPr>
              <w:rPr>
                <w:rFonts w:cs="Arial"/>
                <w:sz w:val="20"/>
                <w:szCs w:val="20"/>
              </w:rPr>
            </w:pPr>
            <w:r w:rsidRPr="00A15ED2">
              <w:rPr>
                <w:rFonts w:cs="Arial"/>
                <w:sz w:val="20"/>
                <w:szCs w:val="20"/>
              </w:rPr>
              <w:t xml:space="preserve">Punteggio da </w:t>
            </w:r>
            <w:r w:rsidRPr="00A15ED2">
              <w:rPr>
                <w:rFonts w:cs="Arial"/>
                <w:b/>
                <w:sz w:val="20"/>
                <w:szCs w:val="20"/>
              </w:rPr>
              <w:t>3</w:t>
            </w:r>
            <w:r w:rsidRPr="00A15ED2">
              <w:rPr>
                <w:rFonts w:cs="Arial"/>
                <w:sz w:val="20"/>
                <w:szCs w:val="20"/>
              </w:rPr>
              <w:t xml:space="preserve"> a </w:t>
            </w:r>
            <w:r w:rsidRPr="00A15ED2">
              <w:rPr>
                <w:rFonts w:cs="Arial"/>
                <w:b/>
                <w:sz w:val="20"/>
                <w:szCs w:val="20"/>
              </w:rPr>
              <w:t>10</w:t>
            </w:r>
            <w:r w:rsidRPr="00A15ED2">
              <w:rPr>
                <w:rFonts w:cs="Arial"/>
                <w:sz w:val="20"/>
                <w:szCs w:val="20"/>
              </w:rPr>
              <w:t xml:space="preserve"> proporzionale al numero di risposte corrette sul totale, fissato il numero di risposte corrispondenti al raggiungimento degli obiettivi minimi equivalente al voto </w:t>
            </w:r>
            <w:r w:rsidRPr="00A15ED2">
              <w:rPr>
                <w:rFonts w:cs="Arial"/>
                <w:b/>
                <w:sz w:val="20"/>
                <w:szCs w:val="20"/>
              </w:rPr>
              <w:t>6</w:t>
            </w:r>
            <w:r w:rsidRPr="00A15ED2">
              <w:rPr>
                <w:rFonts w:cs="Arial"/>
                <w:sz w:val="20"/>
                <w:szCs w:val="20"/>
              </w:rPr>
              <w:t>.</w:t>
            </w:r>
          </w:p>
          <w:p w:rsidR="00A15ED2" w:rsidRPr="00A15ED2" w:rsidRDefault="00A15ED2" w:rsidP="00A15ED2">
            <w:pPr>
              <w:rPr>
                <w:rFonts w:cs="Arial"/>
                <w:sz w:val="20"/>
                <w:szCs w:val="20"/>
              </w:rPr>
            </w:pPr>
            <w:r w:rsidRPr="00A15ED2">
              <w:rPr>
                <w:rFonts w:cs="Arial"/>
                <w:sz w:val="20"/>
                <w:szCs w:val="20"/>
              </w:rPr>
              <w:t>Nel caso di risposte parziali, incomplete o imprecise la valutazione della singola risposta viene dimezzata</w:t>
            </w:r>
          </w:p>
        </w:tc>
      </w:tr>
    </w:tbl>
    <w:p w:rsidR="00A15ED2" w:rsidRDefault="00A15ED2" w:rsidP="002749B6">
      <w:pPr>
        <w:rPr>
          <w:rFonts w:cs="Arial"/>
          <w:sz w:val="20"/>
          <w:szCs w:val="20"/>
        </w:rPr>
      </w:pPr>
    </w:p>
    <w:p w:rsidR="00A15ED2" w:rsidRDefault="00A15ED2" w:rsidP="002749B6">
      <w:pPr>
        <w:rPr>
          <w:rFonts w:cs="Arial"/>
          <w:sz w:val="20"/>
          <w:szCs w:val="20"/>
        </w:rPr>
      </w:pPr>
    </w:p>
    <w:tbl>
      <w:tblPr>
        <w:tblpPr w:leftFromText="141" w:rightFromText="141" w:vertAnchor="text"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345"/>
      </w:tblGrid>
      <w:tr w:rsidR="00A15ED2" w:rsidRPr="00A15ED2" w:rsidTr="00A15ED2">
        <w:trPr>
          <w:trHeight w:val="449"/>
        </w:trPr>
        <w:tc>
          <w:tcPr>
            <w:tcW w:w="8188" w:type="dxa"/>
            <w:gridSpan w:val="2"/>
            <w:tcBorders>
              <w:top w:val="double" w:sz="4" w:space="0" w:color="auto"/>
              <w:left w:val="double" w:sz="4" w:space="0" w:color="auto"/>
              <w:bottom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PROVE ORALI TRADIZIONALI</w:t>
            </w:r>
          </w:p>
        </w:tc>
      </w:tr>
      <w:tr w:rsidR="00A15ED2" w:rsidRPr="00A15ED2" w:rsidTr="00A15ED2">
        <w:trPr>
          <w:trHeight w:val="346"/>
        </w:trPr>
        <w:tc>
          <w:tcPr>
            <w:tcW w:w="1843" w:type="dxa"/>
            <w:tcBorders>
              <w:top w:val="double" w:sz="4" w:space="0" w:color="auto"/>
              <w:left w:val="double" w:sz="4" w:space="0" w:color="auto"/>
              <w:right w:val="double" w:sz="4" w:space="0" w:color="auto"/>
            </w:tcBorders>
          </w:tcPr>
          <w:p w:rsidR="00A15ED2" w:rsidRPr="00A15ED2" w:rsidRDefault="00A15ED2" w:rsidP="00A15ED2">
            <w:pPr>
              <w:jc w:val="center"/>
              <w:rPr>
                <w:rFonts w:cs="Arial"/>
                <w:b/>
                <w:sz w:val="20"/>
                <w:szCs w:val="20"/>
              </w:rPr>
            </w:pPr>
            <w:r w:rsidRPr="00A15ED2">
              <w:rPr>
                <w:rFonts w:cs="Arial"/>
                <w:b/>
                <w:sz w:val="20"/>
                <w:szCs w:val="20"/>
              </w:rPr>
              <w:t>Voto</w:t>
            </w:r>
          </w:p>
        </w:tc>
        <w:tc>
          <w:tcPr>
            <w:tcW w:w="6345" w:type="dxa"/>
            <w:tcBorders>
              <w:top w:val="double" w:sz="4" w:space="0" w:color="auto"/>
              <w:left w:val="double" w:sz="4" w:space="0" w:color="auto"/>
              <w:right w:val="double" w:sz="4" w:space="0" w:color="auto"/>
            </w:tcBorders>
          </w:tcPr>
          <w:p w:rsidR="00A15ED2" w:rsidRPr="00A15ED2" w:rsidRDefault="00A15ED2" w:rsidP="00A15ED2">
            <w:pPr>
              <w:jc w:val="center"/>
              <w:rPr>
                <w:rFonts w:cs="Arial"/>
                <w:b/>
                <w:sz w:val="20"/>
                <w:szCs w:val="20"/>
              </w:rPr>
            </w:pPr>
            <w:r w:rsidRPr="00A15ED2">
              <w:rPr>
                <w:rFonts w:cs="Arial"/>
                <w:b/>
                <w:sz w:val="20"/>
                <w:szCs w:val="20"/>
              </w:rPr>
              <w:t>Indicatori</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2</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Rifiuto dell’interrogazione</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3</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lacunose, abilità disorganiche, espressione scorretta, confusa, incoerente</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4</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scarse, abilità imprecise, difficoltà nell’esposizione, linguaggio inappropriato</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5</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incomplete, abilità limitate, esposizione e linguaggio poveri o poco chiari</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6</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e abilità corrispondenti agli obiettivi minimi, esposizione sintetica ma senza lacune</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7</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chiare, abilità coerenti, esposizione corretta, linguaggio adeguato</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8</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complete, abilità buone, esposizione chiara, linguaggio corretto</w:t>
            </w:r>
          </w:p>
        </w:tc>
      </w:tr>
      <w:tr w:rsidR="00A15ED2" w:rsidRPr="00A15ED2" w:rsidTr="00A15ED2">
        <w:trPr>
          <w:trHeight w:val="27"/>
        </w:trPr>
        <w:tc>
          <w:tcPr>
            <w:tcW w:w="1843" w:type="dxa"/>
            <w:tcBorders>
              <w:left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9</w:t>
            </w:r>
          </w:p>
        </w:tc>
        <w:tc>
          <w:tcPr>
            <w:tcW w:w="6345" w:type="dxa"/>
            <w:tcBorders>
              <w:left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approfondite, abilità ampie, esposizione precisa, linguaggio appropriato</w:t>
            </w:r>
          </w:p>
        </w:tc>
      </w:tr>
      <w:tr w:rsidR="00A15ED2" w:rsidRPr="00A15ED2" w:rsidTr="00A15ED2">
        <w:trPr>
          <w:trHeight w:val="27"/>
        </w:trPr>
        <w:tc>
          <w:tcPr>
            <w:tcW w:w="1843" w:type="dxa"/>
            <w:tcBorders>
              <w:left w:val="double" w:sz="4" w:space="0" w:color="auto"/>
              <w:bottom w:val="double" w:sz="4" w:space="0" w:color="auto"/>
              <w:right w:val="double" w:sz="4" w:space="0" w:color="auto"/>
            </w:tcBorders>
            <w:vAlign w:val="center"/>
          </w:tcPr>
          <w:p w:rsidR="00A15ED2" w:rsidRPr="00A15ED2" w:rsidRDefault="00A15ED2" w:rsidP="00A15ED2">
            <w:pPr>
              <w:jc w:val="center"/>
              <w:rPr>
                <w:rFonts w:cs="Arial"/>
                <w:b/>
                <w:sz w:val="20"/>
                <w:szCs w:val="20"/>
              </w:rPr>
            </w:pPr>
            <w:r w:rsidRPr="00A15ED2">
              <w:rPr>
                <w:rFonts w:cs="Arial"/>
                <w:b/>
                <w:sz w:val="20"/>
                <w:szCs w:val="20"/>
              </w:rPr>
              <w:t>10</w:t>
            </w:r>
          </w:p>
        </w:tc>
        <w:tc>
          <w:tcPr>
            <w:tcW w:w="6345" w:type="dxa"/>
            <w:tcBorders>
              <w:left w:val="double" w:sz="4" w:space="0" w:color="auto"/>
              <w:bottom w:val="double" w:sz="4" w:space="0" w:color="auto"/>
              <w:right w:val="double" w:sz="4" w:space="0" w:color="auto"/>
            </w:tcBorders>
          </w:tcPr>
          <w:p w:rsidR="00A15ED2" w:rsidRPr="00A15ED2" w:rsidRDefault="00A15ED2" w:rsidP="00A15ED2">
            <w:pPr>
              <w:rPr>
                <w:rFonts w:cs="Arial"/>
                <w:sz w:val="20"/>
                <w:szCs w:val="20"/>
              </w:rPr>
            </w:pPr>
            <w:r w:rsidRPr="00A15ED2">
              <w:rPr>
                <w:rFonts w:cs="Arial"/>
                <w:sz w:val="20"/>
                <w:szCs w:val="20"/>
              </w:rPr>
              <w:t>Conoscenze approfondite e critiche, abilità estese, esposizione articolata, linguaggio appropriato, lessico ricco, il tutto commisurato agli obiettivi fissati per la prova orale.</w:t>
            </w:r>
          </w:p>
        </w:tc>
      </w:tr>
    </w:tbl>
    <w:p w:rsidR="00A15ED2" w:rsidRPr="00A15ED2" w:rsidRDefault="00A15ED2" w:rsidP="00A15ED2">
      <w:pPr>
        <w:rPr>
          <w:rFonts w:cs="Arial"/>
          <w:sz w:val="20"/>
          <w:szCs w:val="20"/>
        </w:rPr>
      </w:pPr>
    </w:p>
    <w:p w:rsidR="00A15ED2" w:rsidRPr="00A15ED2" w:rsidRDefault="00A15ED2" w:rsidP="00A15ED2">
      <w:pPr>
        <w:rPr>
          <w:rFonts w:cs="Arial"/>
          <w:sz w:val="20"/>
          <w:szCs w:val="20"/>
        </w:rPr>
      </w:pPr>
    </w:p>
    <w:p w:rsidR="00A15ED2" w:rsidRPr="00A15ED2" w:rsidRDefault="00A15ED2" w:rsidP="00A15ED2">
      <w:pPr>
        <w:autoSpaceDE w:val="0"/>
        <w:autoSpaceDN w:val="0"/>
        <w:adjustRightInd w:val="0"/>
        <w:rPr>
          <w:rFonts w:cs="Arial"/>
          <w:b/>
          <w:color w:val="0070C0"/>
          <w:sz w:val="20"/>
          <w:szCs w:val="20"/>
        </w:rPr>
      </w:pPr>
    </w:p>
    <w:p w:rsidR="00A15ED2" w:rsidRPr="002749B6" w:rsidRDefault="00A15ED2" w:rsidP="002749B6">
      <w:pPr>
        <w:rPr>
          <w:rFonts w:cs="Arial"/>
          <w:sz w:val="20"/>
          <w:szCs w:val="20"/>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2749B6" w:rsidRPr="002749B6" w:rsidRDefault="002749B6" w:rsidP="002749B6">
      <w:pPr>
        <w:spacing w:after="0" w:line="240" w:lineRule="auto"/>
        <w:jc w:val="center"/>
        <w:rPr>
          <w:rFonts w:eastAsia="Times New Roman" w:cs="Arial"/>
          <w:b/>
          <w:sz w:val="20"/>
          <w:szCs w:val="20"/>
          <w:lang w:eastAsia="it-IT"/>
        </w:rPr>
      </w:pPr>
    </w:p>
    <w:p w:rsidR="00A15ED2" w:rsidRPr="00A15ED2" w:rsidRDefault="00A15ED2" w:rsidP="00A15ED2">
      <w:pPr>
        <w:rPr>
          <w:b/>
          <w:sz w:val="20"/>
          <w:szCs w:val="20"/>
        </w:rPr>
      </w:pPr>
      <w:r w:rsidRPr="00A15ED2">
        <w:rPr>
          <w:b/>
          <w:sz w:val="20"/>
          <w:szCs w:val="20"/>
        </w:rPr>
        <w:t>STA: CHIMICA</w:t>
      </w:r>
    </w:p>
    <w:p w:rsidR="00A15ED2" w:rsidRPr="00A15ED2" w:rsidRDefault="00A15ED2" w:rsidP="00A15ED2">
      <w:pPr>
        <w:rPr>
          <w:b/>
          <w:color w:val="0070C0"/>
          <w:sz w:val="20"/>
          <w:szCs w:val="20"/>
        </w:rPr>
      </w:pPr>
      <w:r w:rsidRPr="00A15ED2">
        <w:rPr>
          <w:b/>
          <w:color w:val="0070C0"/>
          <w:sz w:val="20"/>
          <w:szCs w:val="20"/>
        </w:rPr>
        <w:t>OBIETTIVI MINIMI</w:t>
      </w:r>
    </w:p>
    <w:p w:rsidR="00A15ED2" w:rsidRPr="00A15ED2" w:rsidRDefault="00A15ED2" w:rsidP="00A15ED2">
      <w:pPr>
        <w:rPr>
          <w:rFonts w:cs="Arial"/>
          <w:sz w:val="20"/>
          <w:szCs w:val="20"/>
        </w:rPr>
      </w:pPr>
      <w:r w:rsidRPr="00A15ED2">
        <w:rPr>
          <w:rFonts w:cs="Arial"/>
          <w:b/>
          <w:sz w:val="20"/>
          <w:szCs w:val="20"/>
        </w:rPr>
        <w:t>Classi: SECONDE</w:t>
      </w:r>
    </w:p>
    <w:p w:rsidR="00A15ED2" w:rsidRPr="00A15ED2" w:rsidRDefault="00A15ED2" w:rsidP="00A15ED2">
      <w:pPr>
        <w:rPr>
          <w:rFonts w:cs="Arial"/>
          <w:sz w:val="20"/>
          <w:szCs w:val="20"/>
        </w:rPr>
      </w:pPr>
      <w:r w:rsidRPr="00A15ED2">
        <w:rPr>
          <w:sz w:val="20"/>
          <w:szCs w:val="20"/>
        </w:rPr>
        <w:t xml:space="preserve">                                    </w:t>
      </w:r>
      <w:r w:rsidRPr="00A15ED2">
        <w:rPr>
          <w:rFonts w:cs="Arial"/>
          <w:sz w:val="20"/>
          <w:szCs w:val="20"/>
        </w:rPr>
        <w:t xml:space="preserve">  </w:t>
      </w:r>
      <w:r w:rsidRPr="00A15ED2">
        <w:rPr>
          <w:rFonts w:cs="Arial"/>
          <w:color w:val="666666"/>
          <w:sz w:val="20"/>
          <w:szCs w:val="20"/>
        </w:rPr>
        <w:t xml:space="preserve"> </w:t>
      </w:r>
      <w:r w:rsidRPr="00A15ED2">
        <w:rPr>
          <w:rFonts w:cs="Arial"/>
          <w:b/>
          <w:color w:val="666666"/>
          <w:sz w:val="20"/>
          <w:szCs w:val="20"/>
        </w:rPr>
        <w:t xml:space="preserve">  FINALITA' DELLA DISCIPLINA</w:t>
      </w:r>
    </w:p>
    <w:p w:rsidR="00A15ED2" w:rsidRPr="00A15ED2" w:rsidRDefault="00A15ED2" w:rsidP="00A15ED2">
      <w:pPr>
        <w:jc w:val="both"/>
        <w:rPr>
          <w:rFonts w:cs="Arial"/>
          <w:sz w:val="20"/>
          <w:szCs w:val="20"/>
        </w:rPr>
      </w:pPr>
      <w:r w:rsidRPr="00A15ED2">
        <w:rPr>
          <w:rFonts w:cs="Arial"/>
          <w:color w:val="000000"/>
          <w:sz w:val="20"/>
          <w:szCs w:val="20"/>
        </w:rPr>
        <w:t>L’insegnamento di “Scienze e tecnologie applicate”</w:t>
      </w:r>
      <w:r w:rsidRPr="00A15ED2">
        <w:rPr>
          <w:rFonts w:cs="Arial"/>
          <w:sz w:val="20"/>
          <w:szCs w:val="20"/>
        </w:rPr>
        <w:t xml:space="preserve"> concorre, con le altre discipline di indirizzo, a sviluppare e</w:t>
      </w:r>
    </w:p>
    <w:p w:rsidR="00A15ED2" w:rsidRPr="00A15ED2" w:rsidRDefault="00A15ED2" w:rsidP="00A15ED2">
      <w:pPr>
        <w:jc w:val="both"/>
        <w:rPr>
          <w:rFonts w:cs="Arial"/>
          <w:sz w:val="20"/>
          <w:szCs w:val="20"/>
        </w:rPr>
      </w:pPr>
      <w:r w:rsidRPr="00A15ED2">
        <w:rPr>
          <w:rFonts w:cs="Arial"/>
          <w:sz w:val="20"/>
          <w:szCs w:val="20"/>
        </w:rPr>
        <w:t xml:space="preserve"> completare le attività di orientamento portando gli studenti alla consapevolezza delle caratteristiche dei</w:t>
      </w:r>
    </w:p>
    <w:p w:rsidR="00A15ED2" w:rsidRPr="00A15ED2" w:rsidRDefault="00A15ED2" w:rsidP="00A15ED2">
      <w:pPr>
        <w:jc w:val="both"/>
        <w:rPr>
          <w:rFonts w:cs="Arial"/>
          <w:sz w:val="20"/>
          <w:szCs w:val="20"/>
        </w:rPr>
      </w:pPr>
      <w:r w:rsidRPr="00A15ED2">
        <w:rPr>
          <w:rFonts w:cs="Arial"/>
          <w:sz w:val="20"/>
          <w:szCs w:val="20"/>
        </w:rPr>
        <w:t xml:space="preserve"> percorsi formativi del settore tecnologico e della definitiva scelta dell’indirizzo di studio e nel contempo di</w:t>
      </w:r>
    </w:p>
    <w:p w:rsidR="00A15ED2" w:rsidRPr="00A15ED2" w:rsidRDefault="00A15ED2" w:rsidP="00A15ED2">
      <w:pPr>
        <w:jc w:val="both"/>
        <w:rPr>
          <w:rFonts w:cs="Arial"/>
          <w:sz w:val="20"/>
          <w:szCs w:val="20"/>
        </w:rPr>
      </w:pPr>
      <w:r w:rsidRPr="00A15ED2">
        <w:rPr>
          <w:rFonts w:cs="Arial"/>
          <w:sz w:val="20"/>
          <w:szCs w:val="20"/>
        </w:rPr>
        <w:t xml:space="preserve"> contribuire alla formazione tecnico- scientifica in stretta collaborazione con le altre discipline del biennio.</w:t>
      </w:r>
    </w:p>
    <w:p w:rsidR="00A15ED2" w:rsidRPr="00A15ED2" w:rsidRDefault="00A15ED2" w:rsidP="00A15ED2">
      <w:pPr>
        <w:rPr>
          <w:rFonts w:cs="Arial"/>
          <w:sz w:val="20"/>
          <w:szCs w:val="20"/>
        </w:rPr>
      </w:pPr>
    </w:p>
    <w:tbl>
      <w:tblPr>
        <w:tblW w:w="9613" w:type="dxa"/>
        <w:tblInd w:w="-3" w:type="dxa"/>
        <w:tblLayout w:type="fixed"/>
        <w:tblCellMar>
          <w:left w:w="10" w:type="dxa"/>
          <w:right w:w="10" w:type="dxa"/>
        </w:tblCellMar>
        <w:tblLook w:val="0000" w:firstRow="0" w:lastRow="0" w:firstColumn="0" w:lastColumn="0" w:noHBand="0" w:noVBand="0"/>
      </w:tblPr>
      <w:tblGrid>
        <w:gridCol w:w="4786"/>
        <w:gridCol w:w="4827"/>
      </w:tblGrid>
      <w:tr w:rsidR="00A15ED2"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       </w:t>
            </w:r>
            <w:r w:rsidRPr="00A15ED2">
              <w:rPr>
                <w:rFonts w:cs="Arial"/>
                <w:b/>
                <w:color w:val="FF0000"/>
                <w:sz w:val="20"/>
                <w:szCs w:val="20"/>
              </w:rPr>
              <w:t xml:space="preserve"> </w:t>
            </w:r>
            <w:r w:rsidRPr="00A15ED2">
              <w:rPr>
                <w:rFonts w:cs="Arial"/>
                <w:b/>
                <w:color w:val="000000"/>
                <w:sz w:val="20"/>
                <w:szCs w:val="20"/>
              </w:rPr>
              <w:t>Moduli disciplinari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           </w:t>
            </w:r>
            <w:r w:rsidRPr="00A15ED2">
              <w:rPr>
                <w:rFonts w:cs="Arial"/>
                <w:b/>
                <w:color w:val="000000"/>
                <w:sz w:val="20"/>
                <w:szCs w:val="20"/>
              </w:rPr>
              <w:t>Obiettivi minimi</w:t>
            </w:r>
          </w:p>
        </w:tc>
      </w:tr>
      <w:tr w:rsidR="00A15ED2"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Nomenclatura e reazioni di preparazione dei principali composti inorganici.</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Riconoscere il tipo di composto chimico inorganico dalla formula. Saper scrivere una formula partendo dal nome e saper assegnare il nome a una formula chimica. Conoscere quali potrebbero essere i reagenti di un determinato composto chimico</w:t>
            </w:r>
            <w:r w:rsidRPr="00A15ED2">
              <w:rPr>
                <w:rFonts w:cs="Arial"/>
                <w:b/>
                <w:sz w:val="20"/>
                <w:szCs w:val="20"/>
              </w:rPr>
              <w:t>.</w:t>
            </w:r>
          </w:p>
        </w:tc>
      </w:tr>
    </w:tbl>
    <w:p w:rsidR="00A15ED2" w:rsidRPr="00A15ED2" w:rsidRDefault="00A15ED2" w:rsidP="00A15ED2">
      <w:pPr>
        <w:rPr>
          <w:rFonts w:cs="Arial"/>
          <w:sz w:val="20"/>
          <w:szCs w:val="20"/>
        </w:rPr>
      </w:pPr>
    </w:p>
    <w:tbl>
      <w:tblPr>
        <w:tblpPr w:leftFromText="141" w:rightFromText="141" w:vertAnchor="text" w:horzAnchor="margin" w:tblpY="-1"/>
        <w:tblW w:w="9613" w:type="dxa"/>
        <w:tblLayout w:type="fixed"/>
        <w:tblCellMar>
          <w:left w:w="10" w:type="dxa"/>
          <w:right w:w="10" w:type="dxa"/>
        </w:tblCellMar>
        <w:tblLook w:val="0000" w:firstRow="0" w:lastRow="0" w:firstColumn="0" w:lastColumn="0" w:noHBand="0" w:noVBand="0"/>
      </w:tblPr>
      <w:tblGrid>
        <w:gridCol w:w="4786"/>
        <w:gridCol w:w="4827"/>
      </w:tblGrid>
      <w:tr w:rsidR="00185E2F"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Scienza, tecnica, tecnologia e scienze applicate.</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 xml:space="preserve">Conoscenza del significato dei termini.         </w:t>
            </w:r>
          </w:p>
        </w:tc>
      </w:tr>
      <w:tr w:rsidR="00185E2F"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Il metodo scientifico.</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p>
        </w:tc>
      </w:tr>
      <w:tr w:rsidR="00185E2F" w:rsidRPr="00A15ED2" w:rsidTr="00185E2F">
        <w:tc>
          <w:tcPr>
            <w:tcW w:w="478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Le biotecnologie. Le nanotecnologie. L'ingegneria genetica (gli OGM)</w:t>
            </w:r>
          </w:p>
        </w:tc>
        <w:tc>
          <w:tcPr>
            <w:tcW w:w="4827"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185E2F" w:rsidRPr="00A15ED2" w:rsidRDefault="00185E2F" w:rsidP="00185E2F">
            <w:pPr>
              <w:rPr>
                <w:rFonts w:cs="Arial"/>
                <w:sz w:val="20"/>
                <w:szCs w:val="20"/>
              </w:rPr>
            </w:pPr>
            <w:r w:rsidRPr="00A15ED2">
              <w:rPr>
                <w:rFonts w:cs="Arial"/>
                <w:sz w:val="20"/>
                <w:szCs w:val="20"/>
              </w:rPr>
              <w:t xml:space="preserve">Ingegneria genetica, nanotecnologie, biotecnologie : quali sono i principali vantaggi per l’uomo? Quali i pericoli     </w:t>
            </w:r>
          </w:p>
        </w:tc>
      </w:tr>
    </w:tbl>
    <w:p w:rsidR="00A15ED2" w:rsidRPr="00A15ED2" w:rsidRDefault="00A15ED2" w:rsidP="00A15ED2">
      <w:pPr>
        <w:rPr>
          <w:rFonts w:cs="Arial"/>
          <w:sz w:val="20"/>
          <w:szCs w:val="20"/>
        </w:rPr>
      </w:pPr>
    </w:p>
    <w:p w:rsidR="00A15ED2" w:rsidRPr="00A15ED2" w:rsidRDefault="00A15ED2" w:rsidP="00A15ED2">
      <w:pPr>
        <w:rPr>
          <w:rFonts w:cs="Arial"/>
          <w:sz w:val="20"/>
          <w:szCs w:val="20"/>
        </w:rPr>
      </w:pPr>
    </w:p>
    <w:tbl>
      <w:tblPr>
        <w:tblW w:w="9599" w:type="dxa"/>
        <w:jc w:val="right"/>
        <w:tblLayout w:type="fixed"/>
        <w:tblCellMar>
          <w:left w:w="10" w:type="dxa"/>
          <w:right w:w="10" w:type="dxa"/>
        </w:tblCellMar>
        <w:tblLook w:val="0000" w:firstRow="0" w:lastRow="0" w:firstColumn="0" w:lastColumn="0" w:noHBand="0" w:noVBand="0"/>
      </w:tblPr>
      <w:tblGrid>
        <w:gridCol w:w="4773"/>
        <w:gridCol w:w="4826"/>
      </w:tblGrid>
      <w:tr w:rsidR="00A15ED2" w:rsidRPr="00A15ED2" w:rsidTr="00A15ED2">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Proprietà dei materiali. Materiali metallici ferrosi. Materiali da metalli non ferrosi e loro leghe. Materiali non metallici. Materiali in ambito chimico-sanitario</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Conoscere le principali proprietà dei principali materiali e saper descriverne le caratteristiche chimiche e tecnologiche. </w:t>
            </w:r>
          </w:p>
        </w:tc>
      </w:tr>
      <w:tr w:rsidR="00A15ED2" w:rsidRPr="00A15ED2" w:rsidTr="00A15ED2">
        <w:trPr>
          <w:jc w:val="right"/>
        </w:trPr>
        <w:tc>
          <w:tcPr>
            <w:tcW w:w="4773"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Le proprietà chimiche e fisiche dell'acqua. Tensione superficiale e capillarità. Il ciclo dell'acqua. Classificazioni degli inquinanti dell'acqua. Inquinamento da pfas. 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rsidR="00A15ED2" w:rsidRPr="00A15ED2" w:rsidRDefault="00A15ED2" w:rsidP="00A15ED2">
            <w:pPr>
              <w:rPr>
                <w:rFonts w:cs="Arial"/>
                <w:sz w:val="20"/>
                <w:szCs w:val="20"/>
              </w:rPr>
            </w:pPr>
            <w:r w:rsidRPr="00A15ED2">
              <w:rPr>
                <w:rFonts w:cs="Arial"/>
                <w:sz w:val="20"/>
                <w:szCs w:val="20"/>
              </w:rPr>
              <w:t>L'atmosfera. Classificazione degli inquinanti atmosferici: inquinanti primari e inquinanti secondari. Il ciclo biologico e il ciclo geochimico del carbonio. L'effetto serra. L'acidificazione degli oceani. Il particolato e l'inquinamento da particolato. Ciclo dell'azoto. Smog riducente e smog ossidante o fotochimico. Le piogge acide. Il suolo: caratteristiche e inquinamento.</w:t>
            </w:r>
          </w:p>
          <w:p w:rsidR="00A15ED2" w:rsidRPr="00A15ED2" w:rsidRDefault="00A15ED2" w:rsidP="00A15ED2">
            <w:pPr>
              <w:rPr>
                <w:rFonts w:cs="Arial"/>
                <w:sz w:val="20"/>
                <w:szCs w:val="20"/>
              </w:rPr>
            </w:pPr>
            <w:r w:rsidRPr="00A15ED2">
              <w:rPr>
                <w:rFonts w:cs="Arial"/>
                <w:sz w:val="20"/>
                <w:szCs w:val="20"/>
              </w:rPr>
              <w:t>La gestione dei rifiuti: recupero, smaltimento e tutela dell'ambiente.</w:t>
            </w:r>
          </w:p>
        </w:tc>
        <w:tc>
          <w:tcPr>
            <w:tcW w:w="4826"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 xml:space="preserve"> Conoscere le varie forme di inquinamento atmosferico, idrico e del suolo. Le fonti di inquinamento e i principali inquinanti. Quali strategie per tutelare l'ambiente.</w:t>
            </w:r>
          </w:p>
        </w:tc>
      </w:tr>
    </w:tbl>
    <w:p w:rsidR="00A15ED2" w:rsidRPr="00A15ED2" w:rsidRDefault="00A15ED2" w:rsidP="00A15ED2">
      <w:pPr>
        <w:rPr>
          <w:rFonts w:cs="Arial"/>
          <w:sz w:val="20"/>
          <w:szCs w:val="20"/>
        </w:rPr>
      </w:pPr>
      <w:r w:rsidRPr="00A15ED2">
        <w:rPr>
          <w:rFonts w:cs="Arial"/>
          <w:b/>
          <w:sz w:val="20"/>
          <w:szCs w:val="20"/>
        </w:rPr>
        <w:t xml:space="preserve"> </w:t>
      </w:r>
    </w:p>
    <w:tbl>
      <w:tblPr>
        <w:tblW w:w="9599" w:type="dxa"/>
        <w:jc w:val="right"/>
        <w:tblLayout w:type="fixed"/>
        <w:tblCellMar>
          <w:left w:w="10" w:type="dxa"/>
          <w:right w:w="10" w:type="dxa"/>
        </w:tblCellMar>
        <w:tblLook w:val="0000" w:firstRow="0" w:lastRow="0" w:firstColumn="0" w:lastColumn="0" w:noHBand="0" w:noVBand="0"/>
      </w:tblPr>
      <w:tblGrid>
        <w:gridCol w:w="4855"/>
        <w:gridCol w:w="4744"/>
      </w:tblGrid>
      <w:tr w:rsidR="00A15ED2" w:rsidRPr="00A15ED2" w:rsidTr="00A15ED2">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Conoscenza di alcuni campi in cui la chimica svolge un ruolo fondamentale. Saper spiegare in cosa consiste una frode alimentare. Quaali sono le pricipali cause di contaminazione alimentare e come prevenirle. Conoscere i metodi di conservazione degli alimenti.</w:t>
            </w:r>
          </w:p>
        </w:tc>
      </w:tr>
      <w:tr w:rsidR="00A15ED2" w:rsidRPr="00A15ED2" w:rsidTr="00A15ED2">
        <w:trPr>
          <w:jc w:val="right"/>
        </w:trPr>
        <w:tc>
          <w:tcPr>
            <w:tcW w:w="4855"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La salute secondo l'OMS. Le cause delle malattie. Malattie genetiche, ereditarie e congenite. Malattie infettive e parassitarie. Malattie non infettive. Fattori di rischio per la salute.</w:t>
            </w:r>
          </w:p>
        </w:tc>
        <w:tc>
          <w:tcPr>
            <w:tcW w:w="4744" w:type="dxa"/>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rsidR="00A15ED2" w:rsidRPr="00A15ED2" w:rsidRDefault="00A15ED2" w:rsidP="00A15ED2">
            <w:pPr>
              <w:rPr>
                <w:rFonts w:cs="Arial"/>
                <w:sz w:val="20"/>
                <w:szCs w:val="20"/>
              </w:rPr>
            </w:pPr>
            <w:r w:rsidRPr="00A15ED2">
              <w:rPr>
                <w:rFonts w:cs="Arial"/>
                <w:sz w:val="20"/>
                <w:szCs w:val="20"/>
              </w:rPr>
              <w:t>Riconoscere i comportamenti rischiosi per la salute.</w:t>
            </w:r>
          </w:p>
        </w:tc>
      </w:tr>
    </w:tbl>
    <w:p w:rsidR="00A15ED2" w:rsidRPr="00A15ED2" w:rsidRDefault="00A15ED2" w:rsidP="00A15ED2">
      <w:pPr>
        <w:rPr>
          <w:b/>
          <w:sz w:val="20"/>
          <w:szCs w:val="20"/>
        </w:rPr>
      </w:pPr>
    </w:p>
    <w:p w:rsidR="00A15ED2" w:rsidRPr="00A15ED2" w:rsidRDefault="00A15ED2" w:rsidP="00A15ED2">
      <w:pPr>
        <w:rPr>
          <w:b/>
          <w:sz w:val="20"/>
          <w:szCs w:val="20"/>
        </w:rPr>
      </w:pPr>
    </w:p>
    <w:p w:rsidR="00A15ED2" w:rsidRPr="00A15ED2" w:rsidRDefault="00A15ED2" w:rsidP="00A15ED2">
      <w:pPr>
        <w:rPr>
          <w:b/>
          <w:sz w:val="20"/>
          <w:szCs w:val="20"/>
        </w:rPr>
      </w:pPr>
    </w:p>
    <w:p w:rsidR="000748F4" w:rsidRDefault="000748F4" w:rsidP="00A15ED2">
      <w:pPr>
        <w:rPr>
          <w:b/>
          <w:color w:val="0070C0"/>
          <w:sz w:val="20"/>
          <w:szCs w:val="20"/>
        </w:rPr>
      </w:pPr>
    </w:p>
    <w:p w:rsidR="000748F4" w:rsidRDefault="000748F4" w:rsidP="00A15ED2">
      <w:pPr>
        <w:rPr>
          <w:b/>
          <w:color w:val="0070C0"/>
          <w:sz w:val="20"/>
          <w:szCs w:val="20"/>
        </w:rPr>
      </w:pPr>
    </w:p>
    <w:p w:rsidR="000748F4" w:rsidRDefault="000748F4" w:rsidP="00A15ED2">
      <w:pPr>
        <w:rPr>
          <w:b/>
          <w:color w:val="0070C0"/>
          <w:sz w:val="20"/>
          <w:szCs w:val="20"/>
        </w:rPr>
      </w:pPr>
    </w:p>
    <w:p w:rsidR="00A15ED2" w:rsidRPr="00A15ED2" w:rsidRDefault="00A15ED2" w:rsidP="00A15ED2">
      <w:pPr>
        <w:rPr>
          <w:b/>
          <w:color w:val="0070C0"/>
          <w:sz w:val="20"/>
          <w:szCs w:val="20"/>
        </w:rPr>
      </w:pPr>
      <w:r w:rsidRPr="00A15ED2">
        <w:rPr>
          <w:b/>
          <w:color w:val="0070C0"/>
          <w:sz w:val="20"/>
          <w:szCs w:val="20"/>
        </w:rPr>
        <w:t>GRIGLIA DI VALUTAZIONE</w:t>
      </w:r>
    </w:p>
    <w:p w:rsidR="00A15ED2" w:rsidRPr="00A15ED2" w:rsidRDefault="00A15ED2" w:rsidP="00A15ED2">
      <w:pPr>
        <w:rPr>
          <w:b/>
          <w:color w:val="0070C0"/>
          <w:sz w:val="20"/>
          <w:szCs w:val="20"/>
        </w:rPr>
      </w:pPr>
    </w:p>
    <w:p w:rsidR="00A15ED2" w:rsidRPr="00A15ED2" w:rsidRDefault="00A15ED2" w:rsidP="00A15ED2">
      <w:pPr>
        <w:widowControl w:val="0"/>
        <w:autoSpaceDE w:val="0"/>
        <w:autoSpaceDN w:val="0"/>
        <w:spacing w:after="0" w:line="307" w:lineRule="auto"/>
        <w:jc w:val="center"/>
        <w:rPr>
          <w:rFonts w:eastAsia="Times New Roman" w:cs="Arial"/>
          <w:iCs/>
          <w:sz w:val="20"/>
          <w:szCs w:val="20"/>
          <w:lang w:eastAsia="it-IT"/>
        </w:rPr>
      </w:pPr>
      <w:r w:rsidRPr="00A15ED2">
        <w:rPr>
          <w:rFonts w:eastAsia="Times New Roman" w:cs="Arial"/>
          <w:b/>
          <w:iCs/>
          <w:sz w:val="20"/>
          <w:szCs w:val="20"/>
          <w:u w:val="single"/>
          <w:lang w:eastAsia="it-IT"/>
        </w:rPr>
        <w:t>CRITERI DI VALUTAZIONE</w:t>
      </w:r>
      <w:r w:rsidRPr="00A15ED2">
        <w:rPr>
          <w:rFonts w:eastAsia="Times New Roman" w:cs="Arial"/>
          <w:iCs/>
          <w:sz w:val="20"/>
          <w:szCs w:val="20"/>
          <w:lang w:eastAsia="it-IT"/>
        </w:rPr>
        <w:t xml:space="preserve"> (approvati dal dipartimento)</w:t>
      </w:r>
    </w:p>
    <w:p w:rsidR="00A15ED2" w:rsidRPr="00A15ED2" w:rsidRDefault="00A15ED2" w:rsidP="00A15ED2">
      <w:pPr>
        <w:spacing w:after="0" w:line="240" w:lineRule="auto"/>
        <w:jc w:val="center"/>
        <w:rPr>
          <w:rFonts w:cs="Arial"/>
          <w:sz w:val="20"/>
          <w:szCs w:val="20"/>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Sia per la teoria che per la pratica, per le verifiche orali e per quelle scritte con valore di orale per le domande aperte si utilizzano le griglie (C), (D).</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Per le valutazioni delle attività pratiche si utilizzano le griglie (A), (B)</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Per le relazioni di laboratorio si fa riferimento alle griglie (E), (F).</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widowControl w:val="0"/>
        <w:numPr>
          <w:ilvl w:val="0"/>
          <w:numId w:val="7"/>
        </w:numPr>
        <w:autoSpaceDE w:val="0"/>
        <w:autoSpaceDN w:val="0"/>
        <w:spacing w:after="0" w:line="240" w:lineRule="auto"/>
        <w:jc w:val="both"/>
        <w:rPr>
          <w:rFonts w:eastAsia="Times New Roman" w:cs="Arial"/>
          <w:sz w:val="20"/>
          <w:szCs w:val="20"/>
          <w:lang w:eastAsia="it-IT"/>
        </w:rPr>
      </w:pPr>
      <w:r w:rsidRPr="00A15ED2">
        <w:rPr>
          <w:rFonts w:eastAsia="Times New Roman" w:cs="Arial"/>
          <w:sz w:val="20"/>
          <w:szCs w:val="20"/>
          <w:lang w:eastAsia="it-IT"/>
        </w:rPr>
        <w:t>Per le verifiche tipo test, ovvero con: domande a scelta multipla; vero/falso; abbinamento; completamento; domande a risposta chiusa; problemi numerici; la valutazione si effettua mediante un pun</w:t>
      </w:r>
      <w:r w:rsidRPr="00A15ED2">
        <w:rPr>
          <w:rFonts w:eastAsia="Times New Roman" w:cs="Arial"/>
          <w:sz w:val="20"/>
          <w:szCs w:val="20"/>
          <w:lang w:eastAsia="it-IT"/>
        </w:rPr>
        <w:softHyphen/>
        <w:t>teggio convenzionale attribuito alle singole domande sulla base degli obiettivi minimi definiti.</w:t>
      </w:r>
    </w:p>
    <w:p w:rsidR="00A15ED2" w:rsidRPr="00A15ED2" w:rsidRDefault="00A15ED2" w:rsidP="00A15ED2">
      <w:pPr>
        <w:widowControl w:val="0"/>
        <w:autoSpaceDE w:val="0"/>
        <w:autoSpaceDN w:val="0"/>
        <w:spacing w:after="0" w:line="240" w:lineRule="auto"/>
        <w:jc w:val="both"/>
        <w:rPr>
          <w:rFonts w:eastAsia="Times New Roman" w:cs="Arial"/>
          <w:sz w:val="20"/>
          <w:szCs w:val="20"/>
          <w:lang w:eastAsia="it-IT"/>
        </w:rPr>
      </w:pPr>
    </w:p>
    <w:p w:rsidR="00A15ED2" w:rsidRPr="00A15ED2" w:rsidRDefault="00A15ED2" w:rsidP="00A15ED2">
      <w:pPr>
        <w:numPr>
          <w:ilvl w:val="0"/>
          <w:numId w:val="7"/>
        </w:numPr>
        <w:spacing w:after="160" w:line="259" w:lineRule="auto"/>
        <w:contextualSpacing/>
        <w:jc w:val="both"/>
        <w:rPr>
          <w:rFonts w:eastAsia="Times New Roman" w:cs="Arial"/>
          <w:sz w:val="20"/>
          <w:szCs w:val="20"/>
          <w:lang w:eastAsia="it-IT"/>
        </w:rPr>
      </w:pPr>
      <w:r w:rsidRPr="00A15ED2">
        <w:rPr>
          <w:rFonts w:eastAsia="Times New Roman" w:cs="Arial"/>
          <w:sz w:val="20"/>
          <w:szCs w:val="20"/>
          <w:lang w:eastAsia="it-IT"/>
        </w:rPr>
        <w:t>Per le verifiche scritte tipo simulazione di terza prova in quinta, si fa riferimento ai diversi consigli di classe.</w:t>
      </w:r>
    </w:p>
    <w:p w:rsidR="00A15ED2" w:rsidRPr="00A15ED2" w:rsidRDefault="00A15ED2" w:rsidP="00A15ED2">
      <w:pPr>
        <w:jc w:val="both"/>
        <w:rPr>
          <w:rFonts w:cs="Arial"/>
          <w:sz w:val="20"/>
          <w:szCs w:val="20"/>
        </w:rPr>
      </w:pPr>
    </w:p>
    <w:p w:rsidR="00A15ED2" w:rsidRPr="00A15ED2" w:rsidRDefault="00A15ED2" w:rsidP="00A15ED2">
      <w:pPr>
        <w:rPr>
          <w:rFonts w:cs="Arial"/>
          <w:sz w:val="20"/>
          <w:szCs w:val="20"/>
        </w:rPr>
      </w:pPr>
      <w:r w:rsidRPr="00A15ED2">
        <w:rPr>
          <w:rFonts w:cs="Arial"/>
          <w:b/>
          <w:sz w:val="20"/>
          <w:szCs w:val="20"/>
        </w:rPr>
        <w:t>Griglia di valutazione per i voti di PRATICA del LABORATORIO di CHIMICA-per il biennio ITIS e IPSIA: CHIMICA e LABORATORIO.</w:t>
      </w:r>
    </w:p>
    <w:tbl>
      <w:tblPr>
        <w:tblpPr w:leftFromText="141" w:rightFromText="141" w:vertAnchor="text" w:horzAnchor="page"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575"/>
        <w:gridCol w:w="1687"/>
        <w:gridCol w:w="1617"/>
        <w:gridCol w:w="1575"/>
        <w:gridCol w:w="1843"/>
      </w:tblGrid>
      <w:tr w:rsidR="00A15ED2" w:rsidRPr="00A15ED2" w:rsidTr="000748F4">
        <w:tc>
          <w:tcPr>
            <w:tcW w:w="496" w:type="pct"/>
            <w:vMerge w:val="restart"/>
            <w:vAlign w:val="center"/>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voto pratico</w:t>
            </w:r>
            <w:r w:rsidRPr="00A15ED2">
              <w:rPr>
                <w:rFonts w:eastAsia="Times New Roman" w:cs="Arial"/>
                <w:sz w:val="20"/>
                <w:szCs w:val="20"/>
              </w:rPr>
              <w:sym w:font="Symbol" w:char="F0AF"/>
            </w:r>
          </w:p>
        </w:tc>
        <w:tc>
          <w:tcPr>
            <w:tcW w:w="683" w:type="pct"/>
            <w:tcBorders>
              <w:right w:val="nil"/>
            </w:tcBorders>
          </w:tcPr>
          <w:p w:rsidR="00A15ED2" w:rsidRPr="00A15ED2" w:rsidRDefault="00A15ED2" w:rsidP="00A15ED2">
            <w:pPr>
              <w:spacing w:before="60" w:after="60"/>
              <w:ind w:left="720"/>
              <w:contextualSpacing/>
              <w:jc w:val="center"/>
              <w:rPr>
                <w:rFonts w:eastAsia="Times New Roman" w:cs="Arial"/>
                <w:i/>
                <w:sz w:val="20"/>
                <w:szCs w:val="20"/>
              </w:rPr>
            </w:pPr>
          </w:p>
        </w:tc>
        <w:tc>
          <w:tcPr>
            <w:tcW w:w="1183" w:type="pct"/>
            <w:tcBorders>
              <w:left w:val="nil"/>
              <w:right w:val="nil"/>
            </w:tcBorders>
          </w:tcPr>
          <w:p w:rsidR="00A15ED2" w:rsidRPr="00A15ED2" w:rsidRDefault="00A15ED2" w:rsidP="00A15ED2">
            <w:pPr>
              <w:spacing w:before="60" w:after="60"/>
              <w:ind w:left="720"/>
              <w:contextualSpacing/>
              <w:jc w:val="center"/>
              <w:rPr>
                <w:rFonts w:eastAsia="Times New Roman" w:cs="Arial"/>
                <w:i/>
                <w:sz w:val="20"/>
                <w:szCs w:val="20"/>
              </w:rPr>
            </w:pPr>
          </w:p>
        </w:tc>
        <w:tc>
          <w:tcPr>
            <w:tcW w:w="933" w:type="pct"/>
            <w:tcBorders>
              <w:left w:val="nil"/>
              <w:right w:val="nil"/>
            </w:tcBorders>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Indicatori e descrittori</w:t>
            </w:r>
          </w:p>
        </w:tc>
        <w:tc>
          <w:tcPr>
            <w:tcW w:w="933" w:type="pct"/>
            <w:tcBorders>
              <w:left w:val="nil"/>
              <w:right w:val="nil"/>
            </w:tcBorders>
          </w:tcPr>
          <w:p w:rsidR="00A15ED2" w:rsidRPr="00A15ED2" w:rsidRDefault="00A15ED2" w:rsidP="00A15ED2">
            <w:pPr>
              <w:spacing w:before="60" w:after="60"/>
              <w:ind w:left="720"/>
              <w:contextualSpacing/>
              <w:jc w:val="center"/>
              <w:rPr>
                <w:rFonts w:eastAsia="Times New Roman" w:cs="Arial"/>
                <w:i/>
                <w:sz w:val="20"/>
                <w:szCs w:val="20"/>
              </w:rPr>
            </w:pPr>
          </w:p>
        </w:tc>
        <w:tc>
          <w:tcPr>
            <w:tcW w:w="772" w:type="pct"/>
            <w:tcBorders>
              <w:left w:val="nil"/>
            </w:tcBorders>
          </w:tcPr>
          <w:p w:rsidR="00A15ED2" w:rsidRPr="00A15ED2" w:rsidRDefault="00A15ED2" w:rsidP="00A15ED2">
            <w:pPr>
              <w:spacing w:before="60" w:after="60"/>
              <w:ind w:left="720"/>
              <w:contextualSpacing/>
              <w:jc w:val="center"/>
              <w:rPr>
                <w:rFonts w:eastAsia="Times New Roman" w:cs="Arial"/>
                <w:i/>
                <w:sz w:val="20"/>
                <w:szCs w:val="20"/>
              </w:rPr>
            </w:pPr>
          </w:p>
        </w:tc>
      </w:tr>
      <w:tr w:rsidR="00A15ED2" w:rsidRPr="00A15ED2" w:rsidTr="000748F4">
        <w:tc>
          <w:tcPr>
            <w:tcW w:w="496" w:type="pct"/>
            <w:vMerge/>
          </w:tcPr>
          <w:p w:rsidR="00A15ED2" w:rsidRPr="00A15ED2" w:rsidRDefault="00A15ED2" w:rsidP="00A15ED2">
            <w:pPr>
              <w:spacing w:before="60" w:after="60"/>
              <w:ind w:left="720"/>
              <w:contextualSpacing/>
              <w:rPr>
                <w:rFonts w:eastAsia="Times New Roman" w:cs="Arial"/>
                <w:sz w:val="20"/>
                <w:szCs w:val="20"/>
              </w:rPr>
            </w:pPr>
          </w:p>
        </w:tc>
        <w:tc>
          <w:tcPr>
            <w:tcW w:w="68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1: IMPEGNO</w:t>
            </w:r>
          </w:p>
        </w:tc>
        <w:tc>
          <w:tcPr>
            <w:tcW w:w="118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2: CORRETTEZZA</w:t>
            </w:r>
          </w:p>
        </w:tc>
        <w:tc>
          <w:tcPr>
            <w:tcW w:w="93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3: MANUALITA’</w:t>
            </w:r>
          </w:p>
        </w:tc>
        <w:tc>
          <w:tcPr>
            <w:tcW w:w="933"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4: TEAM WORK</w:t>
            </w:r>
          </w:p>
        </w:tc>
        <w:tc>
          <w:tcPr>
            <w:tcW w:w="772" w:type="pct"/>
          </w:tcPr>
          <w:p w:rsidR="00A15ED2" w:rsidRPr="00A15ED2" w:rsidRDefault="00A15ED2" w:rsidP="00A15ED2">
            <w:pPr>
              <w:spacing w:before="60" w:after="60"/>
              <w:ind w:left="720"/>
              <w:contextualSpacing/>
              <w:jc w:val="center"/>
              <w:rPr>
                <w:rFonts w:eastAsia="Times New Roman" w:cs="Arial"/>
                <w:i/>
                <w:sz w:val="20"/>
                <w:szCs w:val="20"/>
              </w:rPr>
            </w:pPr>
            <w:r w:rsidRPr="00A15ED2">
              <w:rPr>
                <w:rFonts w:eastAsia="Times New Roman" w:cs="Arial"/>
                <w:i/>
                <w:sz w:val="20"/>
                <w:szCs w:val="20"/>
              </w:rPr>
              <w:t>5: COMPRENSIONE</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3</w:t>
            </w:r>
          </w:p>
        </w:tc>
        <w:tc>
          <w:tcPr>
            <w:tcW w:w="4504" w:type="pct"/>
            <w:gridSpan w:val="5"/>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L’alunno è del tutto assente dal dialogo educativo.</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4</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scarso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scarsa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scarsa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limitata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molto limitata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5</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insufficiente e/o saltuario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insufficiente e/o non costante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non sufficiente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insufficiente e/o saltuaria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incompleta e/o confusa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6</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adeguato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costante e sufficiente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accettabile</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sufficiente</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superficiale ma accettabile</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7</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buona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adeguata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8</w:t>
            </w:r>
          </w:p>
        </w:tc>
        <w:tc>
          <w:tcPr>
            <w:tcW w:w="6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ottimo</w:t>
            </w:r>
          </w:p>
        </w:tc>
        <w:tc>
          <w:tcPr>
            <w:tcW w:w="118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ottima</w:t>
            </w:r>
          </w:p>
        </w:tc>
        <w:tc>
          <w:tcPr>
            <w:tcW w:w="933"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ottima</w:t>
            </w:r>
          </w:p>
        </w:tc>
        <w:tc>
          <w:tcPr>
            <w:tcW w:w="772"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sicura e approfondita</w:t>
            </w:r>
          </w:p>
        </w:tc>
      </w:tr>
      <w:tr w:rsidR="00A15ED2" w:rsidRPr="00A15ED2" w:rsidTr="000748F4">
        <w:tc>
          <w:tcPr>
            <w:tcW w:w="496" w:type="pct"/>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9</w:t>
            </w:r>
          </w:p>
        </w:tc>
        <w:tc>
          <w:tcPr>
            <w:tcW w:w="4504" w:type="pct"/>
            <w:gridSpan w:val="5"/>
          </w:tcPr>
          <w:p w:rsidR="00A15ED2" w:rsidRPr="00A15ED2" w:rsidRDefault="00A15ED2" w:rsidP="00A15ED2">
            <w:pPr>
              <w:spacing w:before="60" w:after="60"/>
              <w:ind w:left="720"/>
              <w:contextualSpacing/>
              <w:jc w:val="center"/>
              <w:rPr>
                <w:rFonts w:eastAsia="Times New Roman" w:cs="Arial"/>
                <w:sz w:val="20"/>
                <w:szCs w:val="20"/>
              </w:rPr>
            </w:pPr>
            <w:r w:rsidRPr="00A15ED2">
              <w:rPr>
                <w:rFonts w:eastAsia="Times New Roman" w:cs="Arial"/>
                <w:sz w:val="20"/>
                <w:szCs w:val="20"/>
              </w:rPr>
              <w:t xml:space="preserve">Come sopra, ma con </w:t>
            </w:r>
            <w:r w:rsidRPr="00A15ED2">
              <w:rPr>
                <w:rFonts w:eastAsia="Times New Roman" w:cs="Arial"/>
                <w:i/>
                <w:sz w:val="20"/>
                <w:szCs w:val="20"/>
              </w:rPr>
              <w:t>costanti</w:t>
            </w:r>
            <w:r w:rsidRPr="00A15ED2">
              <w:rPr>
                <w:rFonts w:eastAsia="Times New Roman" w:cs="Arial"/>
                <w:sz w:val="20"/>
                <w:szCs w:val="20"/>
              </w:rPr>
              <w:t xml:space="preserve"> caratteristiche di eccezionalità.</w:t>
            </w:r>
          </w:p>
        </w:tc>
      </w:tr>
    </w:tbl>
    <w:p w:rsidR="000748F4" w:rsidRDefault="000748F4" w:rsidP="00A15ED2">
      <w:pPr>
        <w:spacing w:after="120"/>
        <w:rPr>
          <w:rFonts w:cs="Arial"/>
          <w:b/>
          <w:sz w:val="20"/>
          <w:szCs w:val="20"/>
        </w:rPr>
      </w:pPr>
    </w:p>
    <w:p w:rsidR="00292E5E" w:rsidRDefault="00292E5E" w:rsidP="00A15ED2">
      <w:pPr>
        <w:spacing w:after="120"/>
        <w:rPr>
          <w:rFonts w:cs="Arial"/>
          <w:b/>
          <w:sz w:val="20"/>
          <w:szCs w:val="20"/>
        </w:rPr>
      </w:pPr>
    </w:p>
    <w:p w:rsidR="000748F4" w:rsidRDefault="000748F4" w:rsidP="00A15ED2">
      <w:pPr>
        <w:spacing w:after="120"/>
        <w:rPr>
          <w:rFonts w:cs="Arial"/>
          <w:b/>
          <w:sz w:val="20"/>
          <w:szCs w:val="20"/>
        </w:rPr>
      </w:pPr>
    </w:p>
    <w:p w:rsidR="00A15ED2" w:rsidRPr="00A15ED2" w:rsidRDefault="00A15ED2" w:rsidP="000748F4">
      <w:pPr>
        <w:spacing w:after="120"/>
        <w:jc w:val="center"/>
        <w:rPr>
          <w:rFonts w:cs="Arial"/>
          <w:sz w:val="20"/>
          <w:szCs w:val="20"/>
        </w:rPr>
      </w:pPr>
      <w:r w:rsidRPr="00A15ED2">
        <w:rPr>
          <w:rFonts w:cs="Arial"/>
          <w:b/>
          <w:sz w:val="20"/>
          <w:szCs w:val="20"/>
        </w:rPr>
        <w:t>Spiegazione degli indicatori</w:t>
      </w:r>
      <w:r w:rsidRPr="00A15ED2">
        <w:rPr>
          <w:rFonts w:cs="Arial"/>
          <w:sz w:val="20"/>
          <w:szCs w:val="20"/>
        </w:rPr>
        <w:t>: (che è parte integrante della griglia sopra e quindi la completa)</w:t>
      </w:r>
    </w:p>
    <w:tbl>
      <w:tblPr>
        <w:tblW w:w="827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1"/>
        <w:gridCol w:w="5931"/>
      </w:tblGrid>
      <w:tr w:rsidR="00A15ED2" w:rsidRPr="00A15ED2" w:rsidTr="00A15ED2">
        <w:tc>
          <w:tcPr>
            <w:tcW w:w="2341" w:type="dxa"/>
            <w:gridSpan w:val="2"/>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1: IMPEGNO</w:t>
            </w:r>
          </w:p>
        </w:tc>
        <w:tc>
          <w:tcPr>
            <w:tcW w:w="5931" w:type="dxa"/>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Interesse verso i contenuti trattati; partecipazione all’attività pratica; attenzione prestata durante la spiegazione (prendere appunti); tenere un quaderno di Laboratorio ordinato e completo; consegna in modo puntuale delle relazioni richieste sulla attività pratica svolta.</w:t>
            </w:r>
          </w:p>
        </w:tc>
      </w:tr>
      <w:tr w:rsidR="00A15ED2" w:rsidRPr="00A15ED2" w:rsidTr="00A15ED2">
        <w:tc>
          <w:tcPr>
            <w:tcW w:w="2341" w:type="dxa"/>
            <w:gridSpan w:val="2"/>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2: CORRETTEZZA</w:t>
            </w:r>
          </w:p>
        </w:tc>
        <w:tc>
          <w:tcPr>
            <w:tcW w:w="5931" w:type="dxa"/>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Rispetto delle regole di sicurezza; indossare il camice e gli adeguati DPI; mantenere pulita e ordinata la postazione di Laboratorio; rispetto dei materiali e delle attrezzature.</w:t>
            </w:r>
          </w:p>
        </w:tc>
      </w:tr>
      <w:tr w:rsidR="00A15ED2" w:rsidRPr="00A15ED2" w:rsidTr="00A15ED2">
        <w:tc>
          <w:tcPr>
            <w:tcW w:w="2280" w:type="dxa"/>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3: MANUALITA’</w:t>
            </w:r>
          </w:p>
        </w:tc>
        <w:tc>
          <w:tcPr>
            <w:tcW w:w="5992" w:type="dxa"/>
            <w:gridSpan w:val="2"/>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Utilizzo corretto di materiali, attrezzature e prodotti chimici; saper attuare / mettere in pratica una procedura data e spiegata; saper scegliere i materiali più idonei all’esecuzione di un compito assegnato; saper registrare correttamente i dati sperimentali.</w:t>
            </w:r>
          </w:p>
        </w:tc>
      </w:tr>
      <w:tr w:rsidR="00A15ED2" w:rsidRPr="00A15ED2" w:rsidTr="00A15ED2">
        <w:tc>
          <w:tcPr>
            <w:tcW w:w="2280" w:type="dxa"/>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4: TEAM WORK</w:t>
            </w:r>
          </w:p>
        </w:tc>
        <w:tc>
          <w:tcPr>
            <w:tcW w:w="5992" w:type="dxa"/>
            <w:gridSpan w:val="2"/>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Capacità di collaborare con i propri compagni di gruppo; capacità di organizzare il lavoro di gruppo in modo ordinato, efficace, con ogni elemento che apporta il proprio contributo (in funzione delle proprie possibilità).</w:t>
            </w:r>
          </w:p>
        </w:tc>
      </w:tr>
      <w:tr w:rsidR="00A15ED2" w:rsidRPr="00A15ED2" w:rsidTr="00A15ED2">
        <w:tc>
          <w:tcPr>
            <w:tcW w:w="2280" w:type="dxa"/>
          </w:tcPr>
          <w:p w:rsidR="00A15ED2" w:rsidRPr="00A15ED2" w:rsidRDefault="00A15ED2" w:rsidP="00A15ED2">
            <w:pPr>
              <w:spacing w:before="60" w:after="60"/>
              <w:ind w:left="720"/>
              <w:contextualSpacing/>
              <w:rPr>
                <w:rFonts w:eastAsia="Times New Roman" w:cs="Arial"/>
                <w:i/>
                <w:sz w:val="20"/>
                <w:szCs w:val="20"/>
              </w:rPr>
            </w:pPr>
            <w:r w:rsidRPr="00A15ED2">
              <w:rPr>
                <w:rFonts w:eastAsia="Times New Roman" w:cs="Arial"/>
                <w:i/>
                <w:sz w:val="20"/>
                <w:szCs w:val="20"/>
              </w:rPr>
              <w:t>5: COMPRENSIONE</w:t>
            </w:r>
          </w:p>
        </w:tc>
        <w:tc>
          <w:tcPr>
            <w:tcW w:w="5992" w:type="dxa"/>
            <w:gridSpan w:val="2"/>
          </w:tcPr>
          <w:p w:rsidR="00A15ED2" w:rsidRPr="00A15ED2" w:rsidRDefault="00A15ED2" w:rsidP="00A15ED2">
            <w:pPr>
              <w:spacing w:before="60" w:after="60"/>
              <w:ind w:left="720"/>
              <w:contextualSpacing/>
              <w:rPr>
                <w:rFonts w:eastAsia="Times New Roman" w:cs="Arial"/>
                <w:sz w:val="20"/>
                <w:szCs w:val="20"/>
              </w:rPr>
            </w:pPr>
            <w:r w:rsidRPr="00A15ED2">
              <w:rPr>
                <w:rFonts w:eastAsia="Times New Roman" w:cs="Arial"/>
                <w:sz w:val="20"/>
                <w:szCs w:val="20"/>
              </w:rPr>
              <w:t>Comprensione dello scopo, dell’operato e delle conclusioni delle esperienze pratiche: capacità di correlazione tra attività pratica e conoscenze teoriche; redigere relazioni sulla attività pratica svolta ben strutturate, complete e da cui emerge una buona comprensione.</w:t>
            </w:r>
          </w:p>
        </w:tc>
      </w:tr>
    </w:tbl>
    <w:p w:rsidR="00A15ED2" w:rsidRPr="00A15ED2" w:rsidRDefault="00A15ED2" w:rsidP="00A15ED2">
      <w:pPr>
        <w:jc w:val="center"/>
        <w:rPr>
          <w:rFonts w:cs="Arial"/>
          <w:b/>
          <w:sz w:val="20"/>
          <w:szCs w:val="20"/>
        </w:rPr>
      </w:pPr>
      <w:r w:rsidRPr="00A15ED2">
        <w:rPr>
          <w:rFonts w:cs="Arial"/>
          <w:b/>
          <w:sz w:val="20"/>
          <w:szCs w:val="20"/>
        </w:rPr>
        <w:t>(C)</w:t>
      </w:r>
    </w:p>
    <w:p w:rsidR="00A15ED2" w:rsidRPr="00A15ED2" w:rsidRDefault="00A15ED2" w:rsidP="00A15ED2">
      <w:pPr>
        <w:jc w:val="center"/>
        <w:rPr>
          <w:rFonts w:cs="Arial"/>
          <w:b/>
          <w:sz w:val="20"/>
          <w:szCs w:val="20"/>
        </w:rPr>
      </w:pPr>
      <w:r w:rsidRPr="00A15ED2">
        <w:rPr>
          <w:rFonts w:cs="Arial"/>
          <w:b/>
          <w:sz w:val="20"/>
          <w:szCs w:val="20"/>
        </w:rPr>
        <w:t>Griglia di valutazione per i voti ORALI – per il biennio ITIS e IPSIA - per tutte le discipline afferenti al Dipartimento di CHIMICA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949"/>
        <w:gridCol w:w="2003"/>
        <w:gridCol w:w="1996"/>
        <w:gridCol w:w="2304"/>
      </w:tblGrid>
      <w:tr w:rsidR="00A15ED2" w:rsidRPr="00185E2F" w:rsidTr="003C6B54">
        <w:trPr>
          <w:trHeight w:val="282"/>
        </w:trPr>
        <w:tc>
          <w:tcPr>
            <w:tcW w:w="484" w:type="pct"/>
          </w:tcPr>
          <w:p w:rsidR="00A15ED2" w:rsidRPr="00185E2F" w:rsidRDefault="00A15ED2" w:rsidP="00A15ED2">
            <w:pPr>
              <w:ind w:left="720"/>
              <w:contextualSpacing/>
              <w:jc w:val="center"/>
              <w:rPr>
                <w:rFonts w:eastAsia="Times New Roman"/>
                <w:b/>
                <w:sz w:val="18"/>
                <w:szCs w:val="18"/>
              </w:rPr>
            </w:pPr>
            <w:r w:rsidRPr="00185E2F">
              <w:rPr>
                <w:rFonts w:eastAsia="Times New Roman"/>
                <w:b/>
                <w:sz w:val="18"/>
                <w:szCs w:val="18"/>
              </w:rPr>
              <w:t>VOTO</w:t>
            </w:r>
          </w:p>
        </w:tc>
        <w:tc>
          <w:tcPr>
            <w:tcW w:w="4516" w:type="pct"/>
            <w:gridSpan w:val="4"/>
          </w:tcPr>
          <w:p w:rsidR="00A15ED2" w:rsidRPr="00185E2F" w:rsidRDefault="00A15ED2" w:rsidP="00A15ED2">
            <w:pPr>
              <w:ind w:left="720"/>
              <w:contextualSpacing/>
              <w:jc w:val="center"/>
              <w:rPr>
                <w:rFonts w:eastAsia="Times New Roman"/>
                <w:b/>
                <w:sz w:val="18"/>
                <w:szCs w:val="18"/>
              </w:rPr>
            </w:pPr>
            <w:r w:rsidRPr="00185E2F">
              <w:rPr>
                <w:rFonts w:eastAsia="Times New Roman"/>
                <w:b/>
                <w:sz w:val="18"/>
                <w:szCs w:val="18"/>
              </w:rPr>
              <w:t>INDICATORI e DESCRITTORI</w:t>
            </w:r>
          </w:p>
        </w:tc>
      </w:tr>
      <w:tr w:rsidR="00A15ED2" w:rsidRPr="00185E2F" w:rsidTr="003C6B54">
        <w:trPr>
          <w:trHeight w:val="593"/>
        </w:trPr>
        <w:tc>
          <w:tcPr>
            <w:tcW w:w="484" w:type="pct"/>
          </w:tcPr>
          <w:p w:rsidR="00A15ED2" w:rsidRPr="00185E2F" w:rsidRDefault="00A15ED2" w:rsidP="00A15ED2">
            <w:pPr>
              <w:ind w:left="720"/>
              <w:contextualSpacing/>
              <w:jc w:val="center"/>
              <w:rPr>
                <w:rFonts w:eastAsia="Times New Roman"/>
                <w:sz w:val="18"/>
                <w:szCs w:val="18"/>
              </w:rPr>
            </w:pPr>
          </w:p>
        </w:tc>
        <w:tc>
          <w:tcPr>
            <w:tcW w:w="952"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conoscenza</w:t>
            </w:r>
          </w:p>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degli argomenti trattati</w:t>
            </w:r>
          </w:p>
        </w:tc>
        <w:tc>
          <w:tcPr>
            <w:tcW w:w="721"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comprensione degli argomenti trattati</w:t>
            </w:r>
          </w:p>
        </w:tc>
        <w:tc>
          <w:tcPr>
            <w:tcW w:w="1925" w:type="pct"/>
          </w:tcPr>
          <w:p w:rsidR="00A15ED2" w:rsidRPr="00185E2F" w:rsidRDefault="00A15ED2" w:rsidP="00A15ED2">
            <w:pPr>
              <w:ind w:left="720"/>
              <w:contextualSpacing/>
              <w:rPr>
                <w:rFonts w:eastAsia="Times New Roman" w:cs="Arial"/>
                <w:b/>
                <w:sz w:val="18"/>
                <w:szCs w:val="18"/>
              </w:rPr>
            </w:pPr>
            <w:r w:rsidRPr="00185E2F">
              <w:rPr>
                <w:rFonts w:eastAsia="Times New Roman" w:cs="Arial"/>
                <w:b/>
                <w:sz w:val="18"/>
                <w:szCs w:val="18"/>
              </w:rPr>
              <w:t>esposizione</w:t>
            </w:r>
          </w:p>
        </w:tc>
        <w:tc>
          <w:tcPr>
            <w:tcW w:w="918"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applicazione dei concetti</w:t>
            </w:r>
          </w:p>
        </w:tc>
      </w:tr>
      <w:tr w:rsidR="00A15ED2" w:rsidRPr="00185E2F" w:rsidTr="003C6B54">
        <w:trPr>
          <w:trHeight w:val="386"/>
        </w:trPr>
        <w:tc>
          <w:tcPr>
            <w:tcW w:w="484" w:type="pct"/>
          </w:tcPr>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2</w:t>
            </w:r>
          </w:p>
        </w:tc>
        <w:tc>
          <w:tcPr>
            <w:tcW w:w="4516" w:type="pct"/>
            <w:gridSpan w:val="4"/>
          </w:tcPr>
          <w:p w:rsidR="00A15ED2" w:rsidRPr="00185E2F" w:rsidRDefault="00A15ED2" w:rsidP="00A15ED2">
            <w:pPr>
              <w:ind w:left="720"/>
              <w:contextualSpacing/>
              <w:rPr>
                <w:rFonts w:eastAsia="Times New Roman"/>
                <w:sz w:val="18"/>
                <w:szCs w:val="18"/>
              </w:rPr>
            </w:pPr>
            <w:r w:rsidRPr="00185E2F">
              <w:rPr>
                <w:rFonts w:eastAsia="Times New Roman"/>
                <w:sz w:val="18"/>
                <w:szCs w:val="18"/>
              </w:rPr>
              <w:t>rifiuta il colloquio di valutazione e/o non risponde alle domande</w:t>
            </w:r>
          </w:p>
        </w:tc>
      </w:tr>
      <w:tr w:rsidR="00A15ED2" w:rsidRPr="00185E2F" w:rsidTr="003C6B54">
        <w:trPr>
          <w:trHeight w:val="872"/>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3</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scarsissima conoscenza anche degli argomenti fondamentali</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assenza di comprensione degli argomenti trattati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frammentaria e  disorganizzata</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incapacità di applicazione delle conoscenze acquisite</w:t>
            </w:r>
          </w:p>
        </w:tc>
      </w:tr>
      <w:tr w:rsidR="00A15ED2" w:rsidRPr="00185E2F" w:rsidTr="003C6B54">
        <w:trPr>
          <w:trHeight w:val="593"/>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4</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carente e frammentaria</w:t>
            </w: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anche degli argomenti fondamentali</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limitata </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difficoltosa</w:t>
            </w:r>
          </w:p>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con numerosi e gravi errori</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difficoltà evidente</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5</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incompleta o superficiale</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parziale con incertezze</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difficoltosa  con errori</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limitata autonomia</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6</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risposte corrette sulla base degli obiettivi minimi prefissati dal docente</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Adeguata agli obiettivi minimi </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 xml:space="preserve">Linguaggio semplice ma appropriato </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complessivamente corretta</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7</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abbastanza sicura negli argomenti fondamentali</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negli argomenti richiesti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chiara e corretta</w:t>
            </w:r>
          </w:p>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solo qualche lieve improprietà</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negli argomenti richiesti</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8</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approfondita</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degli argomenti richiesti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 xml:space="preserve">chiara corretta appropriata </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degli argomenti richiesti</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9</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approfondita</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degli argomenti richiesti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 xml:space="preserve">chiara corretta appropriata </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capacità di padroneggiare concetti anche complessi </w:t>
            </w:r>
          </w:p>
        </w:tc>
      </w:tr>
      <w:tr w:rsidR="00A15ED2" w:rsidRPr="00185E2F" w:rsidTr="003C6B54">
        <w:trPr>
          <w:trHeight w:val="630"/>
        </w:trPr>
        <w:tc>
          <w:tcPr>
            <w:tcW w:w="484" w:type="pct"/>
          </w:tcPr>
          <w:p w:rsidR="00A15ED2" w:rsidRPr="00185E2F" w:rsidRDefault="00A15ED2" w:rsidP="00A15ED2">
            <w:pPr>
              <w:ind w:left="720"/>
              <w:contextualSpacing/>
              <w:jc w:val="center"/>
              <w:rPr>
                <w:rFonts w:eastAsia="Times New Roman" w:cs="Arial"/>
                <w:sz w:val="18"/>
                <w:szCs w:val="18"/>
              </w:rPr>
            </w:pPr>
          </w:p>
          <w:p w:rsidR="00A15ED2" w:rsidRPr="00185E2F" w:rsidRDefault="00A15ED2" w:rsidP="00A15ED2">
            <w:pPr>
              <w:ind w:left="720"/>
              <w:contextualSpacing/>
              <w:jc w:val="center"/>
              <w:rPr>
                <w:rFonts w:eastAsia="Times New Roman" w:cs="Arial"/>
                <w:b/>
                <w:sz w:val="18"/>
                <w:szCs w:val="18"/>
              </w:rPr>
            </w:pPr>
            <w:r w:rsidRPr="00185E2F">
              <w:rPr>
                <w:rFonts w:eastAsia="Times New Roman" w:cs="Arial"/>
                <w:b/>
                <w:sz w:val="18"/>
                <w:szCs w:val="18"/>
              </w:rPr>
              <w:t>10</w:t>
            </w:r>
          </w:p>
        </w:tc>
        <w:tc>
          <w:tcPr>
            <w:tcW w:w="952"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 xml:space="preserve">complete e approfondite </w:t>
            </w:r>
          </w:p>
        </w:tc>
        <w:tc>
          <w:tcPr>
            <w:tcW w:w="721"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corretta ed autonoma in tutti gli argomenti trattati</w:t>
            </w:r>
          </w:p>
        </w:tc>
        <w:tc>
          <w:tcPr>
            <w:tcW w:w="1925" w:type="pct"/>
          </w:tcPr>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chiara corretta sicura appropriata,</w:t>
            </w:r>
          </w:p>
          <w:p w:rsidR="00A15ED2" w:rsidRPr="00185E2F" w:rsidRDefault="00A15ED2" w:rsidP="00A15ED2">
            <w:pPr>
              <w:ind w:left="720"/>
              <w:contextualSpacing/>
              <w:rPr>
                <w:rFonts w:eastAsia="Times New Roman" w:cs="Arial"/>
                <w:sz w:val="18"/>
                <w:szCs w:val="18"/>
              </w:rPr>
            </w:pPr>
            <w:r w:rsidRPr="00185E2F">
              <w:rPr>
                <w:rFonts w:eastAsia="Times New Roman" w:cs="Arial"/>
                <w:sz w:val="18"/>
                <w:szCs w:val="18"/>
              </w:rPr>
              <w:t>ricca di termini tecnici specifici</w:t>
            </w:r>
          </w:p>
        </w:tc>
        <w:tc>
          <w:tcPr>
            <w:tcW w:w="918" w:type="pct"/>
          </w:tcPr>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capacità di padroneggiare</w:t>
            </w:r>
          </w:p>
          <w:p w:rsidR="00A15ED2" w:rsidRPr="00185E2F" w:rsidRDefault="00A15ED2" w:rsidP="00A15ED2">
            <w:pPr>
              <w:ind w:left="720"/>
              <w:contextualSpacing/>
              <w:jc w:val="center"/>
              <w:rPr>
                <w:rFonts w:eastAsia="Times New Roman" w:cs="Arial"/>
                <w:sz w:val="18"/>
                <w:szCs w:val="18"/>
              </w:rPr>
            </w:pPr>
            <w:r w:rsidRPr="00185E2F">
              <w:rPr>
                <w:rFonts w:eastAsia="Times New Roman" w:cs="Arial"/>
                <w:sz w:val="18"/>
                <w:szCs w:val="18"/>
              </w:rPr>
              <w:t>pienamente  concetti anche complessi</w:t>
            </w:r>
          </w:p>
        </w:tc>
      </w:tr>
    </w:tbl>
    <w:p w:rsidR="00A15ED2" w:rsidRPr="00A15ED2" w:rsidRDefault="00A15ED2" w:rsidP="00A15ED2">
      <w:pPr>
        <w:rPr>
          <w:sz w:val="20"/>
          <w:szCs w:val="20"/>
        </w:rPr>
      </w:pPr>
    </w:p>
    <w:p w:rsidR="00A15ED2" w:rsidRPr="00A15ED2" w:rsidRDefault="00A15ED2" w:rsidP="00A15ED2">
      <w:pPr>
        <w:jc w:val="center"/>
        <w:rPr>
          <w:b/>
          <w:i/>
          <w:sz w:val="20"/>
          <w:szCs w:val="20"/>
        </w:rPr>
      </w:pPr>
      <w:r w:rsidRPr="00A15ED2">
        <w:rPr>
          <w:b/>
          <w:i/>
          <w:sz w:val="20"/>
          <w:szCs w:val="20"/>
        </w:rPr>
        <w:t>Griglia di valutazione della relazione di laboratorio – per il biennio ITIS e IPSIA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892"/>
        <w:gridCol w:w="3000"/>
      </w:tblGrid>
      <w:tr w:rsidR="00A15ED2" w:rsidRPr="00A15ED2" w:rsidTr="00A15ED2">
        <w:tc>
          <w:tcPr>
            <w:tcW w:w="3085"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INDICATORI</w:t>
            </w:r>
          </w:p>
        </w:tc>
        <w:tc>
          <w:tcPr>
            <w:tcW w:w="6533"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DESCRITTORI</w:t>
            </w:r>
          </w:p>
        </w:tc>
        <w:tc>
          <w:tcPr>
            <w:tcW w:w="4809"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PUNTI ASSEGNATI</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RICHIAMI TEORICI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Mancanti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pertinenti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Superficiali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2,5</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Pertinenti, completi e approfonditi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3/4</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STRUMENTI di MISURA</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Solo elenco</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ma incompleti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e completi</w:t>
            </w:r>
            <w:r w:rsidRPr="00A15ED2">
              <w:rPr>
                <w:rFonts w:eastAsia="Times New Roman"/>
                <w:b/>
                <w:sz w:val="20"/>
                <w:szCs w:val="20"/>
                <w:vertAlign w:val="superscript"/>
              </w:rPr>
              <w:footnoteReference w:id="10"/>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SICUREZZA</w:t>
            </w:r>
          </w:p>
          <w:p w:rsidR="00A15ED2" w:rsidRPr="00A15ED2" w:rsidRDefault="00A15ED2" w:rsidP="00A15ED2">
            <w:pPr>
              <w:ind w:left="720"/>
              <w:contextualSpacing/>
              <w:rPr>
                <w:rFonts w:eastAsia="Times New Roman"/>
                <w:sz w:val="20"/>
                <w:szCs w:val="20"/>
              </w:rPr>
            </w:pPr>
            <w:r w:rsidRPr="00A15ED2">
              <w:rPr>
                <w:rFonts w:eastAsia="Times New Roman"/>
                <w:sz w:val="20"/>
                <w:szCs w:val="20"/>
              </w:rPr>
              <w:t>(sostanze/reagenti)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Solo elenco</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ma incompleti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e completi</w:t>
            </w:r>
            <w:r w:rsidRPr="00A15ED2">
              <w:rPr>
                <w:rFonts w:eastAsia="Times New Roman"/>
                <w:b/>
                <w:sz w:val="20"/>
                <w:szCs w:val="20"/>
                <w:vertAlign w:val="superscript"/>
              </w:rPr>
              <w:footnoteReference w:id="11"/>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PROCEDIMENTO</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Incompleto</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Completo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DATI e/o CALCOLI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Mancanti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 e disordinati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corretti ma 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incompleti e disordinati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3/4</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incompleti ma ordinati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5/6</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Corretti, completi e ordinati</w:t>
            </w:r>
            <w:r w:rsidRPr="00A15ED2">
              <w:rPr>
                <w:rFonts w:eastAsia="Times New Roman"/>
                <w:b/>
                <w:sz w:val="20"/>
                <w:szCs w:val="20"/>
                <w:vertAlign w:val="superscript"/>
              </w:rPr>
              <w:footnoteReference w:id="12"/>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7/8</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OSSERVAZIONI</w:t>
            </w:r>
          </w:p>
          <w:p w:rsidR="00A15ED2" w:rsidRPr="00A15ED2" w:rsidRDefault="00A15ED2" w:rsidP="00A15ED2">
            <w:pPr>
              <w:ind w:left="720"/>
              <w:contextualSpacing/>
              <w:rPr>
                <w:rFonts w:eastAsia="Times New Roman"/>
                <w:sz w:val="20"/>
                <w:szCs w:val="20"/>
              </w:rPr>
            </w:pPr>
            <w:r w:rsidRPr="00A15ED2">
              <w:rPr>
                <w:rFonts w:eastAsia="Times New Roman"/>
                <w:sz w:val="20"/>
                <w:szCs w:val="20"/>
              </w:rPr>
              <w:t>(se previste)</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Mancanti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pertinenti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Superficiali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Pertinenti, completi e approfonditi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val="restart"/>
          </w:tcPr>
          <w:p w:rsidR="00A15ED2" w:rsidRPr="00A15ED2" w:rsidRDefault="00A15ED2" w:rsidP="00A15ED2">
            <w:pPr>
              <w:ind w:left="720"/>
              <w:contextualSpacing/>
              <w:rPr>
                <w:rFonts w:eastAsia="Times New Roman"/>
                <w:sz w:val="20"/>
                <w:szCs w:val="20"/>
              </w:rPr>
            </w:pPr>
            <w:r w:rsidRPr="00A15ED2">
              <w:rPr>
                <w:rFonts w:eastAsia="Times New Roman"/>
                <w:sz w:val="20"/>
                <w:szCs w:val="20"/>
              </w:rPr>
              <w:t>CONCLUSIONI</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Mancanti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Non pertinenti</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Superficiali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Pertinenti, complete e approfondite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4/5</w:t>
            </w:r>
          </w:p>
        </w:tc>
      </w:tr>
      <w:tr w:rsidR="00A15ED2" w:rsidRPr="00A15ED2" w:rsidTr="00A15ED2">
        <w:tc>
          <w:tcPr>
            <w:tcW w:w="3085" w:type="dxa"/>
            <w:vMerge w:val="restart"/>
          </w:tcPr>
          <w:p w:rsidR="00A15ED2" w:rsidRPr="00A15ED2" w:rsidRDefault="00A15ED2" w:rsidP="00A15ED2">
            <w:pPr>
              <w:ind w:left="720"/>
              <w:contextualSpacing/>
              <w:rPr>
                <w:rFonts w:eastAsia="Times New Roman"/>
                <w:caps/>
                <w:sz w:val="20"/>
                <w:szCs w:val="20"/>
              </w:rPr>
            </w:pPr>
            <w:r w:rsidRPr="00A15ED2">
              <w:rPr>
                <w:rFonts w:eastAsia="Times New Roman"/>
                <w:caps/>
                <w:sz w:val="20"/>
                <w:szCs w:val="20"/>
              </w:rPr>
              <w:t xml:space="preserve">Relazione strutturata secondo gli indicatori e ordinata </w:t>
            </w: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Per niente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0</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In parte</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1/2/3</w:t>
            </w:r>
          </w:p>
        </w:tc>
      </w:tr>
      <w:tr w:rsidR="00A15ED2" w:rsidRPr="00A15ED2" w:rsidTr="00A15ED2">
        <w:tc>
          <w:tcPr>
            <w:tcW w:w="3085" w:type="dxa"/>
            <w:vMerge/>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r w:rsidRPr="00A15ED2">
              <w:rPr>
                <w:rFonts w:eastAsia="Times New Roman"/>
                <w:sz w:val="20"/>
                <w:szCs w:val="20"/>
              </w:rPr>
              <w:t xml:space="preserve">Completamente </w:t>
            </w:r>
          </w:p>
        </w:tc>
        <w:tc>
          <w:tcPr>
            <w:tcW w:w="4809"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4</w:t>
            </w:r>
          </w:p>
        </w:tc>
      </w:tr>
      <w:tr w:rsidR="00A15ED2" w:rsidRPr="00A15ED2" w:rsidTr="00A15ED2">
        <w:tc>
          <w:tcPr>
            <w:tcW w:w="3085" w:type="dxa"/>
          </w:tcPr>
          <w:p w:rsidR="00A15ED2" w:rsidRPr="00A15ED2" w:rsidRDefault="00A15ED2" w:rsidP="00A15ED2">
            <w:pPr>
              <w:ind w:left="720"/>
              <w:contextualSpacing/>
              <w:rPr>
                <w:rFonts w:eastAsia="Times New Roman"/>
                <w:sz w:val="20"/>
                <w:szCs w:val="20"/>
              </w:rPr>
            </w:pPr>
          </w:p>
        </w:tc>
        <w:tc>
          <w:tcPr>
            <w:tcW w:w="6533" w:type="dxa"/>
          </w:tcPr>
          <w:p w:rsidR="00A15ED2" w:rsidRPr="00A15ED2" w:rsidRDefault="00A15ED2" w:rsidP="00A15ED2">
            <w:pPr>
              <w:ind w:left="720"/>
              <w:contextualSpacing/>
              <w:rPr>
                <w:rFonts w:eastAsia="Times New Roman"/>
                <w:sz w:val="20"/>
                <w:szCs w:val="20"/>
              </w:rPr>
            </w:pPr>
          </w:p>
        </w:tc>
        <w:tc>
          <w:tcPr>
            <w:tcW w:w="4809"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TOT 34</w:t>
            </w:r>
          </w:p>
        </w:tc>
      </w:tr>
    </w:tbl>
    <w:p w:rsidR="00A15ED2" w:rsidRPr="00A15ED2" w:rsidRDefault="00A15ED2" w:rsidP="00A15E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424"/>
        <w:gridCol w:w="465"/>
        <w:gridCol w:w="3185"/>
        <w:gridCol w:w="1424"/>
      </w:tblGrid>
      <w:tr w:rsidR="00A15ED2" w:rsidRPr="00A15ED2" w:rsidTr="00A15ED2">
        <w:tc>
          <w:tcPr>
            <w:tcW w:w="6771" w:type="dxa"/>
            <w:gridSpan w:val="2"/>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 xml:space="preserve">Completa </w:t>
            </w:r>
          </w:p>
        </w:tc>
        <w:tc>
          <w:tcPr>
            <w:tcW w:w="850" w:type="dxa"/>
            <w:tcBorders>
              <w:bottom w:val="nil"/>
            </w:tcBorders>
          </w:tcPr>
          <w:p w:rsidR="00A15ED2" w:rsidRPr="00A15ED2" w:rsidRDefault="00A15ED2" w:rsidP="00A15ED2">
            <w:pPr>
              <w:ind w:left="720"/>
              <w:contextualSpacing/>
              <w:rPr>
                <w:rFonts w:eastAsia="Times New Roman"/>
                <w:sz w:val="20"/>
                <w:szCs w:val="20"/>
              </w:rPr>
            </w:pPr>
          </w:p>
        </w:tc>
        <w:tc>
          <w:tcPr>
            <w:tcW w:w="6806" w:type="dxa"/>
            <w:gridSpan w:val="2"/>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Senza osservazioni</w:t>
            </w:r>
          </w:p>
        </w:tc>
      </w:tr>
      <w:tr w:rsidR="00A15ED2" w:rsidRPr="00A15ED2" w:rsidTr="00A15ED2">
        <w:tc>
          <w:tcPr>
            <w:tcW w:w="5353"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PUNTI</w:t>
            </w:r>
          </w:p>
        </w:tc>
        <w:tc>
          <w:tcPr>
            <w:tcW w:w="1418"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VOTO</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PUNTI</w:t>
            </w:r>
          </w:p>
        </w:tc>
        <w:tc>
          <w:tcPr>
            <w:tcW w:w="1278" w:type="dxa"/>
          </w:tcPr>
          <w:p w:rsidR="00A15ED2" w:rsidRPr="00A15ED2" w:rsidRDefault="00A15ED2" w:rsidP="00A15ED2">
            <w:pPr>
              <w:ind w:left="720"/>
              <w:contextualSpacing/>
              <w:jc w:val="center"/>
              <w:rPr>
                <w:rFonts w:eastAsia="Times New Roman"/>
                <w:b/>
                <w:sz w:val="20"/>
                <w:szCs w:val="20"/>
              </w:rPr>
            </w:pPr>
            <w:r w:rsidRPr="00A15ED2">
              <w:rPr>
                <w:rFonts w:eastAsia="Times New Roman"/>
                <w:b/>
                <w:sz w:val="20"/>
                <w:szCs w:val="20"/>
              </w:rPr>
              <w:t>VOTO</w:t>
            </w:r>
          </w:p>
        </w:tc>
      </w:tr>
      <w:tr w:rsidR="00A15ED2" w:rsidRPr="00A15ED2" w:rsidTr="00A15ED2">
        <w:tc>
          <w:tcPr>
            <w:tcW w:w="5353"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Mancata consegna della relazione</w:t>
            </w: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nel giorno stabilito</w:t>
            </w:r>
            <w:r w:rsidRPr="00A15ED2">
              <w:rPr>
                <w:rFonts w:eastAsia="Times New Roman"/>
                <w:b/>
                <w:sz w:val="20"/>
                <w:szCs w:val="20"/>
                <w:vertAlign w:val="superscript"/>
              </w:rPr>
              <w:footnoteReference w:id="13"/>
            </w:r>
          </w:p>
        </w:tc>
        <w:tc>
          <w:tcPr>
            <w:tcW w:w="141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Mancata consegna della relazione</w:t>
            </w: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nel giorno stabilito</w:t>
            </w:r>
          </w:p>
        </w:tc>
        <w:tc>
          <w:tcPr>
            <w:tcW w:w="127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2</w:t>
            </w:r>
          </w:p>
        </w:tc>
      </w:tr>
      <w:tr w:rsidR="00A15ED2" w:rsidRPr="00A15ED2" w:rsidTr="00A15ED2">
        <w:tc>
          <w:tcPr>
            <w:tcW w:w="5353"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20 </w:t>
            </w:r>
          </w:p>
        </w:tc>
        <w:tc>
          <w:tcPr>
            <w:tcW w:w="141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6</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18</w:t>
            </w:r>
          </w:p>
        </w:tc>
        <w:tc>
          <w:tcPr>
            <w:tcW w:w="127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6</w:t>
            </w:r>
          </w:p>
        </w:tc>
      </w:tr>
      <w:tr w:rsidR="00A15ED2" w:rsidRPr="00A15ED2" w:rsidTr="00A15ED2">
        <w:tc>
          <w:tcPr>
            <w:tcW w:w="5353"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34</w:t>
            </w:r>
          </w:p>
        </w:tc>
        <w:tc>
          <w:tcPr>
            <w:tcW w:w="141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8</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552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31</w:t>
            </w:r>
          </w:p>
        </w:tc>
        <w:tc>
          <w:tcPr>
            <w:tcW w:w="1278" w:type="dxa"/>
          </w:tcPr>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8</w:t>
            </w:r>
          </w:p>
        </w:tc>
      </w:tr>
      <w:tr w:rsidR="00A15ED2" w:rsidRPr="00A15ED2" w:rsidTr="00A15ED2">
        <w:tc>
          <w:tcPr>
            <w:tcW w:w="6771" w:type="dxa"/>
            <w:gridSpan w:val="2"/>
            <w:vMerge w:val="restart"/>
          </w:tcPr>
          <w:p w:rsidR="00A15ED2" w:rsidRPr="00A15ED2" w:rsidRDefault="00A15ED2" w:rsidP="00A15ED2">
            <w:pPr>
              <w:ind w:left="720"/>
              <w:contextualSpacing/>
              <w:jc w:val="both"/>
              <w:rPr>
                <w:rFonts w:eastAsia="Times New Roman"/>
                <w:sz w:val="20"/>
                <w:szCs w:val="20"/>
              </w:rPr>
            </w:pPr>
            <w:r w:rsidRPr="00A15ED2">
              <w:rPr>
                <w:rFonts w:eastAsia="Times New Roman"/>
                <w:sz w:val="20"/>
                <w:szCs w:val="20"/>
              </w:rPr>
              <w:t xml:space="preserve">Per calcolare il voto: </w:t>
            </w:r>
          </w:p>
          <w:p w:rsidR="00A15ED2" w:rsidRPr="00A15ED2" w:rsidRDefault="00A15ED2" w:rsidP="00A15ED2">
            <w:pPr>
              <w:ind w:left="720"/>
              <w:contextualSpacing/>
              <w:jc w:val="both"/>
              <w:rPr>
                <w:rFonts w:eastAsia="Times New Roman"/>
                <w:sz w:val="20"/>
                <w:szCs w:val="20"/>
              </w:rPr>
            </w:pP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w:t>
            </w:r>
            <m:oMath>
              <m:f>
                <m:fPr>
                  <m:ctrlPr>
                    <w:rPr>
                      <w:rFonts w:ascii="Cambria Math" w:eastAsia="Times New Roman" w:hAnsi="Cambria Math"/>
                      <w:sz w:val="32"/>
                    </w:rPr>
                  </m:ctrlPr>
                </m:fPr>
                <m:num>
                  <m:r>
                    <m:rPr>
                      <m:sty m:val="p"/>
                    </m:rPr>
                    <w:rPr>
                      <w:rFonts w:ascii="Cambria Math" w:hAnsi="Cambria Math" w:cs="Cambria Math"/>
                      <w:sz w:val="32"/>
                    </w:rPr>
                    <m:t xml:space="preserve">punti ∙ 5 </m:t>
                  </m:r>
                  <m:ctrlPr>
                    <w:rPr>
                      <w:rFonts w:ascii="Cambria Math" w:hAnsi="Cambria Math"/>
                      <w:sz w:val="32"/>
                    </w:rPr>
                  </m:ctrlPr>
                </m:num>
                <m:den>
                  <m:r>
                    <m:rPr>
                      <m:sty m:val="p"/>
                    </m:rPr>
                    <w:rPr>
                      <w:rFonts w:ascii="Cambria Math" w:hAnsi="Cambria Math" w:cs="Cambria Math"/>
                      <w:sz w:val="32"/>
                    </w:rPr>
                    <m:t>34</m:t>
                  </m:r>
                  <m:ctrlPr>
                    <w:rPr>
                      <w:rFonts w:ascii="Cambria Math" w:hAnsi="Cambria Math"/>
                      <w:sz w:val="32"/>
                    </w:rPr>
                  </m:ctrlPr>
                </m:den>
              </m:f>
            </m:oMath>
            <w:r w:rsidRPr="00A15ED2">
              <w:rPr>
                <w:rFonts w:eastAsia="Times New Roman"/>
                <w:sz w:val="20"/>
                <w:szCs w:val="20"/>
              </w:rPr>
              <w:t xml:space="preserve"> + 3</w:t>
            </w:r>
          </w:p>
        </w:tc>
        <w:tc>
          <w:tcPr>
            <w:tcW w:w="850" w:type="dxa"/>
            <w:tcBorders>
              <w:top w:val="nil"/>
              <w:bottom w:val="nil"/>
            </w:tcBorders>
          </w:tcPr>
          <w:p w:rsidR="00A15ED2" w:rsidRPr="00A15ED2" w:rsidRDefault="00A15ED2" w:rsidP="00A15ED2">
            <w:pPr>
              <w:ind w:left="720"/>
              <w:contextualSpacing/>
              <w:rPr>
                <w:rFonts w:eastAsia="Times New Roman"/>
                <w:sz w:val="20"/>
                <w:szCs w:val="20"/>
              </w:rPr>
            </w:pPr>
          </w:p>
        </w:tc>
        <w:tc>
          <w:tcPr>
            <w:tcW w:w="6806" w:type="dxa"/>
            <w:gridSpan w:val="2"/>
            <w:vMerge w:val="restart"/>
          </w:tcPr>
          <w:p w:rsidR="00A15ED2" w:rsidRPr="00A15ED2" w:rsidRDefault="00A15ED2" w:rsidP="00A15ED2">
            <w:pPr>
              <w:ind w:left="720"/>
              <w:contextualSpacing/>
              <w:jc w:val="both"/>
              <w:rPr>
                <w:rFonts w:eastAsia="Times New Roman"/>
                <w:sz w:val="20"/>
                <w:szCs w:val="20"/>
              </w:rPr>
            </w:pPr>
            <w:r w:rsidRPr="00A15ED2">
              <w:rPr>
                <w:rFonts w:eastAsia="Times New Roman"/>
                <w:sz w:val="20"/>
                <w:szCs w:val="20"/>
              </w:rPr>
              <w:t xml:space="preserve">Per calcolare il voto: </w:t>
            </w:r>
          </w:p>
          <w:p w:rsidR="00A15ED2" w:rsidRPr="00A15ED2" w:rsidRDefault="00A15ED2" w:rsidP="00A15ED2">
            <w:pPr>
              <w:ind w:left="720"/>
              <w:contextualSpacing/>
              <w:jc w:val="both"/>
              <w:rPr>
                <w:rFonts w:eastAsia="Times New Roman"/>
                <w:sz w:val="20"/>
                <w:szCs w:val="20"/>
              </w:rPr>
            </w:pPr>
          </w:p>
          <w:p w:rsidR="00A15ED2" w:rsidRPr="00A15ED2" w:rsidRDefault="00A15ED2" w:rsidP="00A15ED2">
            <w:pPr>
              <w:ind w:left="720"/>
              <w:contextualSpacing/>
              <w:jc w:val="center"/>
              <w:rPr>
                <w:rFonts w:eastAsia="Times New Roman"/>
                <w:sz w:val="20"/>
                <w:szCs w:val="20"/>
              </w:rPr>
            </w:pPr>
            <w:r w:rsidRPr="00A15ED2">
              <w:rPr>
                <w:rFonts w:eastAsia="Times New Roman"/>
                <w:sz w:val="20"/>
                <w:szCs w:val="20"/>
              </w:rPr>
              <w:t xml:space="preserve"> </w:t>
            </w:r>
            <m:oMath>
              <m:f>
                <m:fPr>
                  <m:ctrlPr>
                    <w:rPr>
                      <w:rFonts w:ascii="Cambria Math" w:eastAsia="Times New Roman" w:hAnsi="Cambria Math"/>
                      <w:sz w:val="32"/>
                    </w:rPr>
                  </m:ctrlPr>
                </m:fPr>
                <m:num>
                  <m:r>
                    <m:rPr>
                      <m:sty m:val="p"/>
                    </m:rPr>
                    <w:rPr>
                      <w:rFonts w:ascii="Cambria Math" w:hAnsi="Cambria Math" w:cs="Cambria Math"/>
                      <w:sz w:val="32"/>
                    </w:rPr>
                    <m:t>punti ∙ 5</m:t>
                  </m:r>
                  <m:ctrlPr>
                    <w:rPr>
                      <w:rFonts w:ascii="Cambria Math" w:hAnsi="Cambria Math"/>
                      <w:sz w:val="32"/>
                    </w:rPr>
                  </m:ctrlPr>
                </m:num>
                <m:den>
                  <m:r>
                    <m:rPr>
                      <m:sty m:val="p"/>
                    </m:rPr>
                    <w:rPr>
                      <w:rFonts w:ascii="Cambria Math" w:hAnsi="Cambria Math" w:cs="Cambria Math"/>
                      <w:sz w:val="32"/>
                    </w:rPr>
                    <m:t>31</m:t>
                  </m:r>
                  <m:ctrlPr>
                    <w:rPr>
                      <w:rFonts w:ascii="Cambria Math" w:hAnsi="Cambria Math"/>
                      <w:sz w:val="32"/>
                    </w:rPr>
                  </m:ctrlPr>
                </m:den>
              </m:f>
            </m:oMath>
            <w:r w:rsidRPr="00A15ED2">
              <w:rPr>
                <w:rFonts w:eastAsia="Times New Roman"/>
                <w:sz w:val="20"/>
                <w:szCs w:val="20"/>
              </w:rPr>
              <w:t xml:space="preserve"> + 3</w:t>
            </w:r>
          </w:p>
        </w:tc>
      </w:tr>
    </w:tbl>
    <w:p w:rsidR="00A15ED2" w:rsidRPr="00A15ED2" w:rsidRDefault="00A15ED2" w:rsidP="00A15ED2">
      <w:pPr>
        <w:rPr>
          <w:rFonts w:cs="Arial"/>
          <w:sz w:val="20"/>
          <w:szCs w:val="20"/>
        </w:rPr>
      </w:pPr>
    </w:p>
    <w:p w:rsidR="00A15ED2" w:rsidRPr="00A15ED2" w:rsidRDefault="00A15ED2" w:rsidP="00A15ED2">
      <w:pPr>
        <w:rPr>
          <w:b/>
          <w:sz w:val="20"/>
          <w:szCs w:val="20"/>
        </w:rPr>
      </w:pPr>
      <w:r w:rsidRPr="00A15ED2">
        <w:rPr>
          <w:b/>
          <w:sz w:val="20"/>
          <w:szCs w:val="20"/>
        </w:rPr>
        <w:t>STA: MECCANICA</w:t>
      </w:r>
    </w:p>
    <w:p w:rsidR="00A15ED2" w:rsidRPr="00A15ED2" w:rsidRDefault="00A15ED2" w:rsidP="00A15ED2">
      <w:pPr>
        <w:rPr>
          <w:b/>
          <w:color w:val="0070C0"/>
          <w:sz w:val="20"/>
          <w:szCs w:val="20"/>
        </w:rPr>
      </w:pPr>
      <w:r w:rsidRPr="00A15ED2">
        <w:rPr>
          <w:b/>
          <w:color w:val="0070C0"/>
          <w:sz w:val="20"/>
          <w:szCs w:val="20"/>
        </w:rPr>
        <w:t>OBIETTIVI MINIMI</w:t>
      </w:r>
    </w:p>
    <w:p w:rsidR="00A15ED2" w:rsidRPr="00A15ED2" w:rsidRDefault="00A15ED2" w:rsidP="00A15ED2">
      <w:pPr>
        <w:spacing w:after="0" w:line="240" w:lineRule="auto"/>
        <w:ind w:left="720"/>
        <w:jc w:val="both"/>
        <w:rPr>
          <w:rFonts w:cs="Arial"/>
          <w:b/>
        </w:rPr>
      </w:pPr>
      <w:r w:rsidRPr="00A15ED2">
        <w:rPr>
          <w:rFonts w:cs="Arial"/>
          <w:b/>
          <w:bCs/>
          <w:sz w:val="28"/>
          <w:szCs w:val="28"/>
          <w:u w:val="single"/>
        </w:rPr>
        <w:t>Scienze e Tecnologie Applicate (meccanica)</w:t>
      </w:r>
    </w:p>
    <w:p w:rsidR="00A15ED2" w:rsidRPr="00A15ED2" w:rsidRDefault="00A15ED2" w:rsidP="00A15ED2">
      <w:pPr>
        <w:rPr>
          <w:rFonts w:cs="Arial"/>
          <w:b/>
        </w:rPr>
      </w:pPr>
    </w:p>
    <w:p w:rsidR="00A15ED2" w:rsidRPr="00A15ED2" w:rsidRDefault="00A15ED2" w:rsidP="00A15ED2">
      <w:pPr>
        <w:pBdr>
          <w:top w:val="single" w:sz="4" w:space="1" w:color="auto"/>
          <w:left w:val="single" w:sz="4" w:space="0" w:color="auto"/>
          <w:bottom w:val="single" w:sz="4" w:space="1" w:color="auto"/>
          <w:right w:val="single" w:sz="4" w:space="4" w:color="auto"/>
        </w:pBdr>
        <w:ind w:firstLine="708"/>
        <w:rPr>
          <w:rFonts w:cs="Arial"/>
          <w:b/>
          <w:sz w:val="20"/>
        </w:rPr>
      </w:pPr>
      <w:r w:rsidRPr="00A15ED2">
        <w:rPr>
          <w:rFonts w:cs="Arial"/>
          <w:b/>
          <w:sz w:val="20"/>
        </w:rPr>
        <w:t xml:space="preserve">DISCIPLINA: Sistemi e Tecnologie Applicate </w:t>
      </w:r>
      <w:r w:rsidRPr="00A15ED2">
        <w:rPr>
          <w:rFonts w:cs="Arial"/>
          <w:b/>
          <w:sz w:val="20"/>
        </w:rPr>
        <w:tab/>
      </w:r>
      <w:r w:rsidRPr="00A15ED2">
        <w:rPr>
          <w:rFonts w:cs="Arial"/>
          <w:b/>
          <w:sz w:val="20"/>
        </w:rPr>
        <w:tab/>
      </w:r>
      <w:r w:rsidRPr="00A15ED2">
        <w:rPr>
          <w:rFonts w:cs="Arial"/>
          <w:b/>
          <w:sz w:val="20"/>
        </w:rPr>
        <w:tab/>
        <w:t>CLASSE: 2</w:t>
      </w:r>
    </w:p>
    <w:p w:rsidR="00A15ED2" w:rsidRPr="00A15ED2" w:rsidRDefault="00A15ED2" w:rsidP="00A15ED2">
      <w:pPr>
        <w:jc w:val="both"/>
        <w:rPr>
          <w:rFonts w:cs="Arial"/>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A15ED2" w:rsidRPr="00A15ED2" w:rsidTr="00A15ED2">
        <w:tc>
          <w:tcPr>
            <w:tcW w:w="2899" w:type="dxa"/>
            <w:shd w:val="clear" w:color="auto" w:fill="FFCC99"/>
            <w:vAlign w:val="center"/>
          </w:tcPr>
          <w:p w:rsidR="00A15ED2" w:rsidRPr="00A15ED2" w:rsidRDefault="00A15ED2" w:rsidP="00A15ED2">
            <w:pPr>
              <w:rPr>
                <w:rFonts w:cs="Arial"/>
                <w:b/>
                <w:sz w:val="20"/>
              </w:rPr>
            </w:pPr>
            <w:r w:rsidRPr="00A15ED2">
              <w:rPr>
                <w:rFonts w:cs="Arial"/>
                <w:b/>
                <w:sz w:val="20"/>
              </w:rPr>
              <w:t>Competenze</w:t>
            </w:r>
          </w:p>
        </w:tc>
        <w:tc>
          <w:tcPr>
            <w:tcW w:w="3259" w:type="dxa"/>
            <w:vAlign w:val="center"/>
          </w:tcPr>
          <w:p w:rsidR="00A15ED2" w:rsidRPr="00A15ED2" w:rsidRDefault="00A15ED2" w:rsidP="00A15ED2">
            <w:pPr>
              <w:rPr>
                <w:rFonts w:cs="Arial"/>
                <w:b/>
                <w:sz w:val="20"/>
              </w:rPr>
            </w:pPr>
            <w:r w:rsidRPr="00A15ED2">
              <w:rPr>
                <w:rFonts w:cs="Arial"/>
                <w:b/>
                <w:sz w:val="20"/>
              </w:rPr>
              <w:t>Abilità /Capacità</w:t>
            </w:r>
          </w:p>
        </w:tc>
        <w:tc>
          <w:tcPr>
            <w:tcW w:w="3022" w:type="dxa"/>
            <w:vAlign w:val="center"/>
          </w:tcPr>
          <w:p w:rsidR="00A15ED2" w:rsidRPr="00A15ED2" w:rsidRDefault="00A15ED2" w:rsidP="00A15ED2">
            <w:pPr>
              <w:rPr>
                <w:rFonts w:cs="Arial"/>
                <w:b/>
                <w:sz w:val="20"/>
              </w:rPr>
            </w:pPr>
            <w:r w:rsidRPr="00A15ED2">
              <w:rPr>
                <w:rFonts w:cs="Arial"/>
                <w:b/>
                <w:sz w:val="20"/>
              </w:rPr>
              <w:t>Conoscenze</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Essere in grado di utilizzare le unità di misura del sistema internazionale e riconoscere quelle del sistema tecnico, avere i primi rudimenti sulla prova di trazione</w:t>
            </w:r>
          </w:p>
        </w:tc>
        <w:tc>
          <w:tcPr>
            <w:tcW w:w="3259" w:type="dxa"/>
            <w:vAlign w:val="center"/>
          </w:tcPr>
          <w:p w:rsidR="00A15ED2" w:rsidRPr="00A15ED2" w:rsidRDefault="00A15ED2" w:rsidP="00A15ED2">
            <w:pPr>
              <w:rPr>
                <w:rFonts w:cs="Arial"/>
                <w:sz w:val="20"/>
              </w:rPr>
            </w:pPr>
            <w:r w:rsidRPr="00A15ED2">
              <w:rPr>
                <w:rFonts w:cs="Arial"/>
                <w:sz w:val="20"/>
              </w:rPr>
              <w:t>Essere in grado di utilizzare le unità di misura del sistema internazionale e riconoscere quelle del sistema tecnico, avere i primi rudimenti sulla prova di trazione</w:t>
            </w:r>
          </w:p>
        </w:tc>
        <w:tc>
          <w:tcPr>
            <w:tcW w:w="3022" w:type="dxa"/>
            <w:vAlign w:val="center"/>
          </w:tcPr>
          <w:p w:rsidR="00A15ED2" w:rsidRPr="00A15ED2" w:rsidRDefault="00A15ED2" w:rsidP="00A15ED2">
            <w:pPr>
              <w:rPr>
                <w:rFonts w:cs="Arial"/>
                <w:sz w:val="20"/>
              </w:rPr>
            </w:pPr>
            <w:r w:rsidRPr="00A15ED2">
              <w:rPr>
                <w:rFonts w:cs="Arial"/>
                <w:sz w:val="20"/>
              </w:rPr>
              <w:t>Unità di misura S.I e S.T.</w:t>
            </w:r>
          </w:p>
          <w:p w:rsidR="00A15ED2" w:rsidRPr="00A15ED2" w:rsidRDefault="00A15ED2" w:rsidP="00A15ED2">
            <w:pPr>
              <w:rPr>
                <w:rFonts w:cs="Arial"/>
                <w:sz w:val="20"/>
              </w:rPr>
            </w:pPr>
          </w:p>
          <w:p w:rsidR="00A15ED2" w:rsidRPr="00A15ED2" w:rsidRDefault="00A15ED2" w:rsidP="00A15ED2">
            <w:pPr>
              <w:rPr>
                <w:rFonts w:cs="Arial"/>
                <w:sz w:val="20"/>
              </w:rPr>
            </w:pPr>
            <w:r w:rsidRPr="00A15ED2">
              <w:rPr>
                <w:rFonts w:cs="Arial"/>
                <w:sz w:val="20"/>
              </w:rPr>
              <w:t>Prova di trazione.</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Saper riconoscere i materiali ferrosi e non, gli acciai, gli elementi di lega, la classificazione degli acciai, i materiali speciali in uso nella meccanica</w:t>
            </w:r>
          </w:p>
        </w:tc>
        <w:tc>
          <w:tcPr>
            <w:tcW w:w="3259" w:type="dxa"/>
            <w:vAlign w:val="center"/>
          </w:tcPr>
          <w:p w:rsidR="00A15ED2" w:rsidRPr="00A15ED2" w:rsidRDefault="00A15ED2" w:rsidP="00A15ED2">
            <w:pPr>
              <w:rPr>
                <w:rFonts w:cs="Arial"/>
                <w:sz w:val="20"/>
              </w:rPr>
            </w:pPr>
            <w:r w:rsidRPr="00A15ED2">
              <w:rPr>
                <w:rFonts w:cs="Arial"/>
                <w:sz w:val="20"/>
              </w:rPr>
              <w:t>Saper riconoscere i materiali ferrosi e non, gli acciai, gli elementi di lega, la classificazione degli acciai, i materiali speciali in uso nella meccanica.</w:t>
            </w:r>
          </w:p>
        </w:tc>
        <w:tc>
          <w:tcPr>
            <w:tcW w:w="3022" w:type="dxa"/>
            <w:vAlign w:val="center"/>
          </w:tcPr>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Proprietà fisiche, meccaniche e tecnologiche</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Materie prime del ferro, l’altoforno</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Tipi di ghisa e designazione</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Forni, semilavorati dell’acciaio</w:t>
            </w:r>
          </w:p>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Classificazione degli acciai UNI 10027, 10025</w:t>
            </w:r>
          </w:p>
          <w:p w:rsidR="00A15ED2" w:rsidRPr="00A15ED2" w:rsidRDefault="00A15ED2" w:rsidP="00A15ED2">
            <w:pPr>
              <w:rPr>
                <w:rFonts w:cs="Arial"/>
                <w:sz w:val="20"/>
              </w:rPr>
            </w:pPr>
            <w:r w:rsidRPr="00A15ED2">
              <w:rPr>
                <w:rFonts w:cs="Arial"/>
                <w:sz w:val="20"/>
              </w:rPr>
              <w:t>Trattamenti termici</w:t>
            </w:r>
          </w:p>
          <w:p w:rsidR="00A15ED2" w:rsidRPr="00A15ED2" w:rsidRDefault="00A15ED2" w:rsidP="00A15ED2">
            <w:pPr>
              <w:rPr>
                <w:rFonts w:cs="Arial"/>
                <w:sz w:val="20"/>
              </w:rPr>
            </w:pPr>
          </w:p>
          <w:p w:rsidR="00A15ED2" w:rsidRPr="00A15ED2" w:rsidRDefault="00A15ED2" w:rsidP="00A15ED2">
            <w:pPr>
              <w:rPr>
                <w:rFonts w:cs="Arial"/>
                <w:sz w:val="20"/>
              </w:rPr>
            </w:pPr>
            <w:r w:rsidRPr="00A15ED2">
              <w:rPr>
                <w:rFonts w:cs="Arial"/>
                <w:sz w:val="20"/>
              </w:rPr>
              <w:t>Descrizione dei principali materiali</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Saper distinguere le lavorazioni</w:t>
            </w:r>
          </w:p>
        </w:tc>
        <w:tc>
          <w:tcPr>
            <w:tcW w:w="3259" w:type="dxa"/>
            <w:vAlign w:val="center"/>
          </w:tcPr>
          <w:p w:rsidR="00A15ED2" w:rsidRPr="00A15ED2" w:rsidRDefault="00A15ED2" w:rsidP="00A15ED2">
            <w:pPr>
              <w:rPr>
                <w:rFonts w:cs="Arial"/>
                <w:sz w:val="20"/>
              </w:rPr>
            </w:pPr>
            <w:r w:rsidRPr="00A15ED2">
              <w:rPr>
                <w:rFonts w:cs="Arial"/>
                <w:sz w:val="20"/>
              </w:rPr>
              <w:t>Riconoscere le lavorazioni</w:t>
            </w:r>
          </w:p>
        </w:tc>
        <w:tc>
          <w:tcPr>
            <w:tcW w:w="3022" w:type="dxa"/>
            <w:vAlign w:val="center"/>
          </w:tcPr>
          <w:p w:rsidR="00A15ED2" w:rsidRPr="00A15ED2" w:rsidRDefault="00A15ED2" w:rsidP="00A15ED2">
            <w:pPr>
              <w:widowControl w:val="0"/>
              <w:tabs>
                <w:tab w:val="left" w:pos="708"/>
                <w:tab w:val="center" w:pos="4819"/>
                <w:tab w:val="right" w:pos="9638"/>
              </w:tabs>
              <w:spacing w:after="0" w:line="240" w:lineRule="auto"/>
              <w:jc w:val="center"/>
              <w:rPr>
                <w:rFonts w:cs="Arial"/>
                <w:sz w:val="20"/>
                <w:szCs w:val="24"/>
                <w:lang w:eastAsia="it-IT"/>
              </w:rPr>
            </w:pPr>
            <w:r w:rsidRPr="00A15ED2">
              <w:rPr>
                <w:rFonts w:cs="Arial"/>
                <w:sz w:val="20"/>
                <w:szCs w:val="24"/>
                <w:lang w:eastAsia="it-IT"/>
              </w:rPr>
              <w:t>Lavorazioni a caldo , a freddo.</w:t>
            </w:r>
          </w:p>
          <w:p w:rsidR="00A15ED2" w:rsidRPr="00A15ED2" w:rsidRDefault="00A15ED2" w:rsidP="00A15ED2">
            <w:pPr>
              <w:rPr>
                <w:rFonts w:cs="Arial"/>
                <w:sz w:val="20"/>
              </w:rPr>
            </w:pPr>
            <w:r w:rsidRPr="00A15ED2">
              <w:rPr>
                <w:rFonts w:cs="Arial"/>
                <w:sz w:val="20"/>
              </w:rPr>
              <w:t>Tracciatura, limatura, ciclo di lavorazione, foratura, alesatura, filettatura, tornitura, fresatura, affilatura e rettifica tura</w:t>
            </w:r>
          </w:p>
          <w:p w:rsidR="00A15ED2" w:rsidRPr="00A15ED2" w:rsidRDefault="00A15ED2" w:rsidP="00A15ED2">
            <w:pPr>
              <w:rPr>
                <w:rFonts w:cs="Arial"/>
                <w:sz w:val="20"/>
              </w:rPr>
            </w:pPr>
          </w:p>
          <w:p w:rsidR="00A15ED2" w:rsidRPr="00A15ED2" w:rsidRDefault="00A15ED2" w:rsidP="00A15ED2">
            <w:pPr>
              <w:rPr>
                <w:rFonts w:cs="Arial"/>
                <w:sz w:val="20"/>
              </w:rPr>
            </w:pPr>
            <w:r w:rsidRPr="00A15ED2">
              <w:rPr>
                <w:rFonts w:cs="Arial"/>
                <w:sz w:val="20"/>
              </w:rPr>
              <w:t>Processi, saldatura, collegamenti fissi e mobili</w:t>
            </w:r>
          </w:p>
        </w:tc>
      </w:tr>
      <w:tr w:rsidR="00A15ED2" w:rsidRPr="00A15ED2" w:rsidTr="00A15ED2">
        <w:tc>
          <w:tcPr>
            <w:tcW w:w="2899" w:type="dxa"/>
            <w:shd w:val="clear" w:color="auto" w:fill="FFCC99"/>
            <w:vAlign w:val="center"/>
          </w:tcPr>
          <w:p w:rsidR="00A15ED2" w:rsidRPr="00A15ED2" w:rsidRDefault="00A15ED2" w:rsidP="00A15ED2">
            <w:pPr>
              <w:rPr>
                <w:rFonts w:cs="Arial"/>
                <w:sz w:val="20"/>
              </w:rPr>
            </w:pPr>
            <w:r w:rsidRPr="00A15ED2">
              <w:rPr>
                <w:rFonts w:cs="Arial"/>
                <w:sz w:val="20"/>
              </w:rPr>
              <w:t>Sviluppare una sensibilità personale finalizzata al rispetto dell’ambiente e al risparmio energetico.</w:t>
            </w:r>
          </w:p>
        </w:tc>
        <w:tc>
          <w:tcPr>
            <w:tcW w:w="3259" w:type="dxa"/>
            <w:vAlign w:val="center"/>
          </w:tcPr>
          <w:p w:rsidR="00A15ED2" w:rsidRPr="00A15ED2" w:rsidRDefault="00A15ED2" w:rsidP="00A15ED2">
            <w:pPr>
              <w:rPr>
                <w:rFonts w:cs="Arial"/>
                <w:sz w:val="20"/>
              </w:rPr>
            </w:pPr>
            <w:r w:rsidRPr="00A15ED2">
              <w:rPr>
                <w:rFonts w:cs="Arial"/>
                <w:sz w:val="20"/>
              </w:rPr>
              <w:t>Saper riconoscere e classificare le macchine in un impianto.</w:t>
            </w:r>
          </w:p>
          <w:p w:rsidR="00A15ED2" w:rsidRPr="00A15ED2" w:rsidRDefault="00A15ED2" w:rsidP="00A15ED2">
            <w:pPr>
              <w:rPr>
                <w:rFonts w:cs="Arial"/>
                <w:sz w:val="20"/>
              </w:rPr>
            </w:pPr>
            <w:r w:rsidRPr="00A15ED2">
              <w:rPr>
                <w:rFonts w:cs="Arial"/>
                <w:sz w:val="20"/>
              </w:rPr>
              <w:t>Saper classificare le fonti di energia.</w:t>
            </w:r>
          </w:p>
          <w:p w:rsidR="00A15ED2" w:rsidRPr="00A15ED2" w:rsidRDefault="00A15ED2" w:rsidP="00A15ED2">
            <w:pPr>
              <w:rPr>
                <w:rFonts w:cs="Arial"/>
                <w:sz w:val="20"/>
              </w:rPr>
            </w:pPr>
            <w:r w:rsidRPr="00A15ED2">
              <w:rPr>
                <w:rFonts w:cs="Arial"/>
                <w:sz w:val="20"/>
              </w:rPr>
              <w:t>.</w:t>
            </w:r>
          </w:p>
        </w:tc>
        <w:tc>
          <w:tcPr>
            <w:tcW w:w="3022" w:type="dxa"/>
            <w:vAlign w:val="center"/>
          </w:tcPr>
          <w:p w:rsidR="00A15ED2" w:rsidRPr="00A15ED2" w:rsidRDefault="00A15ED2" w:rsidP="00A15ED2">
            <w:pPr>
              <w:rPr>
                <w:rFonts w:cs="Arial"/>
                <w:sz w:val="20"/>
              </w:rPr>
            </w:pPr>
            <w:r w:rsidRPr="00A15ED2">
              <w:rPr>
                <w:rFonts w:cs="Arial"/>
                <w:sz w:val="20"/>
              </w:rPr>
              <w:t>Energia e lavoro, impianti idraulici, eolici, nucleari, solari, termoelettrici etc. Conoscere le fonti di energia utilizzate (esauribili, non esauribili e rinnovabili)</w:t>
            </w:r>
          </w:p>
        </w:tc>
      </w:tr>
    </w:tbl>
    <w:p w:rsidR="00A15ED2" w:rsidRPr="00A15ED2" w:rsidRDefault="00A15ED2" w:rsidP="00A15ED2">
      <w:pPr>
        <w:rPr>
          <w:b/>
          <w:color w:val="0070C0"/>
          <w:sz w:val="20"/>
          <w:szCs w:val="20"/>
        </w:rPr>
      </w:pPr>
      <w:r w:rsidRPr="00A15ED2">
        <w:rPr>
          <w:b/>
          <w:color w:val="0070C0"/>
          <w:sz w:val="20"/>
          <w:szCs w:val="20"/>
        </w:rPr>
        <w:t>GRIGLIA DI VALUTAZIONE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A15ED2" w:rsidRPr="00A15ED2" w:rsidTr="00A15ED2">
        <w:tc>
          <w:tcPr>
            <w:tcW w:w="2174" w:type="pct"/>
          </w:tcPr>
          <w:p w:rsidR="00A15ED2" w:rsidRPr="00A15ED2" w:rsidRDefault="00A15ED2" w:rsidP="00A15ED2">
            <w:pPr>
              <w:keepNext/>
              <w:widowControl w:val="0"/>
              <w:spacing w:after="0" w:line="240" w:lineRule="auto"/>
              <w:outlineLvl w:val="0"/>
              <w:rPr>
                <w:rFonts w:eastAsia="Times New Roman"/>
                <w:b/>
                <w:sz w:val="20"/>
                <w:szCs w:val="20"/>
                <w:lang w:eastAsia="it-IT"/>
              </w:rPr>
            </w:pPr>
            <w:r w:rsidRPr="00A15ED2">
              <w:rPr>
                <w:rFonts w:eastAsia="Times New Roman"/>
                <w:b/>
                <w:sz w:val="20"/>
                <w:szCs w:val="20"/>
                <w:lang w:eastAsia="it-IT"/>
              </w:rPr>
              <w:t>Indicatori</w:t>
            </w:r>
          </w:p>
        </w:tc>
        <w:tc>
          <w:tcPr>
            <w:tcW w:w="2174" w:type="pct"/>
          </w:tcPr>
          <w:p w:rsidR="00A15ED2" w:rsidRPr="00A15ED2" w:rsidRDefault="00A15ED2" w:rsidP="00A15ED2">
            <w:pPr>
              <w:keepNext/>
              <w:widowControl w:val="0"/>
              <w:spacing w:after="0" w:line="240" w:lineRule="auto"/>
              <w:outlineLvl w:val="0"/>
              <w:rPr>
                <w:rFonts w:eastAsia="Times New Roman"/>
                <w:b/>
                <w:sz w:val="20"/>
                <w:szCs w:val="20"/>
                <w:lang w:eastAsia="it-IT"/>
              </w:rPr>
            </w:pPr>
            <w:r w:rsidRPr="00A15ED2">
              <w:rPr>
                <w:rFonts w:eastAsia="Times New Roman"/>
                <w:b/>
                <w:sz w:val="20"/>
                <w:szCs w:val="20"/>
                <w:lang w:eastAsia="it-IT"/>
              </w:rPr>
              <w:t>Descrittori</w:t>
            </w:r>
          </w:p>
        </w:tc>
        <w:tc>
          <w:tcPr>
            <w:tcW w:w="652" w:type="pct"/>
          </w:tcPr>
          <w:p w:rsidR="00A15ED2" w:rsidRPr="00A15ED2" w:rsidRDefault="00A15ED2" w:rsidP="00A15ED2">
            <w:pPr>
              <w:keepNext/>
              <w:widowControl w:val="0"/>
              <w:spacing w:after="0" w:line="240" w:lineRule="auto"/>
              <w:outlineLvl w:val="0"/>
              <w:rPr>
                <w:rFonts w:eastAsia="Times New Roman"/>
                <w:b/>
                <w:sz w:val="20"/>
                <w:szCs w:val="20"/>
                <w:lang w:eastAsia="it-IT"/>
              </w:rPr>
            </w:pPr>
            <w:r w:rsidRPr="00A15ED2">
              <w:rPr>
                <w:rFonts w:eastAsia="Times New Roman"/>
                <w:b/>
                <w:sz w:val="20"/>
                <w:szCs w:val="20"/>
                <w:lang w:eastAsia="it-IT"/>
              </w:rPr>
              <w:t>Punti</w:t>
            </w:r>
          </w:p>
        </w:tc>
      </w:tr>
      <w:tr w:rsidR="00A15ED2" w:rsidRPr="00A15ED2" w:rsidTr="00A15ED2">
        <w:trPr>
          <w:cantSplit/>
          <w:trHeight w:val="57"/>
        </w:trPr>
        <w:tc>
          <w:tcPr>
            <w:tcW w:w="2174" w:type="pct"/>
          </w:tcPr>
          <w:p w:rsidR="00A15ED2" w:rsidRPr="00A15ED2" w:rsidRDefault="00A15ED2" w:rsidP="00A15ED2">
            <w:pPr>
              <w:rPr>
                <w:sz w:val="20"/>
                <w:szCs w:val="20"/>
              </w:rPr>
            </w:pPr>
            <w:r w:rsidRPr="00A15ED2">
              <w:rPr>
                <w:sz w:val="20"/>
                <w:szCs w:val="20"/>
              </w:rPr>
              <w:t>Conoscenza dei contenuti</w:t>
            </w:r>
          </w:p>
        </w:tc>
        <w:tc>
          <w:tcPr>
            <w:tcW w:w="2174" w:type="pct"/>
          </w:tcPr>
          <w:p w:rsidR="00A15ED2" w:rsidRPr="00A15ED2" w:rsidRDefault="00A15ED2" w:rsidP="00A15ED2">
            <w:pPr>
              <w:rPr>
                <w:sz w:val="20"/>
                <w:szCs w:val="20"/>
              </w:rPr>
            </w:pPr>
            <w:r w:rsidRPr="00A15ED2">
              <w:rPr>
                <w:sz w:val="20"/>
                <w:szCs w:val="20"/>
              </w:rPr>
              <w:t>Lacunosa</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Frammentaria</w:t>
            </w:r>
          </w:p>
        </w:tc>
        <w:tc>
          <w:tcPr>
            <w:tcW w:w="652" w:type="pct"/>
          </w:tcPr>
          <w:p w:rsidR="00A15ED2" w:rsidRPr="00A15ED2" w:rsidRDefault="00A15ED2" w:rsidP="00A15ED2">
            <w:pPr>
              <w:jc w:val="center"/>
              <w:rPr>
                <w:sz w:val="20"/>
                <w:szCs w:val="20"/>
              </w:rPr>
            </w:pPr>
            <w:r w:rsidRPr="00A15ED2">
              <w:rPr>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Superficiale</w:t>
            </w:r>
          </w:p>
        </w:tc>
        <w:tc>
          <w:tcPr>
            <w:tcW w:w="652" w:type="pct"/>
          </w:tcPr>
          <w:p w:rsidR="00A15ED2" w:rsidRPr="00A15ED2" w:rsidRDefault="00A15ED2" w:rsidP="00A15ED2">
            <w:pPr>
              <w:jc w:val="center"/>
              <w:rPr>
                <w:sz w:val="20"/>
                <w:szCs w:val="20"/>
              </w:rPr>
            </w:pPr>
            <w:r w:rsidRPr="00A15ED2">
              <w:rPr>
                <w:sz w:val="20"/>
                <w:szCs w:val="20"/>
              </w:rPr>
              <w:t>2</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Abbastanza sicura</w:t>
            </w:r>
          </w:p>
        </w:tc>
        <w:tc>
          <w:tcPr>
            <w:tcW w:w="652" w:type="pct"/>
          </w:tcPr>
          <w:p w:rsidR="00A15ED2" w:rsidRPr="00A15ED2" w:rsidRDefault="00A15ED2" w:rsidP="00A15ED2">
            <w:pPr>
              <w:jc w:val="center"/>
              <w:rPr>
                <w:b/>
                <w:bCs/>
                <w:i/>
                <w:iCs/>
                <w:sz w:val="20"/>
                <w:szCs w:val="20"/>
              </w:rPr>
            </w:pPr>
            <w:r w:rsidRPr="00A15ED2">
              <w:rPr>
                <w:b/>
                <w:bCs/>
                <w:i/>
                <w:iCs/>
                <w:sz w:val="20"/>
                <w:szCs w:val="20"/>
              </w:rPr>
              <w:t>3</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Sicura</w:t>
            </w:r>
          </w:p>
        </w:tc>
        <w:tc>
          <w:tcPr>
            <w:tcW w:w="652" w:type="pct"/>
          </w:tcPr>
          <w:p w:rsidR="00A15ED2" w:rsidRPr="00A15ED2" w:rsidRDefault="00A15ED2" w:rsidP="00A15ED2">
            <w:pPr>
              <w:jc w:val="center"/>
              <w:rPr>
                <w:sz w:val="20"/>
                <w:szCs w:val="20"/>
              </w:rPr>
            </w:pPr>
            <w:r w:rsidRPr="00A15ED2">
              <w:rPr>
                <w:sz w:val="20"/>
                <w:szCs w:val="20"/>
              </w:rPr>
              <w:t>4</w:t>
            </w:r>
          </w:p>
        </w:tc>
      </w:tr>
      <w:tr w:rsidR="00A15ED2" w:rsidRPr="00A15ED2" w:rsidTr="00A15ED2">
        <w:trPr>
          <w:trHeight w:val="57"/>
        </w:trPr>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r w:rsidRPr="00A15ED2">
              <w:rPr>
                <w:sz w:val="20"/>
                <w:szCs w:val="20"/>
              </w:rPr>
              <w:t xml:space="preserve">Applicazione e organizzazione delle </w:t>
            </w:r>
          </w:p>
        </w:tc>
        <w:tc>
          <w:tcPr>
            <w:tcW w:w="2174" w:type="pct"/>
          </w:tcPr>
          <w:p w:rsidR="00A15ED2" w:rsidRPr="00A15ED2" w:rsidRDefault="00A15ED2" w:rsidP="00A15ED2">
            <w:pPr>
              <w:rPr>
                <w:sz w:val="20"/>
                <w:szCs w:val="20"/>
              </w:rPr>
            </w:pPr>
            <w:r w:rsidRPr="00A15ED2">
              <w:rPr>
                <w:sz w:val="20"/>
                <w:szCs w:val="20"/>
              </w:rPr>
              <w:t>Errata</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rPr>
            </w:pPr>
            <w:r w:rsidRPr="00A15ED2">
              <w:rPr>
                <w:sz w:val="20"/>
                <w:szCs w:val="20"/>
              </w:rPr>
              <w:t>conoscenze</w:t>
            </w:r>
          </w:p>
        </w:tc>
        <w:tc>
          <w:tcPr>
            <w:tcW w:w="2174" w:type="pct"/>
          </w:tcPr>
          <w:p w:rsidR="00A15ED2" w:rsidRPr="00A15ED2" w:rsidRDefault="00A15ED2" w:rsidP="00A15ED2">
            <w:pPr>
              <w:rPr>
                <w:sz w:val="20"/>
                <w:szCs w:val="20"/>
              </w:rPr>
            </w:pPr>
            <w:r w:rsidRPr="00A15ED2">
              <w:rPr>
                <w:sz w:val="20"/>
                <w:szCs w:val="20"/>
              </w:rPr>
              <w:t xml:space="preserve">Incompleta  </w:t>
            </w:r>
          </w:p>
        </w:tc>
        <w:tc>
          <w:tcPr>
            <w:tcW w:w="652" w:type="pct"/>
          </w:tcPr>
          <w:p w:rsidR="00A15ED2" w:rsidRPr="00A15ED2" w:rsidRDefault="00A15ED2" w:rsidP="00A15ED2">
            <w:pPr>
              <w:jc w:val="center"/>
              <w:rPr>
                <w:sz w:val="20"/>
                <w:szCs w:val="20"/>
              </w:rPr>
            </w:pPr>
            <w:r w:rsidRPr="00A15ED2">
              <w:rPr>
                <w:sz w:val="20"/>
                <w:szCs w:val="20"/>
              </w:rPr>
              <w:t>0.5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Imprecisa</w:t>
            </w:r>
          </w:p>
        </w:tc>
        <w:tc>
          <w:tcPr>
            <w:tcW w:w="652" w:type="pct"/>
          </w:tcPr>
          <w:p w:rsidR="00A15ED2" w:rsidRPr="00A15ED2" w:rsidRDefault="00A15ED2" w:rsidP="00A15ED2">
            <w:pPr>
              <w:jc w:val="center"/>
              <w:rPr>
                <w:sz w:val="20"/>
                <w:szCs w:val="20"/>
              </w:rPr>
            </w:pPr>
            <w:r w:rsidRPr="00A15ED2">
              <w:rPr>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Abbastanza corretta</w:t>
            </w:r>
          </w:p>
        </w:tc>
        <w:tc>
          <w:tcPr>
            <w:tcW w:w="652" w:type="pct"/>
          </w:tcPr>
          <w:p w:rsidR="00A15ED2" w:rsidRPr="00A15ED2" w:rsidRDefault="00A15ED2" w:rsidP="00A15ED2">
            <w:pPr>
              <w:jc w:val="center"/>
              <w:rPr>
                <w:b/>
                <w:bCs/>
                <w:i/>
                <w:iCs/>
                <w:sz w:val="20"/>
                <w:szCs w:val="20"/>
              </w:rPr>
            </w:pPr>
            <w:r w:rsidRPr="00A15ED2">
              <w:rPr>
                <w:b/>
                <w:bCs/>
                <w:i/>
                <w:iCs/>
                <w:sz w:val="20"/>
                <w:szCs w:val="20"/>
              </w:rPr>
              <w:t>1.5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 xml:space="preserve">Corretta </w:t>
            </w:r>
          </w:p>
        </w:tc>
        <w:tc>
          <w:tcPr>
            <w:tcW w:w="652" w:type="pct"/>
          </w:tcPr>
          <w:p w:rsidR="00A15ED2" w:rsidRPr="00A15ED2" w:rsidRDefault="00A15ED2" w:rsidP="00A15ED2">
            <w:pPr>
              <w:jc w:val="center"/>
              <w:rPr>
                <w:sz w:val="20"/>
                <w:szCs w:val="20"/>
              </w:rPr>
            </w:pPr>
            <w:r w:rsidRPr="00A15ED2">
              <w:rPr>
                <w:sz w:val="20"/>
                <w:szCs w:val="20"/>
              </w:rPr>
              <w:t>2</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Corretta e precisa</w:t>
            </w:r>
          </w:p>
        </w:tc>
        <w:tc>
          <w:tcPr>
            <w:tcW w:w="652" w:type="pct"/>
          </w:tcPr>
          <w:p w:rsidR="00A15ED2" w:rsidRPr="00A15ED2" w:rsidRDefault="00A15ED2" w:rsidP="00A15ED2">
            <w:pPr>
              <w:jc w:val="center"/>
              <w:rPr>
                <w:sz w:val="20"/>
                <w:szCs w:val="20"/>
              </w:rPr>
            </w:pPr>
            <w:r w:rsidRPr="00A15ED2">
              <w:rPr>
                <w:sz w:val="20"/>
                <w:szCs w:val="20"/>
              </w:rPr>
              <w:t>2.5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Corretta precisa e approfondita</w:t>
            </w:r>
          </w:p>
        </w:tc>
        <w:tc>
          <w:tcPr>
            <w:tcW w:w="652" w:type="pct"/>
          </w:tcPr>
          <w:p w:rsidR="00A15ED2" w:rsidRPr="00A15ED2" w:rsidRDefault="00A15ED2" w:rsidP="00A15ED2">
            <w:pPr>
              <w:jc w:val="center"/>
              <w:rPr>
                <w:sz w:val="20"/>
                <w:szCs w:val="20"/>
              </w:rPr>
            </w:pPr>
            <w:r w:rsidRPr="00A15ED2">
              <w:rPr>
                <w:sz w:val="20"/>
                <w:szCs w:val="20"/>
              </w:rPr>
              <w:t>3</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r w:rsidRPr="00A15ED2">
              <w:rPr>
                <w:sz w:val="20"/>
                <w:szCs w:val="20"/>
              </w:rPr>
              <w:t xml:space="preserve">Uso della terminologia, del linguaggio </w:t>
            </w:r>
          </w:p>
        </w:tc>
        <w:tc>
          <w:tcPr>
            <w:tcW w:w="2174" w:type="pct"/>
          </w:tcPr>
          <w:p w:rsidR="00A15ED2" w:rsidRPr="00A15ED2" w:rsidRDefault="00A15ED2" w:rsidP="00A15ED2">
            <w:pPr>
              <w:rPr>
                <w:sz w:val="20"/>
                <w:szCs w:val="20"/>
              </w:rPr>
            </w:pPr>
            <w:r w:rsidRPr="00A15ED2">
              <w:rPr>
                <w:sz w:val="20"/>
                <w:szCs w:val="20"/>
              </w:rPr>
              <w:t>Errato</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u w:val="single"/>
              </w:rPr>
            </w:pPr>
            <w:r w:rsidRPr="00A15ED2">
              <w:rPr>
                <w:sz w:val="20"/>
                <w:szCs w:val="20"/>
              </w:rPr>
              <w:t>specifico (grafico e simbolico) e degli str</w:t>
            </w:r>
            <w:r w:rsidRPr="00A15ED2">
              <w:rPr>
                <w:sz w:val="20"/>
                <w:szCs w:val="20"/>
                <w:u w:val="single"/>
              </w:rPr>
              <w:t>u</w:t>
            </w:r>
            <w:r w:rsidRPr="00A15ED2">
              <w:rPr>
                <w:sz w:val="20"/>
                <w:szCs w:val="20"/>
              </w:rPr>
              <w:t>menti matematici</w:t>
            </w:r>
          </w:p>
        </w:tc>
        <w:tc>
          <w:tcPr>
            <w:tcW w:w="2174" w:type="pct"/>
          </w:tcPr>
          <w:p w:rsidR="00A15ED2" w:rsidRPr="00A15ED2" w:rsidRDefault="00A15ED2" w:rsidP="00A15ED2">
            <w:pPr>
              <w:rPr>
                <w:sz w:val="20"/>
                <w:szCs w:val="20"/>
              </w:rPr>
            </w:pPr>
            <w:r w:rsidRPr="00A15ED2">
              <w:rPr>
                <w:sz w:val="20"/>
                <w:szCs w:val="20"/>
              </w:rPr>
              <w:t>Impreciso</w:t>
            </w:r>
          </w:p>
        </w:tc>
        <w:tc>
          <w:tcPr>
            <w:tcW w:w="652" w:type="pct"/>
          </w:tcPr>
          <w:p w:rsidR="00A15ED2" w:rsidRPr="00A15ED2" w:rsidRDefault="00A15ED2" w:rsidP="00A15ED2">
            <w:pPr>
              <w:jc w:val="center"/>
              <w:rPr>
                <w:sz w:val="20"/>
                <w:szCs w:val="20"/>
              </w:rPr>
            </w:pPr>
            <w:r w:rsidRPr="00A15ED2">
              <w:rPr>
                <w:sz w:val="20"/>
                <w:szCs w:val="20"/>
              </w:rPr>
              <w:t>0.5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 xml:space="preserve">Abbastanza preciso </w:t>
            </w:r>
          </w:p>
        </w:tc>
        <w:tc>
          <w:tcPr>
            <w:tcW w:w="652" w:type="pct"/>
          </w:tcPr>
          <w:p w:rsidR="00A15ED2" w:rsidRPr="00A15ED2" w:rsidRDefault="00A15ED2" w:rsidP="00A15ED2">
            <w:pPr>
              <w:jc w:val="center"/>
              <w:rPr>
                <w:b/>
                <w:bCs/>
                <w:i/>
                <w:iCs/>
                <w:sz w:val="20"/>
                <w:szCs w:val="20"/>
              </w:rPr>
            </w:pPr>
            <w:r w:rsidRPr="00A15ED2">
              <w:rPr>
                <w:b/>
                <w:bCs/>
                <w:i/>
                <w:iCs/>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 xml:space="preserve">Preciso </w:t>
            </w:r>
          </w:p>
        </w:tc>
        <w:tc>
          <w:tcPr>
            <w:tcW w:w="652" w:type="pct"/>
          </w:tcPr>
          <w:p w:rsidR="00A15ED2" w:rsidRPr="00A15ED2" w:rsidRDefault="00A15ED2" w:rsidP="00A15ED2">
            <w:pPr>
              <w:jc w:val="center"/>
              <w:rPr>
                <w:sz w:val="20"/>
                <w:szCs w:val="20"/>
              </w:rPr>
            </w:pPr>
            <w:r w:rsidRPr="00A15ED2">
              <w:rPr>
                <w:sz w:val="20"/>
                <w:szCs w:val="20"/>
              </w:rPr>
              <w:t>1.5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Preciso e corretto</w:t>
            </w:r>
          </w:p>
        </w:tc>
        <w:tc>
          <w:tcPr>
            <w:tcW w:w="652" w:type="pct"/>
          </w:tcPr>
          <w:p w:rsidR="00A15ED2" w:rsidRPr="00A15ED2" w:rsidRDefault="00A15ED2" w:rsidP="00A15ED2">
            <w:pPr>
              <w:jc w:val="center"/>
              <w:rPr>
                <w:sz w:val="20"/>
                <w:szCs w:val="20"/>
              </w:rPr>
            </w:pPr>
            <w:r w:rsidRPr="00A15ED2">
              <w:rPr>
                <w:sz w:val="20"/>
                <w:szCs w:val="20"/>
              </w:rPr>
              <w:t>2</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r w:rsidRPr="00A15ED2">
              <w:rPr>
                <w:sz w:val="20"/>
                <w:szCs w:val="20"/>
              </w:rPr>
              <w:t>Organizzazione dei dati forniti ed esposizione dell’elaborato</w:t>
            </w:r>
          </w:p>
        </w:tc>
        <w:tc>
          <w:tcPr>
            <w:tcW w:w="2174" w:type="pct"/>
          </w:tcPr>
          <w:p w:rsidR="00A15ED2" w:rsidRPr="00A15ED2" w:rsidRDefault="00A15ED2" w:rsidP="00A15ED2">
            <w:pPr>
              <w:rPr>
                <w:sz w:val="20"/>
                <w:szCs w:val="20"/>
              </w:rPr>
            </w:pPr>
            <w:r w:rsidRPr="00A15ED2">
              <w:rPr>
                <w:sz w:val="20"/>
                <w:szCs w:val="20"/>
              </w:rPr>
              <w:t>Confusa</w:t>
            </w:r>
          </w:p>
        </w:tc>
        <w:tc>
          <w:tcPr>
            <w:tcW w:w="652" w:type="pct"/>
          </w:tcPr>
          <w:p w:rsidR="00A15ED2" w:rsidRPr="00A15ED2" w:rsidRDefault="00A15ED2" w:rsidP="00A15ED2">
            <w:pPr>
              <w:jc w:val="center"/>
              <w:rPr>
                <w:sz w:val="20"/>
                <w:szCs w:val="20"/>
              </w:rPr>
            </w:pPr>
            <w:r w:rsidRPr="00A15ED2">
              <w:rPr>
                <w:sz w:val="20"/>
                <w:szCs w:val="20"/>
              </w:rPr>
              <w:t>0.25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b/>
                <w:bCs/>
                <w:i/>
                <w:iCs/>
                <w:sz w:val="20"/>
                <w:szCs w:val="20"/>
              </w:rPr>
            </w:pPr>
            <w:r w:rsidRPr="00A15ED2">
              <w:rPr>
                <w:b/>
                <w:bCs/>
                <w:i/>
                <w:iCs/>
                <w:sz w:val="20"/>
                <w:szCs w:val="20"/>
              </w:rPr>
              <w:t>Sufficientemente organizzata</w:t>
            </w:r>
          </w:p>
        </w:tc>
        <w:tc>
          <w:tcPr>
            <w:tcW w:w="652" w:type="pct"/>
          </w:tcPr>
          <w:p w:rsidR="00A15ED2" w:rsidRPr="00A15ED2" w:rsidRDefault="00A15ED2" w:rsidP="00A15ED2">
            <w:pPr>
              <w:jc w:val="center"/>
              <w:rPr>
                <w:b/>
                <w:bCs/>
                <w:i/>
                <w:iCs/>
                <w:sz w:val="20"/>
                <w:szCs w:val="20"/>
              </w:rPr>
            </w:pPr>
            <w:r w:rsidRPr="00A15ED2">
              <w:rPr>
                <w:b/>
                <w:bCs/>
                <w:i/>
                <w:iCs/>
                <w:sz w:val="20"/>
                <w:szCs w:val="20"/>
              </w:rPr>
              <w:t>0.5</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r w:rsidRPr="00A15ED2">
              <w:rPr>
                <w:sz w:val="20"/>
                <w:szCs w:val="20"/>
              </w:rPr>
              <w:t>Esauriente</w:t>
            </w:r>
          </w:p>
        </w:tc>
        <w:tc>
          <w:tcPr>
            <w:tcW w:w="652" w:type="pct"/>
          </w:tcPr>
          <w:p w:rsidR="00A15ED2" w:rsidRPr="00A15ED2" w:rsidRDefault="00A15ED2" w:rsidP="00A15ED2">
            <w:pPr>
              <w:jc w:val="center"/>
              <w:rPr>
                <w:sz w:val="20"/>
                <w:szCs w:val="20"/>
              </w:rPr>
            </w:pPr>
            <w:r w:rsidRPr="00A15ED2">
              <w:rPr>
                <w:sz w:val="20"/>
                <w:szCs w:val="20"/>
              </w:rPr>
              <w:t>1</w:t>
            </w: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rPr>
                <w:sz w:val="20"/>
                <w:szCs w:val="20"/>
              </w:rPr>
            </w:pPr>
          </w:p>
        </w:tc>
        <w:tc>
          <w:tcPr>
            <w:tcW w:w="652" w:type="pct"/>
          </w:tcPr>
          <w:p w:rsidR="00A15ED2" w:rsidRPr="00A15ED2" w:rsidRDefault="00A15ED2" w:rsidP="00A15ED2">
            <w:pPr>
              <w:jc w:val="center"/>
              <w:rPr>
                <w:sz w:val="20"/>
                <w:szCs w:val="20"/>
              </w:rPr>
            </w:pPr>
          </w:p>
        </w:tc>
      </w:tr>
      <w:tr w:rsidR="00A15ED2" w:rsidRPr="00A15ED2" w:rsidTr="00A15ED2">
        <w:tc>
          <w:tcPr>
            <w:tcW w:w="2174" w:type="pct"/>
          </w:tcPr>
          <w:p w:rsidR="00A15ED2" w:rsidRPr="00A15ED2" w:rsidRDefault="00A15ED2" w:rsidP="00A15ED2">
            <w:pPr>
              <w:rPr>
                <w:sz w:val="20"/>
                <w:szCs w:val="20"/>
              </w:rPr>
            </w:pPr>
          </w:p>
        </w:tc>
        <w:tc>
          <w:tcPr>
            <w:tcW w:w="2174" w:type="pct"/>
          </w:tcPr>
          <w:p w:rsidR="00A15ED2" w:rsidRPr="00A15ED2" w:rsidRDefault="00A15ED2" w:rsidP="00A15ED2">
            <w:pPr>
              <w:keepNext/>
              <w:suppressAutoHyphens/>
              <w:autoSpaceDN w:val="0"/>
              <w:spacing w:after="0" w:line="240" w:lineRule="auto"/>
              <w:jc w:val="both"/>
              <w:textAlignment w:val="baseline"/>
              <w:outlineLvl w:val="1"/>
              <w:rPr>
                <w:rFonts w:eastAsia="SimSun" w:cs="Arial"/>
                <w:kern w:val="3"/>
                <w:sz w:val="20"/>
                <w:szCs w:val="20"/>
                <w:lang w:eastAsia="zh-CN" w:bidi="hi-IN"/>
              </w:rPr>
            </w:pPr>
            <w:r w:rsidRPr="00A15ED2">
              <w:rPr>
                <w:rFonts w:eastAsia="SimSun" w:cs="Arial"/>
                <w:kern w:val="3"/>
                <w:sz w:val="20"/>
                <w:szCs w:val="20"/>
                <w:lang w:eastAsia="zh-CN" w:bidi="hi-IN"/>
              </w:rPr>
              <w:t>Totale punti</w:t>
            </w:r>
          </w:p>
        </w:tc>
        <w:tc>
          <w:tcPr>
            <w:tcW w:w="652" w:type="pct"/>
          </w:tcPr>
          <w:p w:rsidR="00A15ED2" w:rsidRPr="00A15ED2" w:rsidRDefault="00A15ED2" w:rsidP="00A15ED2">
            <w:pPr>
              <w:jc w:val="center"/>
              <w:rPr>
                <w:b/>
                <w:bCs/>
                <w:sz w:val="20"/>
                <w:szCs w:val="20"/>
              </w:rPr>
            </w:pPr>
          </w:p>
          <w:p w:rsidR="00A15ED2" w:rsidRPr="00A15ED2" w:rsidRDefault="00A15ED2" w:rsidP="00A15ED2">
            <w:pPr>
              <w:jc w:val="center"/>
              <w:rPr>
                <w:b/>
                <w:bCs/>
                <w:sz w:val="20"/>
                <w:szCs w:val="20"/>
              </w:rPr>
            </w:pPr>
            <w:r w:rsidRPr="00A15ED2">
              <w:rPr>
                <w:b/>
                <w:bCs/>
                <w:sz w:val="20"/>
                <w:szCs w:val="20"/>
              </w:rPr>
              <w:t>__/10</w:t>
            </w:r>
          </w:p>
        </w:tc>
      </w:tr>
    </w:tbl>
    <w:p w:rsidR="00A15ED2" w:rsidRPr="00A15ED2" w:rsidRDefault="00A15ED2" w:rsidP="00A15ED2">
      <w:pPr>
        <w:rPr>
          <w:b/>
          <w:sz w:val="20"/>
          <w:szCs w:val="20"/>
        </w:rPr>
      </w:pPr>
      <w:r w:rsidRPr="00A15ED2">
        <w:rPr>
          <w:b/>
          <w:color w:val="0070C0"/>
          <w:sz w:val="20"/>
          <w:szCs w:val="20"/>
        </w:rPr>
        <w:br w:type="page"/>
      </w:r>
      <w:r w:rsidRPr="00A15ED2">
        <w:rPr>
          <w:b/>
          <w:sz w:val="20"/>
          <w:szCs w:val="20"/>
        </w:rPr>
        <w:t>STA: BIOLOGIA</w:t>
      </w:r>
    </w:p>
    <w:p w:rsidR="00A15ED2" w:rsidRPr="00A15ED2" w:rsidRDefault="00A15ED2" w:rsidP="00A15ED2">
      <w:pPr>
        <w:rPr>
          <w:b/>
          <w:color w:val="0070C0"/>
          <w:sz w:val="20"/>
          <w:szCs w:val="20"/>
        </w:rPr>
      </w:pPr>
      <w:r w:rsidRPr="00A15ED2">
        <w:rPr>
          <w:b/>
          <w:color w:val="0070C0"/>
          <w:sz w:val="20"/>
          <w:szCs w:val="20"/>
        </w:rPr>
        <w:t>OBIETTIVI MINIMI</w:t>
      </w:r>
    </w:p>
    <w:p w:rsidR="00A15ED2" w:rsidRDefault="00A15ED2" w:rsidP="00A15ED2">
      <w:pPr>
        <w:pStyle w:val="Nessunaspaziatura1"/>
        <w:jc w:val="center"/>
      </w:pPr>
      <w:r>
        <w:t xml:space="preserve">disciplina :  </w:t>
      </w:r>
      <w:r>
        <w:rPr>
          <w:b/>
          <w:u w:val="single"/>
        </w:rPr>
        <w:t>SCIENZE TECNOLOGIE APPLICATE (STA)</w:t>
      </w:r>
    </w:p>
    <w:p w:rsidR="00A15ED2" w:rsidRDefault="00A15ED2" w:rsidP="00A15ED2">
      <w:pPr>
        <w:pStyle w:val="Nessunaspaziatura1"/>
        <w:jc w:val="center"/>
        <w:rPr>
          <w:b/>
          <w:u w:val="single"/>
        </w:rPr>
      </w:pPr>
    </w:p>
    <w:p w:rsidR="00A15ED2" w:rsidRDefault="00A15ED2" w:rsidP="00A15ED2">
      <w:pPr>
        <w:pStyle w:val="Nessunaspaziatura1"/>
        <w:jc w:val="center"/>
      </w:pPr>
      <w:r>
        <w:rPr>
          <w:b/>
        </w:rPr>
        <w:t>indirizzo : CHIMICA, MATERIALI E BIOTECNOLOGIE</w:t>
      </w:r>
    </w:p>
    <w:p w:rsidR="00A15ED2" w:rsidRDefault="00A15ED2" w:rsidP="00A15ED2">
      <w:pPr>
        <w:pStyle w:val="Nessunaspaziatura1"/>
        <w:jc w:val="center"/>
      </w:pPr>
      <w:r>
        <w:rPr>
          <w:b/>
        </w:rPr>
        <w:t>articolazioni : BIOTECNOLOGIE AMBIENTALI e BIOTECNOLOGIE SANITARIE</w:t>
      </w:r>
    </w:p>
    <w:p w:rsidR="00A15ED2" w:rsidRDefault="00A15ED2" w:rsidP="00A15ED2">
      <w:pPr>
        <w:pStyle w:val="Nessunaspaziatura1"/>
        <w:jc w:val="center"/>
        <w:rPr>
          <w:b/>
        </w:rPr>
      </w:pPr>
    </w:p>
    <w:p w:rsidR="00A15ED2" w:rsidRDefault="00A15ED2" w:rsidP="00A15ED2">
      <w:r>
        <w:t xml:space="preserve">DISCIPLINA : </w:t>
      </w:r>
      <w:r>
        <w:rPr>
          <w:b/>
          <w:u w:val="single"/>
        </w:rPr>
        <w:t>SCIENZE E TECNOLOGIE APPLICATE</w:t>
      </w:r>
    </w:p>
    <w:p w:rsidR="00A15ED2" w:rsidRDefault="00A15ED2" w:rsidP="00A15ED2">
      <w:pPr>
        <w:pStyle w:val="Nessunaspaziatura1"/>
      </w:pPr>
      <w:r w:rsidRPr="00385936">
        <w:rPr>
          <w:b/>
        </w:rPr>
        <w:t>classe SECONDA</w:t>
      </w:r>
      <w:r>
        <w:t xml:space="preserve"> (ore 3 settimanali )</w:t>
      </w:r>
    </w:p>
    <w:p w:rsidR="00A15ED2" w:rsidRDefault="00A15ED2" w:rsidP="00A15ED2">
      <w:pPr>
        <w:pStyle w:val="Nessunaspaziatura1"/>
      </w:pPr>
    </w:p>
    <w:p w:rsidR="00A15ED2" w:rsidRDefault="00A15ED2" w:rsidP="00A15ED2">
      <w:pPr>
        <w:pStyle w:val="Nessunaspaziatura1"/>
      </w:pPr>
      <w:r>
        <w:t xml:space="preserve">OBIETTIVI MINIMI </w:t>
      </w:r>
    </w:p>
    <w:p w:rsidR="00A15ED2" w:rsidRDefault="00A15ED2" w:rsidP="00A15ED2">
      <w:pPr>
        <w:pStyle w:val="Nessunaspaziatura1"/>
      </w:pPr>
    </w:p>
    <w:p w:rsidR="00A15ED2" w:rsidRDefault="00A15ED2" w:rsidP="00A15ED2">
      <w:pPr>
        <w:pStyle w:val="Nessunaspaziatura1"/>
      </w:pPr>
      <w:r>
        <w:t>La disciplina assume carattere propedeutico ed orientante in un indirizzo per il quale sono offerte nell’istituto due opzioni alternative: Biotecnologie ambientali e Biotecnologie Sanitarie.</w:t>
      </w:r>
    </w:p>
    <w:p w:rsidR="00A15ED2" w:rsidRDefault="00A15ED2" w:rsidP="00A15ED2">
      <w:pPr>
        <w:pStyle w:val="Nessunaspaziatura1"/>
      </w:pPr>
      <w:r>
        <w:t>Vengono quindi trattati principi base comuni alle discipline caratterizzanti entrambe le opzioni nonché aspetti specifici per ciascuna di esse.</w:t>
      </w:r>
    </w:p>
    <w:p w:rsidR="00A15ED2" w:rsidRDefault="00A15ED2" w:rsidP="00A15ED2">
      <w:pPr>
        <w:pStyle w:val="Nessunaspaziatura1"/>
      </w:pPr>
    </w:p>
    <w:p w:rsidR="00A15ED2" w:rsidRDefault="00A15ED2" w:rsidP="00A15ED2">
      <w:r>
        <w:t>Specificatamente lo studente al termine del corso  dovrà conoscere i seguenti argomenti ed acquisirne le relative competenze:</w:t>
      </w:r>
    </w:p>
    <w:p w:rsidR="00A15ED2" w:rsidRDefault="00A15ED2" w:rsidP="00A15ED2">
      <w:pPr>
        <w:pStyle w:val="Paragrafoelenco1"/>
        <w:numPr>
          <w:ilvl w:val="0"/>
          <w:numId w:val="35"/>
        </w:numPr>
      </w:pPr>
      <w:r>
        <w:t>le discipline scientifiche : loro integrazione e  tecniche di studio specifiche</w:t>
      </w:r>
    </w:p>
    <w:p w:rsidR="00A15ED2" w:rsidRDefault="00A15ED2" w:rsidP="00A15ED2">
      <w:pPr>
        <w:pStyle w:val="Paragrafoelenco1"/>
        <w:numPr>
          <w:ilvl w:val="0"/>
          <w:numId w:val="35"/>
        </w:numPr>
      </w:pPr>
      <w:r>
        <w:t>il metodo scientifico di indagine: il metodo sperimentale</w:t>
      </w:r>
    </w:p>
    <w:p w:rsidR="00A15ED2" w:rsidRDefault="00A15ED2" w:rsidP="00A15ED2">
      <w:pPr>
        <w:pStyle w:val="Paragrafoelenco1"/>
        <w:numPr>
          <w:ilvl w:val="0"/>
          <w:numId w:val="35"/>
        </w:numPr>
      </w:pPr>
      <w:r>
        <w:t>la comunicazione scientifica: leggere e scrivere relazioni ed articoli scientifici</w:t>
      </w:r>
    </w:p>
    <w:p w:rsidR="00A15ED2" w:rsidRDefault="00A15ED2" w:rsidP="00A15ED2">
      <w:pPr>
        <w:pStyle w:val="Paragrafoelenco1"/>
        <w:numPr>
          <w:ilvl w:val="0"/>
          <w:numId w:val="35"/>
        </w:numPr>
      </w:pPr>
      <w:r>
        <w:t>i laboratori, biologico e chimico: la sicurezza  negli ambienti di lavoro</w:t>
      </w:r>
    </w:p>
    <w:p w:rsidR="00A15ED2" w:rsidRDefault="00A15ED2" w:rsidP="00A15ED2">
      <w:pPr>
        <w:pStyle w:val="Paragrafoelenco1"/>
        <w:numPr>
          <w:ilvl w:val="0"/>
          <w:numId w:val="35"/>
        </w:numPr>
      </w:pPr>
      <w:r>
        <w:t>strumentazioni e vetreria dei laboratori, biologico e chimico</w:t>
      </w:r>
    </w:p>
    <w:p w:rsidR="00A15ED2" w:rsidRDefault="00A15ED2" w:rsidP="00A15ED2">
      <w:pPr>
        <w:pStyle w:val="Paragrafoelenco1"/>
        <w:numPr>
          <w:ilvl w:val="0"/>
          <w:numId w:val="35"/>
        </w:numPr>
      </w:pPr>
      <w:r>
        <w:t>la misurazione in ambito scientifico: misurazione di pesi e volumi ed allestimento di soluzioni a titolo noto</w:t>
      </w:r>
    </w:p>
    <w:p w:rsidR="00A15ED2" w:rsidRDefault="00A15ED2" w:rsidP="00A15ED2">
      <w:pPr>
        <w:pStyle w:val="Paragrafoelenco1"/>
        <w:numPr>
          <w:ilvl w:val="0"/>
          <w:numId w:val="35"/>
        </w:numPr>
      </w:pPr>
      <w:r>
        <w:t>i microscopi ed il loro uso</w:t>
      </w:r>
    </w:p>
    <w:p w:rsidR="00A15ED2" w:rsidRDefault="00A15ED2" w:rsidP="00A15ED2">
      <w:pPr>
        <w:pStyle w:val="Paragrafoelenco1"/>
        <w:numPr>
          <w:ilvl w:val="0"/>
          <w:numId w:val="35"/>
        </w:numPr>
      </w:pPr>
      <w:r>
        <w:t>la chimica nella vita quotidiana</w:t>
      </w:r>
    </w:p>
    <w:p w:rsidR="00A15ED2" w:rsidRDefault="00A15ED2" w:rsidP="00A15ED2">
      <w:pPr>
        <w:pStyle w:val="Paragrafoelenco1"/>
        <w:numPr>
          <w:ilvl w:val="0"/>
          <w:numId w:val="35"/>
        </w:numPr>
      </w:pPr>
      <w:r>
        <w:t>l’acqua: una molecola tra vita e pianeta</w:t>
      </w:r>
    </w:p>
    <w:p w:rsidR="00A15ED2" w:rsidRDefault="00A15ED2" w:rsidP="00A15ED2">
      <w:pPr>
        <w:pStyle w:val="Paragrafoelenco1"/>
        <w:numPr>
          <w:ilvl w:val="0"/>
          <w:numId w:val="35"/>
        </w:numPr>
      </w:pPr>
      <w:r>
        <w:t>i metodi di studio degli ecosistemi naturali</w:t>
      </w:r>
    </w:p>
    <w:p w:rsidR="00A15ED2" w:rsidRDefault="00A15ED2" w:rsidP="00A15ED2">
      <w:pPr>
        <w:pStyle w:val="Paragrafoelenco1"/>
        <w:numPr>
          <w:ilvl w:val="0"/>
          <w:numId w:val="35"/>
        </w:numPr>
      </w:pPr>
      <w:r>
        <w:t>le molecole organiche e l’organizzazione cellulare</w:t>
      </w:r>
    </w:p>
    <w:p w:rsidR="00A15ED2" w:rsidRDefault="00A15ED2" w:rsidP="00A15ED2">
      <w:pPr>
        <w:pStyle w:val="Paragrafoelenco1"/>
        <w:numPr>
          <w:ilvl w:val="0"/>
          <w:numId w:val="35"/>
        </w:numPr>
      </w:pPr>
      <w:r>
        <w:t>l’organizzazione generale su livelli degli organismi viventi animali e vegetali</w:t>
      </w: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p>
    <w:p w:rsidR="00A15ED2" w:rsidRDefault="00A15ED2" w:rsidP="00A15ED2">
      <w:pPr>
        <w:rPr>
          <w:b/>
          <w:color w:val="0070C0"/>
          <w:sz w:val="20"/>
          <w:szCs w:val="20"/>
        </w:rPr>
      </w:pPr>
      <w:r>
        <w:rPr>
          <w:b/>
          <w:color w:val="0070C0"/>
          <w:sz w:val="20"/>
          <w:szCs w:val="20"/>
        </w:rPr>
        <w:t>GRIGLIA DI VALUTAZIONE</w:t>
      </w:r>
    </w:p>
    <w:tbl>
      <w:tblPr>
        <w:tblpPr w:leftFromText="141" w:rightFromText="141" w:vertAnchor="page" w:horzAnchor="margin" w:tblpY="247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802"/>
        <w:gridCol w:w="28"/>
        <w:gridCol w:w="4509"/>
        <w:gridCol w:w="27"/>
        <w:gridCol w:w="1533"/>
        <w:gridCol w:w="27"/>
      </w:tblGrid>
      <w:tr w:rsidR="00A15ED2" w:rsidRPr="0098050F" w:rsidTr="00185E2F">
        <w:trPr>
          <w:cantSplit/>
          <w:trHeight w:val="956"/>
        </w:trPr>
        <w:tc>
          <w:tcPr>
            <w:tcW w:w="2830" w:type="dxa"/>
            <w:gridSpan w:val="2"/>
          </w:tcPr>
          <w:p w:rsidR="00A15ED2" w:rsidRPr="0098050F" w:rsidRDefault="00A15ED2" w:rsidP="00A15ED2">
            <w:pPr>
              <w:widowControl w:val="0"/>
              <w:tabs>
                <w:tab w:val="left" w:pos="5"/>
              </w:tabs>
              <w:autoSpaceDE w:val="0"/>
              <w:snapToGrid w:val="0"/>
              <w:jc w:val="center"/>
              <w:rPr>
                <w:b/>
              </w:rPr>
            </w:pPr>
          </w:p>
          <w:p w:rsidR="00A15ED2" w:rsidRPr="0098050F" w:rsidRDefault="00A15ED2" w:rsidP="00A15ED2">
            <w:pPr>
              <w:widowControl w:val="0"/>
              <w:tabs>
                <w:tab w:val="left" w:pos="5"/>
              </w:tabs>
              <w:autoSpaceDE w:val="0"/>
              <w:snapToGrid w:val="0"/>
              <w:jc w:val="center"/>
              <w:rPr>
                <w:b/>
              </w:rPr>
            </w:pPr>
          </w:p>
          <w:p w:rsidR="00A15ED2" w:rsidRPr="0098050F" w:rsidRDefault="00A15ED2" w:rsidP="00A15ED2">
            <w:pPr>
              <w:widowControl w:val="0"/>
              <w:tabs>
                <w:tab w:val="left" w:pos="5"/>
              </w:tabs>
              <w:autoSpaceDE w:val="0"/>
              <w:snapToGrid w:val="0"/>
              <w:jc w:val="center"/>
              <w:rPr>
                <w:b/>
              </w:rPr>
            </w:pPr>
            <w:r w:rsidRPr="0098050F">
              <w:rPr>
                <w:b/>
              </w:rPr>
              <w:t>INDICATORI</w:t>
            </w:r>
          </w:p>
        </w:tc>
        <w:tc>
          <w:tcPr>
            <w:tcW w:w="4536" w:type="dxa"/>
            <w:gridSpan w:val="2"/>
            <w:vAlign w:val="center"/>
          </w:tcPr>
          <w:p w:rsidR="00A15ED2" w:rsidRPr="0098050F" w:rsidRDefault="00A15ED2" w:rsidP="00A15ED2">
            <w:pPr>
              <w:widowControl w:val="0"/>
              <w:tabs>
                <w:tab w:val="left" w:pos="5"/>
              </w:tabs>
              <w:autoSpaceDE w:val="0"/>
              <w:snapToGrid w:val="0"/>
              <w:jc w:val="center"/>
              <w:rPr>
                <w:b/>
              </w:rPr>
            </w:pPr>
            <w:r w:rsidRPr="0098050F">
              <w:rPr>
                <w:b/>
              </w:rPr>
              <w:t>DESCRITTORI/LIVELLI</w:t>
            </w:r>
          </w:p>
        </w:tc>
        <w:tc>
          <w:tcPr>
            <w:tcW w:w="1560" w:type="dxa"/>
            <w:gridSpan w:val="2"/>
            <w:vAlign w:val="center"/>
          </w:tcPr>
          <w:p w:rsidR="00A15ED2" w:rsidRPr="0098050F" w:rsidRDefault="00A15ED2" w:rsidP="00A15ED2">
            <w:pPr>
              <w:widowControl w:val="0"/>
              <w:tabs>
                <w:tab w:val="left" w:pos="5"/>
              </w:tabs>
              <w:autoSpaceDE w:val="0"/>
              <w:snapToGrid w:val="0"/>
              <w:jc w:val="center"/>
              <w:rPr>
                <w:b/>
              </w:rPr>
            </w:pPr>
            <w:r w:rsidRPr="0098050F">
              <w:rPr>
                <w:b/>
              </w:rPr>
              <w:t>Punti</w:t>
            </w:r>
          </w:p>
        </w:tc>
      </w:tr>
      <w:tr w:rsidR="00A15ED2" w:rsidRPr="0098050F" w:rsidTr="00185E2F">
        <w:trPr>
          <w:gridAfter w:val="1"/>
          <w:wAfter w:w="27" w:type="dxa"/>
          <w:cantSplit/>
          <w:trHeight w:val="397"/>
        </w:trPr>
        <w:tc>
          <w:tcPr>
            <w:tcW w:w="2802" w:type="dxa"/>
            <w:vMerge w:val="restart"/>
            <w:vAlign w:val="center"/>
          </w:tcPr>
          <w:p w:rsidR="00A15ED2" w:rsidRPr="0098050F" w:rsidRDefault="00A15ED2" w:rsidP="00A15ED2">
            <w:pPr>
              <w:widowControl w:val="0"/>
              <w:tabs>
                <w:tab w:val="left" w:pos="5"/>
              </w:tabs>
              <w:autoSpaceDE w:val="0"/>
              <w:snapToGrid w:val="0"/>
              <w:spacing w:line="187" w:lineRule="exact"/>
            </w:pPr>
            <w:r w:rsidRPr="0098050F">
              <w:t>Conoscenza degli argomenti</w:t>
            </w:r>
          </w:p>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 xml:space="preserve">Non svolge il compito e/o non affronta il quesito nelle tematiche elementari e basilari </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1</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Risponde al quesito in maniera incompleta con diffuse lacune nella trattazione.</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2</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pacing w:line="187" w:lineRule="exact"/>
              <w:rPr>
                <w:b/>
              </w:rPr>
            </w:pPr>
            <w:r w:rsidRPr="0098050F">
              <w:rPr>
                <w:b/>
              </w:rPr>
              <w:t>Affronta i punti essenziali proposti nella consegna</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rPr>
                <w:b/>
              </w:rPr>
            </w:pPr>
            <w:r w:rsidRPr="0098050F">
              <w:rPr>
                <w:b/>
              </w:rPr>
              <w:t>3</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pacing w:line="187" w:lineRule="exact"/>
            </w:pPr>
            <w:r w:rsidRPr="0098050F">
              <w:t>Affronta tutti punti proposti nella consegna in maniera completa ed esauriente.</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4</w:t>
            </w:r>
          </w:p>
        </w:tc>
      </w:tr>
      <w:tr w:rsidR="00A15ED2" w:rsidRPr="0098050F" w:rsidTr="00185E2F">
        <w:trPr>
          <w:gridAfter w:val="1"/>
          <w:wAfter w:w="27" w:type="dxa"/>
          <w:cantSplit/>
          <w:trHeight w:val="397"/>
        </w:trPr>
        <w:tc>
          <w:tcPr>
            <w:tcW w:w="2802" w:type="dxa"/>
            <w:vMerge w:val="restart"/>
            <w:vAlign w:val="center"/>
          </w:tcPr>
          <w:p w:rsidR="00A15ED2" w:rsidRPr="0098050F" w:rsidRDefault="00A15ED2" w:rsidP="00A15ED2">
            <w:pPr>
              <w:widowControl w:val="0"/>
              <w:tabs>
                <w:tab w:val="left" w:pos="5"/>
              </w:tabs>
              <w:autoSpaceDE w:val="0"/>
              <w:snapToGrid w:val="0"/>
              <w:spacing w:line="187" w:lineRule="exact"/>
            </w:pPr>
            <w:r w:rsidRPr="0098050F">
              <w:t>Correttezza e pertinenza della trattazione</w:t>
            </w:r>
          </w:p>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Risponde in maniera totalmente errata e/o non pertinente al quesito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0,5</w:t>
            </w:r>
          </w:p>
        </w:tc>
      </w:tr>
      <w:tr w:rsidR="00A15ED2" w:rsidRPr="0098050F" w:rsidTr="00185E2F">
        <w:trPr>
          <w:gridAfter w:val="1"/>
          <w:wAfter w:w="27" w:type="dxa"/>
          <w:cantSplit/>
          <w:trHeight w:val="656"/>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Risponde in maniera confusa e/o non perfettamente pertinente al quesito, commettendo gravi e/o numerosi errori</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1</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Commette più errori non gravi in un approccio non completamente corretto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1,5</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rPr>
                <w:b/>
              </w:rPr>
            </w:pPr>
            <w:r w:rsidRPr="0098050F">
              <w:rPr>
                <w:b/>
              </w:rPr>
              <w:t>Commette pochi errori non gravi, in un approccio sostanzialmente corretto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rPr>
                <w:b/>
              </w:rPr>
            </w:pPr>
            <w:r w:rsidRPr="0098050F">
              <w:rPr>
                <w:b/>
              </w:rPr>
              <w:t>2</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rPr>
                <w:b/>
              </w:rPr>
            </w:pPr>
            <w:r w:rsidRPr="0098050F">
              <w:t>Non commette errori in un approccio corretto ma essenziale al quesito posto</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3</w:t>
            </w:r>
          </w:p>
        </w:tc>
      </w:tr>
      <w:tr w:rsidR="00A15ED2" w:rsidRPr="0098050F" w:rsidTr="00185E2F">
        <w:trPr>
          <w:gridAfter w:val="1"/>
          <w:wAfter w:w="27" w:type="dxa"/>
          <w:cantSplit/>
          <w:trHeight w:val="547"/>
        </w:trPr>
        <w:tc>
          <w:tcPr>
            <w:tcW w:w="2802" w:type="dxa"/>
            <w:vMerge/>
            <w:vAlign w:val="center"/>
          </w:tcPr>
          <w:p w:rsidR="00A15ED2" w:rsidRPr="0098050F" w:rsidRDefault="00A15ED2" w:rsidP="00A15ED2">
            <w:pPr>
              <w:widowControl w:val="0"/>
              <w:tabs>
                <w:tab w:val="left" w:pos="5"/>
              </w:tabs>
              <w:autoSpaceDE w:val="0"/>
              <w:snapToGrid w:val="0"/>
              <w:spacing w:line="187" w:lineRule="exact"/>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Non commette alcun errore in un approccio corretto, rigoroso ed approfondito al quesito posto</w:t>
            </w:r>
          </w:p>
          <w:p w:rsidR="00A15ED2" w:rsidRPr="0098050F" w:rsidRDefault="00A15ED2" w:rsidP="00A15ED2">
            <w:pPr>
              <w:widowControl w:val="0"/>
              <w:tabs>
                <w:tab w:val="left" w:pos="5"/>
              </w:tabs>
              <w:autoSpaceDE w:val="0"/>
              <w:snapToGrid w:val="0"/>
              <w:spacing w:line="187" w:lineRule="exact"/>
            </w:pP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4</w:t>
            </w:r>
          </w:p>
        </w:tc>
      </w:tr>
      <w:tr w:rsidR="00A15ED2" w:rsidRPr="0098050F" w:rsidTr="00185E2F">
        <w:trPr>
          <w:gridAfter w:val="1"/>
          <w:wAfter w:w="27" w:type="dxa"/>
          <w:cantSplit/>
          <w:trHeight w:val="523"/>
        </w:trPr>
        <w:tc>
          <w:tcPr>
            <w:tcW w:w="2802" w:type="dxa"/>
            <w:vMerge w:val="restart"/>
            <w:vAlign w:val="center"/>
          </w:tcPr>
          <w:p w:rsidR="00A15ED2" w:rsidRPr="0098050F" w:rsidRDefault="00A15ED2" w:rsidP="00A15ED2">
            <w:pPr>
              <w:widowControl w:val="0"/>
              <w:tabs>
                <w:tab w:val="left" w:pos="5"/>
              </w:tabs>
              <w:autoSpaceDE w:val="0"/>
              <w:snapToGrid w:val="0"/>
            </w:pPr>
            <w:r w:rsidRPr="0098050F">
              <w:t>Chiarezza espositiva</w:t>
            </w:r>
          </w:p>
          <w:p w:rsidR="00A15ED2" w:rsidRPr="0098050F" w:rsidRDefault="00A15ED2" w:rsidP="00A15ED2">
            <w:pPr>
              <w:widowControl w:val="0"/>
              <w:tabs>
                <w:tab w:val="left" w:pos="5"/>
              </w:tabs>
              <w:autoSpaceDE w:val="0"/>
              <w:snapToGrid w:val="0"/>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Utilizza in modo improprio la terminologia oppure  evidenzia una difficoltà nell’utilizzo della terminologia e della simbologia tecnica specifica</w:t>
            </w:r>
          </w:p>
          <w:p w:rsidR="00A15ED2" w:rsidRPr="0098050F" w:rsidRDefault="00A15ED2" w:rsidP="00A15ED2">
            <w:pPr>
              <w:widowControl w:val="0"/>
              <w:tabs>
                <w:tab w:val="left" w:pos="5"/>
              </w:tabs>
              <w:autoSpaceDE w:val="0"/>
              <w:snapToGrid w:val="0"/>
              <w:spacing w:line="187" w:lineRule="exact"/>
            </w:pPr>
            <w:r w:rsidRPr="0098050F">
              <w:t>Applica in modo parziale e/o non sempre corretto i principi scientifici richiesti</w:t>
            </w:r>
          </w:p>
          <w:p w:rsidR="00A15ED2" w:rsidRPr="0098050F" w:rsidRDefault="00A15ED2" w:rsidP="00A15ED2">
            <w:pPr>
              <w:widowControl w:val="0"/>
              <w:tabs>
                <w:tab w:val="left" w:pos="5"/>
              </w:tabs>
              <w:autoSpaceDE w:val="0"/>
              <w:snapToGrid w:val="0"/>
              <w:spacing w:line="187" w:lineRule="exact"/>
            </w:pP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0,5</w:t>
            </w:r>
          </w:p>
        </w:tc>
      </w:tr>
      <w:tr w:rsidR="00A15ED2" w:rsidRPr="0098050F" w:rsidTr="00185E2F">
        <w:trPr>
          <w:gridAfter w:val="1"/>
          <w:wAfter w:w="27" w:type="dxa"/>
          <w:cantSplit/>
          <w:trHeight w:val="749"/>
        </w:trPr>
        <w:tc>
          <w:tcPr>
            <w:tcW w:w="2802" w:type="dxa"/>
            <w:vMerge/>
            <w:vAlign w:val="center"/>
          </w:tcPr>
          <w:p w:rsidR="00A15ED2" w:rsidRPr="0098050F" w:rsidRDefault="00A15ED2" w:rsidP="00A15ED2">
            <w:pPr>
              <w:widowControl w:val="0"/>
              <w:tabs>
                <w:tab w:val="left" w:pos="5"/>
              </w:tabs>
              <w:autoSpaceDE w:val="0"/>
              <w:snapToGrid w:val="0"/>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rPr>
                <w:b/>
              </w:rPr>
            </w:pPr>
            <w:r w:rsidRPr="0098050F">
              <w:rPr>
                <w:b/>
              </w:rPr>
              <w:t>Utilizza in modo sostanzialmente corretto la terminologia e la simbologia tecnica specifica</w:t>
            </w:r>
          </w:p>
          <w:p w:rsidR="00A15ED2" w:rsidRPr="0098050F" w:rsidRDefault="00A15ED2" w:rsidP="00A15ED2">
            <w:pPr>
              <w:widowControl w:val="0"/>
              <w:tabs>
                <w:tab w:val="left" w:pos="5"/>
              </w:tabs>
              <w:autoSpaceDE w:val="0"/>
              <w:snapToGrid w:val="0"/>
              <w:spacing w:line="187" w:lineRule="exact"/>
              <w:rPr>
                <w:b/>
              </w:rPr>
            </w:pPr>
            <w:r w:rsidRPr="0098050F">
              <w:rPr>
                <w:b/>
              </w:rPr>
              <w:t>Applica in modo sostanzialmente corretto i principi scientifici richiesti almeno nei loro aspetti fondanti</w:t>
            </w:r>
          </w:p>
          <w:p w:rsidR="00A15ED2" w:rsidRPr="0098050F" w:rsidRDefault="00A15ED2" w:rsidP="00A15ED2">
            <w:pPr>
              <w:widowControl w:val="0"/>
              <w:tabs>
                <w:tab w:val="left" w:pos="5"/>
              </w:tabs>
              <w:autoSpaceDE w:val="0"/>
              <w:snapToGrid w:val="0"/>
              <w:spacing w:line="187" w:lineRule="exact"/>
              <w:rPr>
                <w:b/>
              </w:rPr>
            </w:pP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rPr>
                <w:b/>
              </w:rPr>
            </w:pPr>
            <w:r w:rsidRPr="0098050F">
              <w:rPr>
                <w:b/>
              </w:rPr>
              <w:t>1</w:t>
            </w:r>
          </w:p>
        </w:tc>
      </w:tr>
      <w:tr w:rsidR="00A15ED2" w:rsidRPr="0098050F" w:rsidTr="00185E2F">
        <w:trPr>
          <w:gridAfter w:val="1"/>
          <w:wAfter w:w="27" w:type="dxa"/>
          <w:cantSplit/>
          <w:trHeight w:val="397"/>
        </w:trPr>
        <w:tc>
          <w:tcPr>
            <w:tcW w:w="2802" w:type="dxa"/>
            <w:vMerge/>
            <w:vAlign w:val="center"/>
          </w:tcPr>
          <w:p w:rsidR="00A15ED2" w:rsidRPr="0098050F" w:rsidRDefault="00A15ED2" w:rsidP="00A15ED2">
            <w:pPr>
              <w:widowControl w:val="0"/>
              <w:tabs>
                <w:tab w:val="left" w:pos="5"/>
              </w:tabs>
              <w:autoSpaceDE w:val="0"/>
              <w:snapToGrid w:val="0"/>
            </w:pPr>
          </w:p>
        </w:tc>
        <w:tc>
          <w:tcPr>
            <w:tcW w:w="4537" w:type="dxa"/>
            <w:gridSpan w:val="2"/>
            <w:vAlign w:val="center"/>
          </w:tcPr>
          <w:p w:rsidR="00A15ED2" w:rsidRPr="0098050F" w:rsidRDefault="00A15ED2" w:rsidP="00A15ED2">
            <w:pPr>
              <w:widowControl w:val="0"/>
              <w:tabs>
                <w:tab w:val="left" w:pos="5"/>
              </w:tabs>
              <w:autoSpaceDE w:val="0"/>
              <w:snapToGrid w:val="0"/>
              <w:spacing w:line="187" w:lineRule="exact"/>
            </w:pPr>
            <w:r w:rsidRPr="0098050F">
              <w:t>Utilizza in modo corretto ed appropriato la terminologia e la simbologia tecnica specifica</w:t>
            </w:r>
          </w:p>
          <w:p w:rsidR="00A15ED2" w:rsidRPr="0098050F" w:rsidRDefault="00A15ED2" w:rsidP="00185E2F">
            <w:pPr>
              <w:widowControl w:val="0"/>
              <w:tabs>
                <w:tab w:val="left" w:pos="5"/>
              </w:tabs>
              <w:autoSpaceDE w:val="0"/>
              <w:snapToGrid w:val="0"/>
              <w:spacing w:line="187" w:lineRule="exact"/>
            </w:pPr>
            <w:r w:rsidRPr="0098050F">
              <w:t xml:space="preserve">Applica in modo corretto e completo i principi scientifici richiesti </w:t>
            </w:r>
          </w:p>
        </w:tc>
        <w:tc>
          <w:tcPr>
            <w:tcW w:w="1560" w:type="dxa"/>
            <w:gridSpan w:val="2"/>
            <w:vAlign w:val="center"/>
          </w:tcPr>
          <w:p w:rsidR="00A15ED2" w:rsidRPr="0098050F" w:rsidRDefault="00A15ED2" w:rsidP="00A15ED2">
            <w:pPr>
              <w:widowControl w:val="0"/>
              <w:tabs>
                <w:tab w:val="left" w:pos="5"/>
              </w:tabs>
              <w:autoSpaceDE w:val="0"/>
              <w:snapToGrid w:val="0"/>
              <w:spacing w:line="187" w:lineRule="exact"/>
              <w:jc w:val="center"/>
            </w:pPr>
            <w:r w:rsidRPr="0098050F">
              <w:t>2</w:t>
            </w:r>
          </w:p>
        </w:tc>
      </w:tr>
    </w:tbl>
    <w:p w:rsidR="00A15ED2" w:rsidRDefault="00A15ED2" w:rsidP="00A15ED2">
      <w:pPr>
        <w:ind w:left="66"/>
        <w:rPr>
          <w:b/>
          <w:sz w:val="28"/>
          <w:szCs w:val="28"/>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185E2F" w:rsidRDefault="00185E2F"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3C6B54" w:rsidRDefault="003C6B54" w:rsidP="00A15ED2">
      <w:pPr>
        <w:ind w:left="66"/>
        <w:jc w:val="center"/>
        <w:rPr>
          <w:b/>
          <w:sz w:val="20"/>
          <w:szCs w:val="20"/>
        </w:rPr>
      </w:pPr>
    </w:p>
    <w:p w:rsidR="00185E2F" w:rsidRDefault="00185E2F" w:rsidP="00A15ED2">
      <w:pPr>
        <w:ind w:left="66"/>
        <w:jc w:val="center"/>
        <w:rPr>
          <w:b/>
          <w:sz w:val="20"/>
          <w:szCs w:val="20"/>
        </w:rPr>
      </w:pPr>
    </w:p>
    <w:p w:rsidR="003C6B54" w:rsidRPr="00385936" w:rsidRDefault="003C6B54" w:rsidP="003C6B54">
      <w:pPr>
        <w:ind w:left="66"/>
        <w:rPr>
          <w:sz w:val="20"/>
          <w:szCs w:val="20"/>
        </w:rPr>
      </w:pPr>
    </w:p>
    <w:p w:rsidR="00A15ED2" w:rsidRDefault="003C6B54" w:rsidP="003C6B54">
      <w:pPr>
        <w:numPr>
          <w:ilvl w:val="0"/>
          <w:numId w:val="36"/>
        </w:numPr>
        <w:autoSpaceDE w:val="0"/>
        <w:spacing w:line="240" w:lineRule="auto"/>
        <w:rPr>
          <w:b/>
          <w:color w:val="0070C0"/>
          <w:sz w:val="20"/>
          <w:szCs w:val="20"/>
        </w:rPr>
      </w:pPr>
      <w:r w:rsidRPr="0034312F">
        <w:rPr>
          <w:i/>
          <w:sz w:val="20"/>
          <w:szCs w:val="20"/>
        </w:rPr>
        <w:t>Per gli studenti diversamente abili e/o non italofoni si applicano gli stessi criteri di valutazione compensati dalle disposizioni normative attualmente vigenti</w:t>
      </w:r>
      <w:r w:rsidR="00A15ED2" w:rsidRPr="0034312F">
        <w:rPr>
          <w:i/>
          <w:sz w:val="20"/>
          <w:szCs w:val="20"/>
        </w:rPr>
        <w:t>.</w:t>
      </w:r>
    </w:p>
    <w:p w:rsidR="003C6B54" w:rsidRDefault="003C6B54" w:rsidP="003C6B54">
      <w:pPr>
        <w:autoSpaceDE w:val="0"/>
        <w:spacing w:line="240" w:lineRule="auto"/>
        <w:ind w:left="360"/>
        <w:rPr>
          <w:b/>
          <w:sz w:val="20"/>
          <w:szCs w:val="20"/>
        </w:rPr>
      </w:pPr>
    </w:p>
    <w:p w:rsidR="003C6B54" w:rsidRDefault="003C6B54" w:rsidP="003C6B54">
      <w:pPr>
        <w:autoSpaceDE w:val="0"/>
        <w:spacing w:line="240" w:lineRule="auto"/>
        <w:ind w:left="360"/>
        <w:rPr>
          <w:b/>
          <w:sz w:val="20"/>
          <w:szCs w:val="20"/>
        </w:rPr>
      </w:pPr>
    </w:p>
    <w:p w:rsidR="00A15ED2" w:rsidRDefault="00A15ED2" w:rsidP="00A15ED2">
      <w:pPr>
        <w:numPr>
          <w:ilvl w:val="0"/>
          <w:numId w:val="36"/>
        </w:numPr>
        <w:autoSpaceDE w:val="0"/>
        <w:spacing w:line="240" w:lineRule="auto"/>
        <w:rPr>
          <w:b/>
          <w:sz w:val="20"/>
          <w:szCs w:val="20"/>
        </w:rPr>
      </w:pPr>
      <w:r w:rsidRPr="0034312F">
        <w:rPr>
          <w:b/>
          <w:sz w:val="20"/>
          <w:szCs w:val="20"/>
        </w:rPr>
        <w:t>DISCIPLINE DI INDIRIZZO  ELETTRONICA ED ELETTROTECNICA</w:t>
      </w:r>
    </w:p>
    <w:p w:rsidR="00A15ED2" w:rsidRDefault="00A15ED2" w:rsidP="00A15ED2">
      <w:pPr>
        <w:numPr>
          <w:ilvl w:val="0"/>
          <w:numId w:val="37"/>
        </w:numPr>
        <w:autoSpaceDE w:val="0"/>
        <w:spacing w:line="240" w:lineRule="auto"/>
        <w:rPr>
          <w:b/>
          <w:sz w:val="20"/>
          <w:szCs w:val="20"/>
        </w:rPr>
      </w:pPr>
      <w:r>
        <w:rPr>
          <w:b/>
          <w:sz w:val="20"/>
          <w:szCs w:val="20"/>
        </w:rPr>
        <w:t>ELETTRONICA ED ELETTROTECNICA</w:t>
      </w:r>
    </w:p>
    <w:p w:rsidR="00A15ED2" w:rsidRDefault="00A15ED2" w:rsidP="00A15ED2">
      <w:pPr>
        <w:numPr>
          <w:ilvl w:val="0"/>
          <w:numId w:val="37"/>
        </w:numPr>
        <w:autoSpaceDE w:val="0"/>
        <w:spacing w:line="240" w:lineRule="auto"/>
        <w:rPr>
          <w:b/>
          <w:sz w:val="20"/>
          <w:szCs w:val="20"/>
        </w:rPr>
      </w:pPr>
      <w:r>
        <w:rPr>
          <w:b/>
          <w:sz w:val="20"/>
          <w:szCs w:val="20"/>
        </w:rPr>
        <w:t>SISTEMI AUTOMATICI</w:t>
      </w:r>
    </w:p>
    <w:p w:rsidR="00A15ED2" w:rsidRDefault="00A15ED2" w:rsidP="00A15ED2">
      <w:pPr>
        <w:numPr>
          <w:ilvl w:val="0"/>
          <w:numId w:val="37"/>
        </w:numPr>
        <w:autoSpaceDE w:val="0"/>
        <w:spacing w:line="240" w:lineRule="auto"/>
        <w:rPr>
          <w:b/>
          <w:sz w:val="20"/>
          <w:szCs w:val="20"/>
        </w:rPr>
      </w:pPr>
      <w:r>
        <w:rPr>
          <w:b/>
          <w:sz w:val="20"/>
          <w:szCs w:val="20"/>
        </w:rPr>
        <w:t>TECNOLOGIE E PROGETTAZIONE DI SISTEMI ELETTRICI ED ELETTRONICI (T.P.S.E.E.)</w:t>
      </w:r>
    </w:p>
    <w:p w:rsidR="00A15ED2" w:rsidRPr="008B4098" w:rsidRDefault="00A15ED2" w:rsidP="00A15ED2">
      <w:pPr>
        <w:autoSpaceDE w:val="0"/>
        <w:spacing w:line="240" w:lineRule="auto"/>
        <w:rPr>
          <w:b/>
          <w:color w:val="0070C0"/>
          <w:sz w:val="20"/>
          <w:szCs w:val="20"/>
        </w:rPr>
      </w:pPr>
      <w:r w:rsidRPr="008B4098">
        <w:rPr>
          <w:b/>
          <w:color w:val="0070C0"/>
          <w:sz w:val="20"/>
          <w:szCs w:val="20"/>
        </w:rPr>
        <w:t>OBIETTIVI MINIMI</w:t>
      </w:r>
      <w:r>
        <w:rPr>
          <w:b/>
          <w:color w:val="0070C0"/>
          <w:sz w:val="20"/>
          <w:szCs w:val="20"/>
        </w:rPr>
        <w:t xml:space="preserve">: </w:t>
      </w:r>
      <w:r w:rsidRPr="008B4098">
        <w:rPr>
          <w:b/>
          <w:color w:val="0070C0"/>
          <w:sz w:val="20"/>
          <w:szCs w:val="20"/>
        </w:rPr>
        <w:t xml:space="preserve"> </w:t>
      </w:r>
      <w:r w:rsidRPr="008B4098">
        <w:rPr>
          <w:b/>
          <w:color w:val="0070C0"/>
        </w:rPr>
        <w:t>ELETTRONICA ED ELETTROTECNICA CLASSE TERZA</w:t>
      </w:r>
    </w:p>
    <w:p w:rsidR="00A15ED2" w:rsidRPr="0037538C" w:rsidRDefault="00A15ED2" w:rsidP="00A15ED2">
      <w:pPr>
        <w:pStyle w:val="Testocommento1"/>
        <w:rPr>
          <w:rFonts w:ascii="Calibri" w:hAnsi="Calibri"/>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663"/>
      </w:tblGrid>
      <w:tr w:rsidR="00A15ED2" w:rsidRPr="0037538C" w:rsidTr="00A15ED2">
        <w:tc>
          <w:tcPr>
            <w:tcW w:w="2977" w:type="dxa"/>
            <w:tcBorders>
              <w:top w:val="single" w:sz="1" w:space="0" w:color="000000"/>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Grandezze elettriche fondamentali. Componenti lineari. La legge di Ohm. La legge di Joule</w:t>
            </w:r>
          </w:p>
        </w:tc>
        <w:tc>
          <w:tcPr>
            <w:tcW w:w="6663" w:type="dxa"/>
            <w:tcBorders>
              <w:top w:val="single" w:sz="1" w:space="0" w:color="000000"/>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Acquisire conoscenza sui concetti fondamentali alla base dei fenomeni elettrici e sulle relative unità di misura.</w:t>
            </w:r>
          </w:p>
          <w:p w:rsidR="00A15ED2" w:rsidRPr="0037538C" w:rsidRDefault="00A15ED2" w:rsidP="00A15ED2">
            <w:pPr>
              <w:snapToGrid w:val="0"/>
              <w:rPr>
                <w:rFonts w:cs="Arial"/>
                <w:sz w:val="16"/>
                <w:szCs w:val="16"/>
              </w:rPr>
            </w:pPr>
            <w:r w:rsidRPr="0037538C">
              <w:rPr>
                <w:rFonts w:cs="Arial"/>
                <w:sz w:val="16"/>
                <w:szCs w:val="16"/>
              </w:rPr>
              <w:t>Acquisire autonomia di analisi di semplici circuiti resistivi di tipo serie, parallelo in forma teorica e strumentale.</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Metodi di risoluzione delle reti elettriche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Acquisire autonomia di analisi di circuiti resistivi di semplice e media complessità attraverso l'uso di diversi criteri di studio delle reti elettriche, misure strumentali e simulazione su PC.</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Sistemi di numerazione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Saper operare con il sistema di numerazione binario. Saper convertire da decimale a binario e viceversa. Saper convertire da esadecimale a binario e viceversa. Saper effettuare le operazioni elementari in binario anche con numeri con segno.</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Algebra di Boole e circuiti combinatori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Saper usare le regole dell'algebra di Boole per l'analisi, la sintesi e la minimizzazione di semplici circuiti combinatori</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L'elettrostatica ed il condensatore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Conoscere le leggi dell'elettrostatica e saper comprendere e valutare i fenomeni elettrici che ne conseguono.</w:t>
            </w:r>
          </w:p>
          <w:p w:rsidR="00A15ED2" w:rsidRPr="0037538C" w:rsidRDefault="00A15ED2" w:rsidP="00A15ED2">
            <w:pPr>
              <w:snapToGrid w:val="0"/>
              <w:rPr>
                <w:rFonts w:cs="Arial"/>
                <w:sz w:val="16"/>
                <w:szCs w:val="16"/>
              </w:rPr>
            </w:pPr>
            <w:r w:rsidRPr="0037538C">
              <w:rPr>
                <w:rFonts w:cs="Arial"/>
                <w:sz w:val="16"/>
                <w:szCs w:val="16"/>
              </w:rPr>
              <w:t>Comprendere il funzionamento del condensatore e dei fenomeni di polarizzazione dielettrica.</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I segnali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Distinguere i diversi tipi di segnali usati in elettronica, individuarne le caratteristiche salienti.</w:t>
            </w:r>
          </w:p>
          <w:p w:rsidR="00A15ED2" w:rsidRPr="0037538C" w:rsidRDefault="00A15ED2" w:rsidP="00A15ED2">
            <w:pPr>
              <w:snapToGrid w:val="0"/>
              <w:rPr>
                <w:rFonts w:cs="Arial"/>
                <w:sz w:val="16"/>
                <w:szCs w:val="16"/>
              </w:rPr>
            </w:pPr>
            <w:r w:rsidRPr="0037538C">
              <w:rPr>
                <w:rFonts w:cs="Arial"/>
                <w:sz w:val="16"/>
                <w:szCs w:val="16"/>
              </w:rPr>
              <w:t>Saper usare il generatore di funzioni e l'oscilloscopio.</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Le famiglie logiche e gli integrati digitali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Saper valutare le prestazioni dei dispositivi logici dalla lettura dei data sheet e conoscere il funzionamento on-off di diodi e transistor.</w:t>
            </w:r>
          </w:p>
          <w:p w:rsidR="00A15ED2" w:rsidRPr="0037538C" w:rsidRDefault="00A15ED2" w:rsidP="00A15ED2">
            <w:pPr>
              <w:snapToGrid w:val="0"/>
              <w:rPr>
                <w:rFonts w:cs="Arial"/>
                <w:sz w:val="16"/>
                <w:szCs w:val="16"/>
              </w:rPr>
            </w:pPr>
            <w:r w:rsidRPr="0037538C">
              <w:rPr>
                <w:rFonts w:cs="Arial"/>
                <w:sz w:val="16"/>
                <w:szCs w:val="16"/>
              </w:rPr>
              <w:t>Conoscere le funzionalità dei principali integrati combinatori a media scala di integrazione e saperli usare.</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I circuiti sequenziali</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Conoscere il funzionamento dei diversi tipi di latch e flip-flop, saperne costruire ed interpretare i diagrammi temporali.</w:t>
            </w:r>
          </w:p>
          <w:p w:rsidR="00A15ED2" w:rsidRPr="0037538C" w:rsidRDefault="00A15ED2" w:rsidP="00A15ED2">
            <w:pPr>
              <w:snapToGrid w:val="0"/>
              <w:rPr>
                <w:rFonts w:cs="Arial"/>
                <w:sz w:val="16"/>
                <w:szCs w:val="16"/>
              </w:rPr>
            </w:pPr>
            <w:r w:rsidRPr="0037538C">
              <w:rPr>
                <w:rFonts w:cs="Arial"/>
                <w:sz w:val="16"/>
                <w:szCs w:val="16"/>
              </w:rPr>
              <w:t>Conoscere e saper progettare la struttura di semplici contatori.</w:t>
            </w:r>
          </w:p>
          <w:p w:rsidR="00A15ED2" w:rsidRPr="0037538C" w:rsidRDefault="00A15ED2" w:rsidP="00A15ED2">
            <w:pPr>
              <w:snapToGrid w:val="0"/>
              <w:rPr>
                <w:rFonts w:cs="Arial"/>
                <w:sz w:val="16"/>
                <w:szCs w:val="16"/>
              </w:rPr>
            </w:pPr>
            <w:r w:rsidRPr="0037538C">
              <w:rPr>
                <w:rFonts w:cs="Arial"/>
                <w:sz w:val="16"/>
                <w:szCs w:val="16"/>
              </w:rPr>
              <w:t>Saper analizzare alcune particolarità circuitali che coinvolgono i registri.</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L'elettromagnetismo</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Conoscere i fenomeni magnetici e saperne giustificare le origini di tipo elettrico, conoscere e saper correttamente usare le principali relazioni alla base di questi fenomeni.</w:t>
            </w:r>
          </w:p>
          <w:p w:rsidR="00A15ED2" w:rsidRPr="0037538C" w:rsidRDefault="00A15ED2" w:rsidP="00A15ED2">
            <w:pPr>
              <w:snapToGrid w:val="0"/>
              <w:rPr>
                <w:rFonts w:cs="Arial"/>
                <w:sz w:val="16"/>
                <w:szCs w:val="16"/>
              </w:rPr>
            </w:pPr>
            <w:r w:rsidRPr="0037538C">
              <w:rPr>
                <w:rFonts w:cs="Arial"/>
                <w:sz w:val="16"/>
                <w:szCs w:val="16"/>
              </w:rPr>
              <w:t>Conoscere la legge dell'induzione elettromagnetica e saper correttamente valutare i fenomeni e le applicazioni che da essa derivano.</w:t>
            </w:r>
          </w:p>
        </w:tc>
      </w:tr>
      <w:tr w:rsidR="00A15ED2" w:rsidRPr="0037538C" w:rsidTr="00A15ED2">
        <w:tc>
          <w:tcPr>
            <w:tcW w:w="2977" w:type="dxa"/>
            <w:tcBorders>
              <w:left w:val="single" w:sz="1" w:space="0" w:color="000000"/>
              <w:bottom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Il regime sinusoidale</w:t>
            </w:r>
          </w:p>
        </w:tc>
        <w:tc>
          <w:tcPr>
            <w:tcW w:w="6663" w:type="dxa"/>
            <w:tcBorders>
              <w:left w:val="single" w:sz="1" w:space="0" w:color="000000"/>
              <w:bottom w:val="single" w:sz="1" w:space="0" w:color="000000"/>
              <w:right w:val="single" w:sz="1" w:space="0" w:color="000000"/>
            </w:tcBorders>
            <w:shd w:val="clear" w:color="auto" w:fill="auto"/>
          </w:tcPr>
          <w:p w:rsidR="00A15ED2" w:rsidRPr="0037538C" w:rsidRDefault="00A15ED2" w:rsidP="00A15ED2">
            <w:pPr>
              <w:snapToGrid w:val="0"/>
              <w:rPr>
                <w:rFonts w:cs="Arial"/>
                <w:sz w:val="16"/>
                <w:szCs w:val="16"/>
              </w:rPr>
            </w:pPr>
            <w:r w:rsidRPr="0037538C">
              <w:rPr>
                <w:rFonts w:cs="Arial"/>
                <w:sz w:val="16"/>
                <w:szCs w:val="16"/>
              </w:rPr>
              <w:t>Saper usare il calcolo vettoriale  ed i numeri complessi per l'analisi dei circuiti in regime sinusoidale.</w:t>
            </w:r>
          </w:p>
          <w:p w:rsidR="00A15ED2" w:rsidRPr="0037538C" w:rsidRDefault="00A15ED2" w:rsidP="00A15ED2">
            <w:pPr>
              <w:snapToGrid w:val="0"/>
              <w:rPr>
                <w:rFonts w:cs="Arial"/>
                <w:sz w:val="16"/>
                <w:szCs w:val="16"/>
              </w:rPr>
            </w:pPr>
            <w:r w:rsidRPr="0037538C">
              <w:rPr>
                <w:rFonts w:cs="Arial"/>
                <w:sz w:val="16"/>
                <w:szCs w:val="16"/>
              </w:rPr>
              <w:t>Conoscere le potenze attive, reattive ed apparenti e saperle utilizzare per analizzare i circuiti in regime sinusoidale</w:t>
            </w:r>
          </w:p>
        </w:tc>
      </w:tr>
    </w:tbl>
    <w:p w:rsidR="00A15ED2" w:rsidRDefault="00A15ED2" w:rsidP="00A15ED2">
      <w:pPr>
        <w:pStyle w:val="Testocommento1"/>
        <w:rPr>
          <w:rFonts w:ascii="Calibri" w:hAnsi="Calibri"/>
          <w:b/>
          <w:color w:val="0070C0"/>
        </w:rPr>
      </w:pPr>
    </w:p>
    <w:p w:rsidR="00A15ED2" w:rsidRPr="004428A6" w:rsidRDefault="00A15ED2" w:rsidP="00A15ED2">
      <w:pPr>
        <w:pStyle w:val="Testocommento1"/>
        <w:rPr>
          <w:rFonts w:ascii="Calibri" w:hAnsi="Calibri"/>
          <w:b/>
          <w:color w:val="0070C0"/>
        </w:rPr>
      </w:pPr>
      <w:r w:rsidRPr="004428A6">
        <w:rPr>
          <w:rFonts w:ascii="Calibri" w:hAnsi="Calibri"/>
          <w:b/>
          <w:color w:val="0070C0"/>
        </w:rPr>
        <w:t xml:space="preserve">OBIETTIVI MINIMI </w:t>
      </w:r>
      <w:r>
        <w:rPr>
          <w:rFonts w:ascii="Calibri" w:hAnsi="Calibri"/>
          <w:b/>
          <w:color w:val="0070C0"/>
        </w:rPr>
        <w:t xml:space="preserve">: </w:t>
      </w:r>
      <w:r w:rsidRPr="004428A6">
        <w:rPr>
          <w:rFonts w:ascii="Calibri" w:hAnsi="Calibri"/>
          <w:b/>
          <w:color w:val="0070C0"/>
        </w:rPr>
        <w:t>ELETTRONICA ED ELETTROTECNICA CLASSE QUARTA</w:t>
      </w:r>
    </w:p>
    <w:p w:rsidR="00A15ED2" w:rsidRPr="004428A6" w:rsidRDefault="00A15ED2" w:rsidP="00A15ED2">
      <w:pPr>
        <w:pStyle w:val="Corpotesto"/>
        <w:jc w:val="center"/>
        <w:rPr>
          <w:rFonts w:ascii="Calibri" w:hAnsi="Calibri"/>
          <w:b/>
          <w:color w:val="0070C0"/>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504"/>
        <w:gridCol w:w="6027"/>
      </w:tblGrid>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Diodi e loro applicazioni fondamentali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Conoscere il comportamento dei diversi diodi e saperlo giustificare. Analizzare e progettare semplici circuiti con i diodi. Dimensionare raddrizzatori ad una e due semionde e stabilizzatori con zener.</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Il BJT, il JFET, il MOSFET e la loro polarizzazione</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Conoscere e saper giustificare il funzionamento dei vari tipi di transistor e saper analizzare e dimensionare semplici circuiti di polarizzazione</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Spettro dei segnali. Teorema di Fourier. Filtri passivi RC. Circuiti risonanti LC</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Descrivere i segnali nel dominio della frequenza. Definire l’analisi armonica di un segnale periodico e non</w:t>
            </w:r>
            <w:r w:rsidRPr="00A15ED2">
              <w:rPr>
                <w:rFonts w:eastAsia="Arial" w:cs="Arial"/>
                <w:sz w:val="16"/>
                <w:szCs w:val="16"/>
                <w:lang w:eastAsia="it-IT"/>
              </w:rPr>
              <w:t xml:space="preserve"> </w:t>
            </w:r>
            <w:r w:rsidRPr="00A15ED2">
              <w:rPr>
                <w:rFonts w:eastAsia="Times New Roman" w:cs="Arial"/>
                <w:sz w:val="16"/>
                <w:szCs w:val="16"/>
                <w:lang w:eastAsia="it-IT"/>
              </w:rPr>
              <w:t>periodico. Saper effettuare l'analisi in frequenza di semplici filtri passivi in termini prevalentemente operativi</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Teoria dei quadripoli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Rappresentare un quadripolo in termini equivalenti con particolare riguardo all'amplificatore e saper valutare numericamente i parametri significativi (amplificazione di tensione, corrente, potenza, resistenza d'ingresso e d'uscita). Saper utilizzare i deciBel.</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Amplificatori a transistor a centro banda per piccoli segnali : configurazioni fondamentali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Comprendere per via grafica il principio di funzionamento dell’amplificatore ad emettitore comune. Analizzare e progettare per via analitica le configurazioni principali con BJT, l’amplificatore a JFET e MOSFET a source comune.</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Configurazioni speciali per piccoli segnali: Darlington, amplificatore differenziale</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Saper analizzare dal punto di vista statico e dinamico le due configurazioni.</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Amplificatore operazionale e le sue applicazioni lineari e non lineari.</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Descriverne le principali caratteristiche elettriche, evidenziare le differenze tra il modello ideale ed il componente reale. Progettare, analizzare e verificare strumentalmente le principali configurazioni lineari, non lineari e ricavarne la relazione ingresso-uscita</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Il trasformatore ideale monofase</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Analizzare e valutare le prestazioni di un trasformatore ideale monofase utilizzando un modello molto semplificato</w:t>
            </w:r>
          </w:p>
        </w:tc>
      </w:tr>
      <w:tr w:rsidR="00A15ED2" w:rsidRPr="00A15ED2" w:rsidTr="00A15ED2">
        <w:tc>
          <w:tcPr>
            <w:tcW w:w="3504" w:type="dxa"/>
            <w:shd w:val="clear" w:color="auto" w:fill="auto"/>
          </w:tcPr>
          <w:p w:rsidR="00A15ED2" w:rsidRPr="00A15ED2" w:rsidRDefault="00A15ED2" w:rsidP="00A15ED2">
            <w:pPr>
              <w:keepNext/>
              <w:numPr>
                <w:ilvl w:val="0"/>
                <w:numId w:val="38"/>
              </w:numPr>
              <w:spacing w:after="0" w:line="240" w:lineRule="auto"/>
              <w:outlineLvl w:val="0"/>
              <w:rPr>
                <w:rFonts w:eastAsia="Times New Roman" w:cs="Arial"/>
                <w:sz w:val="16"/>
                <w:szCs w:val="16"/>
                <w:lang w:eastAsia="it-IT"/>
              </w:rPr>
            </w:pPr>
            <w:r w:rsidRPr="00A15ED2">
              <w:rPr>
                <w:rFonts w:eastAsia="Times New Roman" w:cs="Arial"/>
                <w:sz w:val="16"/>
                <w:szCs w:val="16"/>
                <w:lang w:eastAsia="it-IT"/>
              </w:rPr>
              <w:t>I motori elettrici in corrente continua</w:t>
            </w:r>
          </w:p>
        </w:tc>
        <w:tc>
          <w:tcPr>
            <w:tcW w:w="6027" w:type="dxa"/>
            <w:shd w:val="clear" w:color="auto" w:fill="auto"/>
          </w:tcPr>
          <w:p w:rsidR="00A15ED2" w:rsidRPr="00A15ED2" w:rsidRDefault="00A15ED2" w:rsidP="00A15ED2">
            <w:pPr>
              <w:keepNext/>
              <w:numPr>
                <w:ilvl w:val="0"/>
                <w:numId w:val="38"/>
              </w:numPr>
              <w:spacing w:after="0" w:line="240" w:lineRule="auto"/>
              <w:jc w:val="both"/>
              <w:outlineLvl w:val="0"/>
              <w:rPr>
                <w:rFonts w:eastAsia="Times New Roman"/>
                <w:b/>
                <w:sz w:val="16"/>
                <w:szCs w:val="16"/>
                <w:lang w:eastAsia="it-IT"/>
              </w:rPr>
            </w:pPr>
            <w:r w:rsidRPr="00A15ED2">
              <w:rPr>
                <w:rFonts w:eastAsia="Times New Roman" w:cs="Arial"/>
                <w:sz w:val="16"/>
                <w:szCs w:val="16"/>
                <w:lang w:eastAsia="it-IT"/>
              </w:rPr>
              <w:t>Presentare una panoramica sintetica dei motori in cc, descrivere il loro principio di funzionamento e le tecniche di pilotaggio.</w:t>
            </w:r>
          </w:p>
        </w:tc>
      </w:tr>
    </w:tbl>
    <w:p w:rsidR="00A15ED2" w:rsidRDefault="00A15ED2" w:rsidP="00A15ED2">
      <w:pPr>
        <w:numPr>
          <w:ilvl w:val="0"/>
          <w:numId w:val="37"/>
        </w:numPr>
        <w:autoSpaceDE w:val="0"/>
        <w:spacing w:line="240" w:lineRule="auto"/>
        <w:rPr>
          <w:b/>
          <w:sz w:val="20"/>
          <w:szCs w:val="20"/>
        </w:rPr>
      </w:pPr>
    </w:p>
    <w:p w:rsidR="00A15ED2" w:rsidRPr="00A15ED2" w:rsidRDefault="00A15ED2" w:rsidP="00A15ED2">
      <w:pPr>
        <w:rPr>
          <w:rFonts w:cs="Arial"/>
          <w:b/>
          <w:color w:val="0070C0"/>
          <w:sz w:val="20"/>
          <w:szCs w:val="20"/>
        </w:rPr>
      </w:pPr>
      <w:r w:rsidRPr="00A15ED2">
        <w:rPr>
          <w:rFonts w:cs="Arial"/>
          <w:b/>
          <w:color w:val="0070C0"/>
          <w:sz w:val="20"/>
          <w:szCs w:val="20"/>
        </w:rPr>
        <w:t xml:space="preserve">OBIETTIVI MINIMI:  SISTEMI – CLASSE TERZA      </w:t>
      </w:r>
    </w:p>
    <w:p w:rsidR="00A15ED2" w:rsidRPr="00A15ED2" w:rsidRDefault="00A15ED2" w:rsidP="00A15ED2">
      <w:pPr>
        <w:rPr>
          <w:rFonts w:cs="Arial"/>
          <w:sz w:val="20"/>
          <w:szCs w:val="20"/>
        </w:rPr>
      </w:pPr>
      <w:r w:rsidRPr="00A15ED2">
        <w:rPr>
          <w:rFonts w:cs="Arial"/>
          <w:sz w:val="20"/>
          <w:szCs w:val="20"/>
        </w:rPr>
        <w:t xml:space="preserve"> CONOSCENZE</w:t>
      </w:r>
    </w:p>
    <w:p w:rsidR="00A15ED2" w:rsidRPr="00A15ED2" w:rsidRDefault="00A15ED2" w:rsidP="00A15ED2">
      <w:pPr>
        <w:numPr>
          <w:ilvl w:val="0"/>
          <w:numId w:val="39"/>
        </w:numPr>
        <w:spacing w:after="0" w:line="240" w:lineRule="auto"/>
        <w:jc w:val="both"/>
        <w:rPr>
          <w:rFonts w:cs="Arial"/>
          <w:sz w:val="20"/>
          <w:szCs w:val="20"/>
        </w:rPr>
      </w:pPr>
      <w:r w:rsidRPr="00A15ED2">
        <w:rPr>
          <w:rFonts w:cs="Arial"/>
          <w:sz w:val="20"/>
          <w:szCs w:val="20"/>
        </w:rPr>
        <w:t>Sistemi di numerazione. Sistema decimale, binario, esadecimale. Conversioni e operazioni con i numeri binari.</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 xml:space="preserve">Principi di programmazione strutturata.. </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Scrittura, compi</w:t>
      </w:r>
      <w:r w:rsidRPr="00A15ED2">
        <w:rPr>
          <w:rFonts w:cs="Arial"/>
          <w:sz w:val="20"/>
          <w:szCs w:val="20"/>
        </w:rPr>
        <w:softHyphen/>
        <w:t>lazione, linking ed esecuzione dei programmi. Definizione di processo. Algoritmi e strutture di controllo. Frasi in pseudo-codice.</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 xml:space="preserve">Rudimenti del linguaggio C++. Esempi di traduzione di semplici algoritmi in programmi. </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Pro</w:t>
      </w:r>
      <w:r w:rsidRPr="00A15ED2">
        <w:rPr>
          <w:rFonts w:cs="Arial"/>
          <w:sz w:val="20"/>
          <w:szCs w:val="20"/>
        </w:rPr>
        <w:softHyphen/>
        <w:t>gram</w:t>
      </w:r>
      <w:r w:rsidRPr="00A15ED2">
        <w:rPr>
          <w:rFonts w:cs="Arial"/>
          <w:sz w:val="20"/>
          <w:szCs w:val="20"/>
        </w:rPr>
        <w:softHyphen/>
        <w:t>ma</w:t>
      </w:r>
      <w:r w:rsidRPr="00A15ED2">
        <w:rPr>
          <w:rFonts w:cs="Arial"/>
          <w:sz w:val="20"/>
          <w:szCs w:val="20"/>
        </w:rPr>
        <w:softHyphen/>
        <w:t>zione in linguaggio C++. Costrutti di scelta (</w:t>
      </w:r>
      <w:r w:rsidRPr="00A15ED2">
        <w:rPr>
          <w:rFonts w:cs="Arial"/>
          <w:i/>
          <w:sz w:val="20"/>
          <w:szCs w:val="20"/>
        </w:rPr>
        <w:t>if</w:t>
      </w:r>
      <w:r w:rsidRPr="00A15ED2">
        <w:rPr>
          <w:rFonts w:cs="Arial"/>
          <w:sz w:val="20"/>
          <w:szCs w:val="20"/>
        </w:rPr>
        <w:t>) e di ripetizione (</w:t>
      </w:r>
      <w:r w:rsidRPr="00A15ED2">
        <w:rPr>
          <w:rFonts w:cs="Arial"/>
          <w:i/>
          <w:sz w:val="20"/>
          <w:szCs w:val="20"/>
        </w:rPr>
        <w:t>while, do while, for</w:t>
      </w:r>
      <w:r w:rsidRPr="00A15ED2">
        <w:rPr>
          <w:rFonts w:cs="Arial"/>
          <w:sz w:val="20"/>
          <w:szCs w:val="20"/>
        </w:rPr>
        <w:t>), funzioni elementari di Input/Output (</w:t>
      </w:r>
      <w:r w:rsidRPr="00A15ED2">
        <w:rPr>
          <w:rFonts w:cs="Arial"/>
          <w:i/>
          <w:sz w:val="20"/>
          <w:szCs w:val="20"/>
        </w:rPr>
        <w:t>cin, cout)</w:t>
      </w:r>
      <w:r w:rsidRPr="00A15ED2">
        <w:rPr>
          <w:rFonts w:cs="Arial"/>
          <w:sz w:val="20"/>
          <w:szCs w:val="20"/>
        </w:rPr>
        <w:t xml:space="preserve">. </w:t>
      </w:r>
    </w:p>
    <w:p w:rsidR="00A15ED2" w:rsidRPr="00A15ED2" w:rsidRDefault="00A15ED2" w:rsidP="00A15ED2">
      <w:pPr>
        <w:numPr>
          <w:ilvl w:val="0"/>
          <w:numId w:val="40"/>
        </w:numPr>
        <w:spacing w:after="0" w:line="240" w:lineRule="auto"/>
        <w:jc w:val="both"/>
        <w:rPr>
          <w:rFonts w:eastAsia="Times New Roman" w:cs="Arial"/>
          <w:sz w:val="20"/>
          <w:szCs w:val="20"/>
          <w:lang w:eastAsia="it-IT"/>
        </w:rPr>
      </w:pPr>
      <w:r w:rsidRPr="00A15ED2">
        <w:rPr>
          <w:rFonts w:eastAsia="Times New Roman" w:cs="Arial"/>
          <w:sz w:val="20"/>
          <w:szCs w:val="20"/>
          <w:lang w:eastAsia="it-IT"/>
        </w:rPr>
        <w:t xml:space="preserve">Principali tipi di dati scalari. </w:t>
      </w:r>
    </w:p>
    <w:p w:rsidR="00A15ED2" w:rsidRPr="00A15ED2" w:rsidRDefault="00A15ED2" w:rsidP="00A15ED2">
      <w:pPr>
        <w:numPr>
          <w:ilvl w:val="0"/>
          <w:numId w:val="40"/>
        </w:numPr>
        <w:spacing w:after="0" w:line="240" w:lineRule="auto"/>
        <w:jc w:val="both"/>
        <w:rPr>
          <w:rFonts w:eastAsia="Times New Roman" w:cs="Arial"/>
          <w:sz w:val="20"/>
          <w:szCs w:val="20"/>
          <w:lang w:eastAsia="it-IT"/>
        </w:rPr>
      </w:pPr>
      <w:r w:rsidRPr="00A15ED2">
        <w:rPr>
          <w:rFonts w:eastAsia="Times New Roman" w:cs="Arial"/>
          <w:sz w:val="20"/>
          <w:szCs w:val="20"/>
          <w:lang w:eastAsia="it-IT"/>
        </w:rPr>
        <w:t>Dati vettoriali.</w:t>
      </w:r>
    </w:p>
    <w:p w:rsidR="00A15ED2" w:rsidRPr="00A15ED2" w:rsidRDefault="00A15ED2" w:rsidP="00A15ED2">
      <w:pPr>
        <w:numPr>
          <w:ilvl w:val="0"/>
          <w:numId w:val="40"/>
        </w:numPr>
        <w:spacing w:after="0" w:line="240" w:lineRule="auto"/>
        <w:jc w:val="both"/>
        <w:rPr>
          <w:rFonts w:cs="Arial"/>
          <w:sz w:val="20"/>
          <w:szCs w:val="20"/>
        </w:rPr>
      </w:pPr>
      <w:r w:rsidRPr="00A15ED2">
        <w:rPr>
          <w:rFonts w:cs="Arial"/>
          <w:sz w:val="20"/>
          <w:szCs w:val="20"/>
        </w:rPr>
        <w:t>Funzioni, pas</w:t>
      </w:r>
      <w:r w:rsidRPr="00A15ED2">
        <w:rPr>
          <w:rFonts w:cs="Arial"/>
          <w:sz w:val="20"/>
          <w:szCs w:val="20"/>
        </w:rPr>
        <w:softHyphen/>
        <w:t>sag</w:t>
      </w:r>
      <w:r w:rsidRPr="00A15ED2">
        <w:rPr>
          <w:rFonts w:cs="Arial"/>
          <w:sz w:val="20"/>
          <w:szCs w:val="20"/>
        </w:rPr>
        <w:softHyphen/>
        <w:t>gio di para</w:t>
      </w:r>
      <w:r w:rsidRPr="00A15ED2">
        <w:rPr>
          <w:rFonts w:cs="Arial"/>
          <w:sz w:val="20"/>
          <w:szCs w:val="20"/>
        </w:rPr>
        <w:softHyphen/>
        <w:t>me</w:t>
      </w:r>
      <w:r w:rsidRPr="00A15ED2">
        <w:rPr>
          <w:rFonts w:cs="Arial"/>
          <w:sz w:val="20"/>
          <w:szCs w:val="20"/>
        </w:rPr>
        <w:softHyphen/>
        <w:t xml:space="preserve">tri. </w:t>
      </w:r>
    </w:p>
    <w:p w:rsidR="00A15ED2" w:rsidRPr="00A15ED2" w:rsidRDefault="00A15ED2" w:rsidP="00A15ED2">
      <w:pPr>
        <w:spacing w:after="0" w:line="240" w:lineRule="auto"/>
        <w:ind w:left="360"/>
        <w:jc w:val="both"/>
        <w:rPr>
          <w:rFonts w:eastAsia="Times New Roman" w:cs="Arial"/>
          <w:sz w:val="20"/>
          <w:szCs w:val="20"/>
          <w:lang w:eastAsia="it-IT"/>
        </w:rPr>
      </w:pPr>
    </w:p>
    <w:p w:rsidR="00A15ED2" w:rsidRPr="00A15ED2" w:rsidRDefault="00A15ED2" w:rsidP="00A15ED2">
      <w:pPr>
        <w:spacing w:after="0" w:line="240" w:lineRule="auto"/>
        <w:jc w:val="both"/>
        <w:rPr>
          <w:rFonts w:eastAsia="Times New Roman" w:cs="Arial"/>
          <w:sz w:val="20"/>
          <w:szCs w:val="20"/>
          <w:lang w:eastAsia="it-IT"/>
        </w:rPr>
      </w:pPr>
      <w:r w:rsidRPr="00A15ED2">
        <w:rPr>
          <w:rFonts w:eastAsia="Times New Roman" w:cs="Arial"/>
          <w:sz w:val="20"/>
          <w:szCs w:val="20"/>
          <w:lang w:eastAsia="it-IT"/>
        </w:rPr>
        <w:t>COMPETENZE</w:t>
      </w:r>
    </w:p>
    <w:p w:rsidR="00A15ED2" w:rsidRPr="00A15ED2" w:rsidRDefault="00A15ED2" w:rsidP="00A15ED2">
      <w:pPr>
        <w:spacing w:after="0" w:line="240" w:lineRule="auto"/>
        <w:jc w:val="both"/>
        <w:rPr>
          <w:rFonts w:eastAsia="Times New Roman" w:cs="Arial"/>
          <w:sz w:val="20"/>
          <w:szCs w:val="20"/>
          <w:lang w:eastAsia="it-IT"/>
        </w:rPr>
      </w:pPr>
    </w:p>
    <w:p w:rsidR="00A15ED2" w:rsidRPr="00A15ED2" w:rsidRDefault="00A15ED2" w:rsidP="00A15ED2">
      <w:pPr>
        <w:numPr>
          <w:ilvl w:val="0"/>
          <w:numId w:val="40"/>
        </w:numPr>
        <w:spacing w:after="0" w:line="240" w:lineRule="auto"/>
        <w:rPr>
          <w:rFonts w:cs="Arial"/>
          <w:sz w:val="20"/>
          <w:szCs w:val="20"/>
        </w:rPr>
      </w:pPr>
      <w:r w:rsidRPr="00A15ED2">
        <w:rPr>
          <w:rFonts w:cs="Arial"/>
          <w:sz w:val="20"/>
          <w:szCs w:val="20"/>
        </w:rPr>
        <w:t>Saper utilizzare gli strumenti a disposizione del programmatore per lo sviluppo di programmi</w:t>
      </w:r>
    </w:p>
    <w:p w:rsidR="00A15ED2" w:rsidRPr="00A15ED2" w:rsidRDefault="00A15ED2" w:rsidP="00A15ED2">
      <w:pPr>
        <w:numPr>
          <w:ilvl w:val="0"/>
          <w:numId w:val="40"/>
        </w:numPr>
        <w:spacing w:after="0" w:line="240" w:lineRule="auto"/>
        <w:jc w:val="both"/>
        <w:rPr>
          <w:rFonts w:cs="Arial"/>
          <w:sz w:val="20"/>
          <w:szCs w:val="20"/>
        </w:rPr>
      </w:pPr>
      <w:r w:rsidRPr="00A15ED2">
        <w:rPr>
          <w:rFonts w:cs="Arial"/>
          <w:sz w:val="20"/>
          <w:szCs w:val="20"/>
        </w:rPr>
        <w:t>Saper analizzare un problema con metodo Top Down</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tradurre un semplice algoritmo strutturato in linguaggio C++</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scrivere semplici programmi con valori scalari in ingresso e in uscita</w:t>
      </w:r>
    </w:p>
    <w:p w:rsidR="00A15ED2" w:rsidRPr="00A15ED2" w:rsidRDefault="00A15ED2" w:rsidP="00A15ED2">
      <w:pPr>
        <w:numPr>
          <w:ilvl w:val="0"/>
          <w:numId w:val="40"/>
        </w:numPr>
        <w:spacing w:after="0" w:line="240" w:lineRule="auto"/>
        <w:rPr>
          <w:rFonts w:cs="Arial"/>
          <w:sz w:val="20"/>
          <w:szCs w:val="20"/>
        </w:rPr>
      </w:pPr>
      <w:r w:rsidRPr="00A15ED2">
        <w:rPr>
          <w:rFonts w:cs="Arial"/>
          <w:sz w:val="20"/>
          <w:szCs w:val="20"/>
        </w:rPr>
        <w:t>Saper scegliere i dati scalari e le loro caratteristiche nei programmi applicativi</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operare sui dati vettoriali con le opportune strutture logiche</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definire e utilizzare le funzioni</w:t>
      </w:r>
    </w:p>
    <w:p w:rsidR="00A15ED2" w:rsidRPr="00A15ED2" w:rsidRDefault="00A15ED2" w:rsidP="00A15ED2">
      <w:pPr>
        <w:numPr>
          <w:ilvl w:val="0"/>
          <w:numId w:val="41"/>
        </w:numPr>
        <w:spacing w:after="0" w:line="240" w:lineRule="auto"/>
        <w:ind w:left="360"/>
        <w:rPr>
          <w:rFonts w:cs="Arial"/>
          <w:sz w:val="20"/>
          <w:szCs w:val="20"/>
        </w:rPr>
      </w:pPr>
      <w:r w:rsidRPr="00A15ED2">
        <w:rPr>
          <w:rFonts w:cs="Arial"/>
          <w:sz w:val="20"/>
          <w:szCs w:val="20"/>
        </w:rPr>
        <w:t>Saper mantenere e documentare il software prodotto</w:t>
      </w:r>
    </w:p>
    <w:p w:rsidR="00A15ED2" w:rsidRPr="00A15ED2" w:rsidRDefault="00A15ED2" w:rsidP="00A15ED2">
      <w:pPr>
        <w:rPr>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p>
    <w:p w:rsidR="00A15ED2" w:rsidRPr="00A15ED2" w:rsidRDefault="00A15ED2" w:rsidP="00A15ED2">
      <w:pPr>
        <w:rPr>
          <w:rFonts w:cs="Arial"/>
          <w:b/>
          <w:color w:val="0070C0"/>
          <w:sz w:val="20"/>
          <w:szCs w:val="20"/>
        </w:rPr>
      </w:pPr>
      <w:r w:rsidRPr="00A15ED2">
        <w:rPr>
          <w:rFonts w:cs="Arial"/>
          <w:b/>
          <w:color w:val="0070C0"/>
          <w:sz w:val="20"/>
          <w:szCs w:val="20"/>
        </w:rPr>
        <w:t xml:space="preserve">OBIETTIVI MINIMI:  SISTEMI – CLASSE QUARTA </w:t>
      </w:r>
    </w:p>
    <w:p w:rsidR="00A15ED2" w:rsidRPr="00A15ED2" w:rsidRDefault="00A15ED2" w:rsidP="00A15ED2">
      <w:pPr>
        <w:rPr>
          <w:rFonts w:cs="Arial"/>
          <w:sz w:val="20"/>
          <w:szCs w:val="20"/>
        </w:rPr>
      </w:pPr>
      <w:r w:rsidRPr="00A15ED2">
        <w:rPr>
          <w:rFonts w:cs="Arial"/>
          <w:sz w:val="20"/>
          <w:szCs w:val="20"/>
        </w:rPr>
        <w:t xml:space="preserve"> CONOSCENZE</w:t>
      </w:r>
    </w:p>
    <w:p w:rsidR="00A15ED2" w:rsidRPr="00A15ED2" w:rsidRDefault="00A15ED2" w:rsidP="00A15ED2">
      <w:pPr>
        <w:numPr>
          <w:ilvl w:val="0"/>
          <w:numId w:val="43"/>
        </w:numPr>
        <w:spacing w:after="0" w:line="240" w:lineRule="auto"/>
        <w:jc w:val="both"/>
        <w:rPr>
          <w:rFonts w:cs="Arial"/>
          <w:sz w:val="20"/>
          <w:szCs w:val="20"/>
        </w:rPr>
      </w:pPr>
      <w:r w:rsidRPr="00A15ED2">
        <w:rPr>
          <w:rFonts w:cs="Arial"/>
          <w:sz w:val="20"/>
          <w:szCs w:val="20"/>
        </w:rPr>
        <w:t>Conoscenza dell’architettura interna dei microprocessori e dei microcontrollori</w:t>
      </w:r>
    </w:p>
    <w:p w:rsidR="00A15ED2" w:rsidRPr="00A15ED2" w:rsidRDefault="00A15ED2" w:rsidP="00A15ED2">
      <w:pPr>
        <w:numPr>
          <w:ilvl w:val="0"/>
          <w:numId w:val="43"/>
        </w:numPr>
        <w:spacing w:after="0" w:line="240" w:lineRule="auto"/>
        <w:jc w:val="both"/>
        <w:rPr>
          <w:rFonts w:cs="Arial"/>
          <w:sz w:val="20"/>
          <w:szCs w:val="20"/>
        </w:rPr>
      </w:pPr>
      <w:r w:rsidRPr="00A15ED2">
        <w:rPr>
          <w:rFonts w:cs="Arial"/>
          <w:sz w:val="20"/>
          <w:szCs w:val="20"/>
        </w:rPr>
        <w:t>Conoscenza degli elementi hardware e software dei sistemi di sviluppo</w:t>
      </w:r>
    </w:p>
    <w:p w:rsidR="00A15ED2" w:rsidRPr="00A15ED2" w:rsidRDefault="00A15ED2" w:rsidP="00A15ED2">
      <w:pPr>
        <w:numPr>
          <w:ilvl w:val="0"/>
          <w:numId w:val="43"/>
        </w:numPr>
        <w:spacing w:after="0" w:line="240" w:lineRule="auto"/>
        <w:jc w:val="both"/>
        <w:rPr>
          <w:rFonts w:cs="Arial"/>
          <w:sz w:val="20"/>
          <w:szCs w:val="20"/>
        </w:rPr>
      </w:pPr>
      <w:r w:rsidRPr="00A15ED2">
        <w:rPr>
          <w:rFonts w:cs="Arial"/>
          <w:sz w:val="20"/>
          <w:szCs w:val="20"/>
        </w:rPr>
        <w:t>Conoscenza della struttura e delle caratteristiche della programmazione a basso livello</w:t>
      </w:r>
    </w:p>
    <w:p w:rsidR="00A15ED2" w:rsidRPr="00A15ED2" w:rsidRDefault="00A15ED2" w:rsidP="00A15ED2">
      <w:pPr>
        <w:numPr>
          <w:ilvl w:val="0"/>
          <w:numId w:val="42"/>
        </w:numPr>
        <w:tabs>
          <w:tab w:val="clear" w:pos="360"/>
        </w:tabs>
        <w:spacing w:after="0" w:line="240" w:lineRule="auto"/>
        <w:jc w:val="both"/>
        <w:rPr>
          <w:rFonts w:cs="Arial"/>
          <w:sz w:val="20"/>
          <w:szCs w:val="20"/>
        </w:rPr>
      </w:pPr>
      <w:r w:rsidRPr="00A15ED2">
        <w:rPr>
          <w:rFonts w:cs="Arial"/>
          <w:sz w:val="20"/>
          <w:szCs w:val="20"/>
        </w:rPr>
        <w:t>Conoscenza della piedinatura, porte di ingresso e uscita, sorgenti di interruzione dei microcontrollori.</w:t>
      </w:r>
    </w:p>
    <w:p w:rsidR="00A15ED2" w:rsidRPr="00A15ED2" w:rsidRDefault="00A15ED2" w:rsidP="00A15ED2">
      <w:pPr>
        <w:numPr>
          <w:ilvl w:val="0"/>
          <w:numId w:val="45"/>
        </w:numPr>
        <w:spacing w:after="0" w:line="240" w:lineRule="auto"/>
        <w:jc w:val="both"/>
        <w:rPr>
          <w:rFonts w:cs="Arial"/>
          <w:sz w:val="20"/>
          <w:szCs w:val="20"/>
        </w:rPr>
      </w:pPr>
      <w:r w:rsidRPr="00A15ED2">
        <w:rPr>
          <w:rFonts w:cs="Arial"/>
          <w:sz w:val="20"/>
          <w:szCs w:val="20"/>
        </w:rPr>
        <w:t xml:space="preserve">Conoscenza del set di istruzioni dei microcontrollori </w:t>
      </w:r>
    </w:p>
    <w:p w:rsidR="00A15ED2" w:rsidRPr="00A15ED2" w:rsidRDefault="00A15ED2" w:rsidP="00A15ED2">
      <w:pPr>
        <w:numPr>
          <w:ilvl w:val="0"/>
          <w:numId w:val="45"/>
        </w:numPr>
        <w:spacing w:after="0" w:line="240" w:lineRule="auto"/>
        <w:jc w:val="both"/>
        <w:rPr>
          <w:rFonts w:cs="Arial"/>
          <w:sz w:val="20"/>
          <w:szCs w:val="20"/>
        </w:rPr>
      </w:pPr>
      <w:r w:rsidRPr="00A15ED2">
        <w:rPr>
          <w:rFonts w:cs="Arial"/>
          <w:sz w:val="20"/>
          <w:szCs w:val="20"/>
        </w:rPr>
        <w:t>Conoscenza delle tecniche hardware e software di gestione delle periferiche</w:t>
      </w:r>
    </w:p>
    <w:p w:rsidR="00A15ED2" w:rsidRPr="00A15ED2" w:rsidRDefault="00A15ED2" w:rsidP="00A15ED2">
      <w:pPr>
        <w:jc w:val="both"/>
        <w:rPr>
          <w:rFonts w:cs="Arial"/>
          <w:sz w:val="20"/>
          <w:szCs w:val="20"/>
        </w:rPr>
      </w:pPr>
    </w:p>
    <w:p w:rsidR="00A15ED2" w:rsidRPr="00A15ED2" w:rsidRDefault="00A15ED2" w:rsidP="00A15ED2">
      <w:pPr>
        <w:spacing w:after="0" w:line="240" w:lineRule="auto"/>
        <w:jc w:val="both"/>
        <w:rPr>
          <w:rFonts w:eastAsia="Times New Roman" w:cs="Arial"/>
          <w:sz w:val="20"/>
          <w:szCs w:val="20"/>
          <w:lang w:eastAsia="it-IT"/>
        </w:rPr>
      </w:pPr>
      <w:r w:rsidRPr="00A15ED2">
        <w:rPr>
          <w:rFonts w:eastAsia="Times New Roman" w:cs="Arial"/>
          <w:sz w:val="20"/>
          <w:szCs w:val="20"/>
          <w:lang w:eastAsia="it-IT"/>
        </w:rPr>
        <w:t>COMPETENZE</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 xml:space="preserve">Saper programmare in linguaggio assembly del microcontrollore. </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Saper sviluppare, collaudare, e mettere a punto e documentare di semplici programmi con l’ausilio del sistema di sviluppo in assembler.</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Programmazione in linguaggio C del microcontrollore</w:t>
      </w:r>
    </w:p>
    <w:p w:rsidR="00A15ED2" w:rsidRPr="00A15ED2" w:rsidRDefault="00A15ED2" w:rsidP="00A15ED2">
      <w:pPr>
        <w:numPr>
          <w:ilvl w:val="0"/>
          <w:numId w:val="44"/>
        </w:numPr>
        <w:spacing w:after="0" w:line="240" w:lineRule="auto"/>
        <w:ind w:left="284" w:hanging="284"/>
        <w:jc w:val="both"/>
        <w:rPr>
          <w:rFonts w:cs="Arial"/>
          <w:sz w:val="20"/>
          <w:szCs w:val="20"/>
        </w:rPr>
      </w:pPr>
      <w:r w:rsidRPr="00A15ED2">
        <w:rPr>
          <w:rFonts w:cs="Arial"/>
          <w:sz w:val="20"/>
          <w:szCs w:val="20"/>
        </w:rPr>
        <w:t>Saper sviluppare, collaudare, e mettere a punto e documentare di semplici programmi con l’ausilio del sistema di sviluppo in C.</w:t>
      </w:r>
    </w:p>
    <w:p w:rsidR="00A15ED2" w:rsidRPr="00A15ED2" w:rsidRDefault="00A15ED2" w:rsidP="00A15ED2">
      <w:pPr>
        <w:rPr>
          <w:sz w:val="20"/>
          <w:szCs w:val="20"/>
        </w:rPr>
      </w:pPr>
    </w:p>
    <w:p w:rsidR="00A15ED2" w:rsidRPr="00A15ED2" w:rsidRDefault="00A15ED2" w:rsidP="00A15ED2">
      <w:pPr>
        <w:suppressLineNumbers/>
        <w:suppressAutoHyphens/>
        <w:spacing w:after="0" w:line="240" w:lineRule="auto"/>
        <w:rPr>
          <w:rFonts w:eastAsia="Times New Roman" w:cs="Arial"/>
          <w:sz w:val="20"/>
          <w:szCs w:val="20"/>
          <w:lang w:eastAsia="ar-SA"/>
        </w:rPr>
      </w:pPr>
    </w:p>
    <w:p w:rsidR="00A15ED2" w:rsidRPr="00A15ED2" w:rsidRDefault="00A15ED2" w:rsidP="00A15ED2">
      <w:pPr>
        <w:suppressLineNumbers/>
        <w:suppressAutoHyphens/>
        <w:spacing w:after="0" w:line="240" w:lineRule="auto"/>
        <w:rPr>
          <w:rFonts w:eastAsia="Times New Roman" w:cs="Arial"/>
          <w:sz w:val="20"/>
          <w:szCs w:val="20"/>
          <w:lang w:eastAsia="ar-SA"/>
        </w:rPr>
      </w:pPr>
    </w:p>
    <w:p w:rsidR="00A15ED2" w:rsidRPr="00A15ED2" w:rsidRDefault="00A15ED2" w:rsidP="00A15ED2">
      <w:pPr>
        <w:suppressAutoHyphens/>
        <w:spacing w:after="0" w:line="240" w:lineRule="auto"/>
        <w:rPr>
          <w:rFonts w:eastAsia="Times New Roman" w:cs="Arial"/>
          <w:b/>
          <w:color w:val="0070C0"/>
          <w:sz w:val="20"/>
          <w:szCs w:val="20"/>
          <w:lang w:eastAsia="ar-SA"/>
        </w:rPr>
      </w:pPr>
      <w:r w:rsidRPr="00A15ED2">
        <w:rPr>
          <w:rFonts w:eastAsia="Times New Roman" w:cs="Arial"/>
          <w:b/>
          <w:color w:val="0070C0"/>
          <w:sz w:val="20"/>
          <w:szCs w:val="20"/>
          <w:lang w:eastAsia="ar-SA"/>
        </w:rPr>
        <w:t>OBIETTIVI MINIMI:  T.P.S.E.E. CLASSE TERZA</w:t>
      </w:r>
    </w:p>
    <w:p w:rsidR="00A15ED2" w:rsidRPr="00A15ED2" w:rsidRDefault="00A15ED2" w:rsidP="00A15ED2">
      <w:pPr>
        <w:suppressAutoHyphens/>
        <w:spacing w:after="0" w:line="240" w:lineRule="auto"/>
        <w:rPr>
          <w:rFonts w:eastAsia="Times New Roman" w:cs="Arial"/>
          <w:sz w:val="20"/>
          <w:szCs w:val="20"/>
          <w:lang w:eastAsia="ar-SA"/>
        </w:rPr>
      </w:pPr>
    </w:p>
    <w:p w:rsidR="00A15ED2" w:rsidRPr="00A15ED2" w:rsidRDefault="00A15ED2" w:rsidP="00A15ED2">
      <w:pPr>
        <w:suppressAutoHyphens/>
        <w:spacing w:after="0" w:line="240" w:lineRule="auto"/>
        <w:rPr>
          <w:rFonts w:eastAsia="Times New Roman" w:cs="Arial"/>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533"/>
      </w:tblGrid>
      <w:tr w:rsidR="00A15ED2" w:rsidRPr="00A15ED2" w:rsidTr="00A15ED2">
        <w:tc>
          <w:tcPr>
            <w:tcW w:w="4111" w:type="dxa"/>
            <w:tcBorders>
              <w:top w:val="single" w:sz="1" w:space="0" w:color="000000"/>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 xml:space="preserve">Sicurezza degli Impianti elettrici civili </w:t>
            </w:r>
          </w:p>
        </w:tc>
        <w:tc>
          <w:tcPr>
            <w:tcW w:w="5533" w:type="dxa"/>
            <w:tcBorders>
              <w:top w:val="single" w:sz="1" w:space="0" w:color="000000"/>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degli effetti della corrente sul corpo umano</w:t>
            </w:r>
          </w:p>
          <w:p w:rsidR="00A15ED2" w:rsidRPr="00A15ED2" w:rsidRDefault="00A15ED2" w:rsidP="00A15ED2">
            <w:pPr>
              <w:snapToGrid w:val="0"/>
              <w:rPr>
                <w:rFonts w:cs="Arial"/>
                <w:sz w:val="20"/>
                <w:szCs w:val="20"/>
              </w:rPr>
            </w:pPr>
            <w:r w:rsidRPr="00A15ED2">
              <w:rPr>
                <w:rFonts w:cs="Arial"/>
                <w:sz w:val="20"/>
                <w:szCs w:val="20"/>
              </w:rPr>
              <w:t>Conoscenza delle grandezze V-I  di impianto.</w:t>
            </w:r>
          </w:p>
          <w:p w:rsidR="00A15ED2" w:rsidRPr="00A15ED2" w:rsidRDefault="00A15ED2" w:rsidP="00A15ED2">
            <w:pPr>
              <w:snapToGrid w:val="0"/>
              <w:rPr>
                <w:rFonts w:cs="Arial"/>
                <w:sz w:val="20"/>
                <w:szCs w:val="20"/>
              </w:rPr>
            </w:pPr>
            <w:r w:rsidRPr="00A15ED2">
              <w:rPr>
                <w:rFonts w:cs="Arial"/>
                <w:sz w:val="20"/>
                <w:szCs w:val="20"/>
              </w:rPr>
              <w:t>Acquisire conoscenza delle protezioni e dei dispositivi per la sicurezza.</w:t>
            </w:r>
          </w:p>
          <w:p w:rsidR="00A15ED2" w:rsidRPr="00A15ED2" w:rsidRDefault="00A15ED2" w:rsidP="00A15ED2">
            <w:pPr>
              <w:snapToGrid w:val="0"/>
              <w:rPr>
                <w:rFonts w:cs="Arial"/>
                <w:sz w:val="20"/>
                <w:szCs w:val="20"/>
              </w:rPr>
            </w:pPr>
            <w:r w:rsidRPr="00A15ED2">
              <w:rPr>
                <w:rFonts w:cs="Arial"/>
                <w:sz w:val="20"/>
                <w:szCs w:val="20"/>
              </w:rPr>
              <w:t>Acquisire capacità di analisi di semplici circuiti .</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Interpretazione del progetto mediante lo schema elettrico</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dei simboli elettrici</w:t>
            </w:r>
          </w:p>
          <w:p w:rsidR="00A15ED2" w:rsidRPr="00A15ED2" w:rsidRDefault="00A15ED2" w:rsidP="00A15ED2">
            <w:pPr>
              <w:snapToGrid w:val="0"/>
              <w:rPr>
                <w:rFonts w:cs="Arial"/>
                <w:sz w:val="20"/>
                <w:szCs w:val="20"/>
              </w:rPr>
            </w:pPr>
            <w:r w:rsidRPr="00A15ED2">
              <w:rPr>
                <w:rFonts w:cs="Arial"/>
                <w:sz w:val="20"/>
                <w:szCs w:val="20"/>
              </w:rPr>
              <w:t>Conoscenza delle comandi di disegno elettrico.</w:t>
            </w:r>
          </w:p>
          <w:p w:rsidR="00A15ED2" w:rsidRPr="00A15ED2" w:rsidRDefault="00A15ED2" w:rsidP="00A15ED2">
            <w:pPr>
              <w:snapToGrid w:val="0"/>
              <w:rPr>
                <w:rFonts w:cs="Arial"/>
                <w:sz w:val="20"/>
                <w:szCs w:val="20"/>
              </w:rPr>
            </w:pPr>
            <w:r w:rsidRPr="00A15ED2">
              <w:rPr>
                <w:rFonts w:cs="Arial"/>
                <w:sz w:val="20"/>
                <w:szCs w:val="20"/>
              </w:rPr>
              <w:t>Acquisire conoscenza dei circuiti di  Impianti civili.</w:t>
            </w:r>
          </w:p>
          <w:p w:rsidR="00A15ED2" w:rsidRPr="00A15ED2" w:rsidRDefault="00A15ED2" w:rsidP="00A15ED2">
            <w:pPr>
              <w:snapToGrid w:val="0"/>
              <w:rPr>
                <w:rFonts w:cs="Arial"/>
                <w:sz w:val="20"/>
                <w:szCs w:val="20"/>
              </w:rPr>
            </w:pPr>
            <w:r w:rsidRPr="00A15ED2">
              <w:rPr>
                <w:rFonts w:cs="Arial"/>
                <w:sz w:val="20"/>
                <w:szCs w:val="20"/>
              </w:rPr>
              <w:t>Acquisire capacità di analisi di semplici circuiti elettrici.</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 xml:space="preserve">Impianti elettrici </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della realizzazione di un impianto elettrico</w:t>
            </w:r>
          </w:p>
          <w:p w:rsidR="00A15ED2" w:rsidRPr="00A15ED2" w:rsidRDefault="00A15ED2" w:rsidP="00A15ED2">
            <w:pPr>
              <w:snapToGrid w:val="0"/>
              <w:rPr>
                <w:rFonts w:cs="Arial"/>
                <w:sz w:val="20"/>
                <w:szCs w:val="20"/>
              </w:rPr>
            </w:pPr>
            <w:r w:rsidRPr="00A15ED2">
              <w:rPr>
                <w:rFonts w:cs="Arial"/>
                <w:sz w:val="20"/>
                <w:szCs w:val="20"/>
              </w:rPr>
              <w:t>Conoscenza delle caratteristiche V-I  di un Impianto.</w:t>
            </w:r>
          </w:p>
          <w:p w:rsidR="00A15ED2" w:rsidRPr="00A15ED2" w:rsidRDefault="00A15ED2" w:rsidP="00A15ED2">
            <w:pPr>
              <w:snapToGrid w:val="0"/>
              <w:rPr>
                <w:rFonts w:cs="Arial"/>
                <w:sz w:val="20"/>
                <w:szCs w:val="20"/>
              </w:rPr>
            </w:pPr>
            <w:r w:rsidRPr="00A15ED2">
              <w:rPr>
                <w:rFonts w:cs="Arial"/>
                <w:sz w:val="20"/>
                <w:szCs w:val="20"/>
              </w:rPr>
              <w:t>Acquisire conoscenza dei circuiti di impianti civili</w:t>
            </w:r>
          </w:p>
          <w:p w:rsidR="00A15ED2" w:rsidRPr="00A15ED2" w:rsidRDefault="00A15ED2" w:rsidP="00A15ED2">
            <w:pPr>
              <w:snapToGrid w:val="0"/>
              <w:rPr>
                <w:rFonts w:cs="Arial"/>
                <w:sz w:val="20"/>
                <w:szCs w:val="20"/>
              </w:rPr>
            </w:pPr>
            <w:r w:rsidRPr="00A15ED2">
              <w:rPr>
                <w:rFonts w:cs="Arial"/>
                <w:sz w:val="20"/>
                <w:szCs w:val="20"/>
              </w:rPr>
              <w:t>Saper collaudare un impianto</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Resistori</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sul funzionamento di un Resistore</w:t>
            </w:r>
          </w:p>
          <w:p w:rsidR="00A15ED2" w:rsidRPr="00A15ED2" w:rsidRDefault="00A15ED2" w:rsidP="00A15ED2">
            <w:pPr>
              <w:snapToGrid w:val="0"/>
              <w:rPr>
                <w:rFonts w:cs="Arial"/>
                <w:sz w:val="20"/>
                <w:szCs w:val="20"/>
              </w:rPr>
            </w:pPr>
            <w:r w:rsidRPr="00A15ED2">
              <w:rPr>
                <w:rFonts w:cs="Arial"/>
                <w:sz w:val="20"/>
                <w:szCs w:val="20"/>
              </w:rPr>
              <w:t>Conoscenza delle caratteristiche V-I  di un Resistore.</w:t>
            </w:r>
          </w:p>
          <w:p w:rsidR="00A15ED2" w:rsidRPr="00A15ED2" w:rsidRDefault="00A15ED2" w:rsidP="00A15ED2">
            <w:pPr>
              <w:snapToGrid w:val="0"/>
              <w:rPr>
                <w:rFonts w:cs="Arial"/>
                <w:sz w:val="20"/>
                <w:szCs w:val="20"/>
              </w:rPr>
            </w:pPr>
            <w:r w:rsidRPr="00A15ED2">
              <w:rPr>
                <w:rFonts w:cs="Arial"/>
                <w:sz w:val="20"/>
                <w:szCs w:val="20"/>
              </w:rPr>
              <w:t>Acquisire conoscenza della realizzazione di un resistore.</w:t>
            </w:r>
          </w:p>
          <w:p w:rsidR="00A15ED2" w:rsidRPr="00A15ED2" w:rsidRDefault="00A15ED2" w:rsidP="00A15ED2">
            <w:pPr>
              <w:snapToGrid w:val="0"/>
              <w:rPr>
                <w:rFonts w:cs="Arial"/>
                <w:sz w:val="20"/>
                <w:szCs w:val="20"/>
              </w:rPr>
            </w:pPr>
            <w:r w:rsidRPr="00A15ED2">
              <w:rPr>
                <w:rFonts w:cs="Arial"/>
                <w:sz w:val="20"/>
                <w:szCs w:val="20"/>
              </w:rPr>
              <w:t>Acquisire conoscenza del codice a colori</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Condensatori</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sul funzionamento di un Condensatore</w:t>
            </w:r>
          </w:p>
          <w:p w:rsidR="00A15ED2" w:rsidRPr="00A15ED2" w:rsidRDefault="00A15ED2" w:rsidP="00A15ED2">
            <w:pPr>
              <w:snapToGrid w:val="0"/>
              <w:rPr>
                <w:rFonts w:cs="Arial"/>
                <w:sz w:val="20"/>
                <w:szCs w:val="20"/>
              </w:rPr>
            </w:pPr>
            <w:r w:rsidRPr="00A15ED2">
              <w:rPr>
                <w:rFonts w:cs="Arial"/>
                <w:sz w:val="20"/>
                <w:szCs w:val="20"/>
              </w:rPr>
              <w:t>Conoscenza delle caratteristiche V-I  di un Condensatore.</w:t>
            </w:r>
          </w:p>
          <w:p w:rsidR="00A15ED2" w:rsidRPr="00A15ED2" w:rsidRDefault="00A15ED2" w:rsidP="00A15ED2">
            <w:pPr>
              <w:snapToGrid w:val="0"/>
              <w:rPr>
                <w:rFonts w:cs="Arial"/>
                <w:sz w:val="20"/>
                <w:szCs w:val="20"/>
              </w:rPr>
            </w:pPr>
            <w:r w:rsidRPr="00A15ED2">
              <w:rPr>
                <w:rFonts w:cs="Arial"/>
                <w:sz w:val="20"/>
                <w:szCs w:val="20"/>
              </w:rPr>
              <w:t>Acquisire conoscenza della realizzazione di Condensatori.</w:t>
            </w:r>
          </w:p>
          <w:p w:rsidR="00A15ED2" w:rsidRPr="00A15ED2" w:rsidRDefault="00A15ED2" w:rsidP="00A15ED2">
            <w:pPr>
              <w:snapToGrid w:val="0"/>
              <w:rPr>
                <w:rFonts w:cs="Arial"/>
                <w:sz w:val="20"/>
                <w:szCs w:val="20"/>
              </w:rPr>
            </w:pPr>
            <w:r w:rsidRPr="00A15ED2">
              <w:rPr>
                <w:rFonts w:cs="Arial"/>
                <w:sz w:val="20"/>
                <w:szCs w:val="20"/>
              </w:rPr>
              <w:t>Acquisire conoscenza dei condensatori polarizzati.</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Induttori</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Acquisire conoscenza sul funzionamento di un Induttore</w:t>
            </w:r>
          </w:p>
          <w:p w:rsidR="00A15ED2" w:rsidRPr="00A15ED2" w:rsidRDefault="00A15ED2" w:rsidP="00A15ED2">
            <w:pPr>
              <w:snapToGrid w:val="0"/>
              <w:rPr>
                <w:rFonts w:cs="Arial"/>
                <w:sz w:val="20"/>
                <w:szCs w:val="20"/>
              </w:rPr>
            </w:pPr>
            <w:r w:rsidRPr="00A15ED2">
              <w:rPr>
                <w:rFonts w:cs="Arial"/>
                <w:sz w:val="20"/>
                <w:szCs w:val="20"/>
              </w:rPr>
              <w:t>Conoscenza delle caratteristiche V-I  di un Induttore.</w:t>
            </w:r>
          </w:p>
          <w:p w:rsidR="00A15ED2" w:rsidRPr="00A15ED2" w:rsidRDefault="00A15ED2" w:rsidP="00A15ED2">
            <w:pPr>
              <w:snapToGrid w:val="0"/>
              <w:rPr>
                <w:rFonts w:cs="Arial"/>
                <w:sz w:val="20"/>
                <w:szCs w:val="20"/>
              </w:rPr>
            </w:pPr>
            <w:r w:rsidRPr="00A15ED2">
              <w:rPr>
                <w:rFonts w:cs="Arial"/>
                <w:sz w:val="20"/>
                <w:szCs w:val="20"/>
              </w:rPr>
              <w:t>Acquisire conoscenza della realizzazione di un induttore.</w:t>
            </w:r>
          </w:p>
          <w:p w:rsidR="00A15ED2" w:rsidRPr="00A15ED2" w:rsidRDefault="00A15ED2" w:rsidP="00A15ED2">
            <w:pPr>
              <w:snapToGrid w:val="0"/>
              <w:rPr>
                <w:rFonts w:cs="Arial"/>
                <w:sz w:val="20"/>
                <w:szCs w:val="20"/>
              </w:rPr>
            </w:pPr>
            <w:r w:rsidRPr="00A15ED2">
              <w:rPr>
                <w:rFonts w:cs="Arial"/>
                <w:sz w:val="20"/>
                <w:szCs w:val="20"/>
              </w:rPr>
              <w:t>Acquisire conoscenza dei un relè</w:t>
            </w:r>
          </w:p>
        </w:tc>
      </w:tr>
      <w:tr w:rsidR="00A15ED2" w:rsidRPr="00A15ED2" w:rsidTr="00A15ED2">
        <w:tc>
          <w:tcPr>
            <w:tcW w:w="4111" w:type="dxa"/>
            <w:tcBorders>
              <w:left w:val="single" w:sz="1" w:space="0" w:color="000000"/>
              <w:bottom w:val="single" w:sz="1" w:space="0" w:color="000000"/>
            </w:tcBorders>
            <w:shd w:val="clear" w:color="auto" w:fill="auto"/>
          </w:tcPr>
          <w:p w:rsidR="00A15ED2" w:rsidRPr="00A15ED2" w:rsidRDefault="00A15ED2" w:rsidP="00A15ED2">
            <w:pPr>
              <w:snapToGrid w:val="0"/>
              <w:rPr>
                <w:rFonts w:cs="Arial"/>
                <w:sz w:val="20"/>
                <w:szCs w:val="20"/>
              </w:rPr>
            </w:pPr>
          </w:p>
          <w:p w:rsidR="00A15ED2" w:rsidRPr="00A15ED2" w:rsidRDefault="00A15ED2" w:rsidP="00A15ED2">
            <w:pPr>
              <w:snapToGrid w:val="0"/>
              <w:rPr>
                <w:rFonts w:cs="Arial"/>
                <w:sz w:val="20"/>
                <w:szCs w:val="20"/>
              </w:rPr>
            </w:pPr>
            <w:r w:rsidRPr="00A15ED2">
              <w:rPr>
                <w:rFonts w:cs="Arial"/>
                <w:sz w:val="20"/>
                <w:szCs w:val="20"/>
              </w:rPr>
              <w:t>Realizzazione di un circuito combinatorio</w:t>
            </w:r>
          </w:p>
        </w:tc>
        <w:tc>
          <w:tcPr>
            <w:tcW w:w="5533" w:type="dxa"/>
            <w:tcBorders>
              <w:left w:val="single" w:sz="1" w:space="0" w:color="000000"/>
              <w:bottom w:val="single" w:sz="1" w:space="0" w:color="000000"/>
              <w:right w:val="single" w:sz="1" w:space="0" w:color="000000"/>
            </w:tcBorders>
            <w:shd w:val="clear" w:color="auto" w:fill="auto"/>
          </w:tcPr>
          <w:p w:rsidR="00A15ED2" w:rsidRPr="00A15ED2" w:rsidRDefault="00A15ED2" w:rsidP="00A15ED2">
            <w:pPr>
              <w:snapToGrid w:val="0"/>
              <w:rPr>
                <w:rFonts w:cs="Arial"/>
                <w:sz w:val="20"/>
                <w:szCs w:val="20"/>
              </w:rPr>
            </w:pPr>
            <w:r w:rsidRPr="00A15ED2">
              <w:rPr>
                <w:rFonts w:cs="Arial"/>
                <w:sz w:val="20"/>
                <w:szCs w:val="20"/>
              </w:rPr>
              <w:t>Conoscere i comandi di disegno</w:t>
            </w:r>
          </w:p>
          <w:p w:rsidR="00A15ED2" w:rsidRPr="00A15ED2" w:rsidRDefault="00A15ED2" w:rsidP="00A15ED2">
            <w:pPr>
              <w:snapToGrid w:val="0"/>
              <w:rPr>
                <w:rFonts w:cs="Arial"/>
                <w:sz w:val="20"/>
                <w:szCs w:val="20"/>
              </w:rPr>
            </w:pPr>
            <w:r w:rsidRPr="00A15ED2">
              <w:rPr>
                <w:rFonts w:cs="Arial"/>
                <w:sz w:val="20"/>
                <w:szCs w:val="20"/>
              </w:rPr>
              <w:t>Conoscere i comandi di sbroglio e le fasi di realizzazione dello stampato</w:t>
            </w:r>
          </w:p>
          <w:p w:rsidR="00A15ED2" w:rsidRPr="00A15ED2" w:rsidRDefault="00A15ED2" w:rsidP="00A15ED2">
            <w:pPr>
              <w:snapToGrid w:val="0"/>
              <w:rPr>
                <w:rFonts w:cs="Arial"/>
                <w:sz w:val="20"/>
                <w:szCs w:val="20"/>
              </w:rPr>
            </w:pPr>
            <w:r w:rsidRPr="00A15ED2">
              <w:rPr>
                <w:rFonts w:cs="Arial"/>
                <w:sz w:val="20"/>
                <w:szCs w:val="20"/>
              </w:rPr>
              <w:t>Comprendere il funzionamento del circuito proposto</w:t>
            </w:r>
          </w:p>
          <w:p w:rsidR="00A15ED2" w:rsidRPr="00A15ED2" w:rsidRDefault="00A15ED2" w:rsidP="00A15ED2">
            <w:pPr>
              <w:snapToGrid w:val="0"/>
              <w:rPr>
                <w:rFonts w:cs="Arial"/>
                <w:sz w:val="20"/>
                <w:szCs w:val="20"/>
              </w:rPr>
            </w:pPr>
            <w:r w:rsidRPr="00A15ED2">
              <w:rPr>
                <w:rFonts w:cs="Arial"/>
                <w:sz w:val="20"/>
                <w:szCs w:val="20"/>
              </w:rPr>
              <w:t>Saper usare l'oscilloscopio e collaudare il circuito</w:t>
            </w:r>
          </w:p>
        </w:tc>
      </w:tr>
    </w:tbl>
    <w:p w:rsidR="00A15ED2" w:rsidRPr="00A15ED2" w:rsidRDefault="00A15ED2" w:rsidP="00A15ED2">
      <w:pPr>
        <w:rPr>
          <w:sz w:val="20"/>
          <w:szCs w:val="20"/>
        </w:rPr>
      </w:pPr>
    </w:p>
    <w:p w:rsidR="00A15ED2" w:rsidRPr="00A15ED2" w:rsidRDefault="00A15ED2" w:rsidP="00A15ED2">
      <w:pPr>
        <w:suppressAutoHyphens/>
        <w:spacing w:after="0" w:line="240" w:lineRule="auto"/>
        <w:rPr>
          <w:rFonts w:eastAsia="Times New Roman" w:cs="Arial"/>
          <w:b/>
          <w:color w:val="0070C0"/>
          <w:sz w:val="20"/>
          <w:szCs w:val="20"/>
          <w:lang w:eastAsia="ar-SA"/>
        </w:rPr>
      </w:pPr>
      <w:r w:rsidRPr="00A15ED2">
        <w:rPr>
          <w:rFonts w:eastAsia="Times New Roman" w:cs="Arial"/>
          <w:b/>
          <w:color w:val="0070C0"/>
          <w:sz w:val="20"/>
          <w:szCs w:val="20"/>
          <w:lang w:eastAsia="ar-SA"/>
        </w:rPr>
        <w:t>OBIETTIVI MINIMI : T.P.S.E.E. CLASSE QUARTA</w:t>
      </w:r>
    </w:p>
    <w:tbl>
      <w:tblPr>
        <w:tblW w:w="9772"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795"/>
      </w:tblGrid>
      <w:tr w:rsidR="00033388" w:rsidRPr="00033388" w:rsidTr="000A5D86">
        <w:tc>
          <w:tcPr>
            <w:tcW w:w="2977" w:type="dxa"/>
            <w:tcBorders>
              <w:top w:val="single" w:sz="1" w:space="0" w:color="000000"/>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Giunzione PN e diodi a semiconduttore</w:t>
            </w:r>
          </w:p>
        </w:tc>
        <w:tc>
          <w:tcPr>
            <w:tcW w:w="6795" w:type="dxa"/>
            <w:tcBorders>
              <w:top w:val="single" w:sz="1" w:space="0" w:color="000000"/>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una giunzione PN</w:t>
            </w:r>
          </w:p>
          <w:p w:rsidR="00033388" w:rsidRPr="00033388" w:rsidRDefault="00033388" w:rsidP="00033388">
            <w:pPr>
              <w:snapToGrid w:val="0"/>
              <w:rPr>
                <w:rFonts w:cs="Arial"/>
                <w:sz w:val="18"/>
                <w:szCs w:val="18"/>
              </w:rPr>
            </w:pPr>
            <w:r w:rsidRPr="00033388">
              <w:rPr>
                <w:rFonts w:cs="Arial"/>
                <w:sz w:val="18"/>
                <w:szCs w:val="18"/>
              </w:rPr>
              <w:t>Conoscenza delle caratteristiche V-I  di una giunzione.</w:t>
            </w:r>
          </w:p>
          <w:p w:rsidR="00033388" w:rsidRPr="00033388" w:rsidRDefault="00033388" w:rsidP="00033388">
            <w:pPr>
              <w:snapToGrid w:val="0"/>
              <w:rPr>
                <w:rFonts w:cs="Arial"/>
                <w:sz w:val="18"/>
                <w:szCs w:val="18"/>
              </w:rPr>
            </w:pPr>
            <w:r w:rsidRPr="00033388">
              <w:rPr>
                <w:rFonts w:cs="Arial"/>
                <w:sz w:val="18"/>
                <w:szCs w:val="18"/>
              </w:rPr>
              <w:t>Acquisire conoscenza di polarizzazione diretta e inversa di un diodo.</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diodi.</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Transistor a Giunzione Bipolare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 Transistor Bipolare</w:t>
            </w:r>
          </w:p>
          <w:p w:rsidR="00033388" w:rsidRPr="00033388" w:rsidRDefault="00033388" w:rsidP="00033388">
            <w:pPr>
              <w:snapToGrid w:val="0"/>
              <w:rPr>
                <w:rFonts w:cs="Arial"/>
                <w:sz w:val="18"/>
                <w:szCs w:val="18"/>
              </w:rPr>
            </w:pPr>
            <w:r w:rsidRPr="00033388">
              <w:rPr>
                <w:rFonts w:cs="Arial"/>
                <w:sz w:val="18"/>
                <w:szCs w:val="18"/>
              </w:rPr>
              <w:t>Conoscenza delle caratteristiche V-I  di un Transistor a giunzione.</w:t>
            </w:r>
          </w:p>
          <w:p w:rsidR="00033388" w:rsidRPr="00033388" w:rsidRDefault="00033388" w:rsidP="00033388">
            <w:pPr>
              <w:snapToGrid w:val="0"/>
              <w:rPr>
                <w:rFonts w:cs="Arial"/>
                <w:sz w:val="18"/>
                <w:szCs w:val="18"/>
              </w:rPr>
            </w:pPr>
            <w:r w:rsidRPr="00033388">
              <w:rPr>
                <w:rFonts w:cs="Arial"/>
                <w:sz w:val="18"/>
                <w:szCs w:val="18"/>
              </w:rPr>
              <w:t>Acquisire conoscenza dei circuiti di  polarizzazione di un transistor.</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Transistor.</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Transistor a Effetto di Campo  FET</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 Transistor FET</w:t>
            </w:r>
          </w:p>
          <w:p w:rsidR="00033388" w:rsidRPr="00033388" w:rsidRDefault="00033388" w:rsidP="00033388">
            <w:pPr>
              <w:snapToGrid w:val="0"/>
              <w:rPr>
                <w:rFonts w:cs="Arial"/>
                <w:sz w:val="18"/>
                <w:szCs w:val="18"/>
              </w:rPr>
            </w:pPr>
            <w:r w:rsidRPr="00033388">
              <w:rPr>
                <w:rFonts w:cs="Arial"/>
                <w:sz w:val="18"/>
                <w:szCs w:val="18"/>
              </w:rPr>
              <w:t>Conoscenza delle caratteristiche V-I  di un Transistor FET.</w:t>
            </w:r>
          </w:p>
          <w:p w:rsidR="00033388" w:rsidRPr="00033388" w:rsidRDefault="00033388" w:rsidP="00033388">
            <w:pPr>
              <w:snapToGrid w:val="0"/>
              <w:rPr>
                <w:rFonts w:cs="Arial"/>
                <w:sz w:val="18"/>
                <w:szCs w:val="18"/>
              </w:rPr>
            </w:pPr>
            <w:r w:rsidRPr="00033388">
              <w:rPr>
                <w:rFonts w:cs="Arial"/>
                <w:sz w:val="18"/>
                <w:szCs w:val="18"/>
              </w:rPr>
              <w:t>Acquisire conoscenza dei circuiti di  polarizzazione di un FET.</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Transistor  FET.</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Transistor a effetto di Campo  MOS</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Acquisire conoscenza sul funzionamento di un Transistor MOS</w:t>
            </w:r>
          </w:p>
          <w:p w:rsidR="00033388" w:rsidRPr="00033388" w:rsidRDefault="00033388" w:rsidP="00033388">
            <w:pPr>
              <w:snapToGrid w:val="0"/>
              <w:rPr>
                <w:rFonts w:cs="Arial"/>
                <w:sz w:val="18"/>
                <w:szCs w:val="18"/>
              </w:rPr>
            </w:pPr>
            <w:r w:rsidRPr="00033388">
              <w:rPr>
                <w:rFonts w:cs="Arial"/>
                <w:sz w:val="18"/>
                <w:szCs w:val="18"/>
              </w:rPr>
              <w:t>Conoscenza delle caratteristiche V-I  di un Transistor MOS.</w:t>
            </w:r>
          </w:p>
          <w:p w:rsidR="00033388" w:rsidRPr="00033388" w:rsidRDefault="00033388" w:rsidP="00033388">
            <w:pPr>
              <w:snapToGrid w:val="0"/>
              <w:rPr>
                <w:rFonts w:cs="Arial"/>
                <w:sz w:val="18"/>
                <w:szCs w:val="18"/>
              </w:rPr>
            </w:pPr>
            <w:r w:rsidRPr="00033388">
              <w:rPr>
                <w:rFonts w:cs="Arial"/>
                <w:sz w:val="18"/>
                <w:szCs w:val="18"/>
              </w:rPr>
              <w:t>Acquisire conoscenza dei circuiti di  polarizzazione di un MOS.</w:t>
            </w:r>
          </w:p>
          <w:p w:rsidR="00033388" w:rsidRPr="00033388" w:rsidRDefault="00033388" w:rsidP="00033388">
            <w:pPr>
              <w:snapToGrid w:val="0"/>
              <w:rPr>
                <w:rFonts w:cs="Arial"/>
                <w:sz w:val="18"/>
                <w:szCs w:val="18"/>
              </w:rPr>
            </w:pPr>
            <w:r w:rsidRPr="00033388">
              <w:rPr>
                <w:rFonts w:cs="Arial"/>
                <w:sz w:val="18"/>
                <w:szCs w:val="18"/>
              </w:rPr>
              <w:t>Acquisire capacità di analisi di semplici circuiti con Transistor  MOS</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Memorie a Semiconduttore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le caratteristiche delle memorie a semiconduttore.</w:t>
            </w:r>
          </w:p>
          <w:p w:rsidR="00033388" w:rsidRPr="00033388" w:rsidRDefault="00033388" w:rsidP="00033388">
            <w:pPr>
              <w:snapToGrid w:val="0"/>
              <w:rPr>
                <w:rFonts w:cs="Arial"/>
                <w:sz w:val="18"/>
                <w:szCs w:val="18"/>
              </w:rPr>
            </w:pPr>
            <w:r w:rsidRPr="00033388">
              <w:rPr>
                <w:rFonts w:cs="Arial"/>
                <w:sz w:val="18"/>
                <w:szCs w:val="18"/>
              </w:rPr>
              <w:t>Comprendere il funzionamento di una memoria RAM.</w:t>
            </w:r>
          </w:p>
          <w:p w:rsidR="00033388" w:rsidRPr="00033388" w:rsidRDefault="00033388" w:rsidP="00033388">
            <w:pPr>
              <w:snapToGrid w:val="0"/>
              <w:rPr>
                <w:rFonts w:cs="Arial"/>
                <w:sz w:val="18"/>
                <w:szCs w:val="18"/>
              </w:rPr>
            </w:pPr>
            <w:r w:rsidRPr="00033388">
              <w:rPr>
                <w:rFonts w:cs="Arial"/>
                <w:sz w:val="18"/>
                <w:szCs w:val="18"/>
              </w:rPr>
              <w:t>Comprendere il funzionamento di una memoria ROM.</w:t>
            </w:r>
          </w:p>
          <w:p w:rsidR="00033388" w:rsidRPr="00033388" w:rsidRDefault="00033388" w:rsidP="00033388">
            <w:pPr>
              <w:snapToGrid w:val="0"/>
              <w:rPr>
                <w:rFonts w:cs="Arial"/>
                <w:sz w:val="18"/>
                <w:szCs w:val="18"/>
              </w:rPr>
            </w:pPr>
            <w:r w:rsidRPr="00033388">
              <w:rPr>
                <w:rFonts w:cs="Arial"/>
                <w:sz w:val="18"/>
                <w:szCs w:val="18"/>
              </w:rPr>
              <w:t>Comprendere il funzionamento di una memoria EEPROM.</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Realizzazione di un orologio digitale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i comandi di disegno</w:t>
            </w:r>
          </w:p>
          <w:p w:rsidR="00033388" w:rsidRPr="00033388" w:rsidRDefault="00033388" w:rsidP="00033388">
            <w:pPr>
              <w:snapToGrid w:val="0"/>
              <w:rPr>
                <w:rFonts w:cs="Arial"/>
                <w:sz w:val="18"/>
                <w:szCs w:val="18"/>
              </w:rPr>
            </w:pPr>
            <w:r w:rsidRPr="00033388">
              <w:rPr>
                <w:rFonts w:cs="Arial"/>
                <w:sz w:val="18"/>
                <w:szCs w:val="18"/>
              </w:rPr>
              <w:t>Conoscere i comandi di sbroglio e le fasi di realizzazione dello stampato</w:t>
            </w:r>
          </w:p>
          <w:p w:rsidR="00033388" w:rsidRPr="00033388" w:rsidRDefault="00033388" w:rsidP="00033388">
            <w:pPr>
              <w:snapToGrid w:val="0"/>
              <w:rPr>
                <w:rFonts w:cs="Arial"/>
                <w:sz w:val="18"/>
                <w:szCs w:val="18"/>
              </w:rPr>
            </w:pPr>
            <w:r w:rsidRPr="00033388">
              <w:rPr>
                <w:rFonts w:cs="Arial"/>
                <w:sz w:val="18"/>
                <w:szCs w:val="18"/>
              </w:rPr>
              <w:t>Comprendere il funzionamento del circuito proposto</w:t>
            </w:r>
          </w:p>
          <w:p w:rsidR="00033388" w:rsidRPr="00033388" w:rsidRDefault="00033388" w:rsidP="00033388">
            <w:pPr>
              <w:snapToGrid w:val="0"/>
              <w:rPr>
                <w:rFonts w:cs="Arial"/>
                <w:sz w:val="18"/>
                <w:szCs w:val="18"/>
              </w:rPr>
            </w:pPr>
            <w:r w:rsidRPr="00033388">
              <w:rPr>
                <w:rFonts w:cs="Arial"/>
                <w:sz w:val="18"/>
                <w:szCs w:val="18"/>
              </w:rPr>
              <w:t>Saper usare il generatore di funzioni e l'oscilloscopio.</w:t>
            </w:r>
          </w:p>
          <w:p w:rsidR="00033388" w:rsidRPr="00033388" w:rsidRDefault="00033388" w:rsidP="00033388">
            <w:pPr>
              <w:snapToGrid w:val="0"/>
              <w:rPr>
                <w:rFonts w:cs="Arial"/>
                <w:sz w:val="18"/>
                <w:szCs w:val="18"/>
              </w:rPr>
            </w:pPr>
            <w:r w:rsidRPr="00033388">
              <w:rPr>
                <w:rFonts w:cs="Arial"/>
                <w:sz w:val="18"/>
                <w:szCs w:val="18"/>
              </w:rPr>
              <w:t>Saper collaudare il circuito dato</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p>
          <w:p w:rsidR="00033388" w:rsidRPr="00033388" w:rsidRDefault="00033388" w:rsidP="00033388">
            <w:pPr>
              <w:snapToGrid w:val="0"/>
              <w:rPr>
                <w:rFonts w:cs="Arial"/>
                <w:sz w:val="18"/>
                <w:szCs w:val="18"/>
              </w:rPr>
            </w:pPr>
            <w:r w:rsidRPr="00033388">
              <w:rPr>
                <w:rFonts w:cs="Arial"/>
                <w:sz w:val="18"/>
                <w:szCs w:val="18"/>
              </w:rPr>
              <w:t>Realizzazione di un Alimentatore</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i comandi di disegno</w:t>
            </w:r>
          </w:p>
          <w:p w:rsidR="00033388" w:rsidRPr="00033388" w:rsidRDefault="00033388" w:rsidP="00033388">
            <w:pPr>
              <w:snapToGrid w:val="0"/>
              <w:rPr>
                <w:rFonts w:cs="Arial"/>
                <w:sz w:val="18"/>
                <w:szCs w:val="18"/>
              </w:rPr>
            </w:pPr>
            <w:r w:rsidRPr="00033388">
              <w:rPr>
                <w:rFonts w:cs="Arial"/>
                <w:sz w:val="18"/>
                <w:szCs w:val="18"/>
              </w:rPr>
              <w:t>Conoscere i comandi di sbroglio e le fasi di realizzazione dello stampato</w:t>
            </w:r>
          </w:p>
          <w:p w:rsidR="00033388" w:rsidRPr="00033388" w:rsidRDefault="00033388" w:rsidP="00033388">
            <w:pPr>
              <w:snapToGrid w:val="0"/>
              <w:rPr>
                <w:rFonts w:cs="Arial"/>
                <w:sz w:val="18"/>
                <w:szCs w:val="18"/>
              </w:rPr>
            </w:pPr>
            <w:r w:rsidRPr="00033388">
              <w:rPr>
                <w:rFonts w:cs="Arial"/>
                <w:sz w:val="18"/>
                <w:szCs w:val="18"/>
              </w:rPr>
              <w:t>Comprendere il funzionamento del circuito proposto</w:t>
            </w:r>
          </w:p>
          <w:p w:rsidR="00033388" w:rsidRPr="00033388" w:rsidRDefault="00033388" w:rsidP="00033388">
            <w:pPr>
              <w:snapToGrid w:val="0"/>
              <w:rPr>
                <w:rFonts w:cs="Arial"/>
                <w:sz w:val="18"/>
                <w:szCs w:val="18"/>
              </w:rPr>
            </w:pPr>
            <w:r w:rsidRPr="00033388">
              <w:rPr>
                <w:rFonts w:cs="Arial"/>
                <w:sz w:val="18"/>
                <w:szCs w:val="18"/>
              </w:rPr>
              <w:t>Saper usare l'oscilloscopio e collaudare il circuito</w:t>
            </w:r>
          </w:p>
        </w:tc>
      </w:tr>
      <w:tr w:rsidR="00033388" w:rsidRPr="00033388" w:rsidTr="000A5D86">
        <w:tc>
          <w:tcPr>
            <w:tcW w:w="2977" w:type="dxa"/>
            <w:tcBorders>
              <w:left w:val="single" w:sz="1" w:space="0" w:color="000000"/>
              <w:bottom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Realizzazione di un Amplificatore di potenza</w:t>
            </w:r>
          </w:p>
        </w:tc>
        <w:tc>
          <w:tcPr>
            <w:tcW w:w="6795" w:type="dxa"/>
            <w:tcBorders>
              <w:left w:val="single" w:sz="1" w:space="0" w:color="000000"/>
              <w:bottom w:val="single" w:sz="1" w:space="0" w:color="000000"/>
              <w:right w:val="single" w:sz="1" w:space="0" w:color="000000"/>
            </w:tcBorders>
            <w:shd w:val="clear" w:color="auto" w:fill="auto"/>
          </w:tcPr>
          <w:p w:rsidR="00033388" w:rsidRPr="00033388" w:rsidRDefault="00033388" w:rsidP="00033388">
            <w:pPr>
              <w:snapToGrid w:val="0"/>
              <w:rPr>
                <w:rFonts w:cs="Arial"/>
                <w:sz w:val="18"/>
                <w:szCs w:val="18"/>
              </w:rPr>
            </w:pPr>
            <w:r w:rsidRPr="00033388">
              <w:rPr>
                <w:rFonts w:cs="Arial"/>
                <w:sz w:val="18"/>
                <w:szCs w:val="18"/>
              </w:rPr>
              <w:t>Conoscere i comandi di disegno</w:t>
            </w:r>
          </w:p>
          <w:p w:rsidR="00033388" w:rsidRPr="00033388" w:rsidRDefault="00033388" w:rsidP="00033388">
            <w:pPr>
              <w:snapToGrid w:val="0"/>
              <w:rPr>
                <w:rFonts w:cs="Arial"/>
                <w:sz w:val="18"/>
                <w:szCs w:val="18"/>
              </w:rPr>
            </w:pPr>
            <w:r w:rsidRPr="00033388">
              <w:rPr>
                <w:rFonts w:cs="Arial"/>
                <w:sz w:val="18"/>
                <w:szCs w:val="18"/>
              </w:rPr>
              <w:t>Conoscere i comandi di sbroglio e le fasi di realizzazione dello stampato</w:t>
            </w:r>
          </w:p>
          <w:p w:rsidR="00033388" w:rsidRPr="00033388" w:rsidRDefault="00033388" w:rsidP="00033388">
            <w:pPr>
              <w:snapToGrid w:val="0"/>
              <w:rPr>
                <w:rFonts w:cs="Arial"/>
                <w:sz w:val="18"/>
                <w:szCs w:val="18"/>
              </w:rPr>
            </w:pPr>
            <w:r w:rsidRPr="00033388">
              <w:rPr>
                <w:rFonts w:cs="Arial"/>
                <w:sz w:val="18"/>
                <w:szCs w:val="18"/>
              </w:rPr>
              <w:t>Comprendere il funzionamento del circuito proposto</w:t>
            </w:r>
          </w:p>
          <w:p w:rsidR="00033388" w:rsidRPr="00033388" w:rsidRDefault="00033388" w:rsidP="00033388">
            <w:pPr>
              <w:snapToGrid w:val="0"/>
              <w:rPr>
                <w:rFonts w:cs="Arial"/>
                <w:sz w:val="18"/>
                <w:szCs w:val="18"/>
              </w:rPr>
            </w:pPr>
            <w:r w:rsidRPr="00033388">
              <w:rPr>
                <w:rFonts w:cs="Arial"/>
                <w:sz w:val="18"/>
                <w:szCs w:val="18"/>
              </w:rPr>
              <w:t>Saper usare l'oscilloscopio e collaudare il circuito.</w:t>
            </w:r>
          </w:p>
        </w:tc>
      </w:tr>
    </w:tbl>
    <w:p w:rsidR="00033388" w:rsidRPr="00033388" w:rsidRDefault="00033388" w:rsidP="00033388">
      <w:pPr>
        <w:spacing w:after="170"/>
        <w:rPr>
          <w:sz w:val="20"/>
          <w:szCs w:val="20"/>
        </w:rPr>
      </w:pPr>
    </w:p>
    <w:p w:rsidR="00033388" w:rsidRPr="00033388" w:rsidRDefault="00033388" w:rsidP="00033388">
      <w:pPr>
        <w:keepNext/>
        <w:widowControl w:val="0"/>
        <w:spacing w:after="0" w:line="240" w:lineRule="auto"/>
        <w:outlineLvl w:val="0"/>
        <w:rPr>
          <w:rFonts w:eastAsia="Times New Roman" w:cs="Arial"/>
          <w:b/>
          <w:color w:val="0070C0"/>
          <w:sz w:val="20"/>
          <w:szCs w:val="20"/>
          <w:lang w:eastAsia="it-IT"/>
        </w:rPr>
      </w:pPr>
      <w:r w:rsidRPr="00033388">
        <w:rPr>
          <w:rFonts w:eastAsia="Times New Roman" w:cs="Arial"/>
          <w:b/>
          <w:color w:val="0070C0"/>
          <w:sz w:val="20"/>
          <w:szCs w:val="20"/>
          <w:lang w:eastAsia="it-IT"/>
        </w:rPr>
        <w:t xml:space="preserve">GRIGLIE DI VALUTAZIONE </w:t>
      </w:r>
    </w:p>
    <w:p w:rsidR="00033388" w:rsidRPr="00033388" w:rsidRDefault="00033388" w:rsidP="00033388">
      <w:pPr>
        <w:keepNext/>
        <w:widowControl w:val="0"/>
        <w:spacing w:after="0" w:line="240" w:lineRule="auto"/>
        <w:jc w:val="center"/>
        <w:outlineLvl w:val="0"/>
        <w:rPr>
          <w:rFonts w:eastAsia="Times New Roman" w:cs="Arial"/>
          <w:b/>
          <w:sz w:val="20"/>
          <w:szCs w:val="20"/>
          <w:lang w:eastAsia="it-IT"/>
        </w:rPr>
      </w:pPr>
    </w:p>
    <w:p w:rsidR="00033388" w:rsidRPr="00033388" w:rsidRDefault="00033388" w:rsidP="00033388">
      <w:pPr>
        <w:keepNext/>
        <w:widowControl w:val="0"/>
        <w:spacing w:after="0" w:line="240" w:lineRule="auto"/>
        <w:outlineLvl w:val="0"/>
        <w:rPr>
          <w:rFonts w:eastAsia="Times New Roman" w:cs="Arial"/>
          <w:b/>
          <w:sz w:val="20"/>
          <w:szCs w:val="20"/>
          <w:lang w:eastAsia="it-IT"/>
        </w:rPr>
      </w:pPr>
      <w:r w:rsidRPr="00033388">
        <w:rPr>
          <w:rFonts w:eastAsia="Times New Roman" w:cs="Arial"/>
          <w:b/>
          <w:sz w:val="20"/>
          <w:szCs w:val="20"/>
          <w:lang w:eastAsia="it-IT"/>
        </w:rPr>
        <w:t>Alunno ............................................</w:t>
      </w:r>
      <w:r w:rsidRPr="00033388">
        <w:rPr>
          <w:rFonts w:eastAsia="Times New Roman" w:cs="Arial"/>
          <w:b/>
          <w:sz w:val="20"/>
          <w:szCs w:val="20"/>
          <w:lang w:eastAsia="it-IT"/>
        </w:rPr>
        <w:tab/>
      </w:r>
      <w:r w:rsidRPr="00033388">
        <w:rPr>
          <w:rFonts w:eastAsia="Times New Roman" w:cs="Arial"/>
          <w:b/>
          <w:sz w:val="20"/>
          <w:szCs w:val="20"/>
          <w:lang w:eastAsia="it-IT"/>
        </w:rPr>
        <w:tab/>
      </w:r>
      <w:r w:rsidRPr="00033388">
        <w:rPr>
          <w:rFonts w:eastAsia="Times New Roman" w:cs="Arial"/>
          <w:b/>
          <w:sz w:val="20"/>
          <w:szCs w:val="20"/>
          <w:lang w:eastAsia="it-IT"/>
        </w:rPr>
        <w:tab/>
      </w:r>
      <w:r w:rsidRPr="00033388">
        <w:rPr>
          <w:rFonts w:eastAsia="Times New Roman" w:cs="Arial"/>
          <w:b/>
          <w:sz w:val="20"/>
          <w:szCs w:val="20"/>
          <w:lang w:eastAsia="it-IT"/>
        </w:rPr>
        <w:tab/>
      </w:r>
      <w:r w:rsidRPr="00033388">
        <w:rPr>
          <w:rFonts w:eastAsia="Times New Roman" w:cs="Arial"/>
          <w:b/>
          <w:sz w:val="20"/>
          <w:szCs w:val="20"/>
          <w:lang w:eastAsia="it-IT"/>
        </w:rPr>
        <w:tab/>
        <w:t>Data .........................</w:t>
      </w:r>
    </w:p>
    <w:p w:rsidR="00033388" w:rsidRPr="00033388" w:rsidRDefault="00033388" w:rsidP="00033388">
      <w:pPr>
        <w:rPr>
          <w:rFonts w:cs="Arial"/>
          <w:sz w:val="20"/>
          <w:szCs w:val="20"/>
        </w:rPr>
      </w:pPr>
    </w:p>
    <w:tbl>
      <w:tblPr>
        <w:tblW w:w="9956" w:type="dxa"/>
        <w:tblInd w:w="55" w:type="dxa"/>
        <w:tblCellMar>
          <w:left w:w="70" w:type="dxa"/>
          <w:right w:w="70" w:type="dxa"/>
        </w:tblCellMar>
        <w:tblLook w:val="04A0" w:firstRow="1" w:lastRow="0" w:firstColumn="1" w:lastColumn="0" w:noHBand="0" w:noVBand="1"/>
      </w:tblPr>
      <w:tblGrid>
        <w:gridCol w:w="82"/>
        <w:gridCol w:w="1985"/>
        <w:gridCol w:w="75"/>
        <w:gridCol w:w="6162"/>
        <w:gridCol w:w="75"/>
        <w:gridCol w:w="1502"/>
        <w:gridCol w:w="75"/>
      </w:tblGrid>
      <w:tr w:rsidR="00033388" w:rsidRPr="00033388" w:rsidTr="00185E2F">
        <w:trPr>
          <w:trHeight w:val="850"/>
        </w:trPr>
        <w:tc>
          <w:tcPr>
            <w:tcW w:w="2142"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competenze tecniche, capacità</w:t>
            </w:r>
          </w:p>
        </w:tc>
        <w:tc>
          <w:tcPr>
            <w:tcW w:w="6237" w:type="dxa"/>
            <w:gridSpan w:val="2"/>
            <w:tcBorders>
              <w:top w:val="single" w:sz="8" w:space="0" w:color="auto"/>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Mostra conoscenze e competenze tecniche complete e approfondite unite ad una corretta, precisa, sicura capacità di comprensione e applicazione; sa stabilire collegamenti disciplinari e multidisciplinari nonché rielaborare con senso critico </w:t>
            </w:r>
            <w:r w:rsidRPr="00033388">
              <w:rPr>
                <w:rFonts w:eastAsia="Times New Roman" w:cs="Arial"/>
                <w:b/>
                <w:sz w:val="20"/>
                <w:szCs w:val="20"/>
                <w:lang w:eastAsia="it-IT"/>
              </w:rPr>
              <w:t>(ha raggiunto tutti gli obiettivi)</w:t>
            </w:r>
          </w:p>
        </w:tc>
        <w:tc>
          <w:tcPr>
            <w:tcW w:w="1577" w:type="dxa"/>
            <w:gridSpan w:val="2"/>
            <w:tcBorders>
              <w:top w:val="single" w:sz="8" w:space="0" w:color="auto"/>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6</w:t>
            </w:r>
          </w:p>
        </w:tc>
      </w:tr>
      <w:tr w:rsidR="00033388" w:rsidRPr="00033388" w:rsidTr="00185E2F">
        <w:trPr>
          <w:gridBefore w:val="1"/>
          <w:gridAfter w:val="1"/>
          <w:wBefore w:w="82" w:type="dxa"/>
          <w:wAfter w:w="75" w:type="dxa"/>
          <w:trHeight w:val="850"/>
        </w:trPr>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competenze tecniche, capacità</w:t>
            </w:r>
          </w:p>
        </w:tc>
        <w:tc>
          <w:tcPr>
            <w:tcW w:w="6237" w:type="dxa"/>
            <w:gridSpan w:val="2"/>
            <w:tcBorders>
              <w:top w:val="single" w:sz="8" w:space="0" w:color="auto"/>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Mostra conoscenze e competenze tecniche complete e approfondite unite ad una corretta, precisa, sicura capacità di comprensione e applicazione; sa stabilire collegamenti disciplinari e multidisciplinari nonché rielaborare con senso critico </w:t>
            </w:r>
            <w:r w:rsidRPr="00033388">
              <w:rPr>
                <w:rFonts w:eastAsia="Times New Roman" w:cs="Arial"/>
                <w:b/>
                <w:sz w:val="20"/>
                <w:szCs w:val="20"/>
                <w:lang w:eastAsia="it-IT"/>
              </w:rPr>
              <w:t>(ha raggiunto tutti gli obiettivi)</w:t>
            </w:r>
          </w:p>
        </w:tc>
        <w:tc>
          <w:tcPr>
            <w:tcW w:w="1577" w:type="dxa"/>
            <w:gridSpan w:val="2"/>
            <w:tcBorders>
              <w:top w:val="single" w:sz="8" w:space="0" w:color="auto"/>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6</w:t>
            </w:r>
          </w:p>
        </w:tc>
      </w:tr>
      <w:tr w:rsidR="00033388" w:rsidRPr="00033388" w:rsidTr="00185E2F">
        <w:trPr>
          <w:gridBefore w:val="1"/>
          <w:gridAfter w:val="1"/>
          <w:wBefore w:w="82" w:type="dxa"/>
          <w:wAfter w:w="75" w:type="dxa"/>
          <w:trHeight w:val="765"/>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Mostra conoscenze corrette e sa relazionarle; mostra buone competenze tecniche; effettua collegamenti disciplinari e multidisciplinari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5</w:t>
            </w:r>
          </w:p>
        </w:tc>
      </w:tr>
      <w:tr w:rsidR="00033388" w:rsidRPr="00033388" w:rsidTr="00185E2F">
        <w:trPr>
          <w:gridBefore w:val="1"/>
          <w:gridAfter w:val="1"/>
          <w:wBefore w:w="82" w:type="dxa"/>
          <w:wAfter w:w="75" w:type="dxa"/>
          <w:trHeight w:val="397"/>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Mostra conoscenze e competenze tecniche corrette; mostra buona comprensione e applicazione delle conoscenze</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4</w:t>
            </w:r>
          </w:p>
        </w:tc>
      </w:tr>
      <w:tr w:rsidR="00033388" w:rsidRPr="00033388" w:rsidTr="00185E2F">
        <w:trPr>
          <w:gridBefore w:val="1"/>
          <w:gridAfter w:val="1"/>
          <w:wBefore w:w="82" w:type="dxa"/>
          <w:wAfter w:w="75" w:type="dxa"/>
          <w:trHeight w:val="765"/>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b/>
                <w:sz w:val="20"/>
                <w:szCs w:val="20"/>
                <w:lang w:eastAsia="it-IT"/>
              </w:rPr>
            </w:pPr>
            <w:r w:rsidRPr="00033388">
              <w:rPr>
                <w:rFonts w:eastAsia="Times New Roman" w:cs="Arial"/>
                <w:b/>
                <w:sz w:val="20"/>
                <w:szCs w:val="20"/>
                <w:lang w:eastAsia="it-IT"/>
              </w:rPr>
              <w:t>Conosce gli aspetti principali degli argomenti, dimostra di possedere le competenze tecniche essenziali pur commettendo errori non gravi (ha raggiunto gli obiettivi minimi)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b/>
                <w:sz w:val="20"/>
                <w:szCs w:val="20"/>
                <w:lang w:eastAsia="it-IT"/>
              </w:rPr>
            </w:pPr>
            <w:r w:rsidRPr="00033388">
              <w:rPr>
                <w:rFonts w:eastAsia="Times New Roman" w:cs="Arial"/>
                <w:b/>
                <w:sz w:val="20"/>
                <w:szCs w:val="20"/>
                <w:lang w:eastAsia="it-IT"/>
              </w:rPr>
              <w:t>3</w:t>
            </w:r>
          </w:p>
        </w:tc>
      </w:tr>
      <w:tr w:rsidR="00033388" w:rsidRPr="00033388" w:rsidTr="00185E2F">
        <w:trPr>
          <w:gridBefore w:val="1"/>
          <w:gridAfter w:val="1"/>
          <w:wBefore w:w="82" w:type="dxa"/>
          <w:wAfter w:w="75" w:type="dxa"/>
          <w:trHeight w:val="624"/>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e competenze tecniche incomplete; applica le conoscenze in modo incompleto e impreciso; commette errori e mostra qualche carenza logico-rielaborativa</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2,5</w:t>
            </w:r>
          </w:p>
        </w:tc>
      </w:tr>
      <w:tr w:rsidR="00033388" w:rsidRPr="00033388" w:rsidTr="00185E2F">
        <w:trPr>
          <w:gridBefore w:val="1"/>
          <w:gridAfter w:val="1"/>
          <w:wBefore w:w="82" w:type="dxa"/>
          <w:wAfter w:w="75" w:type="dxa"/>
          <w:trHeight w:val="624"/>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Conoscenze e competenze tecniche con gravi lacune; gravi errori di comprensione e individuazione delle soluzioni; gravi carenze logico rielaborative</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1.5</w:t>
            </w:r>
          </w:p>
        </w:tc>
      </w:tr>
      <w:tr w:rsidR="00033388" w:rsidRPr="00033388" w:rsidTr="00185E2F">
        <w:trPr>
          <w:gridBefore w:val="1"/>
          <w:gridAfter w:val="1"/>
          <w:wBefore w:w="82" w:type="dxa"/>
          <w:wAfter w:w="75" w:type="dxa"/>
          <w:trHeight w:val="525"/>
        </w:trPr>
        <w:tc>
          <w:tcPr>
            <w:tcW w:w="1985" w:type="dxa"/>
            <w:vMerge/>
            <w:tcBorders>
              <w:top w:val="single" w:sz="8" w:space="0" w:color="auto"/>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8"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Conoscenze e competenze del tutto mancanti o frammentarie </w:t>
            </w:r>
            <w:r w:rsidRPr="00033388">
              <w:rPr>
                <w:rFonts w:eastAsia="Times New Roman" w:cs="Arial"/>
                <w:b/>
                <w:sz w:val="20"/>
                <w:szCs w:val="20"/>
                <w:lang w:eastAsia="it-IT"/>
              </w:rPr>
              <w:t>(non ha raggiunto nessun obiettivo)</w:t>
            </w:r>
            <w:r w:rsidRPr="00033388">
              <w:rPr>
                <w:rFonts w:eastAsia="Times New Roman" w:cs="Arial"/>
                <w:sz w:val="20"/>
                <w:szCs w:val="20"/>
                <w:lang w:eastAsia="it-IT"/>
              </w:rPr>
              <w:t xml:space="preserve"> </w:t>
            </w:r>
          </w:p>
        </w:tc>
        <w:tc>
          <w:tcPr>
            <w:tcW w:w="1577" w:type="dxa"/>
            <w:gridSpan w:val="2"/>
            <w:tcBorders>
              <w:top w:val="nil"/>
              <w:left w:val="nil"/>
              <w:bottom w:val="single" w:sz="8"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w:t>
            </w:r>
          </w:p>
        </w:tc>
      </w:tr>
      <w:tr w:rsidR="00033388" w:rsidRPr="00033388" w:rsidTr="00185E2F">
        <w:trPr>
          <w:gridBefore w:val="1"/>
          <w:gridAfter w:val="1"/>
          <w:wBefore w:w="82" w:type="dxa"/>
          <w:wAfter w:w="75" w:type="dxa"/>
          <w:trHeight w:val="510"/>
        </w:trPr>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Organizzazione della trattazione e argomentazione delle scelte effettuate</w:t>
            </w:r>
          </w:p>
        </w:tc>
        <w:tc>
          <w:tcPr>
            <w:tcW w:w="6237" w:type="dxa"/>
            <w:gridSpan w:val="2"/>
            <w:tcBorders>
              <w:top w:val="single" w:sz="4" w:space="0" w:color="auto"/>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Trattazione completa, chiara, lineare con argomentazioni dettagliate </w:t>
            </w:r>
            <w:r w:rsidRPr="00033388">
              <w:rPr>
                <w:rFonts w:eastAsia="Times New Roman" w:cs="Arial"/>
                <w:b/>
                <w:sz w:val="20"/>
                <w:szCs w:val="20"/>
                <w:lang w:eastAsia="it-IT"/>
              </w:rPr>
              <w:t>(ha raggiunto tutti gli obiettivi)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2</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Trattazione completa, sufficientemente chiara, con le argomentazioni essenziali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1,75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b/>
                <w:sz w:val="20"/>
                <w:szCs w:val="20"/>
                <w:lang w:eastAsia="it-IT"/>
              </w:rPr>
            </w:pPr>
            <w:r w:rsidRPr="00033388">
              <w:rPr>
                <w:rFonts w:eastAsia="Times New Roman" w:cs="Arial"/>
                <w:b/>
                <w:sz w:val="20"/>
                <w:szCs w:val="20"/>
                <w:lang w:eastAsia="it-IT"/>
              </w:rPr>
              <w:t>Trattazione sufficientemente esaustiva pur con qualche limite nelle argomentazioni (ha raggiunto gli obiettivi minimi)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b/>
                <w:sz w:val="20"/>
                <w:szCs w:val="20"/>
                <w:lang w:eastAsia="it-IT"/>
              </w:rPr>
            </w:pPr>
            <w:r w:rsidRPr="00033388">
              <w:rPr>
                <w:rFonts w:eastAsia="Times New Roman" w:cs="Arial"/>
                <w:b/>
                <w:sz w:val="20"/>
                <w:szCs w:val="20"/>
                <w:lang w:eastAsia="it-IT"/>
              </w:rPr>
              <w:t>1,5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Trattazione con qualche limite di completezza e con argomentazioni parziali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1,25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Trattazione incompleta e non organica, con argomentazioni carenti e/o incoerenti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w:t>
            </w:r>
          </w:p>
        </w:tc>
      </w:tr>
      <w:tr w:rsidR="00033388" w:rsidRPr="00033388" w:rsidTr="00185E2F">
        <w:trPr>
          <w:gridBefore w:val="1"/>
          <w:gridAfter w:val="1"/>
          <w:wBefore w:w="82" w:type="dxa"/>
          <w:wAfter w:w="75" w:type="dxa"/>
          <w:trHeight w:val="375"/>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8" w:space="0" w:color="auto"/>
              <w:right w:val="single" w:sz="4" w:space="0" w:color="auto"/>
            </w:tcBorders>
            <w:shd w:val="clear" w:color="auto" w:fill="FFFFFF"/>
            <w:noWrap/>
            <w:vAlign w:val="bottom"/>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Trattazione confusa ed incoerente </w:t>
            </w:r>
            <w:r w:rsidRPr="00033388">
              <w:rPr>
                <w:rFonts w:eastAsia="Times New Roman" w:cs="Arial"/>
                <w:b/>
                <w:sz w:val="20"/>
                <w:szCs w:val="20"/>
                <w:lang w:eastAsia="it-IT"/>
              </w:rPr>
              <w:t>(non ha raggiunto nessun obiettivo)</w:t>
            </w:r>
          </w:p>
        </w:tc>
        <w:tc>
          <w:tcPr>
            <w:tcW w:w="1577" w:type="dxa"/>
            <w:gridSpan w:val="2"/>
            <w:tcBorders>
              <w:top w:val="nil"/>
              <w:left w:val="nil"/>
              <w:bottom w:val="single" w:sz="8"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0,5</w:t>
            </w:r>
          </w:p>
        </w:tc>
      </w:tr>
      <w:tr w:rsidR="00033388" w:rsidRPr="00033388" w:rsidTr="00185E2F">
        <w:trPr>
          <w:gridBefore w:val="1"/>
          <w:gridAfter w:val="1"/>
          <w:wBefore w:w="82" w:type="dxa"/>
          <w:wAfter w:w="75" w:type="dxa"/>
          <w:trHeight w:val="510"/>
        </w:trPr>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Utilizzo dei formalismi e dei linguaggi tecnici specifici</w:t>
            </w: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Utilizza formalismi e linguaggi tecnici specifici con padronanza e precisione </w:t>
            </w:r>
            <w:r w:rsidRPr="00033388">
              <w:rPr>
                <w:rFonts w:eastAsia="Times New Roman" w:cs="Arial"/>
                <w:b/>
                <w:sz w:val="20"/>
                <w:szCs w:val="20"/>
                <w:lang w:eastAsia="it-IT"/>
              </w:rPr>
              <w:t>(ha raggiunto tutti gli obiettivi)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2</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Utilizza formalismi e linguaggi tecnici specifici correttamente, pur con qualche imprecisione</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1,75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b/>
                <w:sz w:val="20"/>
                <w:szCs w:val="20"/>
                <w:lang w:eastAsia="it-IT"/>
              </w:rPr>
            </w:pPr>
            <w:r w:rsidRPr="00033388">
              <w:rPr>
                <w:rFonts w:eastAsia="Times New Roman" w:cs="Arial"/>
                <w:b/>
                <w:sz w:val="20"/>
                <w:szCs w:val="20"/>
                <w:lang w:eastAsia="it-IT"/>
              </w:rPr>
              <w:t>Utilizza formalismi e linguaggi tecnici specifici pur commettendo qualche errore non grave (ha raggiunto gli obiettivi minimi)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b/>
                <w:sz w:val="20"/>
                <w:szCs w:val="20"/>
                <w:lang w:eastAsia="it-IT"/>
              </w:rPr>
            </w:pPr>
            <w:r w:rsidRPr="00033388">
              <w:rPr>
                <w:rFonts w:eastAsia="Times New Roman" w:cs="Arial"/>
                <w:b/>
                <w:sz w:val="20"/>
                <w:szCs w:val="20"/>
                <w:lang w:eastAsia="it-IT"/>
              </w:rPr>
              <w:t>1,5</w:t>
            </w:r>
          </w:p>
        </w:tc>
      </w:tr>
      <w:tr w:rsidR="00033388" w:rsidRPr="00033388" w:rsidTr="00185E2F">
        <w:trPr>
          <w:gridBefore w:val="1"/>
          <w:gridAfter w:val="1"/>
          <w:wBefore w:w="82" w:type="dxa"/>
          <w:wAfter w:w="75" w:type="dxa"/>
          <w:trHeight w:val="510"/>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Utilizza formalismi e linguaggi tecnici specifici commettendo errori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1,25</w:t>
            </w:r>
          </w:p>
        </w:tc>
      </w:tr>
      <w:tr w:rsidR="00033388" w:rsidRPr="00033388" w:rsidTr="00185E2F">
        <w:trPr>
          <w:gridBefore w:val="1"/>
          <w:gridAfter w:val="1"/>
          <w:wBefore w:w="82" w:type="dxa"/>
          <w:wAfter w:w="75" w:type="dxa"/>
          <w:trHeight w:val="765"/>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4"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Utilizza solo in modo parziale i formalismi e i linguaggi tecnici specifici commettendo gravi errori</w:t>
            </w:r>
          </w:p>
        </w:tc>
        <w:tc>
          <w:tcPr>
            <w:tcW w:w="1577" w:type="dxa"/>
            <w:gridSpan w:val="2"/>
            <w:tcBorders>
              <w:top w:val="nil"/>
              <w:left w:val="nil"/>
              <w:bottom w:val="single" w:sz="4"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1</w:t>
            </w:r>
          </w:p>
        </w:tc>
      </w:tr>
      <w:tr w:rsidR="00033388" w:rsidRPr="00033388" w:rsidTr="00185E2F">
        <w:trPr>
          <w:gridBefore w:val="1"/>
          <w:gridAfter w:val="1"/>
          <w:wBefore w:w="82" w:type="dxa"/>
          <w:wAfter w:w="75" w:type="dxa"/>
          <w:trHeight w:val="525"/>
        </w:trPr>
        <w:tc>
          <w:tcPr>
            <w:tcW w:w="1985" w:type="dxa"/>
            <w:vMerge/>
            <w:tcBorders>
              <w:top w:val="nil"/>
              <w:left w:val="single" w:sz="4" w:space="0" w:color="auto"/>
              <w:bottom w:val="single" w:sz="8" w:space="0" w:color="000000"/>
              <w:right w:val="single" w:sz="4" w:space="0" w:color="auto"/>
            </w:tcBorders>
            <w:vAlign w:val="center"/>
            <w:hideMark/>
          </w:tcPr>
          <w:p w:rsidR="00033388" w:rsidRPr="00033388" w:rsidRDefault="00033388" w:rsidP="00033388">
            <w:pPr>
              <w:rPr>
                <w:rFonts w:eastAsia="Times New Roman" w:cs="Arial"/>
                <w:sz w:val="20"/>
                <w:szCs w:val="20"/>
                <w:lang w:eastAsia="it-IT"/>
              </w:rPr>
            </w:pPr>
          </w:p>
        </w:tc>
        <w:tc>
          <w:tcPr>
            <w:tcW w:w="6237" w:type="dxa"/>
            <w:gridSpan w:val="2"/>
            <w:tcBorders>
              <w:top w:val="nil"/>
              <w:left w:val="nil"/>
              <w:bottom w:val="single" w:sz="8" w:space="0" w:color="auto"/>
              <w:right w:val="single" w:sz="4" w:space="0" w:color="auto"/>
            </w:tcBorders>
            <w:shd w:val="clear" w:color="auto" w:fill="FFFFFF"/>
            <w:vAlign w:val="center"/>
            <w:hideMark/>
          </w:tcPr>
          <w:p w:rsidR="00033388" w:rsidRPr="00033388" w:rsidRDefault="00033388" w:rsidP="00033388">
            <w:pPr>
              <w:rPr>
                <w:rFonts w:eastAsia="Times New Roman" w:cs="Arial"/>
                <w:sz w:val="20"/>
                <w:szCs w:val="20"/>
                <w:lang w:eastAsia="it-IT"/>
              </w:rPr>
            </w:pPr>
            <w:r w:rsidRPr="00033388">
              <w:rPr>
                <w:rFonts w:eastAsia="Times New Roman" w:cs="Arial"/>
                <w:sz w:val="20"/>
                <w:szCs w:val="20"/>
                <w:lang w:eastAsia="it-IT"/>
              </w:rPr>
              <w:t xml:space="preserve">Non sa utilizzare i formalismi; non conosce i linguaggi tecnici specifici </w:t>
            </w:r>
            <w:r w:rsidRPr="00033388">
              <w:rPr>
                <w:rFonts w:eastAsia="Times New Roman" w:cs="Arial"/>
                <w:b/>
                <w:sz w:val="20"/>
                <w:szCs w:val="20"/>
                <w:lang w:eastAsia="it-IT"/>
              </w:rPr>
              <w:t>(non ha raggiunto nessun obiettivo)</w:t>
            </w:r>
          </w:p>
        </w:tc>
        <w:tc>
          <w:tcPr>
            <w:tcW w:w="1577" w:type="dxa"/>
            <w:gridSpan w:val="2"/>
            <w:tcBorders>
              <w:top w:val="nil"/>
              <w:left w:val="nil"/>
              <w:bottom w:val="single" w:sz="8" w:space="0" w:color="auto"/>
              <w:right w:val="single" w:sz="8" w:space="0" w:color="auto"/>
            </w:tcBorders>
            <w:shd w:val="clear" w:color="auto" w:fill="FFFFFF"/>
            <w:noWrap/>
            <w:vAlign w:val="center"/>
            <w:hideMark/>
          </w:tcPr>
          <w:p w:rsidR="00033388" w:rsidRPr="00033388" w:rsidRDefault="00033388" w:rsidP="00033388">
            <w:pPr>
              <w:jc w:val="center"/>
              <w:rPr>
                <w:rFonts w:eastAsia="Times New Roman" w:cs="Arial"/>
                <w:sz w:val="20"/>
                <w:szCs w:val="20"/>
                <w:lang w:eastAsia="it-IT"/>
              </w:rPr>
            </w:pPr>
            <w:r w:rsidRPr="00033388">
              <w:rPr>
                <w:rFonts w:eastAsia="Times New Roman" w:cs="Arial"/>
                <w:sz w:val="20"/>
                <w:szCs w:val="20"/>
                <w:lang w:eastAsia="it-IT"/>
              </w:rPr>
              <w:t>0.5</w:t>
            </w:r>
          </w:p>
        </w:tc>
      </w:tr>
    </w:tbl>
    <w:p w:rsidR="004821B4" w:rsidRPr="004821B4" w:rsidRDefault="004821B4" w:rsidP="004821B4">
      <w:pPr>
        <w:ind w:left="360"/>
        <w:rPr>
          <w:b/>
          <w:sz w:val="20"/>
          <w:szCs w:val="20"/>
        </w:rPr>
      </w:pPr>
    </w:p>
    <w:p w:rsidR="007165A7" w:rsidRPr="007165A7" w:rsidRDefault="007165A7" w:rsidP="007165A7">
      <w:pPr>
        <w:numPr>
          <w:ilvl w:val="0"/>
          <w:numId w:val="46"/>
        </w:numPr>
        <w:rPr>
          <w:b/>
          <w:sz w:val="20"/>
          <w:szCs w:val="20"/>
        </w:rPr>
      </w:pPr>
      <w:r w:rsidRPr="007165A7">
        <w:rPr>
          <w:rFonts w:cs="Arial"/>
          <w:b/>
          <w:sz w:val="20"/>
          <w:szCs w:val="20"/>
        </w:rPr>
        <w:t>DISCIPLINE DI INDIRIZZO INFORMATICA E TELECOMUNICAZIONI</w:t>
      </w:r>
    </w:p>
    <w:p w:rsidR="007165A7" w:rsidRPr="007165A7" w:rsidRDefault="007165A7" w:rsidP="007165A7">
      <w:pPr>
        <w:numPr>
          <w:ilvl w:val="0"/>
          <w:numId w:val="47"/>
        </w:numPr>
        <w:rPr>
          <w:b/>
          <w:sz w:val="20"/>
          <w:szCs w:val="20"/>
        </w:rPr>
      </w:pPr>
      <w:r w:rsidRPr="007165A7">
        <w:rPr>
          <w:rFonts w:cs="Arial"/>
          <w:b/>
          <w:sz w:val="20"/>
          <w:szCs w:val="20"/>
        </w:rPr>
        <w:t>TELECOMUNICAZIONI</w:t>
      </w:r>
    </w:p>
    <w:p w:rsidR="007165A7" w:rsidRPr="007165A7" w:rsidRDefault="007165A7" w:rsidP="007165A7">
      <w:pPr>
        <w:numPr>
          <w:ilvl w:val="0"/>
          <w:numId w:val="47"/>
        </w:numPr>
        <w:rPr>
          <w:rFonts w:cs="Arial"/>
          <w:b/>
          <w:sz w:val="20"/>
          <w:szCs w:val="20"/>
        </w:rPr>
      </w:pPr>
      <w:r w:rsidRPr="007165A7">
        <w:rPr>
          <w:rFonts w:cs="Arial"/>
          <w:b/>
          <w:sz w:val="20"/>
          <w:szCs w:val="20"/>
        </w:rPr>
        <w:t>SISTEMI E RETI</w:t>
      </w:r>
    </w:p>
    <w:p w:rsidR="007165A7" w:rsidRPr="007165A7" w:rsidRDefault="007165A7" w:rsidP="007165A7">
      <w:pPr>
        <w:numPr>
          <w:ilvl w:val="0"/>
          <w:numId w:val="47"/>
        </w:numPr>
        <w:rPr>
          <w:rFonts w:cs="Arial"/>
          <w:b/>
          <w:sz w:val="20"/>
          <w:szCs w:val="20"/>
        </w:rPr>
      </w:pPr>
      <w:r w:rsidRPr="007165A7">
        <w:rPr>
          <w:rFonts w:cs="Arial"/>
          <w:b/>
          <w:sz w:val="20"/>
          <w:szCs w:val="20"/>
        </w:rPr>
        <w:t>INFORMATICA</w:t>
      </w:r>
    </w:p>
    <w:p w:rsidR="007165A7" w:rsidRPr="007165A7" w:rsidRDefault="007165A7" w:rsidP="007165A7">
      <w:pPr>
        <w:numPr>
          <w:ilvl w:val="0"/>
          <w:numId w:val="47"/>
        </w:numPr>
        <w:rPr>
          <w:b/>
          <w:sz w:val="20"/>
          <w:szCs w:val="20"/>
        </w:rPr>
      </w:pPr>
      <w:r w:rsidRPr="007165A7">
        <w:rPr>
          <w:rFonts w:cs="Arial"/>
          <w:b/>
          <w:sz w:val="20"/>
          <w:szCs w:val="20"/>
        </w:rPr>
        <w:t>TECNOLOGIA PROGETTAZIONE DI SISTEMI INFORMATICI DI TELECOMUNICAZIONE (T.P.S.I.T.)</w:t>
      </w: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SISTEMI E RETI CLASSE TERZA</w:t>
      </w:r>
    </w:p>
    <w:p w:rsidR="007165A7" w:rsidRPr="007165A7" w:rsidRDefault="007165A7" w:rsidP="007165A7">
      <w:pPr>
        <w:spacing w:after="0" w:line="240" w:lineRule="auto"/>
        <w:jc w:val="center"/>
        <w:rPr>
          <w:rFonts w:eastAsia="Times New Roman"/>
          <w:b/>
          <w:sz w:val="20"/>
          <w:szCs w:val="20"/>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376"/>
        <w:gridCol w:w="7122"/>
      </w:tblGrid>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operativi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Saper installare, configurare e gestire sistemi operativi garantendone la sicurezza.</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Apprendere le modalità fondamentali per l’amministrazione del sistema, con particolare riguardo all’assegnazione delle autorizzazioni e dei diritti e alla gestione dei gruppi e degli utenti per S.O. Windows e GNU/Linux.</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gli strumenti per la sicurezza per S.O. Windows e GNU/Linux.</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Architettura hardware di un computer</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nozioni di base dell’hardware di un computer e della sua architettura.</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nozioni di base sulle memorie presenti in un PC.</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Sistemi informatici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le funzioni fondamentali delle porte di I/O di un PC.</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conoscenze fondamentali sul BUS USB con specifiche USB2 e USB3.</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conoscenze sulla porta firewire.</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Apprendere quali sono le caratteristiche di base delle periferiche da connettere al PC.</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Microprocessore</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la conoscenza dell’architettura di un microprocessore e comprenderne le modalità di funzionamento.</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i principali registri presenti all’interno di una CPU e comprendere le funzioni che essi svolgono.</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conoscenze sull’architettura di un processore INTEL x86.</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Acquisire le conoscenze fondamentali per l’interfacciamento delle periferiche a una CPU.</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Apprendere le modalità di gestione delle interruzioni della CPU xx86.</w:t>
            </w:r>
          </w:p>
        </w:tc>
      </w:tr>
    </w:tbl>
    <w:p w:rsidR="007165A7" w:rsidRPr="007165A7" w:rsidRDefault="007165A7"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p>
    <w:p w:rsidR="004821B4" w:rsidRDefault="004821B4" w:rsidP="007165A7">
      <w:pPr>
        <w:suppressAutoHyphens/>
        <w:spacing w:after="0" w:line="240" w:lineRule="auto"/>
        <w:rPr>
          <w:rFonts w:eastAsia="Times New Roman" w:cs="Arial"/>
          <w:b/>
          <w:color w:val="0070C0"/>
          <w:sz w:val="20"/>
          <w:szCs w:val="20"/>
          <w:lang w:eastAsia="ar-SA"/>
        </w:rPr>
      </w:pPr>
    </w:p>
    <w:p w:rsidR="004821B4" w:rsidRDefault="004821B4" w:rsidP="007165A7">
      <w:pPr>
        <w:suppressAutoHyphens/>
        <w:spacing w:after="0" w:line="240" w:lineRule="auto"/>
        <w:rPr>
          <w:rFonts w:eastAsia="Times New Roman" w:cs="Arial"/>
          <w:b/>
          <w:color w:val="0070C0"/>
          <w:sz w:val="20"/>
          <w:szCs w:val="20"/>
          <w:lang w:eastAsia="ar-SA"/>
        </w:rPr>
      </w:pPr>
    </w:p>
    <w:p w:rsidR="004821B4" w:rsidRDefault="004821B4"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SISTEMI E RETI CLASSE QUARTA</w:t>
      </w:r>
    </w:p>
    <w:p w:rsidR="007165A7" w:rsidRPr="007165A7" w:rsidRDefault="007165A7" w:rsidP="007165A7">
      <w:pPr>
        <w:spacing w:after="0" w:line="240" w:lineRule="auto"/>
        <w:jc w:val="center"/>
        <w:rPr>
          <w:rFonts w:eastAsia="Times New Roman"/>
          <w:b/>
          <w:sz w:val="20"/>
          <w:szCs w:val="20"/>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376"/>
        <w:gridCol w:w="7122"/>
      </w:tblGrid>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operativi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Saper affrontare semplici problematiche di comunicazione e cooperazione tra processi.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principali tecniche per la gestione della memoria centrale.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principali tecniche per la gestione della memoria ausiliaria.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principali tecniche di colloquio tra CPU e dispositivi.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color w:val="322D2C"/>
                <w:sz w:val="20"/>
                <w:szCs w:val="20"/>
                <w:lang w:eastAsia="it-IT" w:bidi="he-IL"/>
              </w:rPr>
            </w:pPr>
            <w:r w:rsidRPr="007165A7">
              <w:rPr>
                <w:rFonts w:cs="Arial"/>
                <w:sz w:val="20"/>
                <w:szCs w:val="20"/>
                <w:lang w:eastAsia="it-IT"/>
              </w:rPr>
              <w:t>Saper utilizzare software per il monitoraggio dei processi e della memoria di massa.</w:t>
            </w:r>
            <w:r w:rsidRPr="007165A7">
              <w:rPr>
                <w:rFonts w:cs="Arial"/>
                <w:color w:val="322D2C"/>
                <w:sz w:val="20"/>
                <w:szCs w:val="20"/>
                <w:lang w:eastAsia="it-IT" w:bidi="he-IL"/>
              </w:rPr>
              <w:t xml:space="preserve"> </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Reti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Saper classificare le reti in base alla scala dimensionale.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tipologie e le tecnologie delle reti locali e geografiche. </w:t>
            </w:r>
          </w:p>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 xml:space="preserve">Conoscere le diverse topologie di rete. </w:t>
            </w:r>
          </w:p>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 xml:space="preserve">Conoscere l'organizzazione del software di rete in livelli e i modelli standard di riferimento.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Conoscere la terminologia utilizzata per descrivere il modello OSI di riferimento per le architetture di reti.</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la struttura a strati del modello OSI.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color w:val="030000"/>
                <w:sz w:val="20"/>
                <w:szCs w:val="20"/>
                <w:lang w:eastAsia="it-IT"/>
              </w:rPr>
            </w:pPr>
            <w:r w:rsidRPr="007165A7">
              <w:rPr>
                <w:rFonts w:cs="Arial"/>
                <w:sz w:val="20"/>
                <w:szCs w:val="20"/>
                <w:lang w:eastAsia="it-IT"/>
              </w:rPr>
              <w:t>Conoscere le funzioni principali di ogni strato del modello OSI.</w:t>
            </w:r>
            <w:r w:rsidRPr="007165A7">
              <w:rPr>
                <w:color w:val="030000"/>
                <w:sz w:val="20"/>
                <w:szCs w:val="20"/>
                <w:lang w:eastAsia="it-IT"/>
              </w:rPr>
              <w:t xml:space="preserve"> </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Il livello Data Link</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alcune tecniche per l’integrità dei dati nelle reti.</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Saper utilizzare le principali tecniche per il rilevamento degli errori di trasmissione dell’informazione.</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i protocolli e le tecniche per il controllo di flusso.</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Conoscere i protocolli per la comunicazione di rete</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Normativa essenziale per la sicurezza</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le normative per la sicurezza e l'integrità dei dati e dei sistemi.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sz w:val="20"/>
                <w:szCs w:val="20"/>
                <w:lang w:eastAsia="it-IT"/>
              </w:rPr>
            </w:pPr>
            <w:r w:rsidRPr="007165A7">
              <w:rPr>
                <w:rFonts w:cs="Arial"/>
                <w:sz w:val="20"/>
                <w:szCs w:val="20"/>
                <w:lang w:eastAsia="it-IT"/>
              </w:rPr>
              <w:t xml:space="preserve">Conoscere i procedimenti per la dematerializzazione dei documenti. </w:t>
            </w:r>
          </w:p>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rFonts w:cs="Arial"/>
                <w:color w:val="171212"/>
                <w:sz w:val="20"/>
                <w:szCs w:val="20"/>
                <w:lang w:eastAsia="it-IT" w:bidi="he-IL"/>
              </w:rPr>
            </w:pPr>
            <w:r w:rsidRPr="007165A7">
              <w:rPr>
                <w:rFonts w:cs="Arial"/>
                <w:sz w:val="20"/>
                <w:szCs w:val="20"/>
                <w:lang w:eastAsia="it-IT"/>
              </w:rPr>
              <w:t>Conoscere i principali reati informatici.</w:t>
            </w:r>
            <w:r w:rsidRPr="007165A7">
              <w:rPr>
                <w:rFonts w:cs="Arial"/>
                <w:color w:val="171212"/>
                <w:sz w:val="20"/>
                <w:szCs w:val="20"/>
                <w:lang w:eastAsia="it-IT" w:bidi="he-IL"/>
              </w:rPr>
              <w:t xml:space="preserve"> </w:t>
            </w:r>
          </w:p>
        </w:tc>
      </w:tr>
    </w:tbl>
    <w:p w:rsidR="007165A7" w:rsidRPr="007165A7" w:rsidRDefault="007165A7" w:rsidP="007165A7">
      <w:pPr>
        <w:suppressLineNumbers/>
        <w:suppressAutoHyphens/>
        <w:spacing w:after="0" w:line="240" w:lineRule="auto"/>
        <w:rPr>
          <w:rFonts w:eastAsia="Times New Roman" w:cs="Arial"/>
          <w:b/>
          <w:color w:val="0070C0"/>
          <w:sz w:val="20"/>
          <w:szCs w:val="20"/>
          <w:lang w:eastAsia="ar-SA"/>
        </w:rPr>
      </w:pPr>
    </w:p>
    <w:p w:rsidR="007165A7" w:rsidRPr="007165A7" w:rsidRDefault="007165A7" w:rsidP="007165A7">
      <w:pPr>
        <w:suppressLineNumbers/>
        <w:suppressAutoHyphens/>
        <w:spacing w:after="0" w:line="240" w:lineRule="auto"/>
        <w:rPr>
          <w:rFonts w:eastAsia="Times New Roman" w:cs="Arial"/>
          <w:b/>
          <w:color w:val="0070C0"/>
          <w:sz w:val="20"/>
          <w:szCs w:val="20"/>
          <w:lang w:eastAsia="ar-SA"/>
        </w:rPr>
      </w:pPr>
    </w:p>
    <w:p w:rsidR="007165A7" w:rsidRPr="007165A7" w:rsidRDefault="007165A7" w:rsidP="007165A7">
      <w:pPr>
        <w:suppressLineNumbers/>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 TELECOMUNICAZIONI CLASSE TERZA</w:t>
      </w:r>
    </w:p>
    <w:p w:rsidR="007165A7" w:rsidRPr="007165A7" w:rsidRDefault="007165A7" w:rsidP="007165A7">
      <w:pPr>
        <w:suppressLineNumbers/>
        <w:suppressAutoHyphens/>
        <w:spacing w:after="0" w:line="240" w:lineRule="auto"/>
        <w:rPr>
          <w:rFonts w:ascii="Arial" w:eastAsia="Times New Roman" w:hAnsi="Arial" w:cs="Arial"/>
          <w:sz w:val="20"/>
          <w:szCs w:val="20"/>
          <w:lang w:eastAsia="ar-SA"/>
        </w:rPr>
      </w:pPr>
    </w:p>
    <w:p w:rsidR="007165A7" w:rsidRPr="007165A7" w:rsidRDefault="007165A7" w:rsidP="007165A7">
      <w:pPr>
        <w:suppressLineNumbers/>
        <w:suppressAutoHyphens/>
        <w:spacing w:after="0" w:line="240" w:lineRule="auto"/>
        <w:rPr>
          <w:rFonts w:eastAsia="Times New Roman" w:cs="Arial"/>
          <w:b/>
          <w:sz w:val="20"/>
          <w:szCs w:val="20"/>
          <w:lang w:eastAsia="ar-SA"/>
        </w:rPr>
      </w:pPr>
      <w:r w:rsidRPr="007165A7">
        <w:rPr>
          <w:rFonts w:eastAsia="Times New Roman" w:cs="Arial"/>
          <w:b/>
          <w:sz w:val="20"/>
          <w:szCs w:val="20"/>
          <w:lang w:eastAsia="ar-SA"/>
        </w:rPr>
        <w:t>CONOSCENZE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Grandezze elettriche fondamentali:carica, tensione, corrente, potenza.</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Elementi di reti elettriche: nodi, maglie, bipopli, quadripoli, massa.</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I componenti elettrici fondamentali (generatori, resistenze, condensatori, induttori).</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Principi e teoremi fondamentali delle  reti elettriche in DC e in AC: legge di Ohm, legge di Kirchhoff ai nodi e alle maglie, Principio di sovrapposizione degli effetti, Teorema di Thevenin, Teorema di Millmann, partitori di tensione e di corrente.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Tecniche e strumenti per l’analisi e la sintesi di circuiti combinatori e sequenziali (elettronica digitale):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porte logiche, algebra di Boole,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multiplexer e codificatore, demultiplexer e decodificatore,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led e display,</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flip-flop, contatori e registri.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Introduzione ai sistemi e alle reti di telecomunicazioni analogici e digitali.</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Adattamento energetico.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Unità di trasmissione: decibel e livelli relativi e assoluti di tensione e potenza.</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Strumentazione di base per il Laboratorio: oscilloscopio, generatore di funzioni, tester, multisim.</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suppressLineNumbers/>
        <w:suppressAutoHyphens/>
        <w:spacing w:after="0" w:line="240" w:lineRule="auto"/>
        <w:rPr>
          <w:rFonts w:eastAsia="Times New Roman" w:cs="Arial"/>
          <w:b/>
          <w:sz w:val="20"/>
          <w:szCs w:val="20"/>
          <w:lang w:eastAsia="ar-SA"/>
        </w:rPr>
      </w:pPr>
      <w:r w:rsidRPr="007165A7">
        <w:rPr>
          <w:rFonts w:eastAsia="Times New Roman" w:cs="Arial"/>
          <w:b/>
          <w:sz w:val="20"/>
          <w:szCs w:val="20"/>
          <w:lang w:eastAsia="ar-SA"/>
        </w:rPr>
        <w:t>COMPETENZE</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Individuare le differenze tra una grandezza analogica ed una digitale.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Risoluzione di semplici reti elettriche passive.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Calcolare e misurare tensione, corrente e potenza su un ramo di una rete elettrica con l’ausilio di strumenti appositi e di software di simulazione.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Analizzare e realizzare il circuito combinatorio e/o sequenziale scegliendo i singoli componenti integrati.</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Documentare il lavoro svolto in Laboratorio.  </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Valutare le caratteristiche di un segnale in termini di ampiezza, durata, frequenza e fase.</w:t>
      </w:r>
    </w:p>
    <w:p w:rsidR="007165A7" w:rsidRPr="007165A7" w:rsidRDefault="007165A7" w:rsidP="007165A7">
      <w:pPr>
        <w:widowControl w:val="0"/>
        <w:tabs>
          <w:tab w:val="center" w:pos="4819"/>
          <w:tab w:val="right" w:pos="9638"/>
        </w:tabs>
        <w:spacing w:after="0" w:line="240" w:lineRule="auto"/>
        <w:rPr>
          <w:rFonts w:cs="Arial"/>
          <w:sz w:val="20"/>
          <w:szCs w:val="20"/>
          <w:lang w:eastAsia="it-IT"/>
        </w:rPr>
      </w:pPr>
      <w:r w:rsidRPr="007165A7">
        <w:rPr>
          <w:rFonts w:cs="Arial"/>
          <w:sz w:val="20"/>
          <w:szCs w:val="20"/>
          <w:lang w:eastAsia="it-IT"/>
        </w:rPr>
        <w:t xml:space="preserve">Indicare le caratteristiche di base di un sistema di comunicazione. </w:t>
      </w:r>
    </w:p>
    <w:p w:rsidR="007165A7" w:rsidRPr="007165A7" w:rsidRDefault="007165A7" w:rsidP="007165A7">
      <w:pPr>
        <w:rPr>
          <w:sz w:val="20"/>
          <w:szCs w:val="20"/>
        </w:rPr>
      </w:pPr>
    </w:p>
    <w:p w:rsidR="007165A7" w:rsidRPr="007165A7" w:rsidRDefault="007165A7" w:rsidP="007165A7">
      <w:pPr>
        <w:ind w:left="-426"/>
        <w:rPr>
          <w:rFonts w:cs="Arial"/>
          <w:b/>
          <w:color w:val="0070C0"/>
          <w:sz w:val="20"/>
          <w:szCs w:val="20"/>
        </w:rPr>
      </w:pPr>
      <w:r w:rsidRPr="007165A7">
        <w:rPr>
          <w:rFonts w:ascii="Arial" w:hAnsi="Arial" w:cs="Arial"/>
          <w:sz w:val="24"/>
          <w:szCs w:val="24"/>
        </w:rPr>
        <w:t xml:space="preserve">       </w:t>
      </w:r>
      <w:r w:rsidRPr="007165A7">
        <w:rPr>
          <w:rFonts w:cs="Arial"/>
          <w:b/>
          <w:color w:val="0070C0"/>
          <w:sz w:val="20"/>
          <w:szCs w:val="20"/>
        </w:rPr>
        <w:t>OBIETTIVI MINIMI:  TELECOMUNICAZIONI CLASSE QUARTA</w:t>
      </w:r>
    </w:p>
    <w:p w:rsidR="007165A7" w:rsidRPr="007165A7" w:rsidRDefault="007165A7" w:rsidP="007165A7">
      <w:pPr>
        <w:ind w:left="-426"/>
        <w:rPr>
          <w:rFonts w:cs="Arial"/>
          <w:b/>
          <w:sz w:val="20"/>
          <w:szCs w:val="20"/>
        </w:rPr>
      </w:pPr>
      <w:r w:rsidRPr="007165A7">
        <w:rPr>
          <w:rFonts w:ascii="Arial" w:hAnsi="Arial" w:cs="Arial"/>
          <w:b/>
          <w:sz w:val="24"/>
          <w:szCs w:val="24"/>
        </w:rPr>
        <w:t xml:space="preserve">       </w:t>
      </w:r>
      <w:r w:rsidRPr="007165A7">
        <w:rPr>
          <w:rFonts w:cs="Arial"/>
          <w:b/>
          <w:sz w:val="20"/>
          <w:szCs w:val="20"/>
        </w:rPr>
        <w:t>CONOSCENZE</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Teoria dei segnali audio, video e digitali nel t e in f: periodo, frequenza, banda, spettro.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 xml:space="preserve">Gli elementi fondamentali di mezzi trasmissivi metallici: coppie simmetriche intrecciate, cavi coassiali, standard. Adattamento e studio in linea disadattata.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Onde elettromagnetiche: classificazione delle radioonde e propagazione. Principali tipi di antenne a filo e a superficie. Sistema e dimensionamento di un collegamento radio.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Fibre ottiche: parametri, banda, attenuazioni, standard. Sistema di trasmissione e dimensionamento.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Elettronica analogica: diodi, transistor BJT e FET in on/off e amplificatori. Generatori sinusoidali e d'onda quadra.</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Tecniche di modulazioni analogiche con sistemi di trasmissione: AM, FM.</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Sicurezza e normative per l'esposizione ai campi elettromagnetici.</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Rete telefonica PSTN/ISDN: campionamento e digitalizzazione di segnali analogici, multiplazione nel tempo.</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Uso della strumentazione di misura di base.</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suppressLineNumbers/>
        <w:suppressAutoHyphens/>
        <w:spacing w:after="0" w:line="240" w:lineRule="auto"/>
        <w:rPr>
          <w:rFonts w:eastAsia="Times New Roman" w:cs="Arial"/>
          <w:b/>
          <w:sz w:val="20"/>
          <w:szCs w:val="20"/>
          <w:lang w:eastAsia="ar-SA"/>
        </w:rPr>
      </w:pPr>
      <w:r w:rsidRPr="007165A7">
        <w:rPr>
          <w:rFonts w:eastAsia="Times New Roman" w:cs="Arial"/>
          <w:b/>
          <w:sz w:val="20"/>
          <w:szCs w:val="20"/>
          <w:lang w:eastAsia="ar-SA"/>
        </w:rPr>
        <w:t>COMPETENZE</w:t>
      </w:r>
    </w:p>
    <w:p w:rsidR="007165A7" w:rsidRPr="007165A7" w:rsidRDefault="007165A7" w:rsidP="007165A7">
      <w:pPr>
        <w:suppressLineNumbers/>
        <w:suppressAutoHyphens/>
        <w:spacing w:after="0" w:line="240" w:lineRule="auto"/>
        <w:rPr>
          <w:rFonts w:eastAsia="Times New Roman" w:cs="Arial"/>
          <w:b/>
          <w:sz w:val="20"/>
          <w:szCs w:val="20"/>
          <w:lang w:eastAsia="ar-SA"/>
        </w:rPr>
      </w:pP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Riconoscere, scegliere e dimensionare i principali componenti dei sistemi elettronici analogici.</w:t>
      </w:r>
      <w:r w:rsidRPr="007165A7">
        <w:rPr>
          <w:rFonts w:eastAsia="Times New Roman" w:cs="Arial"/>
          <w:sz w:val="20"/>
          <w:szCs w:val="20"/>
          <w:lang w:eastAsia="ar-SA"/>
        </w:rPr>
        <w:cr/>
        <w:t>Analizzare i principali blocchi di sistemi tx.</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Usare il software di simulazione multisim.</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Lettura di schemi circuiti elettronici.</w:t>
      </w:r>
    </w:p>
    <w:p w:rsidR="007165A7" w:rsidRPr="007165A7" w:rsidRDefault="007165A7" w:rsidP="007165A7">
      <w:pPr>
        <w:spacing w:after="0"/>
        <w:ind w:left="-425"/>
        <w:rPr>
          <w:rFonts w:cs="Arial"/>
          <w:sz w:val="20"/>
          <w:szCs w:val="20"/>
        </w:rPr>
      </w:pPr>
      <w:r w:rsidRPr="007165A7">
        <w:rPr>
          <w:rFonts w:cs="Arial"/>
          <w:sz w:val="20"/>
          <w:szCs w:val="20"/>
        </w:rPr>
        <w:t xml:space="preserve">         Sapere i principi fondamentali di compatibilità elettromagnetica.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 xml:space="preserve">Costruire semplici circuiti di generazione di segnali  anche con l’uso di software dedicati. </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Collegare la strumentazione opportuna per visualizzare i segnali, la loro generazione e la risposta in frequenza.</w:t>
      </w:r>
    </w:p>
    <w:p w:rsidR="007165A7" w:rsidRPr="007165A7" w:rsidRDefault="007165A7" w:rsidP="007165A7">
      <w:pPr>
        <w:suppressLineNumbers/>
        <w:suppressAutoHyphens/>
        <w:spacing w:after="0" w:line="240" w:lineRule="auto"/>
        <w:rPr>
          <w:rFonts w:eastAsia="Times New Roman" w:cs="Arial"/>
          <w:sz w:val="20"/>
          <w:szCs w:val="20"/>
          <w:lang w:eastAsia="ar-SA"/>
        </w:rPr>
      </w:pPr>
      <w:r w:rsidRPr="007165A7">
        <w:rPr>
          <w:rFonts w:eastAsia="Times New Roman" w:cs="Arial"/>
          <w:sz w:val="20"/>
          <w:szCs w:val="20"/>
          <w:lang w:eastAsia="ar-SA"/>
        </w:rPr>
        <w:t>Documentare i risultati di una misura.</w:t>
      </w:r>
    </w:p>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 T.P.S.I.T. CLASSE TERZA</w:t>
      </w:r>
    </w:p>
    <w:p w:rsidR="007165A7" w:rsidRPr="007165A7" w:rsidRDefault="007165A7" w:rsidP="007165A7">
      <w:pPr>
        <w:spacing w:after="0" w:line="240" w:lineRule="auto"/>
        <w:jc w:val="center"/>
        <w:rPr>
          <w:rFonts w:eastAsia="Times New Roman"/>
          <w:b/>
          <w:sz w:val="20"/>
          <w:szCs w:val="20"/>
          <w:lang w:eastAsia="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376"/>
        <w:gridCol w:w="7122"/>
      </w:tblGrid>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di numerazione</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Convertire numeri interi e decimali in binario e viceversa. Rappresentare numeri interi con segno in binario. Eseguire somme, sottrazioni e prodotti tra numeri binari. Convertire numeri interi da base 2 a base 16 e viceversa. Convertire numeri decimali in notazione esponenziale in floating point a singola precisione in binario e viceversa. Saper effettuare conversioni di base, operazioni con numeri binari anche con segno.</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Caratteristiche fondamentali dei componenti elettronici passivi.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Applicare i principi dell' elettrotecnica ai resistori, condensatori, induttori e saperne descrivere il principio di funzionamento in corrente continua. Selezionare e comparare componenti per circuiti elettronici sulla base</w:t>
            </w:r>
            <w:r w:rsidRPr="007165A7">
              <w:rPr>
                <w:rFonts w:eastAsia="Arial" w:cs="Arial"/>
                <w:sz w:val="20"/>
                <w:szCs w:val="20"/>
                <w:lang w:eastAsia="it-IT"/>
              </w:rPr>
              <w:t xml:space="preserve"> </w:t>
            </w:r>
            <w:r w:rsidRPr="007165A7">
              <w:rPr>
                <w:rFonts w:cs="Arial"/>
                <w:sz w:val="20"/>
                <w:szCs w:val="20"/>
                <w:lang w:eastAsia="it-IT"/>
              </w:rPr>
              <w:t>delle loro specifiche.</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Principio di funzionamento degli strumenti di misura. Modulo interdisciplinare con la materia telecomunicazioni.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Saper misurare valori di tensione, corrente e resistenza.  Saper generare un segnale in onda sinusoidale, quadra, triangolare con le caratteristiche richieste. Visualizzare correttamente le forme d'onda nei circuiti elettronici mediante l'uso dell'oscilloscopio.</w:t>
            </w:r>
          </w:p>
        </w:tc>
      </w:tr>
      <w:tr w:rsidR="007165A7" w:rsidRPr="007165A7" w:rsidTr="000A5D86">
        <w:tc>
          <w:tcPr>
            <w:tcW w:w="2376"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Il software di simulazione per i circuiti elettronici. Modulo interdisciplinare con la materia telecomunicazioni.</w:t>
            </w:r>
          </w:p>
        </w:tc>
        <w:tc>
          <w:tcPr>
            <w:tcW w:w="7122"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jc w:val="both"/>
              <w:rPr>
                <w:sz w:val="20"/>
                <w:szCs w:val="20"/>
                <w:lang w:eastAsia="it-IT"/>
              </w:rPr>
            </w:pPr>
            <w:r w:rsidRPr="007165A7">
              <w:rPr>
                <w:rFonts w:cs="Arial"/>
                <w:sz w:val="20"/>
                <w:szCs w:val="20"/>
                <w:lang w:eastAsia="it-IT"/>
              </w:rPr>
              <w:t>Impostare correttamente il foglio di lavoro. Disegnare, modificare e dimensionare un circuito elettronico. Interpretare i risultati della simulazione. Simulare il funzionamento di circuiti in continua e in funzione del tempo. Saper usare il multimetro, il generatore di funzioni e l'oscilloscopio all'interno delle simulazioni circuitali. Mediante il software di simulazione, disegnare schemi circuitali ed effettuare misure interpretandone i risultati.</w:t>
            </w:r>
          </w:p>
        </w:tc>
      </w:tr>
      <w:tr w:rsidR="007165A7" w:rsidRPr="007165A7" w:rsidTr="000A5D86">
        <w:tc>
          <w:tcPr>
            <w:tcW w:w="2376" w:type="dxa"/>
            <w:shd w:val="clear" w:color="auto" w:fill="auto"/>
          </w:tcPr>
          <w:p w:rsidR="007165A7" w:rsidRPr="007165A7" w:rsidRDefault="007165A7" w:rsidP="007165A7">
            <w:pPr>
              <w:numPr>
                <w:ilvl w:val="0"/>
                <w:numId w:val="38"/>
              </w:numPr>
              <w:snapToGrid w:val="0"/>
              <w:spacing w:after="0" w:line="240" w:lineRule="auto"/>
              <w:rPr>
                <w:rFonts w:cs="Arial"/>
                <w:sz w:val="20"/>
                <w:szCs w:val="20"/>
              </w:rPr>
            </w:pPr>
            <w:r w:rsidRPr="007165A7">
              <w:rPr>
                <w:rFonts w:cs="Arial"/>
                <w:sz w:val="20"/>
                <w:szCs w:val="20"/>
              </w:rPr>
              <w:t>I trasduttori</w:t>
            </w:r>
          </w:p>
        </w:tc>
        <w:tc>
          <w:tcPr>
            <w:tcW w:w="7122" w:type="dxa"/>
            <w:shd w:val="clear" w:color="auto" w:fill="auto"/>
          </w:tcPr>
          <w:p w:rsidR="007165A7" w:rsidRPr="007165A7" w:rsidRDefault="007165A7" w:rsidP="007165A7">
            <w:pPr>
              <w:numPr>
                <w:ilvl w:val="0"/>
                <w:numId w:val="38"/>
              </w:numPr>
              <w:snapToGrid w:val="0"/>
              <w:spacing w:after="0" w:line="240" w:lineRule="auto"/>
              <w:ind w:left="0" w:firstLine="0"/>
              <w:jc w:val="both"/>
              <w:rPr>
                <w:sz w:val="20"/>
                <w:szCs w:val="20"/>
              </w:rPr>
            </w:pPr>
            <w:r w:rsidRPr="007165A7">
              <w:rPr>
                <w:rFonts w:cs="Arial"/>
                <w:sz w:val="20"/>
                <w:szCs w:val="20"/>
              </w:rPr>
              <w:t>Parametri dei trasduttori. Classificazione. Trasduttori di posizione lineare e angolare. Trasduttori di temperatura. Fotoresistori. Attuatori ON-OFF: il relè. Funzionamento e curve caratteristiche dei trasduttori elencati sopra. Scegliere il trasduttore in funzione della grandezza fisica da rilevare.</w:t>
            </w:r>
          </w:p>
        </w:tc>
      </w:tr>
      <w:tr w:rsidR="007165A7" w:rsidRPr="007165A7" w:rsidTr="000A5D86">
        <w:tc>
          <w:tcPr>
            <w:tcW w:w="2376"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Memorie e microcontrollori</w:t>
            </w:r>
          </w:p>
        </w:tc>
        <w:tc>
          <w:tcPr>
            <w:tcW w:w="7122" w:type="dxa"/>
            <w:shd w:val="clear" w:color="auto" w:fill="auto"/>
          </w:tcPr>
          <w:p w:rsidR="007165A7" w:rsidRPr="007165A7" w:rsidRDefault="007165A7" w:rsidP="007165A7">
            <w:pPr>
              <w:numPr>
                <w:ilvl w:val="0"/>
                <w:numId w:val="38"/>
              </w:numPr>
              <w:snapToGrid w:val="0"/>
              <w:spacing w:after="0" w:line="240" w:lineRule="auto"/>
              <w:ind w:left="0" w:firstLine="0"/>
              <w:jc w:val="both"/>
              <w:rPr>
                <w:rFonts w:cs="Arial"/>
                <w:sz w:val="20"/>
                <w:szCs w:val="20"/>
              </w:rPr>
            </w:pPr>
            <w:r w:rsidRPr="007165A7">
              <w:rPr>
                <w:rFonts w:cs="Arial"/>
                <w:sz w:val="20"/>
                <w:szCs w:val="20"/>
              </w:rPr>
              <w:t>Principi di funzionamento delle memorie a semiconduttore: RAM statiche e dinamiche (DRAM, DDR), NVRAM, CCD. Struttura di una RAM statica 6116: bus dati, bus indirizzi, segnali di controllo (CS, OE, RW). Le funzioni svolte da un microcontrollore. Lo schema a blocchi interno dei microcontrollori AVR ed i principi di funzionamento. La scheda Arduino: caratteristiche e programmazione di base in c / c++. Programmazione delle uscite e degli ingressi digitali. Lettura dagli ingressi analogici. Il monitor seriale. L'uscita analogica con la tecnica PWM. Uso dei ritardi software. Interfacciamento con LED, pulsanti, relè, display LCD alfanumerico, gestione di operazioni temporizzate.</w:t>
            </w:r>
          </w:p>
          <w:p w:rsidR="007165A7" w:rsidRPr="007165A7" w:rsidRDefault="007165A7" w:rsidP="007165A7">
            <w:pPr>
              <w:numPr>
                <w:ilvl w:val="0"/>
                <w:numId w:val="38"/>
              </w:numPr>
              <w:snapToGrid w:val="0"/>
              <w:spacing w:after="0" w:line="240" w:lineRule="auto"/>
              <w:ind w:left="0" w:firstLine="0"/>
              <w:jc w:val="both"/>
              <w:rPr>
                <w:sz w:val="20"/>
                <w:szCs w:val="20"/>
              </w:rPr>
            </w:pPr>
            <w:r w:rsidRPr="007165A7">
              <w:rPr>
                <w:rFonts w:cs="Arial"/>
                <w:sz w:val="20"/>
                <w:szCs w:val="20"/>
              </w:rPr>
              <w:t>Relativamente alla scheda arduino uno: accendere uno o più LED per un determinato tempo; leggere lo stato di pulsanti; interfacciare un display a 7 segmenti; rilevare grandezze analogiche; comandare carichi di potenza; interfacciare display LCD alfanumerici.</w:t>
            </w:r>
          </w:p>
        </w:tc>
      </w:tr>
    </w:tbl>
    <w:p w:rsidR="007165A7" w:rsidRPr="007165A7" w:rsidRDefault="007165A7"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T.P.S.I.T. CLASSE QUARTA</w:t>
      </w:r>
    </w:p>
    <w:p w:rsidR="00033388" w:rsidRPr="00033388" w:rsidRDefault="00033388" w:rsidP="00033388">
      <w:pPr>
        <w:spacing w:after="170"/>
        <w:rPr>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504"/>
        <w:gridCol w:w="6135"/>
      </w:tblGrid>
      <w:tr w:rsidR="007165A7" w:rsidRPr="007165A7" w:rsidTr="000A5D86">
        <w:tc>
          <w:tcPr>
            <w:tcW w:w="3504"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Sistemi operativi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 xml:space="preserve">Generalità e classificazione. Conoscere i concetti di processo, thread e risorsa. Conoscere gli stati di un processo e gli algoritmi più semplici di scheduling. Conoscere le modalità principali di comunicazione tra processi. Conoscere le tecniche più semplici di gestione della memoria fisica e della memoria di massa. </w:t>
            </w:r>
          </w:p>
        </w:tc>
      </w:tr>
      <w:tr w:rsidR="007165A7" w:rsidRPr="007165A7" w:rsidTr="000A5D86">
        <w:tc>
          <w:tcPr>
            <w:tcW w:w="3504" w:type="dxa"/>
            <w:shd w:val="clear" w:color="auto" w:fill="auto"/>
          </w:tcPr>
          <w:p w:rsidR="007165A7" w:rsidRPr="007165A7" w:rsidRDefault="007165A7" w:rsidP="007165A7">
            <w:pPr>
              <w:keepNext/>
              <w:numPr>
                <w:ilvl w:val="0"/>
                <w:numId w:val="38"/>
              </w:numPr>
              <w:spacing w:after="0" w:line="240" w:lineRule="auto"/>
              <w:ind w:left="0" w:firstLine="0"/>
              <w:outlineLvl w:val="0"/>
              <w:rPr>
                <w:rFonts w:eastAsia="Times New Roman" w:cs="Arial"/>
                <w:sz w:val="20"/>
                <w:szCs w:val="20"/>
                <w:lang w:eastAsia="it-IT"/>
              </w:rPr>
            </w:pPr>
            <w:r w:rsidRPr="007165A7">
              <w:rPr>
                <w:rFonts w:eastAsia="Times New Roman" w:cs="Arial"/>
                <w:sz w:val="20"/>
                <w:szCs w:val="20"/>
                <w:lang w:eastAsia="it-IT"/>
              </w:rPr>
              <w:t>Trasduttori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Funzionamento delle termocoppie. Funzionamento dei trasduttori fotoelettrici a semiconduttori: cella fotovoltaica, fotodiodo, fototransistor. Funzionamento dei trasduttori ad effetto Hall. Funzionamento dei trasduttori di forza e di pressione. Funzionamento del motore passo-passo.</w:t>
            </w:r>
          </w:p>
        </w:tc>
      </w:tr>
      <w:tr w:rsidR="007165A7" w:rsidRPr="007165A7" w:rsidTr="000A5D86">
        <w:tc>
          <w:tcPr>
            <w:tcW w:w="3504"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Il software di simulazione per i circuiti elettronici. Modulo interdisciplinare con la materia telecomunicazioni.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Tramite Multisim: saper rilevare la risposta in frequenza di un circuito; effettuare l'analisi dello spettro di segnali; saper utilizzare a livello basilare l'analizzatore di stati logici.</w:t>
            </w:r>
          </w:p>
        </w:tc>
      </w:tr>
      <w:tr w:rsidR="007165A7" w:rsidRPr="007165A7" w:rsidTr="000A5D86">
        <w:tc>
          <w:tcPr>
            <w:tcW w:w="3504"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rFonts w:cs="Arial"/>
                <w:sz w:val="20"/>
                <w:szCs w:val="20"/>
                <w:lang w:eastAsia="it-IT"/>
              </w:rPr>
            </w:pPr>
            <w:r w:rsidRPr="007165A7">
              <w:rPr>
                <w:rFonts w:cs="Arial"/>
                <w:sz w:val="20"/>
                <w:szCs w:val="20"/>
                <w:lang w:eastAsia="it-IT"/>
              </w:rPr>
              <w:t>Microcontrollori</w:t>
            </w:r>
          </w:p>
        </w:tc>
        <w:tc>
          <w:tcPr>
            <w:tcW w:w="6135" w:type="dxa"/>
            <w:shd w:val="clear" w:color="auto" w:fill="auto"/>
          </w:tcPr>
          <w:p w:rsidR="007165A7" w:rsidRPr="007165A7" w:rsidRDefault="007165A7" w:rsidP="007165A7">
            <w:pPr>
              <w:numPr>
                <w:ilvl w:val="0"/>
                <w:numId w:val="38"/>
              </w:numPr>
              <w:tabs>
                <w:tab w:val="center" w:pos="4819"/>
                <w:tab w:val="right" w:pos="9638"/>
              </w:tabs>
              <w:snapToGrid w:val="0"/>
              <w:spacing w:after="0" w:line="240" w:lineRule="auto"/>
              <w:ind w:left="0" w:firstLine="0"/>
              <w:rPr>
                <w:sz w:val="20"/>
                <w:szCs w:val="20"/>
                <w:lang w:eastAsia="it-IT"/>
              </w:rPr>
            </w:pPr>
            <w:r w:rsidRPr="007165A7">
              <w:rPr>
                <w:rFonts w:cs="Arial"/>
                <w:sz w:val="20"/>
                <w:szCs w:val="20"/>
                <w:lang w:eastAsia="it-IT"/>
              </w:rPr>
              <w:t>Conoscere i principi di funzionamento, l'architettura e la struttura interna di un microcontrollore a 8 bit. Saper illustrare la sequenza temporale di esecuzione di un'istruzione (fetch-execute). Conoscere la funzione dei registri program counter e stack pointer. Saper descrivere il funzionamento delle principali periferiche interne al microcontrollore: porte di ingresso-uscita, convertitore A/D, timer.</w:t>
            </w:r>
          </w:p>
        </w:tc>
      </w:tr>
      <w:tr w:rsidR="007165A7" w:rsidRPr="007165A7" w:rsidTr="000A5D86">
        <w:tc>
          <w:tcPr>
            <w:tcW w:w="3504" w:type="dxa"/>
            <w:shd w:val="clear" w:color="auto" w:fill="auto"/>
          </w:tcPr>
          <w:p w:rsidR="007165A7" w:rsidRPr="007165A7" w:rsidRDefault="007165A7" w:rsidP="007165A7">
            <w:pPr>
              <w:numPr>
                <w:ilvl w:val="0"/>
                <w:numId w:val="38"/>
              </w:numPr>
              <w:snapToGrid w:val="0"/>
              <w:spacing w:after="0" w:line="240" w:lineRule="auto"/>
              <w:ind w:left="0" w:firstLine="0"/>
              <w:rPr>
                <w:rFonts w:cs="Arial"/>
                <w:sz w:val="20"/>
                <w:szCs w:val="20"/>
              </w:rPr>
            </w:pPr>
            <w:r w:rsidRPr="007165A7">
              <w:rPr>
                <w:rFonts w:cs="Arial"/>
                <w:sz w:val="20"/>
                <w:szCs w:val="20"/>
              </w:rPr>
              <w:t>Programmazione dei microcontrollori con linguaggio ad alto livello</w:t>
            </w:r>
          </w:p>
        </w:tc>
        <w:tc>
          <w:tcPr>
            <w:tcW w:w="6135" w:type="dxa"/>
            <w:shd w:val="clear" w:color="auto" w:fill="auto"/>
          </w:tcPr>
          <w:p w:rsidR="007165A7" w:rsidRPr="007165A7" w:rsidRDefault="007165A7" w:rsidP="007165A7">
            <w:pPr>
              <w:numPr>
                <w:ilvl w:val="0"/>
                <w:numId w:val="38"/>
              </w:numPr>
              <w:snapToGrid w:val="0"/>
              <w:spacing w:after="0" w:line="240" w:lineRule="auto"/>
              <w:ind w:left="0" w:firstLine="0"/>
              <w:rPr>
                <w:sz w:val="20"/>
                <w:szCs w:val="20"/>
              </w:rPr>
            </w:pPr>
            <w:r w:rsidRPr="007165A7">
              <w:rPr>
                <w:rFonts w:cs="Arial"/>
                <w:sz w:val="20"/>
                <w:szCs w:val="20"/>
              </w:rPr>
              <w:t>Conoscere e saper utilizzare le istruzioni per la manipolazione dei bit (shift, settare/resettare uno o più bit, and , or, not, xor). Saper usare un ambiente per lo sviluppo di software per sistemi embedded (Visual Studio oppure Eclipse). Saper utilizzare un programmatore per trasferire il codice oggetto nella memoria flash del microcontrollore. Effettuare correttamente la programmazione per la gestione di input-output digitali, la lettura di ingressi analogici, la gestione di un display LCD alfanumerico, l'utilizzo dei timer.</w:t>
            </w:r>
          </w:p>
        </w:tc>
      </w:tr>
    </w:tbl>
    <w:p w:rsidR="007165A7" w:rsidRPr="007165A7" w:rsidRDefault="007165A7" w:rsidP="007165A7">
      <w:pPr>
        <w:suppressLineNumbers/>
        <w:suppressAutoHyphens/>
        <w:spacing w:after="0" w:line="240" w:lineRule="auto"/>
        <w:rPr>
          <w:rFonts w:eastAsia="Times New Roman" w:cs="Arial"/>
          <w:sz w:val="20"/>
          <w:szCs w:val="20"/>
          <w:lang w:eastAsia="ar-SA"/>
        </w:rPr>
      </w:pPr>
    </w:p>
    <w:p w:rsidR="007165A7" w:rsidRPr="007165A7" w:rsidRDefault="007165A7" w:rsidP="007165A7">
      <w:pPr>
        <w:rPr>
          <w:b/>
          <w:color w:val="0070C0"/>
          <w:sz w:val="20"/>
          <w:szCs w:val="20"/>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INFORMATICA CLASSE TERZA</w:t>
      </w:r>
    </w:p>
    <w:p w:rsidR="007165A7" w:rsidRPr="007165A7" w:rsidRDefault="007165A7" w:rsidP="007165A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7600"/>
      </w:tblGrid>
      <w:tr w:rsidR="007165A7" w:rsidRPr="007165A7" w:rsidTr="000A5D86">
        <w:tc>
          <w:tcPr>
            <w:tcW w:w="2093" w:type="dxa"/>
          </w:tcPr>
          <w:p w:rsidR="007165A7" w:rsidRPr="007165A7" w:rsidRDefault="007165A7" w:rsidP="007165A7">
            <w:pPr>
              <w:rPr>
                <w:sz w:val="20"/>
                <w:szCs w:val="20"/>
              </w:rPr>
            </w:pPr>
            <w:r w:rsidRPr="007165A7">
              <w:rPr>
                <w:sz w:val="20"/>
                <w:szCs w:val="20"/>
              </w:rPr>
              <w:t>Algoritmi e programmazione strutturata</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Concetti di algoritmo, programma e processo</w:t>
            </w:r>
          </w:p>
          <w:p w:rsidR="007165A7" w:rsidRPr="007165A7" w:rsidRDefault="007165A7" w:rsidP="007165A7">
            <w:pPr>
              <w:autoSpaceDE w:val="0"/>
              <w:autoSpaceDN w:val="0"/>
              <w:adjustRightInd w:val="0"/>
              <w:rPr>
                <w:rFonts w:cs="Arial"/>
                <w:sz w:val="20"/>
                <w:szCs w:val="20"/>
              </w:rPr>
            </w:pPr>
            <w:r w:rsidRPr="007165A7">
              <w:rPr>
                <w:rFonts w:cs="Arial"/>
                <w:sz w:val="20"/>
                <w:szCs w:val="20"/>
              </w:rPr>
              <w:t>Rappresentazione di algoritmi con pseudocodice e diagrammi di flusso</w:t>
            </w:r>
          </w:p>
          <w:p w:rsidR="007165A7" w:rsidRPr="007165A7" w:rsidRDefault="007165A7" w:rsidP="007165A7">
            <w:pPr>
              <w:autoSpaceDE w:val="0"/>
              <w:autoSpaceDN w:val="0"/>
              <w:adjustRightInd w:val="0"/>
              <w:rPr>
                <w:rFonts w:cs="Arial"/>
                <w:sz w:val="20"/>
                <w:szCs w:val="20"/>
              </w:rPr>
            </w:pPr>
            <w:r w:rsidRPr="007165A7">
              <w:rPr>
                <w:rFonts w:cs="Arial"/>
                <w:sz w:val="20"/>
                <w:szCs w:val="20"/>
              </w:rPr>
              <w:t>Costrutti fondamentali della programmazione, variabili e tipi di dati di base</w:t>
            </w:r>
          </w:p>
          <w:p w:rsidR="007165A7" w:rsidRPr="007165A7" w:rsidRDefault="007165A7" w:rsidP="007165A7">
            <w:pPr>
              <w:rPr>
                <w:sz w:val="20"/>
                <w:szCs w:val="20"/>
              </w:rPr>
            </w:pPr>
            <w:r w:rsidRPr="007165A7">
              <w:rPr>
                <w:rFonts w:cs="Arial"/>
                <w:sz w:val="20"/>
                <w:szCs w:val="20"/>
              </w:rPr>
              <w:t>Fasi di sviluppo di un programma</w:t>
            </w:r>
          </w:p>
        </w:tc>
      </w:tr>
      <w:tr w:rsidR="007165A7" w:rsidRPr="007165A7" w:rsidTr="000A5D86">
        <w:tc>
          <w:tcPr>
            <w:tcW w:w="2093" w:type="dxa"/>
          </w:tcPr>
          <w:p w:rsidR="007165A7" w:rsidRPr="007165A7" w:rsidRDefault="007165A7" w:rsidP="007165A7">
            <w:pPr>
              <w:rPr>
                <w:sz w:val="20"/>
                <w:szCs w:val="20"/>
              </w:rPr>
            </w:pPr>
          </w:p>
          <w:p w:rsidR="007165A7" w:rsidRPr="007165A7" w:rsidRDefault="007165A7" w:rsidP="007165A7">
            <w:pPr>
              <w:rPr>
                <w:sz w:val="20"/>
                <w:szCs w:val="20"/>
              </w:rPr>
            </w:pPr>
            <w:r w:rsidRPr="007165A7">
              <w:rPr>
                <w:sz w:val="20"/>
                <w:szCs w:val="20"/>
              </w:rPr>
              <w:t>Programmazione strutturata e modulare</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Gli array mono- dimensionali</w:t>
            </w:r>
          </w:p>
          <w:p w:rsidR="007165A7" w:rsidRPr="007165A7" w:rsidRDefault="007165A7" w:rsidP="007165A7">
            <w:pPr>
              <w:autoSpaceDE w:val="0"/>
              <w:autoSpaceDN w:val="0"/>
              <w:adjustRightInd w:val="0"/>
              <w:rPr>
                <w:rFonts w:cs="Arial"/>
                <w:sz w:val="20"/>
                <w:szCs w:val="20"/>
              </w:rPr>
            </w:pPr>
            <w:r w:rsidRPr="007165A7">
              <w:rPr>
                <w:rFonts w:cs="Arial"/>
                <w:sz w:val="20"/>
                <w:szCs w:val="20"/>
              </w:rPr>
              <w:t>Le stringhe</w:t>
            </w:r>
          </w:p>
          <w:p w:rsidR="007165A7" w:rsidRPr="007165A7" w:rsidRDefault="007165A7" w:rsidP="007165A7">
            <w:pPr>
              <w:autoSpaceDE w:val="0"/>
              <w:autoSpaceDN w:val="0"/>
              <w:adjustRightInd w:val="0"/>
              <w:rPr>
                <w:rFonts w:cs="Arial"/>
                <w:sz w:val="20"/>
                <w:szCs w:val="20"/>
              </w:rPr>
            </w:pPr>
            <w:r w:rsidRPr="007165A7">
              <w:rPr>
                <w:rFonts w:cs="Arial"/>
                <w:sz w:val="20"/>
                <w:szCs w:val="20"/>
              </w:rPr>
              <w:t>Record, strutture dati eterogenee</w:t>
            </w:r>
          </w:p>
          <w:p w:rsidR="007165A7" w:rsidRPr="007165A7" w:rsidRDefault="007165A7" w:rsidP="007165A7">
            <w:pPr>
              <w:autoSpaceDE w:val="0"/>
              <w:autoSpaceDN w:val="0"/>
              <w:adjustRightInd w:val="0"/>
              <w:rPr>
                <w:rFonts w:cs="Arial"/>
                <w:sz w:val="20"/>
                <w:szCs w:val="20"/>
              </w:rPr>
            </w:pPr>
            <w:r w:rsidRPr="007165A7">
              <w:rPr>
                <w:rFonts w:cs="Arial"/>
                <w:sz w:val="20"/>
                <w:szCs w:val="20"/>
              </w:rPr>
              <w:t>Funzioni e procedure</w:t>
            </w:r>
          </w:p>
          <w:p w:rsidR="007165A7" w:rsidRPr="007165A7" w:rsidRDefault="007165A7" w:rsidP="007165A7">
            <w:pPr>
              <w:autoSpaceDE w:val="0"/>
              <w:autoSpaceDN w:val="0"/>
              <w:adjustRightInd w:val="0"/>
              <w:rPr>
                <w:rFonts w:cs="Arial"/>
                <w:sz w:val="20"/>
                <w:szCs w:val="20"/>
              </w:rPr>
            </w:pPr>
            <w:r w:rsidRPr="007165A7">
              <w:rPr>
                <w:rFonts w:cs="Arial"/>
                <w:sz w:val="20"/>
                <w:szCs w:val="20"/>
              </w:rPr>
              <w:t>Passaggio di parametri per valore e per riferimento</w:t>
            </w:r>
          </w:p>
        </w:tc>
      </w:tr>
    </w:tbl>
    <w:p w:rsidR="007165A7" w:rsidRPr="007165A7" w:rsidRDefault="007165A7" w:rsidP="007165A7">
      <w:pPr>
        <w:rPr>
          <w:rFonts w:ascii="Arial" w:hAnsi="Arial"/>
          <w:sz w:val="24"/>
          <w:szCs w:val="24"/>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suppressAutoHyphens/>
        <w:spacing w:after="0" w:line="240" w:lineRule="auto"/>
        <w:rPr>
          <w:rFonts w:eastAsia="Times New Roman" w:cs="Arial"/>
          <w:b/>
          <w:color w:val="0070C0"/>
          <w:sz w:val="20"/>
          <w:szCs w:val="20"/>
          <w:lang w:eastAsia="ar-SA"/>
        </w:rPr>
      </w:pPr>
      <w:r w:rsidRPr="007165A7">
        <w:rPr>
          <w:rFonts w:eastAsia="Times New Roman" w:cs="Arial"/>
          <w:b/>
          <w:color w:val="0070C0"/>
          <w:sz w:val="20"/>
          <w:szCs w:val="20"/>
          <w:lang w:eastAsia="ar-SA"/>
        </w:rPr>
        <w:t>OBIETTIVI MINIMI : INFORMATICA CLASSE QUARTA</w:t>
      </w:r>
    </w:p>
    <w:p w:rsidR="007165A7" w:rsidRPr="007165A7" w:rsidRDefault="007165A7" w:rsidP="007165A7">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7660"/>
      </w:tblGrid>
      <w:tr w:rsidR="007165A7" w:rsidRPr="007165A7" w:rsidTr="000A5D86">
        <w:tc>
          <w:tcPr>
            <w:tcW w:w="2093" w:type="dxa"/>
          </w:tcPr>
          <w:p w:rsidR="007165A7" w:rsidRPr="007165A7" w:rsidRDefault="007165A7" w:rsidP="007165A7">
            <w:pPr>
              <w:rPr>
                <w:sz w:val="20"/>
                <w:szCs w:val="20"/>
              </w:rPr>
            </w:pPr>
            <w:r w:rsidRPr="007165A7">
              <w:rPr>
                <w:rFonts w:cs="Arial"/>
                <w:sz w:val="20"/>
                <w:szCs w:val="20"/>
              </w:rPr>
              <w:t>Basi di dati relazionali</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Caratteristiche dei principali DMBS</w:t>
            </w:r>
          </w:p>
          <w:p w:rsidR="007165A7" w:rsidRPr="007165A7" w:rsidRDefault="007165A7" w:rsidP="007165A7">
            <w:pPr>
              <w:autoSpaceDE w:val="0"/>
              <w:autoSpaceDN w:val="0"/>
              <w:adjustRightInd w:val="0"/>
              <w:rPr>
                <w:rFonts w:cs="Arial"/>
                <w:sz w:val="20"/>
                <w:szCs w:val="20"/>
              </w:rPr>
            </w:pPr>
            <w:r w:rsidRPr="007165A7">
              <w:rPr>
                <w:rFonts w:cs="Arial"/>
                <w:sz w:val="20"/>
                <w:szCs w:val="20"/>
              </w:rPr>
              <w:t>Sviluppare i modelli concettuale, logico e fisico di un database</w:t>
            </w:r>
          </w:p>
          <w:p w:rsidR="007165A7" w:rsidRPr="007165A7" w:rsidRDefault="007165A7" w:rsidP="007165A7">
            <w:pPr>
              <w:autoSpaceDE w:val="0"/>
              <w:autoSpaceDN w:val="0"/>
              <w:adjustRightInd w:val="0"/>
              <w:rPr>
                <w:rFonts w:cs="Arial"/>
                <w:sz w:val="20"/>
                <w:szCs w:val="20"/>
              </w:rPr>
            </w:pPr>
            <w:r w:rsidRPr="007165A7">
              <w:rPr>
                <w:rFonts w:cs="Arial"/>
                <w:sz w:val="20"/>
                <w:szCs w:val="20"/>
              </w:rPr>
              <w:t>Normalizzazione: prima, seconda e terza forma normale</w:t>
            </w:r>
          </w:p>
        </w:tc>
      </w:tr>
      <w:tr w:rsidR="007165A7" w:rsidRPr="007165A7" w:rsidTr="000A5D86">
        <w:tc>
          <w:tcPr>
            <w:tcW w:w="2093" w:type="dxa"/>
          </w:tcPr>
          <w:p w:rsidR="007165A7" w:rsidRPr="007165A7" w:rsidRDefault="007165A7" w:rsidP="007165A7">
            <w:pPr>
              <w:rPr>
                <w:rFonts w:cs="Arial"/>
                <w:sz w:val="20"/>
                <w:szCs w:val="20"/>
              </w:rPr>
            </w:pPr>
            <w:r w:rsidRPr="007165A7">
              <w:rPr>
                <w:rFonts w:cs="Arial"/>
                <w:sz w:val="20"/>
                <w:szCs w:val="20"/>
              </w:rPr>
              <w:t>Linguaggio SQL</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Conoscere la codifica SQL per la definizione, interrogazione e manipolazione di un database</w:t>
            </w:r>
          </w:p>
          <w:p w:rsidR="007165A7" w:rsidRPr="007165A7" w:rsidRDefault="007165A7" w:rsidP="007165A7">
            <w:pPr>
              <w:autoSpaceDE w:val="0"/>
              <w:autoSpaceDN w:val="0"/>
              <w:adjustRightInd w:val="0"/>
              <w:rPr>
                <w:rFonts w:cs="Arial"/>
                <w:sz w:val="20"/>
                <w:szCs w:val="20"/>
              </w:rPr>
            </w:pPr>
            <w:r w:rsidRPr="007165A7">
              <w:rPr>
                <w:rFonts w:cs="Arial"/>
                <w:sz w:val="20"/>
                <w:szCs w:val="20"/>
              </w:rPr>
              <w:t>Effettuare join, raggruppamenti e ordinamenti sui dati in un database</w:t>
            </w:r>
          </w:p>
        </w:tc>
      </w:tr>
      <w:tr w:rsidR="007165A7" w:rsidRPr="007165A7" w:rsidTr="000A5D86">
        <w:tc>
          <w:tcPr>
            <w:tcW w:w="2093" w:type="dxa"/>
          </w:tcPr>
          <w:p w:rsidR="007165A7" w:rsidRPr="007165A7" w:rsidRDefault="007165A7" w:rsidP="007165A7">
            <w:pPr>
              <w:rPr>
                <w:rFonts w:cs="Arial"/>
                <w:sz w:val="20"/>
                <w:szCs w:val="20"/>
              </w:rPr>
            </w:pPr>
            <w:r w:rsidRPr="007165A7">
              <w:rPr>
                <w:rFonts w:cs="Arial"/>
                <w:sz w:val="20"/>
                <w:szCs w:val="20"/>
              </w:rPr>
              <w:t>Linguaggio PHP</w:t>
            </w:r>
          </w:p>
        </w:tc>
        <w:tc>
          <w:tcPr>
            <w:tcW w:w="8513" w:type="dxa"/>
          </w:tcPr>
          <w:p w:rsidR="007165A7" w:rsidRPr="007165A7" w:rsidRDefault="007165A7" w:rsidP="007165A7">
            <w:pPr>
              <w:autoSpaceDE w:val="0"/>
              <w:autoSpaceDN w:val="0"/>
              <w:adjustRightInd w:val="0"/>
              <w:rPr>
                <w:rFonts w:cs="Arial"/>
                <w:sz w:val="20"/>
                <w:szCs w:val="20"/>
              </w:rPr>
            </w:pPr>
            <w:r w:rsidRPr="007165A7">
              <w:rPr>
                <w:rFonts w:cs="Arial"/>
                <w:sz w:val="20"/>
                <w:szCs w:val="20"/>
              </w:rPr>
              <w:t>Architettura software client-server</w:t>
            </w:r>
          </w:p>
          <w:p w:rsidR="007165A7" w:rsidRPr="007165A7" w:rsidRDefault="007165A7" w:rsidP="007165A7">
            <w:pPr>
              <w:autoSpaceDE w:val="0"/>
              <w:autoSpaceDN w:val="0"/>
              <w:adjustRightInd w:val="0"/>
              <w:rPr>
                <w:rFonts w:cs="Arial"/>
                <w:sz w:val="20"/>
                <w:szCs w:val="20"/>
              </w:rPr>
            </w:pPr>
            <w:r w:rsidRPr="007165A7">
              <w:rPr>
                <w:rFonts w:cs="Arial"/>
                <w:sz w:val="20"/>
                <w:szCs w:val="20"/>
              </w:rPr>
              <w:t>Base del linguaggio HTML</w:t>
            </w:r>
          </w:p>
          <w:p w:rsidR="007165A7" w:rsidRPr="007165A7" w:rsidRDefault="007165A7" w:rsidP="007165A7">
            <w:pPr>
              <w:autoSpaceDE w:val="0"/>
              <w:autoSpaceDN w:val="0"/>
              <w:adjustRightInd w:val="0"/>
              <w:rPr>
                <w:rFonts w:cs="Arial"/>
                <w:sz w:val="20"/>
                <w:szCs w:val="20"/>
              </w:rPr>
            </w:pPr>
            <w:r w:rsidRPr="007165A7">
              <w:rPr>
                <w:rFonts w:cs="Arial"/>
                <w:sz w:val="20"/>
                <w:szCs w:val="20"/>
              </w:rPr>
              <w:t>Variabili, array e gestione di FORM HTML con PHP</w:t>
            </w:r>
          </w:p>
          <w:p w:rsidR="007165A7" w:rsidRPr="007165A7" w:rsidRDefault="007165A7" w:rsidP="007165A7">
            <w:pPr>
              <w:autoSpaceDE w:val="0"/>
              <w:autoSpaceDN w:val="0"/>
              <w:adjustRightInd w:val="0"/>
              <w:rPr>
                <w:rFonts w:cs="Arial"/>
                <w:sz w:val="20"/>
                <w:szCs w:val="20"/>
              </w:rPr>
            </w:pPr>
            <w:r w:rsidRPr="007165A7">
              <w:rPr>
                <w:rFonts w:cs="Arial"/>
                <w:sz w:val="20"/>
                <w:szCs w:val="20"/>
              </w:rPr>
              <w:t>Accesso e interfaccia con un DBMS</w:t>
            </w:r>
          </w:p>
        </w:tc>
      </w:tr>
    </w:tbl>
    <w:p w:rsidR="007165A7" w:rsidRPr="007165A7" w:rsidRDefault="007165A7" w:rsidP="007165A7">
      <w:pPr>
        <w:rPr>
          <w:b/>
          <w:color w:val="0070C0"/>
          <w:sz w:val="20"/>
          <w:szCs w:val="20"/>
        </w:rPr>
      </w:pPr>
    </w:p>
    <w:p w:rsidR="007165A7" w:rsidRPr="007165A7" w:rsidRDefault="007165A7" w:rsidP="007165A7">
      <w:pPr>
        <w:rPr>
          <w:b/>
          <w:color w:val="0070C0"/>
          <w:sz w:val="20"/>
          <w:szCs w:val="20"/>
        </w:rPr>
      </w:pPr>
      <w:r w:rsidRPr="007165A7">
        <w:rPr>
          <w:b/>
          <w:color w:val="0070C0"/>
          <w:sz w:val="20"/>
          <w:szCs w:val="20"/>
        </w:rPr>
        <w:t>GRIGLIA DI VALUTAZIONE</w:t>
      </w:r>
    </w:p>
    <w:p w:rsidR="007165A7" w:rsidRPr="007165A7" w:rsidRDefault="007165A7" w:rsidP="007165A7">
      <w:pPr>
        <w:keepNext/>
        <w:widowControl w:val="0"/>
        <w:spacing w:after="0" w:line="240" w:lineRule="auto"/>
        <w:jc w:val="center"/>
        <w:outlineLvl w:val="0"/>
        <w:rPr>
          <w:rFonts w:eastAsia="Times New Roman" w:cs="Arial"/>
          <w:b/>
          <w:sz w:val="20"/>
          <w:szCs w:val="20"/>
          <w:lang w:eastAsia="it-IT"/>
        </w:rPr>
      </w:pPr>
    </w:p>
    <w:p w:rsidR="007165A7" w:rsidRPr="007165A7" w:rsidRDefault="007165A7" w:rsidP="007165A7">
      <w:pPr>
        <w:keepNext/>
        <w:widowControl w:val="0"/>
        <w:spacing w:after="0" w:line="240" w:lineRule="auto"/>
        <w:outlineLvl w:val="0"/>
        <w:rPr>
          <w:rFonts w:eastAsia="Times New Roman" w:cs="Arial"/>
          <w:b/>
          <w:sz w:val="18"/>
          <w:szCs w:val="18"/>
          <w:lang w:eastAsia="it-IT"/>
        </w:rPr>
      </w:pPr>
      <w:r w:rsidRPr="007165A7">
        <w:rPr>
          <w:rFonts w:eastAsia="Times New Roman" w:cs="Arial"/>
          <w:b/>
          <w:sz w:val="18"/>
          <w:szCs w:val="18"/>
          <w:lang w:eastAsia="it-IT"/>
        </w:rPr>
        <w:t>Alunno ............................................</w:t>
      </w:r>
      <w:r w:rsidRPr="007165A7">
        <w:rPr>
          <w:rFonts w:eastAsia="Times New Roman" w:cs="Arial"/>
          <w:b/>
          <w:sz w:val="18"/>
          <w:szCs w:val="18"/>
          <w:lang w:eastAsia="it-IT"/>
        </w:rPr>
        <w:tab/>
      </w:r>
      <w:r w:rsidRPr="007165A7">
        <w:rPr>
          <w:rFonts w:eastAsia="Times New Roman" w:cs="Arial"/>
          <w:b/>
          <w:sz w:val="18"/>
          <w:szCs w:val="18"/>
          <w:lang w:eastAsia="it-IT"/>
        </w:rPr>
        <w:tab/>
      </w:r>
      <w:r w:rsidRPr="007165A7">
        <w:rPr>
          <w:rFonts w:eastAsia="Times New Roman" w:cs="Arial"/>
          <w:b/>
          <w:sz w:val="18"/>
          <w:szCs w:val="18"/>
          <w:lang w:eastAsia="it-IT"/>
        </w:rPr>
        <w:tab/>
      </w:r>
      <w:r w:rsidRPr="007165A7">
        <w:rPr>
          <w:rFonts w:eastAsia="Times New Roman" w:cs="Arial"/>
          <w:b/>
          <w:sz w:val="18"/>
          <w:szCs w:val="18"/>
          <w:lang w:eastAsia="it-IT"/>
        </w:rPr>
        <w:tab/>
      </w:r>
      <w:r w:rsidRPr="007165A7">
        <w:rPr>
          <w:rFonts w:eastAsia="Times New Roman" w:cs="Arial"/>
          <w:b/>
          <w:sz w:val="18"/>
          <w:szCs w:val="18"/>
          <w:lang w:eastAsia="it-IT"/>
        </w:rPr>
        <w:tab/>
        <w:t>Data .........................</w:t>
      </w:r>
    </w:p>
    <w:p w:rsidR="007165A7" w:rsidRPr="007165A7" w:rsidRDefault="007165A7" w:rsidP="007165A7">
      <w:pPr>
        <w:rPr>
          <w:rFonts w:cs="Arial"/>
          <w:sz w:val="18"/>
          <w:szCs w:val="18"/>
        </w:rPr>
      </w:pPr>
    </w:p>
    <w:tbl>
      <w:tblPr>
        <w:tblW w:w="9956" w:type="dxa"/>
        <w:tblInd w:w="55" w:type="dxa"/>
        <w:tblCellMar>
          <w:left w:w="70" w:type="dxa"/>
          <w:right w:w="70" w:type="dxa"/>
        </w:tblCellMar>
        <w:tblLook w:val="04A0" w:firstRow="1" w:lastRow="0" w:firstColumn="1" w:lastColumn="0" w:noHBand="0" w:noVBand="1"/>
      </w:tblPr>
      <w:tblGrid>
        <w:gridCol w:w="2142"/>
        <w:gridCol w:w="6237"/>
        <w:gridCol w:w="1577"/>
      </w:tblGrid>
      <w:tr w:rsidR="007165A7" w:rsidRPr="007165A7" w:rsidTr="000A5D86">
        <w:trPr>
          <w:trHeight w:val="850"/>
        </w:trPr>
        <w:tc>
          <w:tcPr>
            <w:tcW w:w="21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Conoscenze, competenze tecniche, capacità</w:t>
            </w:r>
          </w:p>
        </w:tc>
        <w:tc>
          <w:tcPr>
            <w:tcW w:w="6237" w:type="dxa"/>
            <w:tcBorders>
              <w:top w:val="single" w:sz="8" w:space="0" w:color="auto"/>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Mostra conoscenze e competenze tecniche complete e approfondite unite ad una corretta, precisa, sicura capacità di comprensione e applicazione; sa stabilire collegamenti disciplinari e multidisciplinari nonché rielaborare con senso critico </w:t>
            </w:r>
            <w:r w:rsidRPr="007165A7">
              <w:rPr>
                <w:rFonts w:eastAsia="Times New Roman" w:cs="Arial"/>
                <w:b/>
                <w:sz w:val="18"/>
                <w:szCs w:val="18"/>
                <w:lang w:eastAsia="it-IT"/>
              </w:rPr>
              <w:t>(ha raggiunto tutti gli obiettivi)</w:t>
            </w:r>
          </w:p>
        </w:tc>
        <w:tc>
          <w:tcPr>
            <w:tcW w:w="1577" w:type="dxa"/>
            <w:tcBorders>
              <w:top w:val="single" w:sz="8" w:space="0" w:color="auto"/>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6</w:t>
            </w:r>
          </w:p>
        </w:tc>
      </w:tr>
      <w:tr w:rsidR="007165A7" w:rsidRPr="007165A7" w:rsidTr="000A5D86">
        <w:trPr>
          <w:trHeight w:val="76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Mostra conoscenze corrette e sa relazionarle; mostra buone competenze tecniche; effettua collegamenti disciplinari e multidisciplinari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5</w:t>
            </w:r>
          </w:p>
        </w:tc>
      </w:tr>
      <w:tr w:rsidR="007165A7" w:rsidRPr="007165A7" w:rsidTr="000A5D86">
        <w:trPr>
          <w:trHeight w:val="397"/>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Mostra conoscenze e competenze tecniche corrette; mostra buona comprensione e applicazione delle conoscenze</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4</w:t>
            </w:r>
          </w:p>
        </w:tc>
      </w:tr>
      <w:tr w:rsidR="007165A7" w:rsidRPr="007165A7" w:rsidTr="000A5D86">
        <w:trPr>
          <w:trHeight w:val="76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b/>
                <w:sz w:val="18"/>
                <w:szCs w:val="18"/>
                <w:lang w:eastAsia="it-IT"/>
              </w:rPr>
            </w:pPr>
            <w:r w:rsidRPr="007165A7">
              <w:rPr>
                <w:rFonts w:eastAsia="Times New Roman" w:cs="Arial"/>
                <w:b/>
                <w:sz w:val="18"/>
                <w:szCs w:val="18"/>
                <w:lang w:eastAsia="it-IT"/>
              </w:rPr>
              <w:t>Conosce gli aspetti principali degli argomenti, dimostra di possedere le competenze tecniche essenziali pur commettendo errori non gravi (ha raggiunto gli obiettivi minimi)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b/>
                <w:sz w:val="18"/>
                <w:szCs w:val="18"/>
                <w:lang w:eastAsia="it-IT"/>
              </w:rPr>
            </w:pPr>
            <w:r w:rsidRPr="007165A7">
              <w:rPr>
                <w:rFonts w:eastAsia="Times New Roman" w:cs="Arial"/>
                <w:b/>
                <w:sz w:val="18"/>
                <w:szCs w:val="18"/>
                <w:lang w:eastAsia="it-IT"/>
              </w:rPr>
              <w:t>3</w:t>
            </w:r>
          </w:p>
        </w:tc>
      </w:tr>
      <w:tr w:rsidR="007165A7" w:rsidRPr="007165A7" w:rsidTr="000A5D86">
        <w:trPr>
          <w:trHeight w:val="624"/>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Conoscenze e competenze tecniche incomplete; applica le conoscenze in modo incompleto e impreciso; commette errori e mostra qualche carenza logico-rielaborativa</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2,5</w:t>
            </w:r>
          </w:p>
        </w:tc>
      </w:tr>
      <w:tr w:rsidR="007165A7" w:rsidRPr="007165A7" w:rsidTr="000A5D86">
        <w:trPr>
          <w:trHeight w:val="624"/>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Conoscenze e competenze tecniche con gravi lacune; gravi errori di comprensione e individuazione delle soluzioni; gravi carenze logico rielaborative</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1.5</w:t>
            </w:r>
          </w:p>
        </w:tc>
      </w:tr>
      <w:tr w:rsidR="007165A7" w:rsidRPr="007165A7" w:rsidTr="000A5D86">
        <w:trPr>
          <w:trHeight w:val="52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8"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Conoscenze e competenze del tutto mancanti o frammentarie </w:t>
            </w:r>
            <w:r w:rsidRPr="007165A7">
              <w:rPr>
                <w:rFonts w:eastAsia="Times New Roman" w:cs="Arial"/>
                <w:b/>
                <w:sz w:val="18"/>
                <w:szCs w:val="18"/>
                <w:lang w:eastAsia="it-IT"/>
              </w:rPr>
              <w:t>(non ha raggiunto nessun obiettivo)</w:t>
            </w:r>
            <w:r w:rsidRPr="007165A7">
              <w:rPr>
                <w:rFonts w:eastAsia="Times New Roman" w:cs="Arial"/>
                <w:sz w:val="18"/>
                <w:szCs w:val="18"/>
                <w:lang w:eastAsia="it-IT"/>
              </w:rPr>
              <w:t xml:space="preserve"> </w:t>
            </w:r>
          </w:p>
        </w:tc>
        <w:tc>
          <w:tcPr>
            <w:tcW w:w="1577" w:type="dxa"/>
            <w:tcBorders>
              <w:top w:val="nil"/>
              <w:left w:val="nil"/>
              <w:bottom w:val="single" w:sz="8"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w:t>
            </w:r>
          </w:p>
        </w:tc>
      </w:tr>
      <w:tr w:rsidR="007165A7" w:rsidRPr="007165A7" w:rsidTr="000A5D86">
        <w:trPr>
          <w:trHeight w:val="510"/>
        </w:trPr>
        <w:tc>
          <w:tcPr>
            <w:tcW w:w="2142" w:type="dxa"/>
            <w:vMerge w:val="restart"/>
            <w:tcBorders>
              <w:top w:val="nil"/>
              <w:left w:val="single" w:sz="4" w:space="0" w:color="auto"/>
              <w:bottom w:val="single" w:sz="8" w:space="0" w:color="000000"/>
              <w:right w:val="single" w:sz="4" w:space="0" w:color="auto"/>
            </w:tcBorders>
            <w:shd w:val="clear" w:color="auto" w:fill="auto"/>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Organizzazione della trattazione e argomentazione delle scelte effettuate</w:t>
            </w:r>
          </w:p>
        </w:tc>
        <w:tc>
          <w:tcPr>
            <w:tcW w:w="6237" w:type="dxa"/>
            <w:tcBorders>
              <w:top w:val="single" w:sz="4" w:space="0" w:color="auto"/>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Trattazione completa, chiara, lineare con argomentazioni dettagliate </w:t>
            </w:r>
            <w:r w:rsidRPr="007165A7">
              <w:rPr>
                <w:rFonts w:eastAsia="Times New Roman" w:cs="Arial"/>
                <w:b/>
                <w:sz w:val="18"/>
                <w:szCs w:val="18"/>
                <w:lang w:eastAsia="it-IT"/>
              </w:rPr>
              <w:t>(ha raggiunto tutti gli obiettivi)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2</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Trattazione completa, sufficientemente chiara, con le argomentazioni essenziali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1,75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b/>
                <w:sz w:val="18"/>
                <w:szCs w:val="18"/>
                <w:lang w:eastAsia="it-IT"/>
              </w:rPr>
            </w:pPr>
            <w:r w:rsidRPr="007165A7">
              <w:rPr>
                <w:rFonts w:eastAsia="Times New Roman" w:cs="Arial"/>
                <w:b/>
                <w:sz w:val="18"/>
                <w:szCs w:val="18"/>
                <w:lang w:eastAsia="it-IT"/>
              </w:rPr>
              <w:t>Trattazione sufficientemente esaustiva pur con qualche limite nelle argomentazioni (ha raggiunto gli obiettivi minimi)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b/>
                <w:sz w:val="18"/>
                <w:szCs w:val="18"/>
                <w:lang w:eastAsia="it-IT"/>
              </w:rPr>
            </w:pPr>
            <w:r w:rsidRPr="007165A7">
              <w:rPr>
                <w:rFonts w:eastAsia="Times New Roman" w:cs="Arial"/>
                <w:b/>
                <w:sz w:val="18"/>
                <w:szCs w:val="18"/>
                <w:lang w:eastAsia="it-IT"/>
              </w:rPr>
              <w:t>1,5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Trattazione con qualche limite di completezza e con argomentazioni parziali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1,25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Trattazione incompleta e non organica, con argomentazioni carenti e/o incoerenti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w:t>
            </w:r>
          </w:p>
        </w:tc>
      </w:tr>
      <w:tr w:rsidR="007165A7" w:rsidRPr="007165A7" w:rsidTr="000A5D86">
        <w:trPr>
          <w:trHeight w:val="375"/>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8" w:space="0" w:color="auto"/>
              <w:right w:val="single" w:sz="4" w:space="0" w:color="auto"/>
            </w:tcBorders>
            <w:shd w:val="clear" w:color="auto" w:fill="FFFFFF"/>
            <w:noWrap/>
            <w:vAlign w:val="bottom"/>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Trattazione confusa ed incoerente </w:t>
            </w:r>
            <w:r w:rsidRPr="007165A7">
              <w:rPr>
                <w:rFonts w:eastAsia="Times New Roman" w:cs="Arial"/>
                <w:b/>
                <w:sz w:val="18"/>
                <w:szCs w:val="18"/>
                <w:lang w:eastAsia="it-IT"/>
              </w:rPr>
              <w:t>(non ha raggiunto nessun obiettivo)</w:t>
            </w:r>
          </w:p>
        </w:tc>
        <w:tc>
          <w:tcPr>
            <w:tcW w:w="1577" w:type="dxa"/>
            <w:tcBorders>
              <w:top w:val="nil"/>
              <w:left w:val="nil"/>
              <w:bottom w:val="single" w:sz="8"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0,5</w:t>
            </w:r>
          </w:p>
        </w:tc>
      </w:tr>
      <w:tr w:rsidR="007165A7" w:rsidRPr="007165A7" w:rsidTr="000A5D86">
        <w:trPr>
          <w:trHeight w:val="510"/>
        </w:trPr>
        <w:tc>
          <w:tcPr>
            <w:tcW w:w="2142" w:type="dxa"/>
            <w:vMerge w:val="restart"/>
            <w:tcBorders>
              <w:top w:val="nil"/>
              <w:left w:val="single" w:sz="4" w:space="0" w:color="auto"/>
              <w:bottom w:val="single" w:sz="8" w:space="0" w:color="000000"/>
              <w:right w:val="single" w:sz="4" w:space="0" w:color="auto"/>
            </w:tcBorders>
            <w:shd w:val="clear" w:color="auto" w:fill="auto"/>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Utilizzo dei formalismi e dei linguaggi tecnici specifici</w:t>
            </w: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Utilizza formalismi e linguaggi tecnici specifici con padronanza e precisione </w:t>
            </w:r>
            <w:r w:rsidRPr="007165A7">
              <w:rPr>
                <w:rFonts w:eastAsia="Times New Roman" w:cs="Arial"/>
                <w:b/>
                <w:sz w:val="18"/>
                <w:szCs w:val="18"/>
                <w:lang w:eastAsia="it-IT"/>
              </w:rPr>
              <w:t>(ha raggiunto tutti gli obiettivi)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2</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Utilizza formalismi e linguaggi tecnici specifici correttamente, pur con qualche imprecisione</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1,75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b/>
                <w:sz w:val="18"/>
                <w:szCs w:val="18"/>
                <w:lang w:eastAsia="it-IT"/>
              </w:rPr>
            </w:pPr>
            <w:r w:rsidRPr="007165A7">
              <w:rPr>
                <w:rFonts w:eastAsia="Times New Roman" w:cs="Arial"/>
                <w:b/>
                <w:sz w:val="18"/>
                <w:szCs w:val="18"/>
                <w:lang w:eastAsia="it-IT"/>
              </w:rPr>
              <w:t>Utilizza formalismi e linguaggi tecnici specifici pur commettendo qualche errore non grave (ha raggiunto gli obiettivi minimi)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b/>
                <w:sz w:val="18"/>
                <w:szCs w:val="18"/>
                <w:lang w:eastAsia="it-IT"/>
              </w:rPr>
            </w:pPr>
            <w:r w:rsidRPr="007165A7">
              <w:rPr>
                <w:rFonts w:eastAsia="Times New Roman" w:cs="Arial"/>
                <w:b/>
                <w:sz w:val="18"/>
                <w:szCs w:val="18"/>
                <w:lang w:eastAsia="it-IT"/>
              </w:rPr>
              <w:t>1,5</w:t>
            </w:r>
          </w:p>
        </w:tc>
      </w:tr>
      <w:tr w:rsidR="007165A7" w:rsidRPr="007165A7" w:rsidTr="000A5D86">
        <w:trPr>
          <w:trHeight w:val="510"/>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Utilizza formalismi e linguaggi tecnici specifici commettendo errori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1,25</w:t>
            </w:r>
          </w:p>
        </w:tc>
      </w:tr>
      <w:tr w:rsidR="007165A7" w:rsidRPr="007165A7" w:rsidTr="000A5D86">
        <w:trPr>
          <w:trHeight w:val="765"/>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4"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Utilizza solo in modo parziale i formalismi e i linguaggi tecnici specifici commettendo gravi errori</w:t>
            </w:r>
          </w:p>
        </w:tc>
        <w:tc>
          <w:tcPr>
            <w:tcW w:w="1577" w:type="dxa"/>
            <w:tcBorders>
              <w:top w:val="nil"/>
              <w:left w:val="nil"/>
              <w:bottom w:val="single" w:sz="4"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1</w:t>
            </w:r>
          </w:p>
        </w:tc>
      </w:tr>
      <w:tr w:rsidR="007165A7" w:rsidRPr="007165A7" w:rsidTr="000A5D86">
        <w:trPr>
          <w:trHeight w:val="525"/>
        </w:trPr>
        <w:tc>
          <w:tcPr>
            <w:tcW w:w="2142" w:type="dxa"/>
            <w:vMerge/>
            <w:tcBorders>
              <w:top w:val="nil"/>
              <w:left w:val="single" w:sz="4" w:space="0" w:color="auto"/>
              <w:bottom w:val="single" w:sz="8" w:space="0" w:color="000000"/>
              <w:right w:val="single" w:sz="4" w:space="0" w:color="auto"/>
            </w:tcBorders>
            <w:vAlign w:val="center"/>
            <w:hideMark/>
          </w:tcPr>
          <w:p w:rsidR="007165A7" w:rsidRPr="007165A7" w:rsidRDefault="007165A7" w:rsidP="007165A7">
            <w:pPr>
              <w:rPr>
                <w:rFonts w:eastAsia="Times New Roman" w:cs="Arial"/>
                <w:sz w:val="18"/>
                <w:szCs w:val="18"/>
                <w:lang w:eastAsia="it-IT"/>
              </w:rPr>
            </w:pPr>
          </w:p>
        </w:tc>
        <w:tc>
          <w:tcPr>
            <w:tcW w:w="6237" w:type="dxa"/>
            <w:tcBorders>
              <w:top w:val="nil"/>
              <w:left w:val="nil"/>
              <w:bottom w:val="single" w:sz="8" w:space="0" w:color="auto"/>
              <w:right w:val="single" w:sz="4" w:space="0" w:color="auto"/>
            </w:tcBorders>
            <w:shd w:val="clear" w:color="auto" w:fill="FFFFFF"/>
            <w:vAlign w:val="center"/>
            <w:hideMark/>
          </w:tcPr>
          <w:p w:rsidR="007165A7" w:rsidRPr="007165A7" w:rsidRDefault="007165A7" w:rsidP="007165A7">
            <w:pPr>
              <w:rPr>
                <w:rFonts w:eastAsia="Times New Roman" w:cs="Arial"/>
                <w:sz w:val="18"/>
                <w:szCs w:val="18"/>
                <w:lang w:eastAsia="it-IT"/>
              </w:rPr>
            </w:pPr>
            <w:r w:rsidRPr="007165A7">
              <w:rPr>
                <w:rFonts w:eastAsia="Times New Roman" w:cs="Arial"/>
                <w:sz w:val="18"/>
                <w:szCs w:val="18"/>
                <w:lang w:eastAsia="it-IT"/>
              </w:rPr>
              <w:t xml:space="preserve">Non sa utilizzare i formalismi; non conosce i linguaggi tecnici specifici </w:t>
            </w:r>
            <w:r w:rsidRPr="007165A7">
              <w:rPr>
                <w:rFonts w:eastAsia="Times New Roman" w:cs="Arial"/>
                <w:b/>
                <w:sz w:val="18"/>
                <w:szCs w:val="18"/>
                <w:lang w:eastAsia="it-IT"/>
              </w:rPr>
              <w:t>(non ha raggiunto nessun obiettivo)</w:t>
            </w:r>
          </w:p>
        </w:tc>
        <w:tc>
          <w:tcPr>
            <w:tcW w:w="1577" w:type="dxa"/>
            <w:tcBorders>
              <w:top w:val="nil"/>
              <w:left w:val="nil"/>
              <w:bottom w:val="single" w:sz="8" w:space="0" w:color="auto"/>
              <w:right w:val="single" w:sz="8" w:space="0" w:color="auto"/>
            </w:tcBorders>
            <w:shd w:val="clear" w:color="auto" w:fill="FFFFFF"/>
            <w:noWrap/>
            <w:vAlign w:val="center"/>
            <w:hideMark/>
          </w:tcPr>
          <w:p w:rsidR="007165A7" w:rsidRPr="007165A7" w:rsidRDefault="007165A7" w:rsidP="007165A7">
            <w:pPr>
              <w:jc w:val="center"/>
              <w:rPr>
                <w:rFonts w:eastAsia="Times New Roman" w:cs="Arial"/>
                <w:sz w:val="18"/>
                <w:szCs w:val="18"/>
                <w:lang w:eastAsia="it-IT"/>
              </w:rPr>
            </w:pPr>
            <w:r w:rsidRPr="007165A7">
              <w:rPr>
                <w:rFonts w:eastAsia="Times New Roman" w:cs="Arial"/>
                <w:sz w:val="18"/>
                <w:szCs w:val="18"/>
                <w:lang w:eastAsia="it-IT"/>
              </w:rPr>
              <w:t>0.5</w:t>
            </w:r>
          </w:p>
        </w:tc>
      </w:tr>
    </w:tbl>
    <w:p w:rsidR="007165A7" w:rsidRPr="007165A7" w:rsidRDefault="007165A7" w:rsidP="007165A7">
      <w:pPr>
        <w:spacing w:after="170"/>
        <w:rPr>
          <w:sz w:val="18"/>
          <w:szCs w:val="18"/>
        </w:rPr>
      </w:pPr>
    </w:p>
    <w:p w:rsidR="007165A7" w:rsidRPr="007165A7" w:rsidRDefault="007165A7" w:rsidP="007165A7">
      <w:pPr>
        <w:rPr>
          <w:rFonts w:cs="Arial"/>
          <w:sz w:val="18"/>
          <w:szCs w:val="18"/>
        </w:rPr>
      </w:pP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b/>
          <w:sz w:val="18"/>
          <w:szCs w:val="18"/>
        </w:rPr>
        <w:tab/>
      </w:r>
      <w:r w:rsidRPr="007165A7">
        <w:rPr>
          <w:rFonts w:cs="Arial"/>
          <w:sz w:val="18"/>
          <w:szCs w:val="18"/>
        </w:rPr>
        <w:t>Totale       .......</w:t>
      </w:r>
    </w:p>
    <w:p w:rsidR="007165A7" w:rsidRPr="007165A7" w:rsidRDefault="007165A7" w:rsidP="007165A7">
      <w:pPr>
        <w:numPr>
          <w:ilvl w:val="0"/>
          <w:numId w:val="46"/>
        </w:numPr>
        <w:rPr>
          <w:b/>
          <w:sz w:val="20"/>
          <w:szCs w:val="20"/>
        </w:rPr>
      </w:pPr>
      <w:r w:rsidRPr="007165A7">
        <w:rPr>
          <w:b/>
          <w:color w:val="0070C0"/>
          <w:sz w:val="20"/>
          <w:szCs w:val="20"/>
        </w:rPr>
        <w:br w:type="page"/>
      </w:r>
      <w:r w:rsidRPr="007165A7">
        <w:rPr>
          <w:b/>
          <w:sz w:val="20"/>
          <w:szCs w:val="20"/>
        </w:rPr>
        <w:t>DISCIPLINE INDIRIZZO MECCANICA E MECCATRONICA</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Meccanica Applicata e Macchine a Fluido</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Tecnologia Meccanica ed Esercitazione</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Disegno Progettazione, Organizzazione Industriale</w:t>
      </w:r>
    </w:p>
    <w:p w:rsidR="007165A7" w:rsidRPr="008C28BC" w:rsidRDefault="007165A7" w:rsidP="007165A7">
      <w:pPr>
        <w:numPr>
          <w:ilvl w:val="0"/>
          <w:numId w:val="49"/>
        </w:numPr>
        <w:spacing w:after="0" w:line="240" w:lineRule="auto"/>
        <w:jc w:val="both"/>
        <w:rPr>
          <w:rFonts w:cs="Arial"/>
          <w:b/>
          <w:sz w:val="20"/>
          <w:szCs w:val="20"/>
        </w:rPr>
      </w:pPr>
      <w:r w:rsidRPr="008C28BC">
        <w:rPr>
          <w:rFonts w:cs="Arial"/>
          <w:b/>
          <w:sz w:val="20"/>
          <w:szCs w:val="20"/>
        </w:rPr>
        <w:t>Sistemi ed Automazione Industriale</w:t>
      </w:r>
    </w:p>
    <w:p w:rsidR="007165A7" w:rsidRDefault="007165A7" w:rsidP="007165A7">
      <w:pPr>
        <w:ind w:left="360"/>
        <w:rPr>
          <w:b/>
          <w:color w:val="0070C0"/>
          <w:sz w:val="20"/>
          <w:szCs w:val="20"/>
        </w:rPr>
      </w:pPr>
    </w:p>
    <w:p w:rsidR="007165A7" w:rsidRPr="008C28BC" w:rsidRDefault="007165A7" w:rsidP="007165A7">
      <w:pPr>
        <w:rPr>
          <w:b/>
          <w:color w:val="0070C0"/>
          <w:sz w:val="20"/>
          <w:szCs w:val="20"/>
        </w:rPr>
      </w:pPr>
      <w:r>
        <w:rPr>
          <w:b/>
          <w:color w:val="0070C0"/>
          <w:sz w:val="20"/>
          <w:szCs w:val="20"/>
        </w:rPr>
        <w:t xml:space="preserve">OBIETTIVI MINIMI </w:t>
      </w:r>
    </w:p>
    <w:p w:rsidR="007165A7" w:rsidRPr="009219B9" w:rsidRDefault="007165A7" w:rsidP="007165A7">
      <w:pPr>
        <w:spacing w:after="0" w:line="240" w:lineRule="auto"/>
        <w:jc w:val="both"/>
        <w:rPr>
          <w:rFonts w:cs="Arial"/>
          <w:b/>
          <w:bCs/>
          <w:sz w:val="20"/>
          <w:szCs w:val="20"/>
          <w:u w:val="single"/>
        </w:rPr>
      </w:pPr>
      <w:r w:rsidRPr="009219B9">
        <w:rPr>
          <w:rFonts w:cs="Arial"/>
          <w:b/>
          <w:bCs/>
          <w:sz w:val="20"/>
          <w:szCs w:val="20"/>
          <w:u w:val="single"/>
        </w:rPr>
        <w:t>MECCANICA, MACCHINE ED ENERGIA</w:t>
      </w:r>
    </w:p>
    <w:p w:rsidR="007165A7" w:rsidRPr="009219B9" w:rsidRDefault="007165A7" w:rsidP="007165A7">
      <w:pPr>
        <w:jc w:val="both"/>
        <w:rPr>
          <w:rFonts w:cs="Arial"/>
          <w:sz w:val="20"/>
          <w:szCs w:val="20"/>
        </w:rPr>
      </w:pPr>
      <w:r w:rsidRPr="009219B9">
        <w:rPr>
          <w:rFonts w:cs="Arial"/>
          <w:sz w:val="20"/>
          <w:szCs w:val="20"/>
        </w:rPr>
        <w:t xml:space="preserve">La disciplina di Meccanica, Macchine ed Energia risulta suddivisa in: </w:t>
      </w:r>
    </w:p>
    <w:p w:rsidR="007165A7" w:rsidRPr="009219B9" w:rsidRDefault="007165A7" w:rsidP="007165A7">
      <w:pPr>
        <w:numPr>
          <w:ilvl w:val="0"/>
          <w:numId w:val="48"/>
        </w:numPr>
        <w:spacing w:after="0" w:line="240" w:lineRule="auto"/>
        <w:jc w:val="both"/>
        <w:rPr>
          <w:rFonts w:cs="Arial"/>
          <w:sz w:val="20"/>
          <w:szCs w:val="20"/>
        </w:rPr>
      </w:pPr>
      <w:r w:rsidRPr="009219B9">
        <w:rPr>
          <w:rFonts w:cs="Arial"/>
          <w:sz w:val="20"/>
          <w:szCs w:val="20"/>
        </w:rPr>
        <w:t>Meccanica Applicata</w:t>
      </w:r>
    </w:p>
    <w:p w:rsidR="007165A7" w:rsidRPr="009219B9" w:rsidRDefault="007165A7" w:rsidP="007165A7">
      <w:pPr>
        <w:numPr>
          <w:ilvl w:val="0"/>
          <w:numId w:val="48"/>
        </w:numPr>
        <w:spacing w:after="0" w:line="240" w:lineRule="auto"/>
        <w:jc w:val="both"/>
        <w:rPr>
          <w:rFonts w:cs="Arial"/>
          <w:sz w:val="20"/>
          <w:szCs w:val="20"/>
        </w:rPr>
      </w:pPr>
      <w:r w:rsidRPr="009219B9">
        <w:rPr>
          <w:rFonts w:cs="Arial"/>
          <w:sz w:val="20"/>
          <w:szCs w:val="20"/>
        </w:rPr>
        <w:t>Macchine a Fluido</w:t>
      </w:r>
    </w:p>
    <w:p w:rsidR="007165A7" w:rsidRPr="009219B9" w:rsidRDefault="007165A7" w:rsidP="007165A7">
      <w:pPr>
        <w:jc w:val="both"/>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t>DISCIPLINA: Meccanica Applicata</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3</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schematizzare ed analizzare le condizioni di equilibrio di un corpo rigido nel piano e nello spazio</w:t>
            </w:r>
          </w:p>
        </w:tc>
        <w:tc>
          <w:tcPr>
            <w:tcW w:w="3259" w:type="dxa"/>
            <w:vAlign w:val="center"/>
          </w:tcPr>
          <w:p w:rsidR="007165A7" w:rsidRPr="009219B9" w:rsidRDefault="007165A7" w:rsidP="000A5D86">
            <w:pPr>
              <w:rPr>
                <w:rFonts w:cs="Arial"/>
                <w:sz w:val="20"/>
                <w:szCs w:val="20"/>
              </w:rPr>
            </w:pPr>
            <w:r w:rsidRPr="009219B9">
              <w:rPr>
                <w:rFonts w:cs="Arial"/>
                <w:sz w:val="20"/>
                <w:szCs w:val="20"/>
              </w:rPr>
              <w:t>Comprendere il significato di forza e momento di una forza e saperli rappresentare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Individuare le caratteristiche di un sistema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Comprendere il significato di equivalenza di vettori e di sistemi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applicare le Equazioni Cardinali della Statica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Calcolare le reazioni Vincolari</w:t>
            </w:r>
          </w:p>
          <w:p w:rsidR="007165A7" w:rsidRPr="009219B9" w:rsidRDefault="007165A7" w:rsidP="000A5D86">
            <w:pPr>
              <w:rPr>
                <w:rFonts w:cs="Arial"/>
                <w:sz w:val="20"/>
                <w:szCs w:val="20"/>
              </w:rPr>
            </w:pPr>
            <w:r w:rsidRPr="009219B9">
              <w:rPr>
                <w:rFonts w:cs="Arial"/>
                <w:sz w:val="20"/>
                <w:szCs w:val="20"/>
              </w:rPr>
              <w:t>Individuare il Baricentro, il Momento Statico e il momento d’Inerzia di figure geometriche</w:t>
            </w:r>
          </w:p>
        </w:tc>
        <w:tc>
          <w:tcPr>
            <w:tcW w:w="3202" w:type="dxa"/>
            <w:vAlign w:val="center"/>
          </w:tcPr>
          <w:p w:rsidR="007165A7" w:rsidRPr="009219B9" w:rsidRDefault="007165A7" w:rsidP="000A5D86">
            <w:pPr>
              <w:rPr>
                <w:rFonts w:cs="Arial"/>
                <w:sz w:val="20"/>
                <w:szCs w:val="20"/>
              </w:rPr>
            </w:pPr>
            <w:r w:rsidRPr="009219B9">
              <w:rPr>
                <w:rFonts w:cs="Arial"/>
                <w:sz w:val="20"/>
                <w:szCs w:val="20"/>
              </w:rPr>
              <w:t>Concetto di Forza e sistemi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Composizione e Scomposizione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Momenti di una forza e di sistemi di Forze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Coppia di forze nel piano e nello spazio; Trasporto di una forza;  Teorema di Varignon</w:t>
            </w:r>
          </w:p>
          <w:p w:rsidR="007165A7" w:rsidRPr="009219B9" w:rsidRDefault="007165A7" w:rsidP="000A5D86">
            <w:pPr>
              <w:rPr>
                <w:rFonts w:cs="Arial"/>
                <w:sz w:val="20"/>
                <w:szCs w:val="20"/>
              </w:rPr>
            </w:pP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Equazioni Cardinali della Statica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Vincoli e Reazioni Vincolari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Baricentri, momenti statici e momenti d’inerzia</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Analizzare ed interpretare il moto di un punto e/o corpo rigido individuando le parti semplici in cui può essere scomposto il problema</w:t>
            </w:r>
          </w:p>
        </w:tc>
        <w:tc>
          <w:tcPr>
            <w:tcW w:w="3259" w:type="dxa"/>
            <w:vAlign w:val="center"/>
          </w:tcPr>
          <w:p w:rsidR="007165A7" w:rsidRPr="009219B9" w:rsidRDefault="007165A7" w:rsidP="000A5D86">
            <w:pPr>
              <w:rPr>
                <w:rFonts w:cs="Arial"/>
                <w:sz w:val="20"/>
                <w:szCs w:val="20"/>
              </w:rPr>
            </w:pPr>
            <w:r w:rsidRPr="009219B9">
              <w:rPr>
                <w:rFonts w:cs="Arial"/>
                <w:sz w:val="20"/>
                <w:szCs w:val="20"/>
              </w:rPr>
              <w:t>Riconoscere e comprendere il significato delle grandezze cinematiche che caratterizzano il moto di un punto.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Essere in grado di determinare i parametri che caratterizzano il moto di corpi che si muovono lungo traiettorie rettilinee e circolari.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rappresentare graficamente le leggi</w:t>
            </w:r>
          </w:p>
        </w:tc>
        <w:tc>
          <w:tcPr>
            <w:tcW w:w="3202" w:type="dxa"/>
            <w:vAlign w:val="center"/>
          </w:tcPr>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rettilineo uniforme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rettilineo uniformemente accelerato e ritardato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circolare uniforme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circolare uniformemente accelerato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angolare</w:t>
            </w:r>
          </w:p>
        </w:tc>
      </w:tr>
      <w:tr w:rsidR="007165A7" w:rsidRPr="009219B9" w:rsidTr="000A5D86">
        <w:trPr>
          <w:trHeight w:val="2743"/>
        </w:trPr>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consapevoli degli effetti prodotti da un sistema di forze su un corpo e degli effetti dissipativi derivanti da resistenze passive</w:t>
            </w:r>
          </w:p>
        </w:tc>
        <w:tc>
          <w:tcPr>
            <w:tcW w:w="3259" w:type="dxa"/>
            <w:vAlign w:val="center"/>
          </w:tcPr>
          <w:p w:rsidR="007165A7" w:rsidRPr="009219B9" w:rsidRDefault="007165A7" w:rsidP="000A5D86">
            <w:pPr>
              <w:rPr>
                <w:rFonts w:cs="Arial"/>
                <w:sz w:val="20"/>
                <w:szCs w:val="20"/>
              </w:rPr>
            </w:pPr>
            <w:r w:rsidRPr="009219B9">
              <w:rPr>
                <w:rFonts w:cs="Arial"/>
                <w:sz w:val="20"/>
                <w:szCs w:val="20"/>
              </w:rPr>
              <w:t>Comprendere il significato delle grandezze dinamiche ed il legame reciproco.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risolvere l’equazione di D’Alembert nella dinamica del  moto rettilineo e circolare.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calcolare la potenza e l’energia, e determinare il rendimento di un sistema</w:t>
            </w:r>
          </w:p>
        </w:tc>
        <w:tc>
          <w:tcPr>
            <w:tcW w:w="3202" w:type="dxa"/>
            <w:vAlign w:val="center"/>
          </w:tcPr>
          <w:p w:rsidR="007165A7" w:rsidRPr="009219B9" w:rsidRDefault="007165A7" w:rsidP="000A5D86">
            <w:pPr>
              <w:rPr>
                <w:rFonts w:cs="Arial"/>
                <w:sz w:val="20"/>
                <w:szCs w:val="20"/>
              </w:rPr>
            </w:pPr>
            <w:r w:rsidRPr="009219B9">
              <w:rPr>
                <w:rFonts w:cs="Arial"/>
                <w:sz w:val="20"/>
                <w:szCs w:val="20"/>
              </w:rPr>
              <w:t>Leggi Fondamentali della Dinamica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Principio di D’Alembert</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Forza Centrifuga e Centripeta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Lavoro ed Energia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Potenza e rendimento</w:t>
            </w:r>
          </w:p>
          <w:p w:rsidR="007165A7" w:rsidRPr="009219B9" w:rsidRDefault="007165A7" w:rsidP="000A5D86">
            <w:pPr>
              <w:rPr>
                <w:rFonts w:cs="Arial"/>
                <w:sz w:val="20"/>
                <w:szCs w:val="20"/>
              </w:rPr>
            </w:pPr>
            <w:r w:rsidRPr="009219B9">
              <w:rPr>
                <w:rFonts w:cs="Arial"/>
                <w:sz w:val="20"/>
                <w:szCs w:val="20"/>
              </w:rPr>
              <w:t>Resistenze per attrito radente, volvente e resistenza del mezzo.</w:t>
            </w:r>
          </w:p>
          <w:p w:rsidR="007165A7" w:rsidRPr="009219B9" w:rsidRDefault="007165A7" w:rsidP="000A5D86">
            <w:pPr>
              <w:rPr>
                <w:rFonts w:cs="Arial"/>
                <w:sz w:val="20"/>
                <w:szCs w:val="20"/>
              </w:rPr>
            </w:pPr>
          </w:p>
        </w:tc>
      </w:tr>
    </w:tbl>
    <w:p w:rsidR="007165A7" w:rsidRPr="009219B9" w:rsidRDefault="007165A7" w:rsidP="007165A7">
      <w:pPr>
        <w:rPr>
          <w:rFonts w:cs="Arial"/>
          <w:sz w:val="20"/>
          <w:szCs w:val="20"/>
        </w:rPr>
      </w:pPr>
    </w:p>
    <w:p w:rsidR="007165A7" w:rsidRDefault="007165A7" w:rsidP="007165A7">
      <w:pPr>
        <w:rPr>
          <w:rFonts w:cs="Arial"/>
          <w:sz w:val="20"/>
          <w:szCs w:val="20"/>
        </w:rPr>
      </w:pPr>
    </w:p>
    <w:p w:rsidR="007165A7" w:rsidRDefault="007165A7" w:rsidP="007165A7">
      <w:pPr>
        <w:rPr>
          <w:rFonts w:cs="Arial"/>
          <w:sz w:val="20"/>
          <w:szCs w:val="20"/>
        </w:rPr>
      </w:pPr>
    </w:p>
    <w:p w:rsidR="007165A7" w:rsidRDefault="007165A7" w:rsidP="007165A7">
      <w:pPr>
        <w:rPr>
          <w:rFonts w:cs="Arial"/>
          <w:sz w:val="20"/>
          <w:szCs w:val="20"/>
        </w:rPr>
      </w:pPr>
    </w:p>
    <w:p w:rsidR="007165A7"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t>DISCIPLINA: Macchine a Fluido</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3</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rPr>
          <w:cantSplit/>
        </w:trPr>
        <w:tc>
          <w:tcPr>
            <w:tcW w:w="3259" w:type="dxa"/>
            <w:vMerge w:val="restart"/>
            <w:shd w:val="clear" w:color="auto" w:fill="FFCC99"/>
            <w:vAlign w:val="center"/>
          </w:tcPr>
          <w:p w:rsidR="007165A7" w:rsidRPr="009219B9" w:rsidRDefault="007165A7" w:rsidP="000A5D86">
            <w:pPr>
              <w:rPr>
                <w:rFonts w:cs="Arial"/>
                <w:sz w:val="20"/>
                <w:szCs w:val="20"/>
              </w:rPr>
            </w:pPr>
            <w:r w:rsidRPr="009219B9">
              <w:rPr>
                <w:rFonts w:cs="Arial"/>
                <w:sz w:val="20"/>
                <w:szCs w:val="20"/>
              </w:rPr>
              <w:t xml:space="preserve">Essere in grado di caratterizzare un fluido in moto, in funzione degli scambi energetici in atto. </w:t>
            </w:r>
          </w:p>
        </w:tc>
        <w:tc>
          <w:tcPr>
            <w:tcW w:w="3259" w:type="dxa"/>
            <w:vAlign w:val="center"/>
          </w:tcPr>
          <w:p w:rsidR="007165A7" w:rsidRPr="009219B9" w:rsidRDefault="007165A7" w:rsidP="000A5D86">
            <w:pPr>
              <w:rPr>
                <w:rFonts w:cs="Arial"/>
                <w:sz w:val="20"/>
                <w:szCs w:val="20"/>
              </w:rPr>
            </w:pPr>
            <w:r w:rsidRPr="009219B9">
              <w:rPr>
                <w:rFonts w:cs="Arial"/>
                <w:sz w:val="20"/>
                <w:szCs w:val="20"/>
              </w:rPr>
              <w:t>Saper eseguire valutazioni, numeriche e grafiche, in merito a pressioni e forze agenti su superfici, per problemi inerenti a serbatoi e ad impianti idraulici.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analizzare dal punto di vista energetico, i moti dei liquidi ideale e reali</w:t>
            </w:r>
          </w:p>
          <w:p w:rsidR="007165A7" w:rsidRPr="009219B9" w:rsidRDefault="007165A7" w:rsidP="000A5D86">
            <w:pPr>
              <w:rPr>
                <w:rFonts w:cs="Arial"/>
                <w:sz w:val="20"/>
                <w:szCs w:val="20"/>
              </w:rPr>
            </w:pPr>
          </w:p>
        </w:tc>
        <w:tc>
          <w:tcPr>
            <w:tcW w:w="3202" w:type="dxa"/>
            <w:vAlign w:val="center"/>
          </w:tcPr>
          <w:p w:rsidR="007165A7" w:rsidRPr="009219B9" w:rsidRDefault="007165A7" w:rsidP="000A5D86">
            <w:pPr>
              <w:rPr>
                <w:rFonts w:cs="Arial"/>
                <w:sz w:val="20"/>
                <w:szCs w:val="20"/>
              </w:rPr>
            </w:pPr>
            <w:r w:rsidRPr="009219B9">
              <w:rPr>
                <w:rFonts w:cs="Arial"/>
                <w:sz w:val="20"/>
                <w:szCs w:val="20"/>
              </w:rPr>
              <w:t>Proprietà dei fluidi (pressione, massa, massa volumica, volume, viscosità..); Leggi e Principi dell’Idrostatica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Moto laminare e turbolento Conservazione della massa Equazione di Bernoulli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Perdite di carico localizzate e distribuite</w:t>
            </w:r>
          </w:p>
        </w:tc>
      </w:tr>
      <w:tr w:rsidR="007165A7" w:rsidRPr="009219B9" w:rsidTr="000A5D86">
        <w:trPr>
          <w:cantSplit/>
        </w:trPr>
        <w:tc>
          <w:tcPr>
            <w:tcW w:w="3259" w:type="dxa"/>
            <w:vMerge/>
            <w:shd w:val="clear" w:color="auto" w:fill="FFCC99"/>
            <w:vAlign w:val="center"/>
          </w:tcPr>
          <w:p w:rsidR="007165A7" w:rsidRPr="009219B9" w:rsidRDefault="007165A7" w:rsidP="000A5D86">
            <w:pPr>
              <w:rPr>
                <w:rFonts w:cs="Arial"/>
                <w:sz w:val="20"/>
                <w:szCs w:val="20"/>
              </w:rPr>
            </w:pPr>
          </w:p>
        </w:tc>
        <w:tc>
          <w:tcPr>
            <w:tcW w:w="3259" w:type="dxa"/>
            <w:vAlign w:val="center"/>
          </w:tcPr>
          <w:p w:rsidR="007165A7" w:rsidRPr="009219B9" w:rsidRDefault="007165A7" w:rsidP="000A5D86">
            <w:pPr>
              <w:rPr>
                <w:rFonts w:cs="Arial"/>
                <w:sz w:val="20"/>
                <w:szCs w:val="20"/>
              </w:rPr>
            </w:pPr>
            <w:r w:rsidRPr="009219B9">
              <w:rPr>
                <w:rFonts w:cs="Arial"/>
                <w:sz w:val="20"/>
                <w:szCs w:val="20"/>
              </w:rPr>
              <w:t>Saper descrivere componenti, principio di funzionamento e caratteristiche operative fondamentali delle macchine</w:t>
            </w:r>
          </w:p>
          <w:p w:rsidR="007165A7" w:rsidRPr="009219B9" w:rsidRDefault="007165A7" w:rsidP="000A5D86">
            <w:pPr>
              <w:rPr>
                <w:rFonts w:cs="Arial"/>
                <w:sz w:val="20"/>
                <w:szCs w:val="20"/>
              </w:rPr>
            </w:pPr>
          </w:p>
        </w:tc>
        <w:tc>
          <w:tcPr>
            <w:tcW w:w="3202" w:type="dxa"/>
            <w:vAlign w:val="center"/>
          </w:tcPr>
          <w:p w:rsidR="007165A7" w:rsidRPr="009219B9" w:rsidRDefault="007165A7" w:rsidP="000A5D86">
            <w:pPr>
              <w:rPr>
                <w:rFonts w:cs="Arial"/>
                <w:sz w:val="20"/>
                <w:szCs w:val="20"/>
              </w:rPr>
            </w:pPr>
            <w:r w:rsidRPr="009219B9">
              <w:rPr>
                <w:rFonts w:cs="Arial"/>
                <w:sz w:val="20"/>
                <w:szCs w:val="20"/>
              </w:rPr>
              <w:t>Tipi di macchine motrici ed operatrici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Caratteristiche delle macchine operatrici da inserire in un impianto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Caratteristiche delle macchine motrici da inserire in un impianto idraulico</w:t>
            </w:r>
          </w:p>
        </w:tc>
      </w:tr>
    </w:tbl>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t>DISCIPLINA: Meccanica Applicata</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4</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analizzare ed impostare la progettazione e verifica relative a elementi strutturali, soggetti a sollecitazioni esterne.</w:t>
            </w:r>
          </w:p>
          <w:p w:rsidR="007165A7" w:rsidRPr="009219B9" w:rsidRDefault="007165A7" w:rsidP="000A5D86">
            <w:pPr>
              <w:rPr>
                <w:rFonts w:cs="Arial"/>
                <w:sz w:val="20"/>
                <w:szCs w:val="20"/>
              </w:rPr>
            </w:pPr>
          </w:p>
        </w:tc>
        <w:tc>
          <w:tcPr>
            <w:tcW w:w="3259" w:type="dxa"/>
            <w:vAlign w:val="center"/>
          </w:tcPr>
          <w:p w:rsidR="007165A7" w:rsidRPr="009219B9" w:rsidRDefault="007165A7" w:rsidP="000A5D86">
            <w:pPr>
              <w:rPr>
                <w:rFonts w:cs="Arial"/>
                <w:sz w:val="20"/>
                <w:szCs w:val="20"/>
              </w:rPr>
            </w:pPr>
            <w:r w:rsidRPr="009219B9">
              <w:rPr>
                <w:rFonts w:cs="Arial"/>
                <w:sz w:val="20"/>
                <w:szCs w:val="20"/>
              </w:rPr>
              <w:t xml:space="preserve">Saper calcolare e tracciare  diagrammi relativi alle sollecitazioni agenti su strutture caricate </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Essere in grado di eseguire calcoli di dimensionamento e verifica di organi meccanici soggetti a sollecitazioni semplici e composte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calcolare l’entità di deformazione nelle travi.</w:t>
            </w:r>
          </w:p>
        </w:tc>
        <w:tc>
          <w:tcPr>
            <w:tcW w:w="3202" w:type="dxa"/>
            <w:vAlign w:val="center"/>
          </w:tcPr>
          <w:p w:rsidR="007165A7" w:rsidRPr="009219B9" w:rsidRDefault="007165A7" w:rsidP="000A5D86">
            <w:pPr>
              <w:rPr>
                <w:rFonts w:cs="Arial"/>
                <w:sz w:val="20"/>
                <w:szCs w:val="20"/>
              </w:rPr>
            </w:pPr>
            <w:r w:rsidRPr="009219B9">
              <w:rPr>
                <w:rFonts w:cs="Arial"/>
                <w:sz w:val="20"/>
                <w:szCs w:val="20"/>
              </w:rPr>
              <w:t xml:space="preserve">Caratteristiche geometriche delle sezioni resistenti </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Proprietà meccaniche dei materiali impiegati nelle costruzioni.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Gradi di sicurezza, tensioni ammissibili </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Sollecitazioni semplici e composte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 xml:space="preserve">Linea elastica </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individuare i parametri caratterizzanti la trasmissione del moto.</w:t>
            </w:r>
          </w:p>
        </w:tc>
        <w:tc>
          <w:tcPr>
            <w:tcW w:w="3259" w:type="dxa"/>
            <w:vAlign w:val="center"/>
          </w:tcPr>
          <w:p w:rsidR="007165A7" w:rsidRPr="009219B9" w:rsidRDefault="007165A7" w:rsidP="000A5D86">
            <w:pPr>
              <w:rPr>
                <w:rFonts w:cs="Arial"/>
                <w:sz w:val="20"/>
                <w:szCs w:val="20"/>
              </w:rPr>
            </w:pPr>
            <w:r w:rsidRPr="009219B9">
              <w:rPr>
                <w:rFonts w:cs="Arial"/>
                <w:sz w:val="20"/>
                <w:szCs w:val="20"/>
              </w:rPr>
              <w:t>Essere capace di calcolare i parametri geometrici delle ruote di frizione e delle ruote dentate.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analizzare e classificare le forze agenti sulle macchine</w:t>
            </w:r>
          </w:p>
          <w:p w:rsidR="007165A7" w:rsidRPr="009219B9" w:rsidRDefault="007165A7" w:rsidP="000A5D86">
            <w:pPr>
              <w:rPr>
                <w:rFonts w:cs="Arial"/>
                <w:sz w:val="20"/>
                <w:szCs w:val="20"/>
              </w:rPr>
            </w:pPr>
          </w:p>
        </w:tc>
        <w:tc>
          <w:tcPr>
            <w:tcW w:w="3202" w:type="dxa"/>
            <w:vAlign w:val="center"/>
          </w:tcPr>
          <w:p w:rsidR="007165A7" w:rsidRPr="009219B9" w:rsidRDefault="007165A7" w:rsidP="000A5D86">
            <w:pPr>
              <w:rPr>
                <w:rFonts w:cs="Arial"/>
                <w:sz w:val="20"/>
                <w:szCs w:val="20"/>
              </w:rPr>
            </w:pPr>
            <w:r w:rsidRPr="009219B9">
              <w:rPr>
                <w:rFonts w:cs="Arial"/>
                <w:sz w:val="20"/>
                <w:szCs w:val="20"/>
              </w:rPr>
              <w:t>Coppie cinematiche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Trasmissione di potenza e rapporto di trasmissione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Potenza nel moto rotatorio e rendimento</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Ruote dentate e proporzionamento modulare</w:t>
            </w:r>
          </w:p>
        </w:tc>
      </w:tr>
    </w:tbl>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9219B9">
        <w:rPr>
          <w:rFonts w:cs="Arial"/>
          <w:b/>
          <w:sz w:val="20"/>
          <w:szCs w:val="20"/>
        </w:rPr>
        <w:t>DISCIPLINA: Macchine a Fluido</w:t>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r>
      <w:r w:rsidRPr="009219B9">
        <w:rPr>
          <w:rFonts w:cs="Arial"/>
          <w:b/>
          <w:sz w:val="20"/>
          <w:szCs w:val="20"/>
        </w:rPr>
        <w:tab/>
        <w:t>CLASSE: 4</w:t>
      </w:r>
    </w:p>
    <w:p w:rsidR="007165A7" w:rsidRPr="009219B9"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9219B9" w:rsidTr="000A5D86">
        <w:tc>
          <w:tcPr>
            <w:tcW w:w="3259" w:type="dxa"/>
            <w:shd w:val="clear" w:color="auto" w:fill="FFCC99"/>
            <w:vAlign w:val="center"/>
          </w:tcPr>
          <w:p w:rsidR="007165A7" w:rsidRPr="009219B9" w:rsidRDefault="007165A7" w:rsidP="000A5D86">
            <w:pPr>
              <w:rPr>
                <w:rFonts w:cs="Arial"/>
                <w:b/>
                <w:sz w:val="20"/>
                <w:szCs w:val="20"/>
              </w:rPr>
            </w:pPr>
            <w:r w:rsidRPr="009219B9">
              <w:rPr>
                <w:rFonts w:cs="Arial"/>
                <w:b/>
                <w:sz w:val="20"/>
                <w:szCs w:val="20"/>
              </w:rPr>
              <w:t>Competenze</w:t>
            </w:r>
          </w:p>
        </w:tc>
        <w:tc>
          <w:tcPr>
            <w:tcW w:w="3259" w:type="dxa"/>
            <w:vAlign w:val="center"/>
          </w:tcPr>
          <w:p w:rsidR="007165A7" w:rsidRPr="009219B9" w:rsidRDefault="007165A7" w:rsidP="000A5D86">
            <w:pPr>
              <w:rPr>
                <w:rFonts w:cs="Arial"/>
                <w:b/>
                <w:sz w:val="20"/>
                <w:szCs w:val="20"/>
              </w:rPr>
            </w:pPr>
            <w:r w:rsidRPr="009219B9">
              <w:rPr>
                <w:rFonts w:cs="Arial"/>
                <w:b/>
                <w:sz w:val="20"/>
                <w:szCs w:val="20"/>
              </w:rPr>
              <w:t>Abilità /Capacità</w:t>
            </w:r>
          </w:p>
        </w:tc>
        <w:tc>
          <w:tcPr>
            <w:tcW w:w="3202" w:type="dxa"/>
            <w:vAlign w:val="center"/>
          </w:tcPr>
          <w:p w:rsidR="007165A7" w:rsidRPr="009219B9" w:rsidRDefault="007165A7" w:rsidP="000A5D86">
            <w:pPr>
              <w:rPr>
                <w:rFonts w:cs="Arial"/>
                <w:b/>
                <w:sz w:val="20"/>
                <w:szCs w:val="20"/>
              </w:rPr>
            </w:pPr>
            <w:r w:rsidRPr="009219B9">
              <w:rPr>
                <w:rFonts w:cs="Arial"/>
                <w:b/>
                <w:sz w:val="20"/>
                <w:szCs w:val="20"/>
              </w:rPr>
              <w:t>Conoscenze</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Analizzare i meccanismi di trasformazione dell’energia alla base dei cicli termodinamici</w:t>
            </w:r>
          </w:p>
          <w:p w:rsidR="007165A7" w:rsidRPr="009219B9" w:rsidRDefault="007165A7" w:rsidP="000A5D86">
            <w:pPr>
              <w:rPr>
                <w:rFonts w:cs="Arial"/>
                <w:sz w:val="20"/>
                <w:szCs w:val="20"/>
              </w:rPr>
            </w:pPr>
          </w:p>
        </w:tc>
        <w:tc>
          <w:tcPr>
            <w:tcW w:w="3259" w:type="dxa"/>
            <w:vAlign w:val="center"/>
          </w:tcPr>
          <w:p w:rsidR="007165A7" w:rsidRPr="009219B9" w:rsidRDefault="007165A7" w:rsidP="000A5D86">
            <w:pPr>
              <w:rPr>
                <w:rFonts w:cs="Arial"/>
                <w:sz w:val="20"/>
                <w:szCs w:val="20"/>
              </w:rPr>
            </w:pPr>
            <w:r w:rsidRPr="009219B9">
              <w:rPr>
                <w:rFonts w:cs="Arial"/>
                <w:sz w:val="20"/>
                <w:szCs w:val="20"/>
              </w:rPr>
              <w:t>Saper tracciare e spiegare i diagrammi relativi alle trasformazioni termodinamiche.</w:t>
            </w:r>
          </w:p>
        </w:tc>
        <w:tc>
          <w:tcPr>
            <w:tcW w:w="3202" w:type="dxa"/>
            <w:vAlign w:val="center"/>
          </w:tcPr>
          <w:p w:rsidR="007165A7" w:rsidRPr="009219B9" w:rsidRDefault="007165A7" w:rsidP="000A5D86">
            <w:pPr>
              <w:rPr>
                <w:rFonts w:cs="Arial"/>
                <w:sz w:val="20"/>
                <w:szCs w:val="20"/>
              </w:rPr>
            </w:pPr>
            <w:r w:rsidRPr="009219B9">
              <w:rPr>
                <w:rFonts w:cs="Arial"/>
                <w:sz w:val="20"/>
                <w:szCs w:val="20"/>
              </w:rPr>
              <w:t>Concetti di calore, di Temperatura.</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Leggi dei gas ideali.</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Entalpia, entropia, volume specifico e pressione.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Principali cicli impiegati nelle macchine a combustione interna</w:t>
            </w:r>
          </w:p>
        </w:tc>
      </w:tr>
      <w:tr w:rsidR="007165A7" w:rsidRPr="009219B9" w:rsidTr="000A5D86">
        <w:tc>
          <w:tcPr>
            <w:tcW w:w="3259" w:type="dxa"/>
            <w:shd w:val="clear" w:color="auto" w:fill="FFCC99"/>
            <w:vAlign w:val="center"/>
          </w:tcPr>
          <w:p w:rsidR="007165A7" w:rsidRPr="009219B9" w:rsidRDefault="007165A7" w:rsidP="000A5D86">
            <w:pPr>
              <w:rPr>
                <w:rFonts w:cs="Arial"/>
                <w:sz w:val="20"/>
                <w:szCs w:val="20"/>
              </w:rPr>
            </w:pPr>
            <w:r w:rsidRPr="009219B9">
              <w:rPr>
                <w:rFonts w:cs="Arial"/>
                <w:sz w:val="20"/>
                <w:szCs w:val="20"/>
              </w:rPr>
              <w:t>Essere in grado di analizzare ed individuare le caratteristiche di un impianto termico.</w:t>
            </w:r>
          </w:p>
        </w:tc>
        <w:tc>
          <w:tcPr>
            <w:tcW w:w="3259" w:type="dxa"/>
            <w:vAlign w:val="center"/>
          </w:tcPr>
          <w:p w:rsidR="007165A7" w:rsidRPr="009219B9" w:rsidRDefault="007165A7" w:rsidP="000A5D86">
            <w:pPr>
              <w:rPr>
                <w:rFonts w:cs="Arial"/>
                <w:sz w:val="20"/>
                <w:szCs w:val="20"/>
              </w:rPr>
            </w:pPr>
            <w:r w:rsidRPr="009219B9">
              <w:rPr>
                <w:rFonts w:cs="Arial"/>
                <w:sz w:val="20"/>
                <w:szCs w:val="20"/>
              </w:rPr>
              <w:t>Saper eseguire calcoli relativi alla trasmissione del calore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Saper descrivere i meccanismi di scambio relativi alla trasmissione del calore</w:t>
            </w:r>
          </w:p>
        </w:tc>
        <w:tc>
          <w:tcPr>
            <w:tcW w:w="3202" w:type="dxa"/>
            <w:vAlign w:val="center"/>
          </w:tcPr>
          <w:p w:rsidR="007165A7" w:rsidRPr="009219B9" w:rsidRDefault="007165A7" w:rsidP="000A5D86">
            <w:pPr>
              <w:rPr>
                <w:rFonts w:cs="Arial"/>
                <w:sz w:val="20"/>
                <w:szCs w:val="20"/>
              </w:rPr>
            </w:pPr>
            <w:r w:rsidRPr="009219B9">
              <w:rPr>
                <w:rFonts w:cs="Arial"/>
                <w:sz w:val="20"/>
                <w:szCs w:val="20"/>
              </w:rPr>
              <w:t>Leggi della trasmissione del calore</w:t>
            </w:r>
          </w:p>
          <w:p w:rsidR="007165A7" w:rsidRPr="009219B9" w:rsidRDefault="007165A7" w:rsidP="000A5D86">
            <w:pPr>
              <w:rPr>
                <w:rFonts w:cs="Arial"/>
                <w:sz w:val="20"/>
                <w:szCs w:val="20"/>
              </w:rPr>
            </w:pPr>
          </w:p>
          <w:p w:rsidR="007165A7" w:rsidRPr="009219B9" w:rsidRDefault="007165A7" w:rsidP="000A5D86">
            <w:pPr>
              <w:rPr>
                <w:rFonts w:cs="Arial"/>
                <w:sz w:val="20"/>
                <w:szCs w:val="20"/>
              </w:rPr>
            </w:pPr>
            <w:r w:rsidRPr="009219B9">
              <w:rPr>
                <w:rFonts w:cs="Arial"/>
                <w:sz w:val="20"/>
                <w:szCs w:val="20"/>
              </w:rPr>
              <w:t>Meccanismi di scambio: Conduzione, convezione ed irraggiamento.</w:t>
            </w:r>
          </w:p>
        </w:tc>
      </w:tr>
    </w:tbl>
    <w:p w:rsidR="007165A7" w:rsidRPr="009219B9" w:rsidRDefault="007165A7" w:rsidP="007165A7">
      <w:pPr>
        <w:jc w:val="both"/>
        <w:rPr>
          <w:rFonts w:cs="Arial"/>
          <w:sz w:val="20"/>
          <w:szCs w:val="20"/>
        </w:rPr>
      </w:pPr>
    </w:p>
    <w:p w:rsidR="007165A7" w:rsidRPr="007165A7"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7165A7">
        <w:rPr>
          <w:rFonts w:cs="Arial"/>
          <w:b/>
          <w:sz w:val="20"/>
          <w:szCs w:val="20"/>
        </w:rPr>
        <w:t>DISCIPLINA: Meccanica Applicata</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5</w:t>
      </w:r>
    </w:p>
    <w:p w:rsidR="007165A7" w:rsidRPr="007165A7"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7165A7" w:rsidTr="000A5D86">
        <w:tc>
          <w:tcPr>
            <w:tcW w:w="325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325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Progettazione ed analisi di semplici strutture attraverso l’ impostazione dei calcoli di dimensionamento e di verifica di organi di macchine e di meccanismi. </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Essere in grado di consultare ed interpretare manuali e la documentazione tecnica del settore. </w:t>
            </w:r>
          </w:p>
          <w:p w:rsidR="007165A7" w:rsidRPr="007165A7" w:rsidRDefault="007165A7" w:rsidP="007165A7">
            <w:pPr>
              <w:rPr>
                <w:rFonts w:cs="Arial"/>
                <w:sz w:val="20"/>
                <w:szCs w:val="20"/>
              </w:rPr>
            </w:pPr>
          </w:p>
          <w:p w:rsidR="007165A7" w:rsidRPr="007165A7" w:rsidRDefault="007165A7" w:rsidP="007165A7">
            <w:pPr>
              <w:spacing w:after="120" w:line="240" w:lineRule="auto"/>
              <w:rPr>
                <w:rFonts w:cs="Arial"/>
                <w:sz w:val="20"/>
                <w:szCs w:val="20"/>
              </w:rPr>
            </w:pPr>
            <w:r w:rsidRPr="007165A7">
              <w:rPr>
                <w:rFonts w:cs="Arial"/>
                <w:sz w:val="20"/>
                <w:szCs w:val="20"/>
              </w:rPr>
              <w:t>Saper lavorare in gruppo</w:t>
            </w:r>
          </w:p>
        </w:tc>
        <w:tc>
          <w:tcPr>
            <w:tcW w:w="3259" w:type="dxa"/>
            <w:vAlign w:val="center"/>
          </w:tcPr>
          <w:p w:rsidR="007165A7" w:rsidRPr="007165A7" w:rsidRDefault="007165A7" w:rsidP="007165A7">
            <w:pPr>
              <w:spacing w:after="120" w:line="240" w:lineRule="auto"/>
              <w:rPr>
                <w:rFonts w:cs="Arial"/>
                <w:sz w:val="20"/>
                <w:szCs w:val="20"/>
              </w:rPr>
            </w:pPr>
            <w:r w:rsidRPr="007165A7">
              <w:rPr>
                <w:rFonts w:cs="Arial"/>
                <w:sz w:val="20"/>
                <w:szCs w:val="20"/>
              </w:rPr>
              <w:t xml:space="preserve">Saper eseguire dimensionamenti e verifiche di semplici organi meccanici quali biella – manovella, volani, ruote dentate ecc. </w:t>
            </w:r>
          </w:p>
          <w:p w:rsidR="007165A7" w:rsidRPr="007165A7" w:rsidRDefault="007165A7" w:rsidP="007165A7">
            <w:pPr>
              <w:spacing w:after="120" w:line="240" w:lineRule="auto"/>
              <w:rPr>
                <w:rFonts w:cs="Arial"/>
                <w:sz w:val="20"/>
                <w:szCs w:val="20"/>
              </w:rPr>
            </w:pPr>
            <w:r w:rsidRPr="007165A7">
              <w:rPr>
                <w:rFonts w:cs="Arial"/>
                <w:sz w:val="20"/>
                <w:szCs w:val="20"/>
              </w:rPr>
              <w:t>Saper applicare le teorie di calcolo e di analisi di organi di macchine.</w:t>
            </w:r>
          </w:p>
          <w:p w:rsidR="007165A7" w:rsidRPr="007165A7" w:rsidRDefault="007165A7" w:rsidP="007165A7">
            <w:pPr>
              <w:spacing w:after="120" w:line="240" w:lineRule="auto"/>
              <w:rPr>
                <w:rFonts w:cs="Arial"/>
                <w:sz w:val="20"/>
                <w:szCs w:val="20"/>
              </w:rPr>
            </w:pPr>
            <w:r w:rsidRPr="007165A7">
              <w:rPr>
                <w:rFonts w:cs="Arial"/>
                <w:sz w:val="20"/>
                <w:szCs w:val="20"/>
              </w:rPr>
              <w:t>Saper calcolare le sollecitazioni agenti e le caratteristiche del moto dei diversi organi di macchine.</w:t>
            </w:r>
          </w:p>
        </w:tc>
        <w:tc>
          <w:tcPr>
            <w:tcW w:w="3202" w:type="dxa"/>
            <w:vAlign w:val="center"/>
          </w:tcPr>
          <w:p w:rsidR="007165A7" w:rsidRPr="007165A7" w:rsidRDefault="007165A7" w:rsidP="007165A7">
            <w:pPr>
              <w:rPr>
                <w:rFonts w:cs="Arial"/>
                <w:sz w:val="20"/>
                <w:szCs w:val="20"/>
              </w:rPr>
            </w:pPr>
            <w:r w:rsidRPr="007165A7">
              <w:rPr>
                <w:rFonts w:cs="Arial"/>
                <w:sz w:val="20"/>
                <w:szCs w:val="20"/>
              </w:rPr>
              <w:t>Le caratteristiche degli organi di trasmissione.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Conoscere le formule necessarie al dimensionamento e verifica di vari organi:perni, assi ed alberi; ruote dentate, rotismi meccanismi biella- manovella, giunti, volani.</w:t>
            </w:r>
          </w:p>
        </w:tc>
      </w:tr>
    </w:tbl>
    <w:p w:rsidR="007165A7" w:rsidRPr="007165A7" w:rsidRDefault="007165A7" w:rsidP="007165A7">
      <w:pPr>
        <w:jc w:val="both"/>
        <w:rPr>
          <w:rFonts w:cs="Arial"/>
          <w:b/>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pBdr>
          <w:top w:val="single" w:sz="4" w:space="1" w:color="auto"/>
          <w:left w:val="single" w:sz="4" w:space="4" w:color="auto"/>
          <w:bottom w:val="single" w:sz="4" w:space="1" w:color="auto"/>
          <w:right w:val="single" w:sz="4" w:space="4" w:color="auto"/>
        </w:pBdr>
        <w:rPr>
          <w:rFonts w:cs="Arial"/>
          <w:b/>
          <w:sz w:val="20"/>
          <w:szCs w:val="20"/>
        </w:rPr>
      </w:pPr>
      <w:r w:rsidRPr="007165A7">
        <w:rPr>
          <w:rFonts w:cs="Arial"/>
          <w:b/>
          <w:sz w:val="20"/>
          <w:szCs w:val="20"/>
        </w:rPr>
        <w:t>DISCIPLINA: Macchine a Fluido</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5</w:t>
      </w:r>
    </w:p>
    <w:p w:rsidR="007165A7" w:rsidRPr="007165A7" w:rsidRDefault="007165A7" w:rsidP="007165A7">
      <w:pPr>
        <w:rPr>
          <w:rFonts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02"/>
      </w:tblGrid>
      <w:tr w:rsidR="007165A7" w:rsidRPr="007165A7" w:rsidTr="000A5D86">
        <w:tc>
          <w:tcPr>
            <w:tcW w:w="325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325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Analizzare i meccanismi di scambio dell’energia in un ciclo termodinamico</w:t>
            </w:r>
          </w:p>
        </w:tc>
        <w:tc>
          <w:tcPr>
            <w:tcW w:w="3259" w:type="dxa"/>
            <w:vAlign w:val="center"/>
          </w:tcPr>
          <w:p w:rsidR="007165A7" w:rsidRPr="007165A7" w:rsidRDefault="007165A7" w:rsidP="007165A7">
            <w:pPr>
              <w:autoSpaceDE w:val="0"/>
              <w:autoSpaceDN w:val="0"/>
              <w:rPr>
                <w:rFonts w:cs="Arial"/>
                <w:sz w:val="20"/>
                <w:szCs w:val="20"/>
              </w:rPr>
            </w:pPr>
            <w:r w:rsidRPr="007165A7">
              <w:rPr>
                <w:rFonts w:cs="Arial"/>
                <w:sz w:val="20"/>
                <w:szCs w:val="20"/>
              </w:rPr>
              <w:t>Saper tracciare il ciclo Rankine</w:t>
            </w:r>
          </w:p>
          <w:p w:rsidR="007165A7" w:rsidRPr="007165A7" w:rsidRDefault="007165A7" w:rsidP="007165A7">
            <w:pPr>
              <w:autoSpaceDE w:val="0"/>
              <w:autoSpaceDN w:val="0"/>
              <w:rPr>
                <w:rFonts w:cs="Arial"/>
                <w:sz w:val="20"/>
                <w:szCs w:val="20"/>
              </w:rPr>
            </w:pPr>
          </w:p>
          <w:p w:rsidR="007165A7" w:rsidRPr="007165A7" w:rsidRDefault="007165A7" w:rsidP="007165A7">
            <w:pPr>
              <w:autoSpaceDE w:val="0"/>
              <w:autoSpaceDN w:val="0"/>
              <w:rPr>
                <w:rFonts w:cs="Arial"/>
                <w:sz w:val="20"/>
                <w:szCs w:val="20"/>
              </w:rPr>
            </w:pPr>
            <w:r w:rsidRPr="007165A7">
              <w:rPr>
                <w:rFonts w:cs="Arial"/>
                <w:sz w:val="20"/>
                <w:szCs w:val="20"/>
              </w:rPr>
              <w:t>Saper tracciare un ciclo frigorifero</w:t>
            </w:r>
          </w:p>
          <w:p w:rsidR="007165A7" w:rsidRPr="007165A7" w:rsidRDefault="007165A7" w:rsidP="007165A7">
            <w:pPr>
              <w:rPr>
                <w:rFonts w:cs="Arial"/>
                <w:sz w:val="20"/>
                <w:szCs w:val="20"/>
              </w:rPr>
            </w:pPr>
          </w:p>
        </w:tc>
        <w:tc>
          <w:tcPr>
            <w:tcW w:w="3202" w:type="dxa"/>
            <w:vAlign w:val="center"/>
          </w:tcPr>
          <w:p w:rsidR="007165A7" w:rsidRPr="007165A7" w:rsidRDefault="007165A7" w:rsidP="007165A7">
            <w:pPr>
              <w:spacing w:after="0" w:line="240" w:lineRule="auto"/>
              <w:contextualSpacing/>
              <w:rPr>
                <w:rFonts w:eastAsia="Times New Roman" w:cs="Arial"/>
                <w:sz w:val="20"/>
                <w:szCs w:val="20"/>
                <w:lang w:eastAsia="it-IT"/>
              </w:rPr>
            </w:pPr>
            <w:r w:rsidRPr="007165A7">
              <w:rPr>
                <w:rFonts w:eastAsia="Times New Roman" w:cs="Arial"/>
                <w:sz w:val="20"/>
                <w:szCs w:val="20"/>
                <w:lang w:eastAsia="it-IT"/>
              </w:rPr>
              <w:t>Conoscere e saper applicare il teorema di Bernoulli per i gas</w:t>
            </w:r>
          </w:p>
          <w:p w:rsidR="007165A7" w:rsidRPr="007165A7" w:rsidRDefault="007165A7" w:rsidP="007165A7">
            <w:pPr>
              <w:spacing w:after="0" w:line="240" w:lineRule="auto"/>
              <w:contextualSpacing/>
              <w:rPr>
                <w:rFonts w:eastAsia="Times New Roman" w:cs="Arial"/>
                <w:sz w:val="20"/>
                <w:szCs w:val="20"/>
                <w:lang w:eastAsia="it-IT"/>
              </w:rPr>
            </w:pPr>
          </w:p>
          <w:p w:rsidR="007165A7" w:rsidRPr="007165A7" w:rsidRDefault="007165A7" w:rsidP="007165A7">
            <w:pPr>
              <w:spacing w:after="0" w:line="240" w:lineRule="auto"/>
              <w:contextualSpacing/>
              <w:rPr>
                <w:rFonts w:eastAsia="Times New Roman" w:cs="Arial"/>
                <w:sz w:val="20"/>
                <w:szCs w:val="20"/>
                <w:lang w:eastAsia="it-IT"/>
              </w:rPr>
            </w:pPr>
          </w:p>
          <w:p w:rsidR="007165A7" w:rsidRPr="007165A7" w:rsidRDefault="007165A7" w:rsidP="007165A7">
            <w:pPr>
              <w:spacing w:after="0" w:line="240" w:lineRule="auto"/>
              <w:contextualSpacing/>
              <w:rPr>
                <w:rFonts w:eastAsia="Times New Roman" w:cs="Arial"/>
                <w:sz w:val="20"/>
                <w:szCs w:val="20"/>
                <w:lang w:eastAsia="it-IT"/>
              </w:rPr>
            </w:pPr>
            <w:r w:rsidRPr="007165A7">
              <w:rPr>
                <w:rFonts w:eastAsia="Times New Roman" w:cs="Arial"/>
                <w:sz w:val="20"/>
                <w:szCs w:val="20"/>
                <w:lang w:eastAsia="it-IT"/>
              </w:rPr>
              <w:t>Conoscere e saper descrivere i vari tipi di turbine a vapore</w:t>
            </w:r>
          </w:p>
          <w:p w:rsidR="007165A7" w:rsidRPr="007165A7" w:rsidRDefault="007165A7" w:rsidP="007165A7">
            <w:pPr>
              <w:spacing w:after="0" w:line="240" w:lineRule="auto"/>
              <w:contextualSpacing/>
              <w:rPr>
                <w:rFonts w:eastAsia="Times New Roman" w:cs="Arial"/>
                <w:sz w:val="20"/>
                <w:szCs w:val="20"/>
                <w:lang w:eastAsia="it-IT"/>
              </w:rPr>
            </w:pPr>
            <w:r w:rsidRPr="007165A7">
              <w:rPr>
                <w:rFonts w:eastAsia="Times New Roman" w:cs="Arial"/>
                <w:sz w:val="20"/>
                <w:szCs w:val="20"/>
                <w:lang w:eastAsia="it-IT"/>
              </w:rPr>
              <w:t>Ciclo Frigorifero</w:t>
            </w:r>
          </w:p>
        </w:tc>
      </w:tr>
    </w:tbl>
    <w:p w:rsidR="007165A7" w:rsidRPr="007165A7" w:rsidRDefault="007165A7" w:rsidP="007165A7">
      <w:pPr>
        <w:rPr>
          <w:rFonts w:cs="Arial"/>
          <w:sz w:val="20"/>
          <w:szCs w:val="20"/>
        </w:rPr>
      </w:pPr>
    </w:p>
    <w:p w:rsidR="007165A7" w:rsidRPr="007165A7" w:rsidRDefault="007165A7" w:rsidP="007165A7">
      <w:pPr>
        <w:numPr>
          <w:ilvl w:val="1"/>
          <w:numId w:val="50"/>
        </w:numPr>
        <w:spacing w:after="0" w:line="240" w:lineRule="auto"/>
        <w:jc w:val="both"/>
        <w:rPr>
          <w:rFonts w:cs="Arial"/>
          <w:b/>
          <w:bCs/>
          <w:sz w:val="20"/>
          <w:szCs w:val="20"/>
          <w:u w:val="single"/>
        </w:rPr>
      </w:pPr>
      <w:r w:rsidRPr="007165A7">
        <w:rPr>
          <w:rFonts w:cs="Arial"/>
          <w:b/>
          <w:bCs/>
          <w:sz w:val="20"/>
          <w:szCs w:val="20"/>
          <w:u w:val="single"/>
        </w:rPr>
        <w:t>Tecnologia Meccanica di processo e prodotto</w:t>
      </w:r>
    </w:p>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r w:rsidRPr="007165A7">
        <w:rPr>
          <w:rFonts w:cs="Arial"/>
          <w:sz w:val="20"/>
          <w:szCs w:val="20"/>
        </w:rPr>
        <w:t>Questa disciplina può essere suddivisa in due parti:</w:t>
      </w:r>
    </w:p>
    <w:p w:rsidR="007165A7" w:rsidRPr="007165A7" w:rsidRDefault="007165A7" w:rsidP="007165A7">
      <w:pPr>
        <w:numPr>
          <w:ilvl w:val="0"/>
          <w:numId w:val="53"/>
        </w:numPr>
        <w:spacing w:after="0" w:line="240" w:lineRule="auto"/>
        <w:jc w:val="both"/>
        <w:rPr>
          <w:rFonts w:cs="Arial"/>
          <w:sz w:val="20"/>
          <w:szCs w:val="20"/>
        </w:rPr>
      </w:pPr>
      <w:r w:rsidRPr="007165A7">
        <w:rPr>
          <w:rFonts w:cs="Arial"/>
          <w:sz w:val="20"/>
          <w:szCs w:val="20"/>
        </w:rPr>
        <w:t xml:space="preserve">Tecnologia Meccanica </w:t>
      </w:r>
    </w:p>
    <w:p w:rsidR="007165A7" w:rsidRPr="007165A7" w:rsidRDefault="007165A7" w:rsidP="007165A7">
      <w:pPr>
        <w:numPr>
          <w:ilvl w:val="0"/>
          <w:numId w:val="53"/>
        </w:numPr>
        <w:spacing w:after="0" w:line="240" w:lineRule="auto"/>
        <w:jc w:val="both"/>
        <w:rPr>
          <w:rFonts w:cs="Arial"/>
          <w:sz w:val="20"/>
          <w:szCs w:val="20"/>
        </w:rPr>
      </w:pPr>
      <w:r w:rsidRPr="007165A7">
        <w:rPr>
          <w:rFonts w:cs="Arial"/>
          <w:sz w:val="20"/>
          <w:szCs w:val="20"/>
        </w:rPr>
        <w:t>Esercitazioni</w:t>
      </w:r>
    </w:p>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Tecnologia Meccanica </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3</w:t>
      </w:r>
    </w:p>
    <w:p w:rsidR="007165A7" w:rsidRPr="007165A7" w:rsidRDefault="007165A7" w:rsidP="007165A7">
      <w:pPr>
        <w:rPr>
          <w:rFonts w:cs="Arial"/>
          <w:b/>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0"/>
        <w:gridCol w:w="3240"/>
        <w:gridCol w:w="2880"/>
      </w:tblGrid>
      <w:tr w:rsidR="007165A7" w:rsidRPr="007165A7" w:rsidTr="000A5D86">
        <w:tc>
          <w:tcPr>
            <w:tcW w:w="324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4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88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2060"/>
        </w:trPr>
        <w:tc>
          <w:tcPr>
            <w:tcW w:w="3240"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individuare i parametri di resistenza derivanti dalle principali prove meccaniche di laboratorio;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Essere in grado di individuare la tipologia del materiale in base alla sua classificazione; </w:t>
            </w:r>
          </w:p>
          <w:p w:rsidR="007165A7" w:rsidRPr="007165A7" w:rsidRDefault="007165A7" w:rsidP="007165A7">
            <w:pPr>
              <w:rPr>
                <w:rFonts w:cs="Arial"/>
                <w:sz w:val="20"/>
                <w:szCs w:val="20"/>
              </w:rPr>
            </w:pPr>
          </w:p>
        </w:tc>
        <w:tc>
          <w:tcPr>
            <w:tcW w:w="3240" w:type="dxa"/>
            <w:vAlign w:val="center"/>
          </w:tcPr>
          <w:p w:rsidR="007165A7" w:rsidRPr="007165A7" w:rsidRDefault="007165A7" w:rsidP="007165A7">
            <w:pPr>
              <w:rPr>
                <w:rFonts w:cs="Arial"/>
                <w:sz w:val="20"/>
                <w:szCs w:val="20"/>
              </w:rPr>
            </w:pPr>
            <w:r w:rsidRPr="007165A7">
              <w:rPr>
                <w:rFonts w:cs="Arial"/>
                <w:sz w:val="20"/>
                <w:szCs w:val="20"/>
              </w:rPr>
              <w:t xml:space="preserve">Essere in grado di dimensionare un semplice pezzo meccanico partendo dai parametri di resistenza; </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saper affrontare le problematiche relative ai principali processi produttivi;</w:t>
            </w:r>
          </w:p>
          <w:p w:rsidR="007165A7" w:rsidRPr="007165A7" w:rsidRDefault="007165A7" w:rsidP="007165A7">
            <w:pPr>
              <w:rPr>
                <w:rFonts w:cs="Arial"/>
                <w:sz w:val="20"/>
                <w:szCs w:val="20"/>
              </w:rPr>
            </w:pPr>
          </w:p>
        </w:tc>
        <w:tc>
          <w:tcPr>
            <w:tcW w:w="2880" w:type="dxa"/>
            <w:vAlign w:val="center"/>
          </w:tcPr>
          <w:p w:rsidR="007165A7" w:rsidRPr="007165A7" w:rsidRDefault="007165A7" w:rsidP="007165A7">
            <w:pPr>
              <w:rPr>
                <w:rFonts w:cs="Arial"/>
                <w:sz w:val="20"/>
                <w:szCs w:val="20"/>
              </w:rPr>
            </w:pPr>
            <w:r w:rsidRPr="007165A7">
              <w:rPr>
                <w:rFonts w:cs="Arial"/>
                <w:sz w:val="20"/>
                <w:szCs w:val="20"/>
              </w:rPr>
              <w:t>conoscere le proprietà fisiche e la struttura dei materiali di lavorazione;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a conoscenza di come eseguire le principali prove meccaniche di laboratorio;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Classificazione e designazione degli acciai.</w:t>
            </w:r>
          </w:p>
        </w:tc>
      </w:tr>
    </w:tbl>
    <w:p w:rsidR="007165A7" w:rsidRPr="007165A7" w:rsidRDefault="007165A7" w:rsidP="007165A7">
      <w:pPr>
        <w:rPr>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Esercitazioni</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3</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0"/>
        <w:gridCol w:w="3240"/>
        <w:gridCol w:w="2880"/>
      </w:tblGrid>
      <w:tr w:rsidR="007165A7" w:rsidRPr="007165A7" w:rsidTr="000A5D86">
        <w:tc>
          <w:tcPr>
            <w:tcW w:w="324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4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88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3057"/>
        </w:trPr>
        <w:tc>
          <w:tcPr>
            <w:tcW w:w="3240" w:type="dxa"/>
            <w:shd w:val="clear" w:color="auto" w:fill="FFCC99"/>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riconoscere i principali strumenti di laboratorio, dal funzionamento dello strumento al relativo uso;</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scegliere lo strumento più idoneo nelle varie esecuzioni;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tc>
        <w:tc>
          <w:tcPr>
            <w:tcW w:w="3240" w:type="dxa"/>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predisporre e realizzare un cartellino di lavorazione;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affrontare le problematiche delle macchine tradizionali e la realizzazione di alcune lavorazioni nel rispetto delle norme di sicurezza;</w:t>
            </w:r>
          </w:p>
        </w:tc>
        <w:tc>
          <w:tcPr>
            <w:tcW w:w="2880" w:type="dxa"/>
            <w:vAlign w:val="center"/>
          </w:tcPr>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 diversi strumenti di misura e controllo</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le proprietà fisiche e la struttura dei materiali di lavorazione;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Essere a conoscenza delle lavorazioni effettuabili alle principali Macchine Utensili (tornio parallelo, trapano, fresatrice);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Saper eseguire i calcoli necessari per impostare il lavoro al tornio;</w:t>
            </w:r>
          </w:p>
          <w:p w:rsidR="007165A7" w:rsidRPr="007165A7" w:rsidRDefault="007165A7" w:rsidP="007165A7">
            <w:pPr>
              <w:rPr>
                <w:rFonts w:cs="Arial"/>
                <w:sz w:val="20"/>
                <w:szCs w:val="20"/>
              </w:rPr>
            </w:pPr>
          </w:p>
        </w:tc>
      </w:tr>
    </w:tbl>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Tecnologia Meccanica </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4</w:t>
      </w:r>
    </w:p>
    <w:p w:rsidR="007165A7" w:rsidRPr="007165A7" w:rsidRDefault="007165A7" w:rsidP="007165A7">
      <w:pPr>
        <w:rPr>
          <w:rFonts w:cs="Arial"/>
          <w:b/>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3600"/>
        <w:gridCol w:w="2700"/>
      </w:tblGrid>
      <w:tr w:rsidR="007165A7" w:rsidRPr="007165A7" w:rsidTr="000A5D86">
        <w:tc>
          <w:tcPr>
            <w:tcW w:w="306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60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70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2866"/>
        </w:trPr>
        <w:tc>
          <w:tcPr>
            <w:tcW w:w="3060" w:type="dxa"/>
            <w:shd w:val="clear" w:color="auto" w:fill="FFCC99"/>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riconoscere i principali trattamenti termici da eseguire;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individuare il trattamento termico più idoneo in base al tipo di materiale;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scegliere i parametri di taglio più idonei per le lavorazioni di un pezzo meccanico;</w:t>
            </w:r>
          </w:p>
        </w:tc>
        <w:tc>
          <w:tcPr>
            <w:tcW w:w="3600" w:type="dxa"/>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eseguire i calcoli necessari per le varie lavorazioni al tornio e alla fresatrice tradizionali;</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eseguire un trattamento termico in base alle caratteristiche del materiale;</w:t>
            </w:r>
          </w:p>
          <w:p w:rsidR="007165A7" w:rsidRPr="007165A7" w:rsidRDefault="007165A7" w:rsidP="007165A7">
            <w:pPr>
              <w:rPr>
                <w:rFonts w:cs="Arial"/>
                <w:sz w:val="20"/>
                <w:szCs w:val="20"/>
              </w:rPr>
            </w:pPr>
          </w:p>
        </w:tc>
        <w:tc>
          <w:tcPr>
            <w:tcW w:w="2700" w:type="dxa"/>
            <w:vAlign w:val="center"/>
          </w:tcPr>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 principali utensili di taglio che vengono impiegati nelle varie lavorazioni nelle macchine utensili relativi alla tipologia di materiale da lavorare;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 xml:space="preserve">conoscere i principali tipi di strutture per poi poter abbinare il relativo trattamento termico; </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Diagramma FeC</w:t>
            </w:r>
          </w:p>
        </w:tc>
      </w:tr>
    </w:tbl>
    <w:p w:rsidR="007165A7" w:rsidRPr="007165A7" w:rsidRDefault="007165A7" w:rsidP="007165A7">
      <w:pPr>
        <w:rPr>
          <w:rFonts w:cs="Arial"/>
          <w:b/>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Esercitazioni</w:t>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r>
      <w:r w:rsidRPr="007165A7">
        <w:rPr>
          <w:rFonts w:cs="Arial"/>
          <w:b/>
          <w:sz w:val="20"/>
          <w:szCs w:val="20"/>
        </w:rPr>
        <w:tab/>
        <w:t>CLASSE: 4</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3600"/>
        <w:gridCol w:w="2700"/>
      </w:tblGrid>
      <w:tr w:rsidR="007165A7" w:rsidRPr="007165A7" w:rsidTr="000A5D86">
        <w:tc>
          <w:tcPr>
            <w:tcW w:w="3060"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600"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2700"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rPr>
          <w:trHeight w:val="3376"/>
        </w:trPr>
        <w:tc>
          <w:tcPr>
            <w:tcW w:w="3060" w:type="dxa"/>
            <w:shd w:val="clear" w:color="auto" w:fill="FFCC99"/>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riconoscere i principali tipi di lavorazioni che si possono effettuare alle macchine utensili tradizionali e il loro impiego;</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applicare consapevolmente i vari accorgimenti relativi alla sicurezza in un laboratorio meccanico;</w:t>
            </w:r>
          </w:p>
          <w:p w:rsidR="007165A7" w:rsidRPr="007165A7" w:rsidRDefault="007165A7" w:rsidP="007165A7">
            <w:pPr>
              <w:rPr>
                <w:rFonts w:cs="Arial"/>
                <w:sz w:val="20"/>
                <w:szCs w:val="20"/>
              </w:rPr>
            </w:pPr>
          </w:p>
        </w:tc>
        <w:tc>
          <w:tcPr>
            <w:tcW w:w="3600" w:type="dxa"/>
            <w:vAlign w:val="center"/>
          </w:tcPr>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eseguire i calcoli necessari per le varie lavorazioni al tornio e alla fresatrice tradizionali;</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saper affrontare le problematiche delle macchine utensili tradizionali, la realizzazione della successione logico-temporale delle operazioni per l’effettuazione delle varie lavorazioni alle suddette macchine;</w:t>
            </w:r>
          </w:p>
          <w:p w:rsidR="007165A7" w:rsidRPr="007165A7" w:rsidRDefault="007165A7" w:rsidP="007165A7">
            <w:pPr>
              <w:numPr>
                <w:ilvl w:val="0"/>
                <w:numId w:val="51"/>
              </w:numPr>
              <w:spacing w:after="0" w:line="240" w:lineRule="auto"/>
              <w:rPr>
                <w:rFonts w:cs="Arial"/>
                <w:sz w:val="20"/>
                <w:szCs w:val="20"/>
              </w:rPr>
            </w:pPr>
            <w:r w:rsidRPr="007165A7">
              <w:rPr>
                <w:rFonts w:cs="Arial"/>
                <w:sz w:val="20"/>
                <w:szCs w:val="20"/>
              </w:rPr>
              <w:t>Essere in grado di disegnare, progettare ed eseguire i vari cartellini di lavorazione per la realizzazione dei vari pezzi meccanici;</w:t>
            </w:r>
          </w:p>
        </w:tc>
        <w:tc>
          <w:tcPr>
            <w:tcW w:w="2700" w:type="dxa"/>
            <w:vAlign w:val="center"/>
          </w:tcPr>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 principali utensili da taglio che vengono impiegati nelle varie lavorazioni nelle macchine utensili relativi alla tipologia di materiale da lavorare;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il concetto di misura, di errore e di tolleranza applicate.</w:t>
            </w:r>
          </w:p>
          <w:p w:rsidR="007165A7" w:rsidRPr="007165A7" w:rsidRDefault="007165A7" w:rsidP="007165A7">
            <w:pPr>
              <w:numPr>
                <w:ilvl w:val="0"/>
                <w:numId w:val="52"/>
              </w:numPr>
              <w:spacing w:after="0" w:line="240" w:lineRule="auto"/>
              <w:rPr>
                <w:rFonts w:cs="Arial"/>
                <w:sz w:val="20"/>
                <w:szCs w:val="20"/>
              </w:rPr>
            </w:pPr>
            <w:r w:rsidRPr="007165A7">
              <w:rPr>
                <w:rFonts w:cs="Arial"/>
                <w:sz w:val="20"/>
                <w:szCs w:val="20"/>
              </w:rPr>
              <w:t>conoscere e saper classificare i principali metodi di saldatura;</w:t>
            </w:r>
          </w:p>
        </w:tc>
      </w:tr>
    </w:tbl>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0" w:color="auto"/>
        </w:pBdr>
        <w:ind w:firstLine="708"/>
        <w:rPr>
          <w:rFonts w:cs="Arial"/>
          <w:b/>
          <w:sz w:val="20"/>
          <w:szCs w:val="20"/>
        </w:rPr>
      </w:pPr>
      <w:r w:rsidRPr="007165A7">
        <w:rPr>
          <w:rFonts w:cs="Arial"/>
          <w:b/>
          <w:sz w:val="20"/>
          <w:szCs w:val="20"/>
        </w:rPr>
        <w:t>DISCIPLINA: Tecnologia Meccanica ed Esercitazioni</w:t>
      </w:r>
      <w:r w:rsidRPr="007165A7">
        <w:rPr>
          <w:rFonts w:cs="Arial"/>
          <w:b/>
          <w:sz w:val="20"/>
          <w:szCs w:val="20"/>
        </w:rPr>
        <w:tab/>
      </w:r>
      <w:r w:rsidRPr="007165A7">
        <w:rPr>
          <w:rFonts w:cs="Arial"/>
          <w:b/>
          <w:sz w:val="20"/>
          <w:szCs w:val="20"/>
        </w:rPr>
        <w:tab/>
      </w:r>
      <w:r w:rsidRPr="007165A7">
        <w:rPr>
          <w:rFonts w:cs="Arial"/>
          <w:b/>
          <w:sz w:val="20"/>
          <w:szCs w:val="20"/>
        </w:rPr>
        <w:tab/>
        <w:t>CLASSE: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riconoscere le varie prove meccaniche sui materiali, compresi i controlli non distruttivi</w:t>
            </w:r>
          </w:p>
        </w:tc>
        <w:tc>
          <w:tcPr>
            <w:tcW w:w="3259" w:type="dxa"/>
            <w:vAlign w:val="center"/>
          </w:tcPr>
          <w:p w:rsidR="007165A7" w:rsidRPr="007165A7" w:rsidRDefault="007165A7" w:rsidP="007165A7">
            <w:pPr>
              <w:rPr>
                <w:rFonts w:cs="Arial"/>
                <w:sz w:val="20"/>
                <w:szCs w:val="20"/>
              </w:rPr>
            </w:pPr>
            <w:r w:rsidRPr="007165A7">
              <w:rPr>
                <w:rFonts w:cs="Arial"/>
                <w:sz w:val="20"/>
                <w:szCs w:val="20"/>
              </w:rPr>
              <w:t>Applicare correttamente e saper rilevare i risultati di una prova distruttiva e non distruttiva sui materiali.</w:t>
            </w:r>
          </w:p>
          <w:p w:rsidR="007165A7" w:rsidRPr="007165A7" w:rsidRDefault="007165A7" w:rsidP="007165A7">
            <w:pPr>
              <w:rPr>
                <w:rFonts w:cs="Arial"/>
                <w:sz w:val="20"/>
                <w:szCs w:val="20"/>
              </w:rPr>
            </w:pPr>
          </w:p>
        </w:tc>
        <w:tc>
          <w:tcPr>
            <w:tcW w:w="3022" w:type="dxa"/>
            <w:vAlign w:val="center"/>
          </w:tcPr>
          <w:p w:rsidR="007165A7" w:rsidRPr="007165A7" w:rsidRDefault="007165A7" w:rsidP="007165A7">
            <w:pPr>
              <w:rPr>
                <w:rFonts w:cs="Arial"/>
                <w:sz w:val="20"/>
                <w:szCs w:val="20"/>
              </w:rPr>
            </w:pPr>
            <w:r w:rsidRPr="007165A7">
              <w:rPr>
                <w:rFonts w:cs="Arial"/>
                <w:sz w:val="20"/>
                <w:szCs w:val="20"/>
              </w:rPr>
              <w:t>Conoscenza delle macchine e delle attrezzature per le prove, sia statiche che di fatica.</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Essere in grado di classificare e riconoscere le lavorazioni non convenzionali. </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descrivere ciascun processo e i limiti di ogni metodo.</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Conoscenza dei concetti base dell’elettrochimica, dell’elettricità e le proprietà dei materiali.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riconoscere i tipi di usura e di corrosione.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distinguere le cause e le conseguenze delle differenti tipologie di usura e corrosione.</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Conoscenza dei principali parametri per la determinazione dell’usura e la corrosione.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consapevole della dinamica dei processi di taglio; conoscere i parametri di taglio ed essere in grado di elaborare un ciclo di lavorazione.</w:t>
            </w:r>
          </w:p>
        </w:tc>
        <w:tc>
          <w:tcPr>
            <w:tcW w:w="3259" w:type="dxa"/>
            <w:vAlign w:val="center"/>
          </w:tcPr>
          <w:p w:rsidR="007165A7" w:rsidRPr="007165A7" w:rsidRDefault="007165A7" w:rsidP="007165A7">
            <w:pPr>
              <w:rPr>
                <w:rFonts w:cs="Arial"/>
                <w:sz w:val="20"/>
                <w:szCs w:val="20"/>
              </w:rPr>
            </w:pPr>
            <w:r w:rsidRPr="007165A7">
              <w:rPr>
                <w:rFonts w:cs="Arial"/>
                <w:sz w:val="20"/>
                <w:szCs w:val="20"/>
              </w:rPr>
              <w:t>Acquisire la conoscenza del pannello CNC.</w:t>
            </w:r>
          </w:p>
          <w:p w:rsidR="007165A7" w:rsidRPr="007165A7" w:rsidRDefault="007165A7" w:rsidP="007165A7">
            <w:pPr>
              <w:rPr>
                <w:rFonts w:cs="Arial"/>
                <w:sz w:val="20"/>
                <w:szCs w:val="20"/>
              </w:rPr>
            </w:pPr>
            <w:r w:rsidRPr="007165A7">
              <w:rPr>
                <w:rFonts w:cs="Arial"/>
                <w:sz w:val="20"/>
                <w:szCs w:val="20"/>
              </w:rPr>
              <w:t>Saper programmare le macchine a CNC.</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le procedure necessarie alla gestione dell’unità di governo.</w:t>
            </w:r>
          </w:p>
          <w:p w:rsidR="007165A7" w:rsidRPr="007165A7" w:rsidRDefault="007165A7" w:rsidP="007165A7">
            <w:pPr>
              <w:rPr>
                <w:rFonts w:cs="Arial"/>
                <w:sz w:val="20"/>
                <w:szCs w:val="20"/>
              </w:rPr>
            </w:pPr>
            <w:r w:rsidRPr="007165A7">
              <w:rPr>
                <w:rFonts w:cs="Arial"/>
                <w:sz w:val="20"/>
                <w:szCs w:val="20"/>
              </w:rPr>
              <w:t>Manipolazione del pannello, procedura di gestione.</w:t>
            </w:r>
          </w:p>
          <w:p w:rsidR="007165A7" w:rsidRPr="007165A7" w:rsidRDefault="007165A7" w:rsidP="007165A7">
            <w:pPr>
              <w:rPr>
                <w:rFonts w:cs="Arial"/>
                <w:sz w:val="20"/>
                <w:szCs w:val="20"/>
              </w:rPr>
            </w:pPr>
          </w:p>
        </w:tc>
      </w:tr>
    </w:tbl>
    <w:p w:rsidR="007165A7" w:rsidRPr="007165A7" w:rsidRDefault="007165A7" w:rsidP="007165A7">
      <w:pPr>
        <w:jc w:val="both"/>
        <w:rPr>
          <w:rFonts w:cs="Arial"/>
          <w:sz w:val="20"/>
          <w:szCs w:val="20"/>
        </w:rPr>
      </w:pPr>
    </w:p>
    <w:p w:rsidR="007165A7" w:rsidRPr="007165A7" w:rsidRDefault="007165A7" w:rsidP="007165A7">
      <w:pPr>
        <w:spacing w:after="0" w:line="240" w:lineRule="auto"/>
        <w:jc w:val="both"/>
        <w:rPr>
          <w:rFonts w:cs="Arial"/>
          <w:b/>
          <w:bCs/>
          <w:sz w:val="20"/>
          <w:szCs w:val="20"/>
          <w:u w:val="single"/>
        </w:rPr>
      </w:pPr>
      <w:r w:rsidRPr="007165A7">
        <w:rPr>
          <w:rFonts w:cs="Arial"/>
          <w:b/>
          <w:bCs/>
          <w:sz w:val="20"/>
          <w:szCs w:val="20"/>
          <w:u w:val="single"/>
        </w:rPr>
        <w:t>Disegno, Progettazione, Organizzazione Industriale</w:t>
      </w: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Disegno, Progettazione, Organizzazione Industriale</w:t>
      </w:r>
      <w:r w:rsidRPr="007165A7">
        <w:rPr>
          <w:rFonts w:cs="Arial"/>
          <w:b/>
          <w:sz w:val="20"/>
          <w:szCs w:val="20"/>
        </w:rPr>
        <w:tab/>
      </w:r>
      <w:r w:rsidRPr="007165A7">
        <w:rPr>
          <w:rFonts w:cs="Arial"/>
          <w:b/>
          <w:sz w:val="20"/>
          <w:szCs w:val="20"/>
        </w:rPr>
        <w:tab/>
        <w:t>CLASSE: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Ampliare e consolidare conoscenze acquisite nel biennio ed orientarle verso le applicazioni meccaniche;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Raggiungere e consolidare le capacità di interpretare, rappresentare e quindi esprimersi attraverso il linguaggio grafico;</w:t>
            </w:r>
          </w:p>
        </w:tc>
        <w:tc>
          <w:tcPr>
            <w:tcW w:w="3259" w:type="dxa"/>
            <w:vAlign w:val="center"/>
          </w:tcPr>
          <w:p w:rsidR="007165A7" w:rsidRPr="007165A7" w:rsidRDefault="007165A7" w:rsidP="007165A7">
            <w:pPr>
              <w:rPr>
                <w:rFonts w:cs="Arial"/>
                <w:sz w:val="20"/>
                <w:szCs w:val="20"/>
              </w:rPr>
            </w:pPr>
            <w:r w:rsidRPr="007165A7">
              <w:rPr>
                <w:rFonts w:cs="Arial"/>
                <w:sz w:val="20"/>
                <w:szCs w:val="20"/>
              </w:rPr>
              <w:t>Studio e rappresentazione di particolari ricavati da disegni d’insieme, comprendenti collegamenti fissi e mobili.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 xml:space="preserve">Saper eseguire il rilievo di organi meccanici dal vero. </w:t>
            </w:r>
          </w:p>
          <w:p w:rsidR="007165A7" w:rsidRPr="007165A7" w:rsidRDefault="007165A7" w:rsidP="007165A7">
            <w:pPr>
              <w:rPr>
                <w:rFonts w:cs="Arial"/>
                <w:sz w:val="20"/>
                <w:szCs w:val="20"/>
              </w:rPr>
            </w:pPr>
            <w:r w:rsidRPr="007165A7">
              <w:rPr>
                <w:rFonts w:cs="Arial"/>
                <w:sz w:val="20"/>
                <w:szCs w:val="20"/>
              </w:rPr>
              <w:t>Saper eseguire schizzi quotati nel disegno in scala.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Saper indicare le tolleranze</w:t>
            </w:r>
          </w:p>
        </w:tc>
        <w:tc>
          <w:tcPr>
            <w:tcW w:w="3022" w:type="dxa"/>
            <w:vAlign w:val="center"/>
          </w:tcPr>
          <w:p w:rsidR="007165A7" w:rsidRPr="007165A7" w:rsidRDefault="007165A7" w:rsidP="007165A7">
            <w:pPr>
              <w:rPr>
                <w:rFonts w:cs="Arial"/>
                <w:sz w:val="20"/>
                <w:szCs w:val="20"/>
              </w:rPr>
            </w:pPr>
            <w:r w:rsidRPr="007165A7">
              <w:rPr>
                <w:rFonts w:cs="Arial"/>
                <w:sz w:val="20"/>
                <w:szCs w:val="20"/>
              </w:rPr>
              <w:t>Norme unificate di disegno tecnico, con particolare riferimento alle applicazioni nel settore meccanico per quanto attiene i criteri di rappresentazione degli stessi.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Collegamenti fissi e mobili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Tolleranze dimensionali.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Acquisire consapevolezza nell’ambito del disegno assistito dal calcolatore;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utilizzare comandi base di software grafici nel piano.</w:t>
            </w:r>
          </w:p>
        </w:tc>
        <w:tc>
          <w:tcPr>
            <w:tcW w:w="3022" w:type="dxa"/>
            <w:vAlign w:val="center"/>
          </w:tcPr>
          <w:p w:rsidR="007165A7" w:rsidRPr="007165A7" w:rsidRDefault="007165A7" w:rsidP="007165A7">
            <w:pPr>
              <w:rPr>
                <w:rFonts w:cs="Arial"/>
                <w:sz w:val="20"/>
                <w:szCs w:val="20"/>
              </w:rPr>
            </w:pPr>
            <w:r w:rsidRPr="007165A7">
              <w:rPr>
                <w:rFonts w:cs="Arial"/>
                <w:sz w:val="20"/>
                <w:szCs w:val="20"/>
              </w:rPr>
              <w:t>Disegno assistito al computer (CAD).</w:t>
            </w:r>
          </w:p>
        </w:tc>
      </w:tr>
    </w:tbl>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DISCIPLINA: Disegno, Progettazione, Organizzazione Industriale</w:t>
      </w:r>
      <w:r w:rsidRPr="007165A7">
        <w:rPr>
          <w:rFonts w:cs="Arial"/>
          <w:b/>
          <w:sz w:val="20"/>
          <w:szCs w:val="20"/>
        </w:rPr>
        <w:tab/>
      </w:r>
      <w:r w:rsidRPr="007165A7">
        <w:rPr>
          <w:rFonts w:cs="Arial"/>
          <w:b/>
          <w:sz w:val="20"/>
          <w:szCs w:val="20"/>
        </w:rPr>
        <w:tab/>
        <w:t>CLASSE: 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20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Sviluppare una mentalità progettuale che si pone come obiettivo il dimensionamento e rappresentazione degli organi meccanici per la trasmissione del moto, nel rispetto della normativa tecnica del settore.</w:t>
            </w:r>
          </w:p>
        </w:tc>
        <w:tc>
          <w:tcPr>
            <w:tcW w:w="3259" w:type="dxa"/>
            <w:vAlign w:val="center"/>
          </w:tcPr>
          <w:p w:rsidR="007165A7" w:rsidRPr="007165A7" w:rsidRDefault="007165A7" w:rsidP="007165A7">
            <w:pPr>
              <w:rPr>
                <w:rFonts w:cs="Arial"/>
                <w:sz w:val="20"/>
                <w:szCs w:val="20"/>
              </w:rPr>
            </w:pPr>
            <w:r w:rsidRPr="007165A7">
              <w:rPr>
                <w:rFonts w:cs="Arial"/>
                <w:sz w:val="20"/>
                <w:szCs w:val="20"/>
              </w:rPr>
              <w:t>Essere capace di assegnare e interpretare la rugosità,  le tolleranze dimensionali e geometriche di un elemento.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scegliere i supporto più adatti ad un albero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scegliere i cuscinetti e gli elementi più idonei al problema proposto.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disegnare e realizzare un collegamento tra due alberi; una trasmissione del moto a distanza; un ingranaggio ed un semplice riduttore meccanico.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utilizzare software di modellazione solida per la realizzazione di assiemi e di particolari meccanici</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Rugosità, zigrinature, tolleranze dimensionali e geometriche.</w:t>
            </w: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r w:rsidRPr="007165A7">
              <w:rPr>
                <w:rFonts w:cs="Arial"/>
                <w:b/>
                <w:sz w:val="20"/>
                <w:szCs w:val="20"/>
              </w:rPr>
              <w:t>Organi di trasmissione del motoElementi unificati e normalizzati.</w:t>
            </w:r>
          </w:p>
          <w:p w:rsidR="007165A7" w:rsidRPr="007165A7" w:rsidRDefault="007165A7" w:rsidP="007165A7">
            <w:pPr>
              <w:rPr>
                <w:rFonts w:cs="Arial"/>
                <w:sz w:val="20"/>
                <w:szCs w:val="20"/>
              </w:rPr>
            </w:pPr>
          </w:p>
          <w:p w:rsidR="007165A7" w:rsidRPr="007165A7" w:rsidRDefault="007165A7" w:rsidP="007165A7">
            <w:pPr>
              <w:rPr>
                <w:rFonts w:cs="Arial"/>
                <w:b/>
                <w:sz w:val="20"/>
                <w:szCs w:val="20"/>
              </w:rPr>
            </w:pPr>
            <w:r w:rsidRPr="007165A7">
              <w:rPr>
                <w:rFonts w:cs="Arial"/>
                <w:b/>
                <w:sz w:val="20"/>
                <w:szCs w:val="20"/>
              </w:rPr>
              <w:t xml:space="preserve">Organi di intercettazione del moto: </w:t>
            </w:r>
            <w:r w:rsidRPr="007165A7">
              <w:rPr>
                <w:rFonts w:cs="Arial"/>
                <w:sz w:val="20"/>
                <w:szCs w:val="20"/>
              </w:rPr>
              <w:t>Giunti;Dispositivi di calettamento rapido, calettatori per attrito;Limitatori di coppia;Molle.</w:t>
            </w:r>
          </w:p>
          <w:p w:rsidR="007165A7" w:rsidRPr="007165A7" w:rsidRDefault="007165A7" w:rsidP="007165A7">
            <w:pPr>
              <w:rPr>
                <w:rFonts w:cs="Arial"/>
                <w:b/>
                <w:sz w:val="20"/>
                <w:szCs w:val="20"/>
              </w:rPr>
            </w:pPr>
          </w:p>
          <w:p w:rsidR="007165A7" w:rsidRPr="007165A7" w:rsidRDefault="007165A7" w:rsidP="007165A7">
            <w:pPr>
              <w:rPr>
                <w:rFonts w:cs="Arial"/>
                <w:sz w:val="20"/>
                <w:szCs w:val="20"/>
              </w:rPr>
            </w:pPr>
            <w:r w:rsidRPr="007165A7">
              <w:rPr>
                <w:rFonts w:cs="Arial"/>
                <w:sz w:val="20"/>
                <w:szCs w:val="20"/>
              </w:rPr>
              <w:t xml:space="preserve">Trasmissione con cinghie piatte;Trasmissioni con cinghie trapezoidalieDimensionamento delle pulegge </w:t>
            </w:r>
          </w:p>
          <w:p w:rsidR="007165A7" w:rsidRPr="007165A7" w:rsidRDefault="007165A7" w:rsidP="007165A7">
            <w:pPr>
              <w:rPr>
                <w:rFonts w:cs="Arial"/>
                <w:sz w:val="20"/>
                <w:szCs w:val="20"/>
              </w:rPr>
            </w:pPr>
          </w:p>
          <w:p w:rsidR="007165A7" w:rsidRPr="007165A7" w:rsidRDefault="007165A7" w:rsidP="007165A7">
            <w:pPr>
              <w:rPr>
                <w:rFonts w:cs="Arial"/>
                <w:b/>
                <w:sz w:val="20"/>
                <w:szCs w:val="20"/>
              </w:rPr>
            </w:pPr>
            <w:r w:rsidRPr="007165A7">
              <w:rPr>
                <w:rFonts w:cs="Arial"/>
                <w:b/>
                <w:sz w:val="20"/>
                <w:szCs w:val="20"/>
              </w:rPr>
              <w:t>Ruote di frizione, ruote dentate, Ingranaggi, Rotismi e Riduttori.</w:t>
            </w:r>
          </w:p>
          <w:p w:rsidR="007165A7" w:rsidRPr="007165A7" w:rsidRDefault="007165A7" w:rsidP="007165A7">
            <w:pPr>
              <w:rPr>
                <w:rFonts w:cs="Arial"/>
                <w:b/>
                <w:sz w:val="20"/>
                <w:szCs w:val="20"/>
              </w:rPr>
            </w:pPr>
          </w:p>
          <w:p w:rsidR="007165A7" w:rsidRPr="007165A7" w:rsidRDefault="007165A7" w:rsidP="007165A7">
            <w:pPr>
              <w:rPr>
                <w:rFonts w:cs="Arial"/>
                <w:b/>
                <w:sz w:val="20"/>
                <w:szCs w:val="20"/>
              </w:rPr>
            </w:pPr>
          </w:p>
          <w:p w:rsidR="007165A7" w:rsidRPr="007165A7" w:rsidRDefault="007165A7" w:rsidP="007165A7">
            <w:pPr>
              <w:rPr>
                <w:rFonts w:cs="Arial"/>
                <w:sz w:val="20"/>
                <w:szCs w:val="20"/>
              </w:rPr>
            </w:pPr>
            <w:r w:rsidRPr="007165A7">
              <w:rPr>
                <w:rFonts w:cs="Arial"/>
                <w:b/>
                <w:sz w:val="20"/>
                <w:szCs w:val="20"/>
              </w:rPr>
              <w:t>Ottimizzazione del lavoro con il CAD 2D e 3D</w:t>
            </w:r>
          </w:p>
        </w:tc>
      </w:tr>
    </w:tbl>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br w:type="page"/>
        <w:t>DISCIPLINA: Disegno, Progettazione, Organizzazione Industriale</w:t>
      </w:r>
      <w:r w:rsidRPr="007165A7">
        <w:rPr>
          <w:rFonts w:cs="Arial"/>
          <w:b/>
          <w:sz w:val="20"/>
          <w:szCs w:val="20"/>
        </w:rPr>
        <w:tab/>
      </w:r>
      <w:r w:rsidRPr="007165A7">
        <w:rPr>
          <w:rFonts w:cs="Arial"/>
          <w:b/>
          <w:sz w:val="20"/>
          <w:szCs w:val="20"/>
        </w:rPr>
        <w:tab/>
        <w:t>CLASSE: 5</w:t>
      </w:r>
    </w:p>
    <w:p w:rsidR="007165A7" w:rsidRPr="007165A7" w:rsidRDefault="007165A7" w:rsidP="007165A7">
      <w:pPr>
        <w:rPr>
          <w:rFonts w:cs="Arial"/>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20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20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 xml:space="preserve">Aver acquisito mentalità progettuale eseguendo il proporzionamento di organi meccanici ed attrezzature speciali di lavorazione e montaggio previste nei cicli, il disegno esecutivo dei particolari nel rispetto della normativa </w:t>
            </w:r>
          </w:p>
        </w:tc>
        <w:tc>
          <w:tcPr>
            <w:tcW w:w="3259" w:type="dxa"/>
            <w:vAlign w:val="center"/>
          </w:tcPr>
          <w:p w:rsidR="007165A7" w:rsidRPr="007165A7" w:rsidRDefault="007165A7" w:rsidP="007165A7">
            <w:pPr>
              <w:rPr>
                <w:rFonts w:cs="Arial"/>
                <w:sz w:val="20"/>
                <w:szCs w:val="20"/>
              </w:rPr>
            </w:pPr>
            <w:r w:rsidRPr="007165A7">
              <w:rPr>
                <w:rFonts w:cs="Arial"/>
                <w:sz w:val="20"/>
                <w:szCs w:val="20"/>
              </w:rPr>
              <w:t>Essere in grado di dimensionare e disegnare un dispositivo biella – manovella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capace di dimensionare e disegnare ruote dentate a denti diritti, elicoidali e coniche.</w:t>
            </w:r>
          </w:p>
          <w:p w:rsidR="007165A7" w:rsidRPr="007165A7" w:rsidRDefault="007165A7" w:rsidP="007165A7">
            <w:pPr>
              <w:rPr>
                <w:rFonts w:cs="Arial"/>
                <w:sz w:val="20"/>
                <w:szCs w:val="20"/>
              </w:rPr>
            </w:pPr>
            <w:r w:rsidRPr="007165A7">
              <w:rPr>
                <w:rFonts w:cs="Arial"/>
                <w:sz w:val="20"/>
                <w:szCs w:val="20"/>
              </w:rPr>
              <w:t>Essere capace di progettare e disegnare un semplice riduttore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progettare attrezzature utilizzando  elementi normalizzati componibili.</w:t>
            </w:r>
          </w:p>
        </w:tc>
        <w:tc>
          <w:tcPr>
            <w:tcW w:w="3202" w:type="dxa"/>
            <w:vAlign w:val="center"/>
          </w:tcPr>
          <w:p w:rsidR="007165A7" w:rsidRPr="007165A7" w:rsidRDefault="007165A7" w:rsidP="007165A7">
            <w:pPr>
              <w:rPr>
                <w:rFonts w:cs="Arial"/>
                <w:sz w:val="20"/>
                <w:szCs w:val="20"/>
              </w:rPr>
            </w:pPr>
            <w:r w:rsidRPr="007165A7">
              <w:rPr>
                <w:rFonts w:cs="Arial"/>
                <w:sz w:val="20"/>
                <w:szCs w:val="20"/>
              </w:rPr>
              <w:t>Ruote dentate ed ingranaggi;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Dispositivo Biella – Manovella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Classificazione, posizionamenti, appoggi e bloccaggi delle attrezzature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Analisi di attrezzaturesemplici  .</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Favorire l’approccio con le tematiche connesse alle strutture ed al funzionamento delle imprese industriali.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p>
        </w:tc>
        <w:tc>
          <w:tcPr>
            <w:tcW w:w="3259" w:type="dxa"/>
            <w:vAlign w:val="center"/>
          </w:tcPr>
          <w:p w:rsidR="007165A7" w:rsidRPr="007165A7" w:rsidRDefault="007165A7" w:rsidP="007165A7">
            <w:pPr>
              <w:rPr>
                <w:rFonts w:cs="Arial"/>
                <w:sz w:val="20"/>
                <w:szCs w:val="20"/>
              </w:rPr>
            </w:pPr>
            <w:r w:rsidRPr="007165A7">
              <w:rPr>
                <w:rFonts w:cs="Arial"/>
                <w:sz w:val="20"/>
                <w:szCs w:val="20"/>
              </w:rPr>
              <w:t>Essere capace di elaborare un cartellino del ciclo di lavorazione e un foglio analisi operazione.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in grado di determinare i tempi macchina e operatori connessi con lavorazioni tradizionali.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Individuare i costi relativi ai processi di lavorazione.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Individuare il tipo di layout connesso con la tipologia di prodotto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capace di utilizzare gli strumenti per il miglioramento della qualità</w:t>
            </w:r>
          </w:p>
          <w:p w:rsidR="007165A7" w:rsidRPr="007165A7" w:rsidRDefault="007165A7" w:rsidP="007165A7">
            <w:pPr>
              <w:rPr>
                <w:rFonts w:cs="Arial"/>
                <w:sz w:val="20"/>
                <w:szCs w:val="20"/>
              </w:rPr>
            </w:pPr>
          </w:p>
          <w:p w:rsidR="007165A7" w:rsidRPr="007165A7" w:rsidRDefault="007165A7" w:rsidP="007165A7">
            <w:pPr>
              <w:rPr>
                <w:rFonts w:cs="Arial"/>
                <w:sz w:val="20"/>
                <w:szCs w:val="20"/>
              </w:rPr>
            </w:pPr>
          </w:p>
          <w:p w:rsidR="007165A7" w:rsidRPr="007165A7" w:rsidRDefault="007165A7" w:rsidP="007165A7">
            <w:pPr>
              <w:rPr>
                <w:rFonts w:cs="Arial"/>
                <w:sz w:val="20"/>
                <w:szCs w:val="20"/>
              </w:rPr>
            </w:pPr>
          </w:p>
        </w:tc>
        <w:tc>
          <w:tcPr>
            <w:tcW w:w="3202" w:type="dxa"/>
            <w:vAlign w:val="center"/>
          </w:tcPr>
          <w:p w:rsidR="007165A7" w:rsidRPr="007165A7" w:rsidRDefault="007165A7" w:rsidP="007165A7">
            <w:pPr>
              <w:rPr>
                <w:rFonts w:cs="Arial"/>
                <w:sz w:val="20"/>
                <w:szCs w:val="20"/>
              </w:rPr>
            </w:pPr>
            <w:r w:rsidRPr="007165A7">
              <w:rPr>
                <w:rFonts w:cs="Arial"/>
                <w:sz w:val="20"/>
                <w:szCs w:val="20"/>
              </w:rPr>
              <w:t>Velocità di taglio; Tempi e metodi nelle lavorazioni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Macchine operatrici: scelta potenze, tempi e parametri di taglio</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Caratteristiche degli utensili ed attrezzi.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Cicli di lavorazione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Funzioni aziendali ed organigramma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Contabilità industriale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Qualità e Strumenti della Qualità</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Acquisire la conoscenza dei concetti fondamentali di prevenzione degli infortuni e sicurezza sul lavoro, delle finalità delle principali norme della ISO 14000 e delle linee guida della Direttiva Macchine.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Padroneggiare l’uso di Software CAD/CAM allo scopo di favorire l’inserimento in contesti industriali tecnologicamente avanzati</w:t>
            </w:r>
          </w:p>
        </w:tc>
        <w:tc>
          <w:tcPr>
            <w:tcW w:w="3259" w:type="dxa"/>
            <w:vAlign w:val="center"/>
          </w:tcPr>
          <w:p w:rsidR="007165A7" w:rsidRPr="007165A7" w:rsidRDefault="007165A7" w:rsidP="007165A7">
            <w:pPr>
              <w:rPr>
                <w:rFonts w:cs="Arial"/>
                <w:sz w:val="20"/>
                <w:szCs w:val="20"/>
              </w:rPr>
            </w:pPr>
            <w:r w:rsidRPr="007165A7">
              <w:rPr>
                <w:rFonts w:cs="Arial"/>
                <w:sz w:val="20"/>
                <w:szCs w:val="20"/>
              </w:rPr>
              <w:t>Essere capace di eseguire disegni con l’aiuto di software 2D e 3D</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Essere capace di utilizzare le tecniche di programmazione CAM</w:t>
            </w:r>
          </w:p>
        </w:tc>
        <w:tc>
          <w:tcPr>
            <w:tcW w:w="3202" w:type="dxa"/>
            <w:vAlign w:val="center"/>
          </w:tcPr>
          <w:p w:rsidR="007165A7" w:rsidRPr="007165A7" w:rsidRDefault="007165A7" w:rsidP="007165A7">
            <w:pPr>
              <w:rPr>
                <w:rFonts w:cs="Arial"/>
                <w:sz w:val="20"/>
                <w:szCs w:val="20"/>
              </w:rPr>
            </w:pPr>
            <w:r w:rsidRPr="007165A7">
              <w:rPr>
                <w:rFonts w:cs="Arial"/>
                <w:sz w:val="20"/>
                <w:szCs w:val="20"/>
              </w:rPr>
              <w:t>Conoscere un software di modellazione Solida</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Conoscere un software di disegno 2D</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Conoscere un sistema di interfaccia CAD/CAM</w:t>
            </w:r>
          </w:p>
        </w:tc>
      </w:tr>
    </w:tbl>
    <w:p w:rsidR="007165A7" w:rsidRPr="007165A7" w:rsidRDefault="007165A7" w:rsidP="007165A7">
      <w:pPr>
        <w:jc w:val="both"/>
        <w:rPr>
          <w:rFonts w:cs="Arial"/>
          <w:sz w:val="20"/>
          <w:szCs w:val="20"/>
        </w:rPr>
      </w:pPr>
    </w:p>
    <w:p w:rsidR="007165A7" w:rsidRPr="007165A7" w:rsidRDefault="007165A7" w:rsidP="007165A7">
      <w:pPr>
        <w:numPr>
          <w:ilvl w:val="1"/>
          <w:numId w:val="50"/>
        </w:numPr>
        <w:spacing w:after="0" w:line="240" w:lineRule="auto"/>
        <w:jc w:val="both"/>
        <w:rPr>
          <w:rFonts w:cs="Arial"/>
          <w:b/>
          <w:bCs/>
          <w:sz w:val="20"/>
          <w:szCs w:val="20"/>
          <w:u w:val="single"/>
        </w:rPr>
      </w:pPr>
      <w:r w:rsidRPr="007165A7">
        <w:rPr>
          <w:rFonts w:cs="Arial"/>
          <w:b/>
          <w:bCs/>
          <w:sz w:val="20"/>
          <w:szCs w:val="20"/>
          <w:u w:val="single"/>
        </w:rPr>
        <w:t>Sistemi ed Automazione Industriale</w:t>
      </w: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Sistemi ed Automazione Industriale </w:t>
      </w:r>
      <w:r w:rsidRPr="007165A7">
        <w:rPr>
          <w:rFonts w:cs="Arial"/>
          <w:b/>
          <w:sz w:val="20"/>
          <w:szCs w:val="20"/>
        </w:rPr>
        <w:tab/>
      </w:r>
      <w:r w:rsidRPr="007165A7">
        <w:rPr>
          <w:rFonts w:cs="Arial"/>
          <w:b/>
          <w:sz w:val="20"/>
          <w:szCs w:val="20"/>
        </w:rPr>
        <w:tab/>
      </w:r>
      <w:r w:rsidRPr="007165A7">
        <w:rPr>
          <w:rFonts w:cs="Arial"/>
          <w:b/>
          <w:sz w:val="20"/>
          <w:szCs w:val="20"/>
        </w:rPr>
        <w:tab/>
        <w:t>CLASSE: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tradurre le relazioni individuate in grafici e saperli interpretare</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Individuare ed interpretare le connessioni esistenti tra le grandezze elettriche e grandezza magnetiche.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applicare gli algoritmi di risoluzione di circuiti elettrici.</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Saper utilizzare strumenti e metodi di misura delle grandezze elettriche.</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Circuiti elettrici</w:t>
            </w:r>
            <w:r w:rsidRPr="007165A7">
              <w:rPr>
                <w:rFonts w:cs="Arial"/>
                <w:sz w:val="20"/>
                <w:szCs w:val="20"/>
              </w:rPr>
              <w:t xml:space="preserve">: Grandezze elettriche fondamentali;Circuiti elettrici in corrente continua; </w:t>
            </w:r>
          </w:p>
          <w:p w:rsidR="007165A7" w:rsidRPr="007165A7" w:rsidRDefault="007165A7" w:rsidP="007165A7">
            <w:pPr>
              <w:rPr>
                <w:rFonts w:cs="Arial"/>
                <w:b/>
                <w:sz w:val="20"/>
                <w:szCs w:val="20"/>
              </w:rPr>
            </w:pPr>
            <w:r w:rsidRPr="007165A7">
              <w:rPr>
                <w:rFonts w:cs="Arial"/>
                <w:b/>
                <w:sz w:val="20"/>
                <w:szCs w:val="20"/>
              </w:rPr>
              <w:t xml:space="preserve">Campi magnetici: </w:t>
            </w:r>
            <w:r w:rsidRPr="007165A7">
              <w:rPr>
                <w:rFonts w:cs="Arial"/>
                <w:sz w:val="20"/>
                <w:szCs w:val="20"/>
              </w:rPr>
              <w:t>Grandezze magnetiche fondamentali;Interazioni elettromagnetiche;</w:t>
            </w:r>
          </w:p>
          <w:p w:rsidR="007165A7" w:rsidRPr="007165A7" w:rsidRDefault="007165A7" w:rsidP="007165A7">
            <w:pPr>
              <w:rPr>
                <w:rFonts w:cs="Arial"/>
                <w:sz w:val="20"/>
                <w:szCs w:val="20"/>
              </w:rPr>
            </w:pPr>
            <w:r w:rsidRPr="007165A7">
              <w:rPr>
                <w:rFonts w:cs="Arial"/>
                <w:b/>
                <w:sz w:val="20"/>
                <w:szCs w:val="20"/>
              </w:rPr>
              <w:t xml:space="preserve">Correnti alternate: </w:t>
            </w:r>
            <w:r w:rsidRPr="007165A7">
              <w:rPr>
                <w:rFonts w:cs="Arial"/>
                <w:sz w:val="20"/>
                <w:szCs w:val="20"/>
              </w:rPr>
              <w:t>generazione della corrente alternata e proprietà; Potenziale e intensità nei circuiti in corrente alternata.</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valutare le condizioni di impiego dei vari componenti sotto l’aspetto della funzionalità e della sicurezza;</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applicare le norme di protezione e di prevenzione degli infortuni di natura elettrica.</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le norme di protezione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Far acquisire all’allievo una cultura informatica per il consolidamento delle conoscenze precedentemente acquisite;</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utilizzare software necessari all’elaborazione di dati sperimentali.</w:t>
            </w:r>
          </w:p>
        </w:tc>
        <w:tc>
          <w:tcPr>
            <w:tcW w:w="3022" w:type="dxa"/>
            <w:vAlign w:val="center"/>
          </w:tcPr>
          <w:p w:rsidR="007165A7" w:rsidRPr="007165A7" w:rsidRDefault="007165A7" w:rsidP="007165A7">
            <w:pPr>
              <w:rPr>
                <w:rFonts w:cs="Arial"/>
                <w:sz w:val="20"/>
                <w:szCs w:val="20"/>
              </w:rPr>
            </w:pPr>
            <w:r w:rsidRPr="007165A7">
              <w:rPr>
                <w:rFonts w:cs="Arial"/>
                <w:sz w:val="20"/>
                <w:szCs w:val="20"/>
              </w:rPr>
              <w:t xml:space="preserve">Il sistema operativo; </w:t>
            </w:r>
          </w:p>
          <w:p w:rsidR="007165A7" w:rsidRPr="007165A7" w:rsidRDefault="007165A7" w:rsidP="007165A7">
            <w:pPr>
              <w:rPr>
                <w:rFonts w:cs="Arial"/>
                <w:sz w:val="20"/>
                <w:szCs w:val="20"/>
              </w:rPr>
            </w:pPr>
            <w:r w:rsidRPr="007165A7">
              <w:rPr>
                <w:rFonts w:cs="Arial"/>
                <w:sz w:val="20"/>
                <w:szCs w:val="20"/>
              </w:rPr>
              <w:t xml:space="preserve">la programmazione e la risoluzione dei problemi; </w:t>
            </w:r>
          </w:p>
          <w:p w:rsidR="007165A7" w:rsidRPr="007165A7" w:rsidRDefault="007165A7" w:rsidP="007165A7">
            <w:pPr>
              <w:rPr>
                <w:rFonts w:cs="Arial"/>
                <w:sz w:val="20"/>
                <w:szCs w:val="20"/>
              </w:rPr>
            </w:pPr>
            <w:r w:rsidRPr="007165A7">
              <w:rPr>
                <w:rFonts w:cs="Arial"/>
                <w:sz w:val="20"/>
                <w:szCs w:val="20"/>
              </w:rPr>
              <w:t xml:space="preserve">il foglio elettronico; </w:t>
            </w:r>
          </w:p>
          <w:p w:rsidR="007165A7" w:rsidRPr="007165A7" w:rsidRDefault="007165A7" w:rsidP="007165A7">
            <w:pPr>
              <w:rPr>
                <w:rFonts w:cs="Arial"/>
                <w:b/>
                <w:sz w:val="20"/>
                <w:szCs w:val="20"/>
              </w:rPr>
            </w:pPr>
            <w:r w:rsidRPr="007165A7">
              <w:rPr>
                <w:rFonts w:cs="Arial"/>
                <w:sz w:val="20"/>
                <w:szCs w:val="20"/>
              </w:rPr>
              <w:t>Internet.</w:t>
            </w:r>
          </w:p>
        </w:tc>
      </w:tr>
    </w:tbl>
    <w:p w:rsidR="007165A7" w:rsidRPr="007165A7" w:rsidRDefault="007165A7" w:rsidP="007165A7">
      <w:pPr>
        <w:jc w:val="both"/>
        <w:rPr>
          <w:rFonts w:cs="Arial"/>
          <w:sz w:val="20"/>
          <w:szCs w:val="20"/>
        </w:rPr>
      </w:pPr>
    </w:p>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Sistemi ed Automazione Industriale </w:t>
      </w:r>
      <w:r w:rsidRPr="007165A7">
        <w:rPr>
          <w:rFonts w:cs="Arial"/>
          <w:b/>
          <w:sz w:val="20"/>
          <w:szCs w:val="20"/>
        </w:rPr>
        <w:tab/>
      </w:r>
      <w:r w:rsidRPr="007165A7">
        <w:rPr>
          <w:rFonts w:cs="Arial"/>
          <w:b/>
          <w:sz w:val="20"/>
          <w:szCs w:val="20"/>
        </w:rPr>
        <w:tab/>
      </w:r>
      <w:r w:rsidRPr="007165A7">
        <w:rPr>
          <w:rFonts w:cs="Arial"/>
          <w:b/>
          <w:sz w:val="20"/>
          <w:szCs w:val="20"/>
        </w:rPr>
        <w:tab/>
        <w:t>CLASSE: 4</w:t>
      </w:r>
    </w:p>
    <w:p w:rsidR="007165A7" w:rsidRPr="007165A7" w:rsidRDefault="007165A7" w:rsidP="007165A7">
      <w:pPr>
        <w:jc w:val="both"/>
        <w:rPr>
          <w:rFonts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applicare correttamente le tecnologie dell’ Elettrotecnica; Correnti Monofasi E Trifasi</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risolvere problematiche inerenti ai circuiti elettrici in c.a. monofase e trifase.</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le fondamentali leggi e principi che regolano i fenomeni elettrici.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riconoscere le principali macchine elettriche.</w:t>
            </w:r>
          </w:p>
        </w:tc>
        <w:tc>
          <w:tcPr>
            <w:tcW w:w="3259" w:type="dxa"/>
            <w:vAlign w:val="center"/>
          </w:tcPr>
          <w:p w:rsidR="007165A7" w:rsidRPr="007165A7" w:rsidRDefault="007165A7" w:rsidP="007165A7">
            <w:pPr>
              <w:rPr>
                <w:rFonts w:cs="Arial"/>
                <w:sz w:val="20"/>
                <w:szCs w:val="20"/>
              </w:rPr>
            </w:pPr>
            <w:r w:rsidRPr="007165A7">
              <w:rPr>
                <w:rFonts w:cs="Arial"/>
                <w:sz w:val="20"/>
                <w:szCs w:val="20"/>
              </w:rPr>
              <w:t xml:space="preserve">Saper leggere le curve caratteristiche di: Trasformatori, motori in c.a. monofasi e trifasi; motori in c.c. </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principali principi di funzionamento delle macchine elettriche.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applicare i sistemi binari dell’algebra logica.</w:t>
            </w:r>
          </w:p>
        </w:tc>
        <w:tc>
          <w:tcPr>
            <w:tcW w:w="3259" w:type="dxa"/>
            <w:vAlign w:val="center"/>
          </w:tcPr>
          <w:p w:rsidR="007165A7" w:rsidRPr="007165A7" w:rsidRDefault="007165A7" w:rsidP="007165A7">
            <w:pPr>
              <w:rPr>
                <w:rFonts w:cs="Arial"/>
                <w:sz w:val="20"/>
                <w:szCs w:val="20"/>
              </w:rPr>
            </w:pPr>
            <w:r w:rsidRPr="007165A7">
              <w:rPr>
                <w:rFonts w:cs="Arial"/>
                <w:sz w:val="20"/>
                <w:szCs w:val="20"/>
              </w:rPr>
              <w:t>Applicare in modo corretto l’algebra Booleana ai fini degli schemi logici.</w:t>
            </w:r>
          </w:p>
        </w:tc>
        <w:tc>
          <w:tcPr>
            <w:tcW w:w="3022" w:type="dxa"/>
            <w:vAlign w:val="center"/>
          </w:tcPr>
          <w:p w:rsidR="007165A7" w:rsidRPr="007165A7" w:rsidRDefault="007165A7" w:rsidP="007165A7">
            <w:pPr>
              <w:rPr>
                <w:rFonts w:cs="Arial"/>
                <w:sz w:val="20"/>
                <w:szCs w:val="20"/>
              </w:rPr>
            </w:pPr>
            <w:r w:rsidRPr="007165A7">
              <w:rPr>
                <w:rFonts w:cs="Arial"/>
                <w:sz w:val="20"/>
                <w:szCs w:val="20"/>
              </w:rPr>
              <w:t xml:space="preserve">Definizioni, proposizioni logiche, costanti e variabili. Operazioni fondamentali dell’algebra Booleana. </w:t>
            </w:r>
          </w:p>
          <w:p w:rsidR="007165A7" w:rsidRPr="007165A7" w:rsidRDefault="007165A7" w:rsidP="007165A7">
            <w:pPr>
              <w:rPr>
                <w:rFonts w:cs="Arial"/>
                <w:sz w:val="20"/>
                <w:szCs w:val="20"/>
              </w:rPr>
            </w:pPr>
            <w:r w:rsidRPr="007165A7">
              <w:rPr>
                <w:rFonts w:cs="Arial"/>
                <w:sz w:val="20"/>
                <w:szCs w:val="20"/>
              </w:rPr>
              <w:t>Schemi logici.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trattare i principali componenti pneumatici</w:t>
            </w:r>
          </w:p>
        </w:tc>
        <w:tc>
          <w:tcPr>
            <w:tcW w:w="3259" w:type="dxa"/>
            <w:vAlign w:val="center"/>
          </w:tcPr>
          <w:p w:rsidR="007165A7" w:rsidRPr="007165A7" w:rsidRDefault="007165A7" w:rsidP="007165A7">
            <w:pPr>
              <w:rPr>
                <w:rFonts w:cs="Arial"/>
                <w:sz w:val="20"/>
                <w:szCs w:val="20"/>
              </w:rPr>
            </w:pPr>
            <w:r w:rsidRPr="007165A7">
              <w:rPr>
                <w:rFonts w:cs="Arial"/>
                <w:sz w:val="20"/>
                <w:szCs w:val="20"/>
              </w:rPr>
              <w:t>Riconoscere e saper applicare correttamente i componenti pneumatici.</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componenti pneumatici e le principali leggi che sono alla base del loro funzionamento.</w:t>
            </w:r>
          </w:p>
        </w:tc>
      </w:tr>
    </w:tbl>
    <w:p w:rsidR="007165A7" w:rsidRPr="007165A7" w:rsidRDefault="007165A7" w:rsidP="007165A7">
      <w:pPr>
        <w:jc w:val="both"/>
        <w:rPr>
          <w:rFonts w:cs="Arial"/>
          <w:sz w:val="20"/>
          <w:szCs w:val="20"/>
        </w:rPr>
      </w:pPr>
    </w:p>
    <w:p w:rsidR="007165A7" w:rsidRPr="007165A7" w:rsidRDefault="007165A7" w:rsidP="007165A7">
      <w:pPr>
        <w:pBdr>
          <w:top w:val="single" w:sz="4" w:space="1" w:color="auto"/>
          <w:left w:val="single" w:sz="4" w:space="0" w:color="auto"/>
          <w:bottom w:val="single" w:sz="4" w:space="1" w:color="auto"/>
          <w:right w:val="single" w:sz="4" w:space="4" w:color="auto"/>
        </w:pBdr>
        <w:ind w:firstLine="708"/>
        <w:rPr>
          <w:rFonts w:cs="Arial"/>
          <w:b/>
          <w:sz w:val="20"/>
          <w:szCs w:val="20"/>
        </w:rPr>
      </w:pPr>
      <w:r w:rsidRPr="007165A7">
        <w:rPr>
          <w:rFonts w:cs="Arial"/>
          <w:b/>
          <w:sz w:val="20"/>
          <w:szCs w:val="20"/>
        </w:rPr>
        <w:t xml:space="preserve">DISCIPLINA: Sistemi ed Automazione Industriale </w:t>
      </w:r>
      <w:r w:rsidRPr="007165A7">
        <w:rPr>
          <w:rFonts w:cs="Arial"/>
          <w:b/>
          <w:sz w:val="20"/>
          <w:szCs w:val="20"/>
        </w:rPr>
        <w:tab/>
      </w:r>
      <w:r w:rsidRPr="007165A7">
        <w:rPr>
          <w:rFonts w:cs="Arial"/>
          <w:b/>
          <w:sz w:val="20"/>
          <w:szCs w:val="20"/>
        </w:rPr>
        <w:tab/>
      </w:r>
      <w:r w:rsidRPr="007165A7">
        <w:rPr>
          <w:rFonts w:cs="Arial"/>
          <w:b/>
          <w:sz w:val="20"/>
          <w:szCs w:val="20"/>
        </w:rPr>
        <w:tab/>
        <w:t>CLASSE: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259"/>
        <w:gridCol w:w="3022"/>
      </w:tblGrid>
      <w:tr w:rsidR="007165A7" w:rsidRPr="007165A7" w:rsidTr="000A5D86">
        <w:tc>
          <w:tcPr>
            <w:tcW w:w="2899" w:type="dxa"/>
            <w:shd w:val="clear" w:color="auto" w:fill="FFCC99"/>
            <w:vAlign w:val="center"/>
          </w:tcPr>
          <w:p w:rsidR="007165A7" w:rsidRPr="007165A7" w:rsidRDefault="007165A7" w:rsidP="007165A7">
            <w:pPr>
              <w:rPr>
                <w:rFonts w:cs="Arial"/>
                <w:b/>
                <w:sz w:val="20"/>
                <w:szCs w:val="20"/>
              </w:rPr>
            </w:pPr>
            <w:r w:rsidRPr="007165A7">
              <w:rPr>
                <w:rFonts w:cs="Arial"/>
                <w:b/>
                <w:sz w:val="20"/>
                <w:szCs w:val="20"/>
              </w:rPr>
              <w:t>Competenze</w:t>
            </w:r>
          </w:p>
        </w:tc>
        <w:tc>
          <w:tcPr>
            <w:tcW w:w="3259" w:type="dxa"/>
            <w:vAlign w:val="center"/>
          </w:tcPr>
          <w:p w:rsidR="007165A7" w:rsidRPr="007165A7" w:rsidRDefault="007165A7" w:rsidP="007165A7">
            <w:pPr>
              <w:rPr>
                <w:rFonts w:cs="Arial"/>
                <w:b/>
                <w:sz w:val="20"/>
                <w:szCs w:val="20"/>
              </w:rPr>
            </w:pPr>
            <w:r w:rsidRPr="007165A7">
              <w:rPr>
                <w:rFonts w:cs="Arial"/>
                <w:b/>
                <w:sz w:val="20"/>
                <w:szCs w:val="20"/>
              </w:rPr>
              <w:t>Abilità /Capacità</w:t>
            </w:r>
          </w:p>
        </w:tc>
        <w:tc>
          <w:tcPr>
            <w:tcW w:w="3022" w:type="dxa"/>
            <w:vAlign w:val="center"/>
          </w:tcPr>
          <w:p w:rsidR="007165A7" w:rsidRPr="007165A7" w:rsidRDefault="007165A7" w:rsidP="007165A7">
            <w:pPr>
              <w:rPr>
                <w:rFonts w:cs="Arial"/>
                <w:b/>
                <w:sz w:val="20"/>
                <w:szCs w:val="20"/>
              </w:rPr>
            </w:pPr>
            <w:r w:rsidRPr="007165A7">
              <w:rPr>
                <w:rFonts w:cs="Arial"/>
                <w:b/>
                <w:sz w:val="20"/>
                <w:szCs w:val="20"/>
              </w:rPr>
              <w:t>Conoscenze</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applicare correttamente le tecnologie della Pneumatica, Elettropneumatica e PLC</w:t>
            </w:r>
          </w:p>
        </w:tc>
        <w:tc>
          <w:tcPr>
            <w:tcW w:w="3259" w:type="dxa"/>
            <w:vAlign w:val="center"/>
          </w:tcPr>
          <w:p w:rsidR="007165A7" w:rsidRPr="007165A7" w:rsidRDefault="007165A7" w:rsidP="007165A7">
            <w:pPr>
              <w:rPr>
                <w:rFonts w:cs="Arial"/>
                <w:sz w:val="20"/>
                <w:szCs w:val="20"/>
              </w:rPr>
            </w:pPr>
            <w:r w:rsidRPr="007165A7">
              <w:rPr>
                <w:rFonts w:cs="Arial"/>
                <w:sz w:val="20"/>
                <w:szCs w:val="20"/>
              </w:rPr>
              <w:t>Riconosce e saper utilizzare:</w:t>
            </w:r>
          </w:p>
          <w:p w:rsidR="007165A7" w:rsidRPr="007165A7" w:rsidRDefault="007165A7" w:rsidP="007165A7">
            <w:pPr>
              <w:rPr>
                <w:rFonts w:cs="Arial"/>
                <w:sz w:val="20"/>
                <w:szCs w:val="20"/>
              </w:rPr>
            </w:pPr>
            <w:r w:rsidRPr="007165A7">
              <w:rPr>
                <w:rFonts w:cs="Arial"/>
                <w:sz w:val="20"/>
                <w:szCs w:val="20"/>
              </w:rPr>
              <w:t>Cicli con e senza segnali bloccanti. Il temporizzatore. Emergenze. Comandi. Cablaggi</w:t>
            </w:r>
          </w:p>
          <w:p w:rsidR="007165A7" w:rsidRPr="007165A7" w:rsidRDefault="007165A7" w:rsidP="007165A7">
            <w:pPr>
              <w:rPr>
                <w:rFonts w:cs="Arial"/>
                <w:sz w:val="20"/>
                <w:szCs w:val="20"/>
              </w:rPr>
            </w:pPr>
            <w:r w:rsidRPr="007165A7">
              <w:rPr>
                <w:rFonts w:cs="Arial"/>
                <w:sz w:val="20"/>
                <w:szCs w:val="20"/>
              </w:rPr>
              <w:t>Linguaggi LADDER (KOP), AWL FUL. Tipi di memorie. Programmare un PLC Siemens S7 – 200.</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principi di applicazione nelle automazioni dei sistemi automatizzati.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Essere in grado di distinguere e applicare correttamente le tecnologie Oleodinamiche.</w:t>
            </w:r>
          </w:p>
        </w:tc>
        <w:tc>
          <w:tcPr>
            <w:tcW w:w="3259" w:type="dxa"/>
            <w:vAlign w:val="center"/>
          </w:tcPr>
          <w:p w:rsidR="007165A7" w:rsidRPr="007165A7" w:rsidRDefault="007165A7" w:rsidP="007165A7">
            <w:pPr>
              <w:rPr>
                <w:rFonts w:cs="Arial"/>
                <w:sz w:val="20"/>
                <w:szCs w:val="20"/>
              </w:rPr>
            </w:pPr>
            <w:r w:rsidRPr="007165A7">
              <w:rPr>
                <w:rFonts w:cs="Arial"/>
                <w:sz w:val="20"/>
                <w:szCs w:val="20"/>
              </w:rPr>
              <w:t>Riconoscere e saper utilizzare Componenti: Cilindri e Pompe, centraline.</w:t>
            </w:r>
          </w:p>
          <w:p w:rsidR="007165A7" w:rsidRPr="007165A7" w:rsidRDefault="007165A7" w:rsidP="007165A7">
            <w:pPr>
              <w:rPr>
                <w:rFonts w:cs="Arial"/>
                <w:sz w:val="20"/>
                <w:szCs w:val="20"/>
              </w:rPr>
            </w:pPr>
            <w:r w:rsidRPr="007165A7">
              <w:rPr>
                <w:rFonts w:cs="Arial"/>
                <w:sz w:val="20"/>
                <w:szCs w:val="20"/>
              </w:rPr>
              <w:t>Saper operare con Sistemi aperti e sistemi chiusi.</w:t>
            </w:r>
          </w:p>
        </w:tc>
        <w:tc>
          <w:tcPr>
            <w:tcW w:w="3022" w:type="dxa"/>
            <w:vAlign w:val="center"/>
          </w:tcPr>
          <w:p w:rsidR="007165A7" w:rsidRPr="007165A7" w:rsidRDefault="007165A7" w:rsidP="007165A7">
            <w:pPr>
              <w:rPr>
                <w:rFonts w:cs="Arial"/>
                <w:sz w:val="20"/>
                <w:szCs w:val="20"/>
              </w:rPr>
            </w:pPr>
            <w:r w:rsidRPr="007165A7">
              <w:rPr>
                <w:rFonts w:cs="Arial"/>
                <w:sz w:val="20"/>
                <w:szCs w:val="20"/>
              </w:rPr>
              <w:t>Conoscere i principali principi di funzionamento, i componenti e le loro applicazioni.</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Regolazione e controllo di  Sensori e Trasduttori.</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utilizzare correttamente le rilevazioni dei segnali, ai fini di un corretto controllo del sistema.</w:t>
            </w:r>
          </w:p>
        </w:tc>
        <w:tc>
          <w:tcPr>
            <w:tcW w:w="3022" w:type="dxa"/>
            <w:vAlign w:val="center"/>
          </w:tcPr>
          <w:p w:rsidR="007165A7" w:rsidRPr="007165A7" w:rsidRDefault="007165A7" w:rsidP="007165A7">
            <w:pPr>
              <w:rPr>
                <w:rFonts w:cs="Arial"/>
                <w:sz w:val="20"/>
                <w:szCs w:val="20"/>
              </w:rPr>
            </w:pPr>
            <w:r w:rsidRPr="007165A7">
              <w:rPr>
                <w:rFonts w:cs="Arial"/>
                <w:sz w:val="20"/>
                <w:szCs w:val="20"/>
              </w:rPr>
              <w:t xml:space="preserve">Conoscere i sensori di posizione, lineari, encoder, di temperatura, estensimetrici. </w:t>
            </w:r>
          </w:p>
          <w:p w:rsidR="007165A7" w:rsidRPr="007165A7" w:rsidRDefault="007165A7" w:rsidP="007165A7">
            <w:pPr>
              <w:rPr>
                <w:rFonts w:cs="Arial"/>
                <w:sz w:val="20"/>
                <w:szCs w:val="20"/>
              </w:rPr>
            </w:pPr>
            <w:r w:rsidRPr="007165A7">
              <w:rPr>
                <w:rFonts w:cs="Arial"/>
                <w:sz w:val="20"/>
                <w:szCs w:val="20"/>
              </w:rPr>
              <w:t>Controlli ad anello aperto ed ad anello chiuso.</w:t>
            </w:r>
          </w:p>
        </w:tc>
      </w:tr>
      <w:tr w:rsidR="007165A7" w:rsidRPr="007165A7" w:rsidTr="000A5D86">
        <w:tc>
          <w:tcPr>
            <w:tcW w:w="2899" w:type="dxa"/>
            <w:shd w:val="clear" w:color="auto" w:fill="FFCC99"/>
            <w:vAlign w:val="center"/>
          </w:tcPr>
          <w:p w:rsidR="007165A7" w:rsidRPr="007165A7" w:rsidRDefault="007165A7" w:rsidP="007165A7">
            <w:pPr>
              <w:rPr>
                <w:rFonts w:cs="Arial"/>
                <w:sz w:val="20"/>
                <w:szCs w:val="20"/>
              </w:rPr>
            </w:pPr>
            <w:r w:rsidRPr="007165A7">
              <w:rPr>
                <w:rFonts w:cs="Arial"/>
                <w:sz w:val="20"/>
                <w:szCs w:val="20"/>
              </w:rPr>
              <w:t>Classificazione dei Robot.</w:t>
            </w:r>
          </w:p>
        </w:tc>
        <w:tc>
          <w:tcPr>
            <w:tcW w:w="3259" w:type="dxa"/>
            <w:vAlign w:val="center"/>
          </w:tcPr>
          <w:p w:rsidR="007165A7" w:rsidRPr="007165A7" w:rsidRDefault="007165A7" w:rsidP="007165A7">
            <w:pPr>
              <w:rPr>
                <w:rFonts w:cs="Arial"/>
                <w:sz w:val="20"/>
                <w:szCs w:val="20"/>
              </w:rPr>
            </w:pPr>
            <w:r w:rsidRPr="007165A7">
              <w:rPr>
                <w:rFonts w:cs="Arial"/>
                <w:sz w:val="20"/>
                <w:szCs w:val="20"/>
              </w:rPr>
              <w:t>Saper classificare e riconoscere, i differenti tipi di manipolatori; Robot cartesiani , cilindrici e SCARA; i vari organi di presa.</w:t>
            </w:r>
          </w:p>
        </w:tc>
        <w:tc>
          <w:tcPr>
            <w:tcW w:w="3022" w:type="dxa"/>
            <w:vAlign w:val="center"/>
          </w:tcPr>
          <w:p w:rsidR="007165A7" w:rsidRPr="007165A7" w:rsidRDefault="007165A7" w:rsidP="007165A7">
            <w:pPr>
              <w:rPr>
                <w:rFonts w:cs="Arial"/>
                <w:sz w:val="20"/>
                <w:szCs w:val="20"/>
              </w:rPr>
            </w:pPr>
            <w:r w:rsidRPr="007165A7">
              <w:rPr>
                <w:rFonts w:cs="Arial"/>
                <w:sz w:val="20"/>
                <w:szCs w:val="20"/>
              </w:rPr>
              <w:t>I concetti di CIM, Sistemi flessibili di produzione FMS.</w:t>
            </w:r>
          </w:p>
          <w:p w:rsidR="007165A7" w:rsidRPr="007165A7" w:rsidRDefault="007165A7" w:rsidP="007165A7">
            <w:pPr>
              <w:rPr>
                <w:rFonts w:cs="Arial"/>
                <w:sz w:val="20"/>
                <w:szCs w:val="20"/>
              </w:rPr>
            </w:pPr>
          </w:p>
          <w:p w:rsidR="007165A7" w:rsidRPr="007165A7" w:rsidRDefault="007165A7" w:rsidP="007165A7">
            <w:pPr>
              <w:rPr>
                <w:rFonts w:cs="Arial"/>
                <w:sz w:val="20"/>
                <w:szCs w:val="20"/>
              </w:rPr>
            </w:pPr>
            <w:r w:rsidRPr="007165A7">
              <w:rPr>
                <w:rFonts w:cs="Arial"/>
                <w:sz w:val="20"/>
                <w:szCs w:val="20"/>
              </w:rPr>
              <w:t>Distinguere i differenti modi di lavorazione di un Robot, la loro conformazione e le applicazioni.</w:t>
            </w:r>
          </w:p>
        </w:tc>
      </w:tr>
    </w:tbl>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r w:rsidRPr="007165A7">
        <w:rPr>
          <w:b/>
          <w:color w:val="0070C0"/>
          <w:sz w:val="20"/>
          <w:szCs w:val="20"/>
        </w:rPr>
        <w:t>GRIGLIE DI VALUTAZIONE</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9219B9" w:rsidRDefault="007165A7" w:rsidP="007165A7">
      <w:pPr>
        <w:rPr>
          <w:rFonts w:cs="Arial"/>
          <w:sz w:val="20"/>
          <w:szCs w:val="20"/>
        </w:rPr>
      </w:pPr>
      <w:r w:rsidRPr="007165A7">
        <w:rPr>
          <w:rFonts w:cs="Calibri"/>
          <w:b/>
          <w:sz w:val="20"/>
        </w:rPr>
        <w:t>MECCANICA, MACCHINE ED ENERGIA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spacing w:after="0" w:line="240" w:lineRule="auto"/>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TECNOLOGIA MECCANICA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spacing w:after="0" w:line="240" w:lineRule="auto"/>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DISEGNO, PROGETTAZIONE E ORGANIZZAZIONE INDUSTRIALE</w:t>
      </w:r>
    </w:p>
    <w:p w:rsidR="007165A7" w:rsidRPr="007165A7" w:rsidRDefault="007165A7" w:rsidP="007165A7">
      <w:pPr>
        <w:spacing w:after="0" w:line="240" w:lineRule="auto"/>
        <w:jc w:val="center"/>
        <w:rPr>
          <w:rFonts w:ascii="Arial Narrow" w:eastAsia="Times New Roman" w:hAnsi="Arial Narrow"/>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spacing w:after="0" w:line="240" w:lineRule="auto"/>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SISTEMI ED AUTOMAZIONE INDUSTRIALE</w:t>
      </w:r>
    </w:p>
    <w:p w:rsidR="007165A7" w:rsidRPr="007165A7" w:rsidRDefault="007165A7" w:rsidP="007165A7">
      <w:pPr>
        <w:spacing w:after="0" w:line="240" w:lineRule="auto"/>
        <w:jc w:val="center"/>
        <w:rPr>
          <w:rFonts w:ascii="Arial Narrow" w:eastAsia="Times New Roman" w:hAnsi="Arial Narrow"/>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 linguaggio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specifico (grafico e simbolico) e degli str</w:t>
            </w:r>
            <w:r w:rsidRPr="007165A7">
              <w:rPr>
                <w:sz w:val="20"/>
                <w:szCs w:val="20"/>
                <w:u w:val="single"/>
              </w:rPr>
              <w:t>u</w:t>
            </w:r>
            <w:r w:rsidRPr="007165A7">
              <w:rPr>
                <w:sz w:val="20"/>
                <w:szCs w:val="20"/>
              </w:rPr>
              <w:t>menti matematici</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Organizzazione dei dati forniti ed esposizione dell’elaborato</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rPr>
          <w:sz w:val="20"/>
          <w:szCs w:val="20"/>
        </w:rPr>
      </w:pPr>
    </w:p>
    <w:p w:rsidR="007165A7" w:rsidRPr="007165A7" w:rsidRDefault="007165A7" w:rsidP="007165A7">
      <w:pPr>
        <w:spacing w:after="0" w:line="240" w:lineRule="auto"/>
        <w:jc w:val="center"/>
        <w:rPr>
          <w:rFonts w:ascii="Arial Narrow" w:eastAsia="Times New Roman" w:hAnsi="Arial Narrow"/>
          <w:sz w:val="20"/>
          <w:szCs w:val="20"/>
          <w:lang w:eastAsia="it-IT"/>
        </w:rPr>
      </w:pP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GRIGLIA PER LA VALUTAZIONE DELLA DISCIPLINA DI</w:t>
      </w:r>
    </w:p>
    <w:p w:rsidR="007165A7" w:rsidRPr="007165A7" w:rsidRDefault="007165A7" w:rsidP="007165A7">
      <w:pPr>
        <w:spacing w:after="0" w:line="240" w:lineRule="auto"/>
        <w:jc w:val="center"/>
        <w:rPr>
          <w:rFonts w:eastAsia="Times New Roman" w:cs="Calibri"/>
          <w:b/>
          <w:sz w:val="20"/>
          <w:szCs w:val="20"/>
          <w:lang w:eastAsia="it-IT"/>
        </w:rPr>
      </w:pPr>
      <w:r w:rsidRPr="007165A7">
        <w:rPr>
          <w:rFonts w:eastAsia="Times New Roman" w:cs="Calibri"/>
          <w:b/>
          <w:sz w:val="20"/>
          <w:szCs w:val="20"/>
          <w:lang w:eastAsia="it-IT"/>
        </w:rPr>
        <w:t>ESERCITAZIONI PRATICHE</w:t>
      </w:r>
    </w:p>
    <w:p w:rsidR="007165A7" w:rsidRPr="007165A7" w:rsidRDefault="007165A7" w:rsidP="007165A7">
      <w:pPr>
        <w:spacing w:after="0" w:line="240" w:lineRule="auto"/>
        <w:jc w:val="center"/>
        <w:rPr>
          <w:rFonts w:ascii="Arial Narrow" w:eastAsia="Times New Roman" w:hAnsi="Arial Narrow"/>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7"/>
        <w:gridCol w:w="4186"/>
        <w:gridCol w:w="1255"/>
      </w:tblGrid>
      <w:tr w:rsidR="007165A7" w:rsidRPr="007165A7" w:rsidTr="000A5D86">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Indicatori</w:t>
            </w:r>
          </w:p>
        </w:tc>
        <w:tc>
          <w:tcPr>
            <w:tcW w:w="2174"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Descrittori</w:t>
            </w:r>
          </w:p>
        </w:tc>
        <w:tc>
          <w:tcPr>
            <w:tcW w:w="652" w:type="pct"/>
          </w:tcPr>
          <w:p w:rsidR="007165A7" w:rsidRPr="007165A7" w:rsidRDefault="007165A7" w:rsidP="007165A7">
            <w:pPr>
              <w:keepNext/>
              <w:widowControl w:val="0"/>
              <w:spacing w:after="0" w:line="240" w:lineRule="auto"/>
              <w:outlineLvl w:val="0"/>
              <w:rPr>
                <w:rFonts w:ascii="Times New Roman" w:eastAsia="Times New Roman" w:hAnsi="Times New Roman"/>
                <w:b/>
                <w:sz w:val="20"/>
                <w:szCs w:val="20"/>
                <w:lang w:eastAsia="it-IT"/>
              </w:rPr>
            </w:pPr>
            <w:r w:rsidRPr="007165A7">
              <w:rPr>
                <w:rFonts w:ascii="Times New Roman" w:eastAsia="Times New Roman" w:hAnsi="Times New Roman"/>
                <w:b/>
                <w:sz w:val="20"/>
                <w:szCs w:val="20"/>
                <w:lang w:eastAsia="it-IT"/>
              </w:rPr>
              <w:t>Punti</w:t>
            </w:r>
          </w:p>
        </w:tc>
      </w:tr>
      <w:tr w:rsidR="007165A7" w:rsidRPr="007165A7" w:rsidTr="000A5D86">
        <w:trPr>
          <w:cantSplit/>
          <w:trHeight w:val="57"/>
        </w:trPr>
        <w:tc>
          <w:tcPr>
            <w:tcW w:w="2174" w:type="pct"/>
          </w:tcPr>
          <w:p w:rsidR="007165A7" w:rsidRPr="007165A7" w:rsidRDefault="007165A7" w:rsidP="007165A7">
            <w:pPr>
              <w:rPr>
                <w:sz w:val="20"/>
                <w:szCs w:val="20"/>
              </w:rPr>
            </w:pPr>
            <w:r w:rsidRPr="007165A7">
              <w:rPr>
                <w:sz w:val="20"/>
                <w:szCs w:val="20"/>
              </w:rPr>
              <w:t>Conoscenza dei contenuti</w:t>
            </w:r>
          </w:p>
        </w:tc>
        <w:tc>
          <w:tcPr>
            <w:tcW w:w="2174" w:type="pct"/>
          </w:tcPr>
          <w:p w:rsidR="007165A7" w:rsidRPr="007165A7" w:rsidRDefault="007165A7" w:rsidP="007165A7">
            <w:pPr>
              <w:rPr>
                <w:sz w:val="20"/>
                <w:szCs w:val="20"/>
              </w:rPr>
            </w:pPr>
            <w:r w:rsidRPr="007165A7">
              <w:rPr>
                <w:sz w:val="20"/>
                <w:szCs w:val="20"/>
              </w:rPr>
              <w:t>Lacunosa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Frammentaria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Superficiale</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sicura</w:t>
            </w:r>
          </w:p>
        </w:tc>
        <w:tc>
          <w:tcPr>
            <w:tcW w:w="652" w:type="pct"/>
          </w:tcPr>
          <w:p w:rsidR="007165A7" w:rsidRPr="007165A7" w:rsidRDefault="007165A7" w:rsidP="007165A7">
            <w:pPr>
              <w:jc w:val="center"/>
              <w:rPr>
                <w:b/>
                <w:bCs/>
                <w:i/>
                <w:iCs/>
                <w:sz w:val="20"/>
                <w:szCs w:val="20"/>
              </w:rPr>
            </w:pPr>
            <w:r w:rsidRPr="007165A7">
              <w:rPr>
                <w:b/>
                <w:bCs/>
                <w:i/>
                <w:iCs/>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Sicura</w:t>
            </w:r>
          </w:p>
        </w:tc>
        <w:tc>
          <w:tcPr>
            <w:tcW w:w="652" w:type="pct"/>
          </w:tcPr>
          <w:p w:rsidR="007165A7" w:rsidRPr="007165A7" w:rsidRDefault="007165A7" w:rsidP="007165A7">
            <w:pPr>
              <w:jc w:val="center"/>
              <w:rPr>
                <w:sz w:val="20"/>
                <w:szCs w:val="20"/>
              </w:rPr>
            </w:pPr>
            <w:r w:rsidRPr="007165A7">
              <w:rPr>
                <w:sz w:val="20"/>
                <w:szCs w:val="20"/>
              </w:rPr>
              <w:t>4</w:t>
            </w:r>
          </w:p>
        </w:tc>
      </w:tr>
      <w:tr w:rsidR="007165A7" w:rsidRPr="007165A7" w:rsidTr="000A5D86">
        <w:trPr>
          <w:trHeight w:val="57"/>
        </w:trPr>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Applicazione e organizzazione delle </w:t>
            </w:r>
          </w:p>
        </w:tc>
        <w:tc>
          <w:tcPr>
            <w:tcW w:w="2174" w:type="pct"/>
          </w:tcPr>
          <w:p w:rsidR="007165A7" w:rsidRPr="007165A7" w:rsidRDefault="007165A7" w:rsidP="007165A7">
            <w:pPr>
              <w:rPr>
                <w:sz w:val="20"/>
                <w:szCs w:val="20"/>
              </w:rPr>
            </w:pPr>
            <w:r w:rsidRPr="007165A7">
              <w:rPr>
                <w:sz w:val="20"/>
                <w:szCs w:val="20"/>
              </w:rPr>
              <w:t>Errata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conoscenze pratiche laboratoriali</w:t>
            </w:r>
          </w:p>
        </w:tc>
        <w:tc>
          <w:tcPr>
            <w:tcW w:w="2174" w:type="pct"/>
          </w:tcPr>
          <w:p w:rsidR="007165A7" w:rsidRPr="007165A7" w:rsidRDefault="007165A7" w:rsidP="007165A7">
            <w:pPr>
              <w:rPr>
                <w:sz w:val="20"/>
                <w:szCs w:val="20"/>
              </w:rPr>
            </w:pPr>
            <w:r w:rsidRPr="007165A7">
              <w:rPr>
                <w:sz w:val="20"/>
                <w:szCs w:val="20"/>
              </w:rPr>
              <w:t xml:space="preserve">Incompleta  </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Imprecisa</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Abbastanza corretta</w:t>
            </w:r>
          </w:p>
        </w:tc>
        <w:tc>
          <w:tcPr>
            <w:tcW w:w="652" w:type="pct"/>
          </w:tcPr>
          <w:p w:rsidR="007165A7" w:rsidRPr="007165A7" w:rsidRDefault="007165A7" w:rsidP="007165A7">
            <w:pPr>
              <w:jc w:val="center"/>
              <w:rPr>
                <w:b/>
                <w:bCs/>
                <w:i/>
                <w:iCs/>
                <w:sz w:val="20"/>
                <w:szCs w:val="20"/>
              </w:rPr>
            </w:pPr>
            <w:r w:rsidRPr="007165A7">
              <w:rPr>
                <w:b/>
                <w:bCs/>
                <w:i/>
                <w:iCs/>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Corretta </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e precisa</w:t>
            </w:r>
          </w:p>
        </w:tc>
        <w:tc>
          <w:tcPr>
            <w:tcW w:w="652" w:type="pct"/>
          </w:tcPr>
          <w:p w:rsidR="007165A7" w:rsidRPr="007165A7" w:rsidRDefault="007165A7" w:rsidP="007165A7">
            <w:pPr>
              <w:jc w:val="center"/>
              <w:rPr>
                <w:sz w:val="20"/>
                <w:szCs w:val="20"/>
              </w:rPr>
            </w:pPr>
            <w:r w:rsidRPr="007165A7">
              <w:rPr>
                <w:sz w:val="20"/>
                <w:szCs w:val="20"/>
              </w:rPr>
              <w:t>2.5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Corretta precisa e approfondita</w:t>
            </w:r>
          </w:p>
        </w:tc>
        <w:tc>
          <w:tcPr>
            <w:tcW w:w="652" w:type="pct"/>
          </w:tcPr>
          <w:p w:rsidR="007165A7" w:rsidRPr="007165A7" w:rsidRDefault="007165A7" w:rsidP="007165A7">
            <w:pPr>
              <w:jc w:val="center"/>
              <w:rPr>
                <w:sz w:val="20"/>
                <w:szCs w:val="20"/>
              </w:rPr>
            </w:pPr>
            <w:r w:rsidRPr="007165A7">
              <w:rPr>
                <w:sz w:val="20"/>
                <w:szCs w:val="20"/>
              </w:rPr>
              <w:t>3</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Uso della terminologia, delle procedure e del linguaggio specifico (grafico e </w:t>
            </w:r>
          </w:p>
        </w:tc>
        <w:tc>
          <w:tcPr>
            <w:tcW w:w="2174" w:type="pct"/>
          </w:tcPr>
          <w:p w:rsidR="007165A7" w:rsidRPr="007165A7" w:rsidRDefault="007165A7" w:rsidP="007165A7">
            <w:pPr>
              <w:rPr>
                <w:sz w:val="20"/>
                <w:szCs w:val="20"/>
              </w:rPr>
            </w:pPr>
            <w:r w:rsidRPr="007165A7">
              <w:rPr>
                <w:sz w:val="20"/>
                <w:szCs w:val="20"/>
              </w:rPr>
              <w:t>Errato</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u w:val="single"/>
              </w:rPr>
            </w:pPr>
            <w:r w:rsidRPr="007165A7">
              <w:rPr>
                <w:sz w:val="20"/>
                <w:szCs w:val="20"/>
              </w:rPr>
              <w:t>simbolico)</w:t>
            </w:r>
          </w:p>
        </w:tc>
        <w:tc>
          <w:tcPr>
            <w:tcW w:w="2174" w:type="pct"/>
          </w:tcPr>
          <w:p w:rsidR="007165A7" w:rsidRPr="007165A7" w:rsidRDefault="007165A7" w:rsidP="007165A7">
            <w:pPr>
              <w:rPr>
                <w:sz w:val="20"/>
                <w:szCs w:val="20"/>
              </w:rPr>
            </w:pPr>
            <w:r w:rsidRPr="007165A7">
              <w:rPr>
                <w:sz w:val="20"/>
                <w:szCs w:val="20"/>
              </w:rPr>
              <w:t>Impreciso</w:t>
            </w:r>
          </w:p>
        </w:tc>
        <w:tc>
          <w:tcPr>
            <w:tcW w:w="652" w:type="pct"/>
          </w:tcPr>
          <w:p w:rsidR="007165A7" w:rsidRPr="007165A7" w:rsidRDefault="007165A7" w:rsidP="007165A7">
            <w:pPr>
              <w:jc w:val="center"/>
              <w:rPr>
                <w:sz w:val="20"/>
                <w:szCs w:val="20"/>
              </w:rPr>
            </w:pPr>
            <w:r w:rsidRPr="007165A7">
              <w:rPr>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b/>
                <w:bCs/>
                <w:i/>
                <w:iCs/>
                <w:sz w:val="20"/>
                <w:szCs w:val="20"/>
              </w:rPr>
            </w:pPr>
            <w:r w:rsidRPr="007165A7">
              <w:rPr>
                <w:b/>
                <w:bCs/>
                <w:i/>
                <w:iCs/>
                <w:sz w:val="20"/>
                <w:szCs w:val="20"/>
              </w:rPr>
              <w:t xml:space="preserve">Abbastanza preciso </w:t>
            </w:r>
          </w:p>
        </w:tc>
        <w:tc>
          <w:tcPr>
            <w:tcW w:w="652" w:type="pct"/>
          </w:tcPr>
          <w:p w:rsidR="007165A7" w:rsidRPr="007165A7" w:rsidRDefault="007165A7" w:rsidP="007165A7">
            <w:pPr>
              <w:jc w:val="center"/>
              <w:rPr>
                <w:b/>
                <w:bCs/>
                <w:i/>
                <w:iCs/>
                <w:sz w:val="20"/>
                <w:szCs w:val="20"/>
              </w:rPr>
            </w:pPr>
            <w:r w:rsidRPr="007165A7">
              <w:rPr>
                <w:b/>
                <w:bCs/>
                <w:i/>
                <w:iCs/>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 xml:space="preserve">Preciso </w:t>
            </w:r>
          </w:p>
        </w:tc>
        <w:tc>
          <w:tcPr>
            <w:tcW w:w="652" w:type="pct"/>
          </w:tcPr>
          <w:p w:rsidR="007165A7" w:rsidRPr="007165A7" w:rsidRDefault="007165A7" w:rsidP="007165A7">
            <w:pPr>
              <w:jc w:val="center"/>
              <w:rPr>
                <w:sz w:val="20"/>
                <w:szCs w:val="20"/>
              </w:rPr>
            </w:pPr>
            <w:r w:rsidRPr="007165A7">
              <w:rPr>
                <w:sz w:val="20"/>
                <w:szCs w:val="20"/>
              </w:rPr>
              <w:t>1.5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Preciso e corretto</w:t>
            </w:r>
          </w:p>
        </w:tc>
        <w:tc>
          <w:tcPr>
            <w:tcW w:w="652" w:type="pct"/>
          </w:tcPr>
          <w:p w:rsidR="007165A7" w:rsidRPr="007165A7" w:rsidRDefault="007165A7" w:rsidP="007165A7">
            <w:pPr>
              <w:jc w:val="center"/>
              <w:rPr>
                <w:sz w:val="20"/>
                <w:szCs w:val="20"/>
              </w:rPr>
            </w:pPr>
            <w:r w:rsidRPr="007165A7">
              <w:rPr>
                <w:sz w:val="20"/>
                <w:szCs w:val="20"/>
              </w:rPr>
              <w:t>2</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p>
        </w:tc>
        <w:tc>
          <w:tcPr>
            <w:tcW w:w="652" w:type="pct"/>
          </w:tcPr>
          <w:p w:rsidR="007165A7" w:rsidRPr="007165A7" w:rsidRDefault="007165A7" w:rsidP="007165A7">
            <w:pPr>
              <w:jc w:val="center"/>
              <w:rPr>
                <w:sz w:val="20"/>
                <w:szCs w:val="20"/>
              </w:rPr>
            </w:pPr>
          </w:p>
        </w:tc>
      </w:tr>
      <w:tr w:rsidR="007165A7" w:rsidRPr="007165A7" w:rsidTr="000A5D86">
        <w:tc>
          <w:tcPr>
            <w:tcW w:w="2174" w:type="pct"/>
          </w:tcPr>
          <w:p w:rsidR="007165A7" w:rsidRPr="007165A7" w:rsidRDefault="007165A7" w:rsidP="007165A7">
            <w:pPr>
              <w:rPr>
                <w:sz w:val="20"/>
                <w:szCs w:val="20"/>
              </w:rPr>
            </w:pPr>
            <w:r w:rsidRPr="007165A7">
              <w:rPr>
                <w:sz w:val="20"/>
                <w:szCs w:val="20"/>
              </w:rPr>
              <w:t xml:space="preserve">Organizzazione dei dati forniti e </w:t>
            </w:r>
          </w:p>
        </w:tc>
        <w:tc>
          <w:tcPr>
            <w:tcW w:w="2174" w:type="pct"/>
          </w:tcPr>
          <w:p w:rsidR="007165A7" w:rsidRPr="007165A7" w:rsidRDefault="007165A7" w:rsidP="007165A7">
            <w:pPr>
              <w:rPr>
                <w:sz w:val="20"/>
                <w:szCs w:val="20"/>
              </w:rPr>
            </w:pPr>
            <w:r w:rsidRPr="007165A7">
              <w:rPr>
                <w:sz w:val="20"/>
                <w:szCs w:val="20"/>
              </w:rPr>
              <w:t>Confusa</w:t>
            </w:r>
          </w:p>
        </w:tc>
        <w:tc>
          <w:tcPr>
            <w:tcW w:w="652" w:type="pct"/>
          </w:tcPr>
          <w:p w:rsidR="007165A7" w:rsidRPr="007165A7" w:rsidRDefault="007165A7" w:rsidP="007165A7">
            <w:pPr>
              <w:jc w:val="center"/>
              <w:rPr>
                <w:sz w:val="20"/>
                <w:szCs w:val="20"/>
              </w:rPr>
            </w:pPr>
            <w:r w:rsidRPr="007165A7">
              <w:rPr>
                <w:sz w:val="20"/>
                <w:szCs w:val="20"/>
              </w:rPr>
              <w:t>0.25</w:t>
            </w:r>
          </w:p>
        </w:tc>
      </w:tr>
      <w:tr w:rsidR="007165A7" w:rsidRPr="007165A7" w:rsidTr="000A5D86">
        <w:tc>
          <w:tcPr>
            <w:tcW w:w="2174" w:type="pct"/>
          </w:tcPr>
          <w:p w:rsidR="007165A7" w:rsidRPr="007165A7" w:rsidRDefault="007165A7" w:rsidP="007165A7">
            <w:pPr>
              <w:rPr>
                <w:sz w:val="20"/>
                <w:szCs w:val="20"/>
              </w:rPr>
            </w:pPr>
            <w:r w:rsidRPr="007165A7">
              <w:rPr>
                <w:sz w:val="20"/>
                <w:szCs w:val="20"/>
              </w:rPr>
              <w:t>delle procedure di esecuzione</w:t>
            </w:r>
          </w:p>
        </w:tc>
        <w:tc>
          <w:tcPr>
            <w:tcW w:w="2174" w:type="pct"/>
          </w:tcPr>
          <w:p w:rsidR="007165A7" w:rsidRPr="007165A7" w:rsidRDefault="007165A7" w:rsidP="007165A7">
            <w:pPr>
              <w:rPr>
                <w:b/>
                <w:bCs/>
                <w:i/>
                <w:iCs/>
                <w:sz w:val="20"/>
                <w:szCs w:val="20"/>
              </w:rPr>
            </w:pPr>
            <w:r w:rsidRPr="007165A7">
              <w:rPr>
                <w:b/>
                <w:bCs/>
                <w:i/>
                <w:iCs/>
                <w:sz w:val="20"/>
                <w:szCs w:val="20"/>
              </w:rPr>
              <w:t>Sufficientemente organizzata</w:t>
            </w:r>
          </w:p>
        </w:tc>
        <w:tc>
          <w:tcPr>
            <w:tcW w:w="652" w:type="pct"/>
          </w:tcPr>
          <w:p w:rsidR="007165A7" w:rsidRPr="007165A7" w:rsidRDefault="007165A7" w:rsidP="007165A7">
            <w:pPr>
              <w:jc w:val="center"/>
              <w:rPr>
                <w:b/>
                <w:bCs/>
                <w:i/>
                <w:iCs/>
                <w:sz w:val="20"/>
                <w:szCs w:val="20"/>
              </w:rPr>
            </w:pPr>
            <w:r w:rsidRPr="007165A7">
              <w:rPr>
                <w:b/>
                <w:bCs/>
                <w:i/>
                <w:iCs/>
                <w:sz w:val="20"/>
                <w:szCs w:val="20"/>
              </w:rPr>
              <w:t>0.5</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rPr>
                <w:sz w:val="20"/>
                <w:szCs w:val="20"/>
              </w:rPr>
            </w:pPr>
            <w:r w:rsidRPr="007165A7">
              <w:rPr>
                <w:sz w:val="20"/>
                <w:szCs w:val="20"/>
              </w:rPr>
              <w:t>Esauriente</w:t>
            </w:r>
          </w:p>
        </w:tc>
        <w:tc>
          <w:tcPr>
            <w:tcW w:w="652" w:type="pct"/>
          </w:tcPr>
          <w:p w:rsidR="007165A7" w:rsidRPr="007165A7" w:rsidRDefault="007165A7" w:rsidP="007165A7">
            <w:pPr>
              <w:jc w:val="center"/>
              <w:rPr>
                <w:sz w:val="20"/>
                <w:szCs w:val="20"/>
              </w:rPr>
            </w:pPr>
            <w:r w:rsidRPr="007165A7">
              <w:rPr>
                <w:sz w:val="20"/>
                <w:szCs w:val="20"/>
              </w:rPr>
              <w:t>1</w:t>
            </w:r>
          </w:p>
        </w:tc>
      </w:tr>
      <w:tr w:rsidR="007165A7" w:rsidRPr="007165A7" w:rsidTr="000A5D86">
        <w:tc>
          <w:tcPr>
            <w:tcW w:w="2174" w:type="pct"/>
          </w:tcPr>
          <w:p w:rsidR="007165A7" w:rsidRPr="007165A7" w:rsidRDefault="007165A7" w:rsidP="007165A7">
            <w:pPr>
              <w:rPr>
                <w:sz w:val="20"/>
                <w:szCs w:val="20"/>
              </w:rPr>
            </w:pPr>
          </w:p>
        </w:tc>
        <w:tc>
          <w:tcPr>
            <w:tcW w:w="2174" w:type="pct"/>
          </w:tcPr>
          <w:p w:rsidR="007165A7" w:rsidRPr="007165A7" w:rsidRDefault="007165A7" w:rsidP="007165A7">
            <w:pPr>
              <w:keepNext/>
              <w:suppressAutoHyphens/>
              <w:autoSpaceDN w:val="0"/>
              <w:spacing w:after="0" w:line="240" w:lineRule="auto"/>
              <w:jc w:val="both"/>
              <w:textAlignment w:val="baseline"/>
              <w:outlineLvl w:val="1"/>
              <w:rPr>
                <w:rFonts w:ascii="Times New Roman" w:eastAsia="SimSun" w:hAnsi="Times New Roman" w:cs="Arial"/>
                <w:kern w:val="3"/>
                <w:sz w:val="20"/>
                <w:szCs w:val="20"/>
                <w:lang w:eastAsia="zh-CN" w:bidi="hi-IN"/>
              </w:rPr>
            </w:pPr>
            <w:r w:rsidRPr="007165A7">
              <w:rPr>
                <w:rFonts w:ascii="Times New Roman" w:eastAsia="SimSun" w:hAnsi="Times New Roman" w:cs="Arial"/>
                <w:kern w:val="3"/>
                <w:sz w:val="20"/>
                <w:szCs w:val="20"/>
                <w:lang w:eastAsia="zh-CN" w:bidi="hi-IN"/>
              </w:rPr>
              <w:t>Totale punti</w:t>
            </w:r>
          </w:p>
        </w:tc>
        <w:tc>
          <w:tcPr>
            <w:tcW w:w="652" w:type="pct"/>
          </w:tcPr>
          <w:p w:rsidR="007165A7" w:rsidRPr="007165A7" w:rsidRDefault="007165A7" w:rsidP="007165A7">
            <w:pPr>
              <w:jc w:val="center"/>
              <w:rPr>
                <w:b/>
                <w:bCs/>
                <w:sz w:val="20"/>
                <w:szCs w:val="20"/>
              </w:rPr>
            </w:pPr>
            <w:r w:rsidRPr="007165A7">
              <w:rPr>
                <w:b/>
                <w:bCs/>
                <w:sz w:val="20"/>
                <w:szCs w:val="20"/>
              </w:rPr>
              <w:t>__/10</w:t>
            </w:r>
          </w:p>
        </w:tc>
      </w:tr>
    </w:tbl>
    <w:p w:rsidR="007165A7" w:rsidRPr="007165A7" w:rsidRDefault="007165A7" w:rsidP="007165A7">
      <w:pPr>
        <w:rPr>
          <w:b/>
          <w:color w:val="0070C0"/>
          <w:sz w:val="20"/>
          <w:szCs w:val="20"/>
        </w:rPr>
      </w:pPr>
    </w:p>
    <w:p w:rsidR="007165A7" w:rsidRPr="007165A7" w:rsidRDefault="007165A7" w:rsidP="007165A7">
      <w:pPr>
        <w:numPr>
          <w:ilvl w:val="0"/>
          <w:numId w:val="34"/>
        </w:numPr>
        <w:rPr>
          <w:b/>
          <w:sz w:val="20"/>
          <w:szCs w:val="20"/>
        </w:rPr>
      </w:pPr>
      <w:r w:rsidRPr="007165A7">
        <w:rPr>
          <w:b/>
          <w:color w:val="0070C0"/>
          <w:sz w:val="20"/>
          <w:szCs w:val="20"/>
        </w:rPr>
        <w:br w:type="page"/>
      </w:r>
      <w:r w:rsidRPr="007165A7">
        <w:rPr>
          <w:b/>
          <w:sz w:val="20"/>
          <w:szCs w:val="20"/>
        </w:rPr>
        <w:t>SCIENZE MOTORIE</w:t>
      </w:r>
    </w:p>
    <w:p w:rsidR="007165A7" w:rsidRPr="007165A7" w:rsidRDefault="007165A7" w:rsidP="007165A7">
      <w:pPr>
        <w:rPr>
          <w:b/>
          <w:color w:val="0070C0"/>
          <w:sz w:val="20"/>
          <w:szCs w:val="20"/>
        </w:rPr>
      </w:pPr>
      <w:r w:rsidRPr="007165A7">
        <w:rPr>
          <w:b/>
          <w:color w:val="0070C0"/>
          <w:sz w:val="20"/>
          <w:szCs w:val="20"/>
        </w:rPr>
        <w:t>OBIETTIVI MINIMI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3126"/>
        <w:gridCol w:w="3584"/>
        <w:gridCol w:w="50"/>
      </w:tblGrid>
      <w:tr w:rsidR="007165A7" w:rsidRPr="007165A7" w:rsidTr="007165A7">
        <w:trPr>
          <w:gridBefore w:val="1"/>
          <w:wBefore w:w="75" w:type="dxa"/>
          <w:cantSplit/>
          <w:trHeight w:val="1224"/>
          <w:jc w:val="center"/>
        </w:trPr>
        <w:tc>
          <w:tcPr>
            <w:tcW w:w="6760" w:type="dxa"/>
            <w:gridSpan w:val="3"/>
            <w:vAlign w:val="center"/>
          </w:tcPr>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sz w:val="20"/>
                <w:szCs w:val="20"/>
                <w:lang w:eastAsia="it-IT"/>
              </w:rPr>
              <w:t>Soglie minime di sufficienza (obiettivi minimi)</w:t>
            </w:r>
          </w:p>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sz w:val="20"/>
                <w:szCs w:val="20"/>
                <w:lang w:eastAsia="it-IT"/>
              </w:rPr>
              <w:t>BIENNIO</w:t>
            </w:r>
          </w:p>
        </w:tc>
      </w:tr>
      <w:tr w:rsidR="007165A7" w:rsidRPr="007165A7" w:rsidTr="007165A7">
        <w:trPr>
          <w:gridAfter w:val="1"/>
          <w:wAfter w:w="50" w:type="dxa"/>
          <w:trHeight w:val="509"/>
          <w:jc w:val="center"/>
        </w:trPr>
        <w:tc>
          <w:tcPr>
            <w:tcW w:w="3201" w:type="dxa"/>
            <w:gridSpan w:val="2"/>
            <w:vAlign w:val="center"/>
          </w:tcPr>
          <w:p w:rsidR="007165A7" w:rsidRPr="007165A7" w:rsidRDefault="007165A7" w:rsidP="007165A7">
            <w:pPr>
              <w:widowControl w:val="0"/>
              <w:tabs>
                <w:tab w:val="center" w:pos="4819"/>
                <w:tab w:val="right" w:pos="9638"/>
              </w:tabs>
              <w:spacing w:after="0" w:line="240" w:lineRule="auto"/>
              <w:jc w:val="center"/>
              <w:rPr>
                <w:rFonts w:cs="Calibri"/>
                <w:b/>
                <w:i/>
                <w:sz w:val="20"/>
                <w:szCs w:val="20"/>
                <w:lang w:eastAsia="it-IT"/>
              </w:rPr>
            </w:pPr>
            <w:r w:rsidRPr="007165A7">
              <w:rPr>
                <w:rFonts w:cs="Calibri"/>
                <w:b/>
                <w:i/>
                <w:sz w:val="20"/>
                <w:szCs w:val="20"/>
                <w:lang w:eastAsia="it-IT"/>
              </w:rPr>
              <w:t>COMPETENZE</w:t>
            </w:r>
          </w:p>
        </w:tc>
        <w:tc>
          <w:tcPr>
            <w:tcW w:w="3584" w:type="dxa"/>
            <w:vAlign w:val="center"/>
          </w:tcPr>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i/>
                <w:sz w:val="20"/>
                <w:szCs w:val="20"/>
                <w:lang w:eastAsia="it-IT"/>
              </w:rPr>
              <w:t>CONOSCENZE</w:t>
            </w:r>
          </w:p>
        </w:tc>
      </w:tr>
      <w:tr w:rsidR="007165A7" w:rsidRPr="007165A7" w:rsidTr="007165A7">
        <w:trPr>
          <w:gridAfter w:val="1"/>
          <w:wAfter w:w="50" w:type="dxa"/>
          <w:trHeight w:val="3364"/>
          <w:jc w:val="center"/>
        </w:trPr>
        <w:tc>
          <w:tcPr>
            <w:tcW w:w="3201" w:type="dxa"/>
            <w:gridSpan w:val="2"/>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Sviluppo degli S.M.B., acquisiti sostanzialmente ma non assimilati come bagaglio psico-motorio</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Sufficiente acquisizione di esercizi e gesti tecnici e sufficiente esecuzione degli stessi</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Acquisizione di  modalità relazionali positive con i compagni e con gli adulti</w:t>
            </w:r>
          </w:p>
        </w:tc>
        <w:tc>
          <w:tcPr>
            <w:tcW w:w="3584" w:type="dxa"/>
            <w:vAlign w:val="center"/>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Conoscenza di semplici contenuti a livello teorico in relazione all’attività pratica svolta.</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Partecipazione abbastanza costante alle attività; contributo, se richiesto, a svolgere ruoli di appoggio al Docente durante le esercitazioni; rispetto quasi sempre puntuale delle regole condivise</w:t>
            </w:r>
          </w:p>
        </w:tc>
      </w:tr>
    </w:tbl>
    <w:p w:rsidR="007165A7" w:rsidRPr="007165A7" w:rsidRDefault="007165A7" w:rsidP="007165A7">
      <w:pPr>
        <w:rPr>
          <w:rFonts w:cs="Calibri"/>
          <w:sz w:val="20"/>
          <w:szCs w:val="20"/>
        </w:rPr>
      </w:pPr>
    </w:p>
    <w:p w:rsidR="007165A7" w:rsidRPr="007165A7" w:rsidRDefault="007165A7" w:rsidP="007165A7">
      <w:pPr>
        <w:rPr>
          <w:rFonts w:cs="Calibri"/>
          <w:sz w:val="20"/>
          <w:szCs w:val="20"/>
        </w:rPr>
      </w:pPr>
    </w:p>
    <w:tbl>
      <w:tblPr>
        <w:tblpPr w:leftFromText="141" w:rightFromText="141"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4"/>
        <w:gridCol w:w="3497"/>
        <w:gridCol w:w="24"/>
      </w:tblGrid>
      <w:tr w:rsidR="007165A7" w:rsidRPr="007165A7" w:rsidTr="000A5D86">
        <w:trPr>
          <w:gridAfter w:val="1"/>
          <w:wAfter w:w="24" w:type="dxa"/>
          <w:cantSplit/>
          <w:trHeight w:val="980"/>
        </w:trPr>
        <w:tc>
          <w:tcPr>
            <w:tcW w:w="6641" w:type="dxa"/>
            <w:gridSpan w:val="2"/>
            <w:vAlign w:val="center"/>
          </w:tcPr>
          <w:p w:rsidR="007165A7" w:rsidRPr="007165A7" w:rsidRDefault="007165A7" w:rsidP="007165A7">
            <w:pPr>
              <w:widowControl w:val="0"/>
              <w:tabs>
                <w:tab w:val="center" w:pos="4819"/>
                <w:tab w:val="right" w:pos="9638"/>
              </w:tabs>
              <w:spacing w:after="0" w:line="240" w:lineRule="auto"/>
              <w:jc w:val="center"/>
              <w:rPr>
                <w:rFonts w:cs="Calibri"/>
                <w:b/>
                <w:sz w:val="20"/>
                <w:szCs w:val="20"/>
                <w:lang w:eastAsia="it-IT"/>
              </w:rPr>
            </w:pPr>
            <w:r w:rsidRPr="007165A7">
              <w:rPr>
                <w:rFonts w:cs="Calibri"/>
                <w:b/>
                <w:sz w:val="20"/>
                <w:szCs w:val="20"/>
                <w:lang w:eastAsia="it-IT"/>
              </w:rPr>
              <w:t>Soglie minime di sufficienza (obiettivi minimi) TRIENNIO</w:t>
            </w:r>
          </w:p>
        </w:tc>
      </w:tr>
      <w:tr w:rsidR="007165A7" w:rsidRPr="007165A7" w:rsidTr="000A5D86">
        <w:trPr>
          <w:trHeight w:val="550"/>
        </w:trPr>
        <w:tc>
          <w:tcPr>
            <w:tcW w:w="3144" w:type="dxa"/>
            <w:vAlign w:val="center"/>
          </w:tcPr>
          <w:p w:rsidR="007165A7" w:rsidRPr="007165A7" w:rsidRDefault="007165A7" w:rsidP="007165A7">
            <w:pPr>
              <w:widowControl w:val="0"/>
              <w:tabs>
                <w:tab w:val="center" w:pos="4819"/>
                <w:tab w:val="right" w:pos="9638"/>
              </w:tabs>
              <w:spacing w:after="0" w:line="240" w:lineRule="auto"/>
              <w:jc w:val="center"/>
              <w:rPr>
                <w:rFonts w:cs="Calibri"/>
                <w:i/>
                <w:sz w:val="20"/>
                <w:szCs w:val="20"/>
                <w:lang w:eastAsia="it-IT"/>
              </w:rPr>
            </w:pPr>
            <w:r w:rsidRPr="007165A7">
              <w:rPr>
                <w:rFonts w:cs="Calibri"/>
                <w:i/>
                <w:sz w:val="20"/>
                <w:szCs w:val="20"/>
                <w:lang w:eastAsia="it-IT"/>
              </w:rPr>
              <w:t>COMPETENZE</w:t>
            </w:r>
          </w:p>
        </w:tc>
        <w:tc>
          <w:tcPr>
            <w:tcW w:w="3521" w:type="dxa"/>
            <w:gridSpan w:val="2"/>
            <w:vAlign w:val="center"/>
          </w:tcPr>
          <w:p w:rsidR="007165A7" w:rsidRPr="007165A7" w:rsidRDefault="007165A7" w:rsidP="007165A7">
            <w:pPr>
              <w:widowControl w:val="0"/>
              <w:tabs>
                <w:tab w:val="center" w:pos="4819"/>
                <w:tab w:val="right" w:pos="9638"/>
              </w:tabs>
              <w:spacing w:after="0" w:line="240" w:lineRule="auto"/>
              <w:jc w:val="center"/>
              <w:rPr>
                <w:rFonts w:cs="Calibri"/>
                <w:sz w:val="20"/>
                <w:szCs w:val="20"/>
                <w:lang w:eastAsia="it-IT"/>
              </w:rPr>
            </w:pPr>
            <w:r w:rsidRPr="007165A7">
              <w:rPr>
                <w:rFonts w:cs="Calibri"/>
                <w:i/>
                <w:sz w:val="20"/>
                <w:szCs w:val="20"/>
                <w:lang w:eastAsia="it-IT"/>
              </w:rPr>
              <w:t>CONOSCENZE</w:t>
            </w:r>
          </w:p>
        </w:tc>
      </w:tr>
      <w:tr w:rsidR="007165A7" w:rsidRPr="007165A7" w:rsidTr="000A5D86">
        <w:trPr>
          <w:trHeight w:val="4512"/>
        </w:trPr>
        <w:tc>
          <w:tcPr>
            <w:tcW w:w="3144" w:type="dxa"/>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Sviluppo degli S.M.B., acquisiti sostanzialmente e sufficientemente assimilati come bagaglio psico-motorio</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Sufficiente acquisizione di esercizi e gesti tecnici e discreta esecuzione degli stessi</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Acquisizione di  modalità relazionali positive con i compagni e con gli adulti per il raggiungimento di un obiettivo comune</w:t>
            </w:r>
          </w:p>
        </w:tc>
        <w:tc>
          <w:tcPr>
            <w:tcW w:w="3521" w:type="dxa"/>
            <w:gridSpan w:val="2"/>
            <w:vAlign w:val="center"/>
          </w:tcPr>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Conoscenza generale di contenuti a livello teorico in relazione agli argomenti trattati e all’attività pratica svolta.</w:t>
            </w:r>
          </w:p>
          <w:p w:rsidR="007165A7" w:rsidRPr="007165A7" w:rsidRDefault="007165A7" w:rsidP="007165A7">
            <w:pPr>
              <w:widowControl w:val="0"/>
              <w:tabs>
                <w:tab w:val="center" w:pos="4819"/>
                <w:tab w:val="right" w:pos="9638"/>
              </w:tabs>
              <w:spacing w:after="0" w:line="240" w:lineRule="auto"/>
              <w:rPr>
                <w:rFonts w:cs="Calibri"/>
                <w:sz w:val="20"/>
                <w:szCs w:val="20"/>
                <w:lang w:eastAsia="it-IT"/>
              </w:rPr>
            </w:pPr>
            <w:r w:rsidRPr="007165A7">
              <w:rPr>
                <w:rFonts w:cs="Calibri"/>
                <w:sz w:val="20"/>
                <w:szCs w:val="20"/>
                <w:lang w:eastAsia="it-IT"/>
              </w:rPr>
              <w:t>- Partecipazione abbastanza costante alle attività; contributo, se richiesto, a svolgere ruoli di appoggio al Docente durante le esercitazioni, rispetto quasi sempre puntuale delle regole condivise</w:t>
            </w:r>
          </w:p>
        </w:tc>
      </w:tr>
    </w:tbl>
    <w:p w:rsidR="007165A7" w:rsidRPr="007165A7" w:rsidRDefault="007165A7" w:rsidP="007165A7"/>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p>
    <w:p w:rsidR="007165A7" w:rsidRPr="007165A7" w:rsidRDefault="007165A7" w:rsidP="007165A7">
      <w:pPr>
        <w:rPr>
          <w:b/>
          <w:color w:val="0070C0"/>
          <w:sz w:val="20"/>
          <w:szCs w:val="20"/>
        </w:rPr>
      </w:pPr>
      <w:r w:rsidRPr="007165A7">
        <w:rPr>
          <w:b/>
          <w:color w:val="0070C0"/>
          <w:sz w:val="20"/>
          <w:szCs w:val="20"/>
        </w:rPr>
        <w:t>GRIGLIA DI VALUTAZIONE</w:t>
      </w:r>
    </w:p>
    <w:p w:rsidR="007165A7" w:rsidRPr="007165A7" w:rsidRDefault="007165A7" w:rsidP="007165A7">
      <w:pPr>
        <w:spacing w:after="0" w:line="240" w:lineRule="auto"/>
        <w:jc w:val="center"/>
        <w:rPr>
          <w:rFonts w:eastAsia="Times New Roman" w:cs="Calibri"/>
          <w:b/>
          <w:sz w:val="16"/>
          <w:szCs w:val="16"/>
          <w:lang w:eastAsia="it-IT"/>
        </w:rPr>
      </w:pPr>
    </w:p>
    <w:p w:rsidR="007165A7" w:rsidRPr="007165A7" w:rsidRDefault="007165A7" w:rsidP="007165A7">
      <w:pPr>
        <w:spacing w:after="0" w:line="240" w:lineRule="auto"/>
        <w:rPr>
          <w:rFonts w:eastAsia="Times New Roman" w:cs="Calibri"/>
          <w:b/>
          <w:sz w:val="20"/>
          <w:szCs w:val="20"/>
          <w:lang w:eastAsia="it-IT"/>
        </w:rPr>
      </w:pPr>
      <w:r w:rsidRPr="007165A7">
        <w:rPr>
          <w:rFonts w:eastAsia="Times New Roman" w:cs="Calibri"/>
          <w:b/>
          <w:sz w:val="20"/>
          <w:szCs w:val="20"/>
          <w:lang w:eastAsia="it-IT"/>
        </w:rPr>
        <w:t>Le valutazioni saranno effettuate in base alla seguente griglia  :</w:t>
      </w:r>
    </w:p>
    <w:p w:rsidR="007165A7" w:rsidRPr="007165A7" w:rsidRDefault="007165A7" w:rsidP="007165A7">
      <w:pPr>
        <w:rPr>
          <w:rFonts w:cs="Calibri"/>
          <w:sz w:val="20"/>
          <w:szCs w:val="20"/>
        </w:rPr>
      </w:pPr>
      <w:r w:rsidRPr="007165A7">
        <w:rPr>
          <w:rFonts w:cs="Calibri"/>
          <w:sz w:val="20"/>
          <w:szCs w:val="20"/>
        </w:rPr>
        <w:t>Qualora i le valutazioni delle prove risultassero intermedie rispetto ai descrittori individuati, si utilizzeranno i mezzi voti</w:t>
      </w:r>
    </w:p>
    <w:p w:rsidR="007165A7" w:rsidRPr="007165A7" w:rsidRDefault="007165A7" w:rsidP="007165A7">
      <w:pPr>
        <w:spacing w:after="0" w:line="240" w:lineRule="auto"/>
        <w:jc w:val="both"/>
        <w:rPr>
          <w:rFonts w:eastAsia="Times New Roman" w:cs="Calibri"/>
          <w:sz w:val="16"/>
          <w:szCs w:val="16"/>
          <w:lang w:eastAsia="it-IT"/>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796"/>
      </w:tblGrid>
      <w:tr w:rsidR="007165A7" w:rsidRPr="007165A7" w:rsidTr="000A5D86">
        <w:trPr>
          <w:trHeight w:val="409"/>
        </w:trPr>
        <w:tc>
          <w:tcPr>
            <w:tcW w:w="1417" w:type="dxa"/>
            <w:vAlign w:val="center"/>
          </w:tcPr>
          <w:p w:rsidR="007165A7" w:rsidRPr="007165A7" w:rsidRDefault="007165A7" w:rsidP="007165A7">
            <w:pPr>
              <w:spacing w:before="240" w:after="60"/>
              <w:jc w:val="center"/>
              <w:outlineLvl w:val="6"/>
              <w:rPr>
                <w:rFonts w:eastAsia="Times New Roman" w:cs="Calibri"/>
                <w:b/>
                <w:sz w:val="16"/>
                <w:szCs w:val="16"/>
              </w:rPr>
            </w:pPr>
            <w:r w:rsidRPr="007165A7">
              <w:rPr>
                <w:rFonts w:eastAsia="Times New Roman" w:cs="Calibri"/>
                <w:b/>
                <w:sz w:val="16"/>
                <w:szCs w:val="16"/>
              </w:rPr>
              <w:t>VOTO</w:t>
            </w:r>
          </w:p>
        </w:tc>
        <w:tc>
          <w:tcPr>
            <w:tcW w:w="7796" w:type="dxa"/>
            <w:vAlign w:val="center"/>
          </w:tcPr>
          <w:p w:rsidR="007165A7" w:rsidRPr="007165A7" w:rsidRDefault="007165A7" w:rsidP="007165A7">
            <w:pPr>
              <w:spacing w:before="240" w:after="60"/>
              <w:jc w:val="center"/>
              <w:outlineLvl w:val="6"/>
              <w:rPr>
                <w:rFonts w:eastAsia="Times New Roman" w:cs="Calibri"/>
                <w:b/>
                <w:sz w:val="16"/>
                <w:szCs w:val="16"/>
              </w:rPr>
            </w:pPr>
            <w:r w:rsidRPr="007165A7">
              <w:rPr>
                <w:rFonts w:eastAsia="Times New Roman" w:cs="Calibri"/>
                <w:b/>
                <w:sz w:val="16"/>
                <w:szCs w:val="16"/>
              </w:rPr>
              <w:t>C  R  I  T  E  R  I         D  I         V  A  L  U  T  A  Z  I  O  N  E</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2</w:t>
            </w:r>
          </w:p>
        </w:tc>
        <w:tc>
          <w:tcPr>
            <w:tcW w:w="7796" w:type="dxa"/>
            <w:vAlign w:val="center"/>
          </w:tcPr>
          <w:p w:rsidR="007165A7" w:rsidRPr="007165A7" w:rsidRDefault="007165A7" w:rsidP="007165A7">
            <w:pPr>
              <w:widowControl w:val="0"/>
              <w:numPr>
                <w:ilvl w:val="0"/>
                <w:numId w:val="54"/>
              </w:numPr>
              <w:spacing w:after="0" w:line="240" w:lineRule="auto"/>
              <w:rPr>
                <w:rFonts w:cs="Calibri"/>
                <w:b/>
                <w:sz w:val="16"/>
                <w:szCs w:val="16"/>
              </w:rPr>
            </w:pPr>
            <w:r w:rsidRPr="007165A7">
              <w:rPr>
                <w:rFonts w:cs="Calibri"/>
                <w:b/>
                <w:sz w:val="16"/>
                <w:szCs w:val="16"/>
              </w:rPr>
              <w:t>Rifiuto di eseguire i test pratico/teorico;</w:t>
            </w:r>
          </w:p>
          <w:p w:rsidR="007165A7" w:rsidRPr="007165A7" w:rsidRDefault="007165A7" w:rsidP="007165A7">
            <w:pPr>
              <w:widowControl w:val="0"/>
              <w:numPr>
                <w:ilvl w:val="0"/>
                <w:numId w:val="54"/>
              </w:numPr>
              <w:spacing w:after="0" w:line="240" w:lineRule="auto"/>
              <w:rPr>
                <w:rFonts w:cs="Calibri"/>
                <w:b/>
                <w:sz w:val="16"/>
                <w:szCs w:val="16"/>
              </w:rPr>
            </w:pPr>
            <w:r w:rsidRPr="007165A7">
              <w:rPr>
                <w:rFonts w:cs="Calibri"/>
                <w:b/>
                <w:sz w:val="16"/>
                <w:szCs w:val="16"/>
              </w:rPr>
              <w:t>Consegna della verifica scritta in bianco</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3</w:t>
            </w:r>
          </w:p>
        </w:tc>
        <w:tc>
          <w:tcPr>
            <w:tcW w:w="7796" w:type="dxa"/>
            <w:vAlign w:val="center"/>
          </w:tcPr>
          <w:p w:rsidR="007165A7" w:rsidRPr="007165A7" w:rsidRDefault="007165A7" w:rsidP="007165A7">
            <w:pPr>
              <w:widowControl w:val="0"/>
              <w:numPr>
                <w:ilvl w:val="0"/>
                <w:numId w:val="54"/>
              </w:numPr>
              <w:spacing w:after="0" w:line="240" w:lineRule="auto"/>
              <w:rPr>
                <w:rFonts w:cs="Calibri"/>
                <w:sz w:val="16"/>
                <w:szCs w:val="16"/>
              </w:rPr>
            </w:pPr>
            <w:r w:rsidRPr="007165A7">
              <w:rPr>
                <w:rFonts w:cs="Calibri"/>
                <w:sz w:val="16"/>
                <w:szCs w:val="16"/>
              </w:rPr>
              <w:t>Pesanti carenze di base nella maturazione psicomotoria che determinano la mancata acquisizione di elementi basilari di un gesto tecnico</w:t>
            </w:r>
          </w:p>
          <w:p w:rsidR="007165A7" w:rsidRPr="007165A7" w:rsidRDefault="007165A7" w:rsidP="007165A7">
            <w:pPr>
              <w:widowControl w:val="0"/>
              <w:numPr>
                <w:ilvl w:val="0"/>
                <w:numId w:val="54"/>
              </w:numPr>
              <w:spacing w:after="0" w:line="240" w:lineRule="auto"/>
              <w:rPr>
                <w:rFonts w:cs="Calibri"/>
                <w:sz w:val="16"/>
                <w:szCs w:val="16"/>
              </w:rPr>
            </w:pPr>
            <w:r w:rsidRPr="007165A7">
              <w:rPr>
                <w:rFonts w:cs="Calibri"/>
                <w:sz w:val="16"/>
                <w:szCs w:val="16"/>
              </w:rPr>
              <w:t xml:space="preserve">Inesistente la conoscenza teorica degli elementi essenziali della disciplina </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4</w:t>
            </w:r>
          </w:p>
        </w:tc>
        <w:tc>
          <w:tcPr>
            <w:tcW w:w="7796" w:type="dxa"/>
            <w:vAlign w:val="center"/>
          </w:tcPr>
          <w:p w:rsidR="007165A7" w:rsidRPr="007165A7" w:rsidRDefault="007165A7" w:rsidP="007165A7">
            <w:pPr>
              <w:widowControl w:val="0"/>
              <w:numPr>
                <w:ilvl w:val="0"/>
                <w:numId w:val="55"/>
              </w:numPr>
              <w:spacing w:after="0" w:line="240" w:lineRule="auto"/>
              <w:rPr>
                <w:rFonts w:cs="Calibri"/>
                <w:sz w:val="16"/>
                <w:szCs w:val="16"/>
              </w:rPr>
            </w:pPr>
            <w:r w:rsidRPr="007165A7">
              <w:rPr>
                <w:rFonts w:cs="Calibri"/>
                <w:sz w:val="16"/>
                <w:szCs w:val="16"/>
              </w:rPr>
              <w:t>Acquisizione frammentaria ed incompleta di conoscenze tecniche che non consente l’esecuzione di  un gesto tecnico corretto</w:t>
            </w:r>
          </w:p>
          <w:p w:rsidR="007165A7" w:rsidRPr="007165A7" w:rsidRDefault="007165A7" w:rsidP="007165A7">
            <w:pPr>
              <w:widowControl w:val="0"/>
              <w:numPr>
                <w:ilvl w:val="0"/>
                <w:numId w:val="56"/>
              </w:numPr>
              <w:spacing w:after="0" w:line="240" w:lineRule="auto"/>
              <w:rPr>
                <w:rFonts w:cs="Calibri"/>
                <w:sz w:val="16"/>
                <w:szCs w:val="16"/>
              </w:rPr>
            </w:pPr>
            <w:r w:rsidRPr="007165A7">
              <w:rPr>
                <w:rFonts w:cs="Calibri"/>
                <w:sz w:val="16"/>
                <w:szCs w:val="16"/>
              </w:rPr>
              <w:t>Scarsa e frammentaria conoscenza teorica degli elementi essenziali della disciplina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5</w:t>
            </w:r>
          </w:p>
        </w:tc>
        <w:tc>
          <w:tcPr>
            <w:tcW w:w="7796" w:type="dxa"/>
            <w:vAlign w:val="center"/>
          </w:tcPr>
          <w:p w:rsidR="007165A7" w:rsidRPr="007165A7" w:rsidRDefault="007165A7" w:rsidP="007165A7">
            <w:pPr>
              <w:widowControl w:val="0"/>
              <w:numPr>
                <w:ilvl w:val="0"/>
                <w:numId w:val="57"/>
              </w:numPr>
              <w:spacing w:after="0" w:line="240" w:lineRule="auto"/>
              <w:rPr>
                <w:rFonts w:cs="Calibri"/>
                <w:sz w:val="16"/>
                <w:szCs w:val="16"/>
              </w:rPr>
            </w:pPr>
            <w:r w:rsidRPr="007165A7">
              <w:rPr>
                <w:rFonts w:cs="Calibri"/>
                <w:sz w:val="16"/>
                <w:szCs w:val="16"/>
              </w:rPr>
              <w:t>Scarsa acquisizione di conoscenze tecniche che non consente l’esecuzione di un gesto tecnico sufficientemente corretto</w:t>
            </w:r>
          </w:p>
          <w:p w:rsidR="007165A7" w:rsidRPr="007165A7" w:rsidRDefault="007165A7" w:rsidP="007165A7">
            <w:pPr>
              <w:widowControl w:val="0"/>
              <w:numPr>
                <w:ilvl w:val="0"/>
                <w:numId w:val="57"/>
              </w:numPr>
              <w:spacing w:after="0" w:line="240" w:lineRule="auto"/>
              <w:rPr>
                <w:rFonts w:cs="Calibri"/>
                <w:sz w:val="16"/>
                <w:szCs w:val="16"/>
              </w:rPr>
            </w:pPr>
            <w:r w:rsidRPr="007165A7">
              <w:rPr>
                <w:rFonts w:cs="Calibri"/>
                <w:sz w:val="16"/>
                <w:szCs w:val="16"/>
              </w:rPr>
              <w:t>Conoscenza teorica superficiale e generica, limitata agli elementi essenziali della disciplina</w:t>
            </w:r>
          </w:p>
        </w:tc>
      </w:tr>
      <w:tr w:rsidR="007165A7" w:rsidRPr="007165A7" w:rsidTr="000A5D86">
        <w:trPr>
          <w:trHeight w:hRule="exact" w:val="918"/>
        </w:trPr>
        <w:tc>
          <w:tcPr>
            <w:tcW w:w="1417" w:type="dxa"/>
            <w:shd w:val="clear" w:color="auto" w:fill="BFBFBF"/>
            <w:vAlign w:val="center"/>
          </w:tcPr>
          <w:p w:rsidR="007165A7" w:rsidRPr="007165A7" w:rsidRDefault="007165A7" w:rsidP="007165A7">
            <w:pPr>
              <w:jc w:val="center"/>
              <w:rPr>
                <w:rFonts w:cs="Calibri"/>
                <w:b/>
                <w:sz w:val="16"/>
                <w:szCs w:val="16"/>
                <w:highlight w:val="lightGray"/>
              </w:rPr>
            </w:pPr>
            <w:r w:rsidRPr="007165A7">
              <w:rPr>
                <w:rFonts w:cs="Calibri"/>
                <w:b/>
                <w:sz w:val="16"/>
                <w:szCs w:val="16"/>
                <w:highlight w:val="lightGray"/>
              </w:rPr>
              <w:t>6</w:t>
            </w:r>
          </w:p>
        </w:tc>
        <w:tc>
          <w:tcPr>
            <w:tcW w:w="7796" w:type="dxa"/>
            <w:shd w:val="clear" w:color="auto" w:fill="BFBFBF"/>
            <w:vAlign w:val="center"/>
          </w:tcPr>
          <w:p w:rsidR="007165A7" w:rsidRPr="007165A7" w:rsidRDefault="007165A7" w:rsidP="007165A7">
            <w:pPr>
              <w:widowControl w:val="0"/>
              <w:numPr>
                <w:ilvl w:val="0"/>
                <w:numId w:val="57"/>
              </w:numPr>
              <w:spacing w:after="0" w:line="240" w:lineRule="auto"/>
              <w:rPr>
                <w:rFonts w:cs="Calibri"/>
                <w:b/>
                <w:sz w:val="16"/>
                <w:szCs w:val="16"/>
              </w:rPr>
            </w:pPr>
            <w:r w:rsidRPr="007165A7">
              <w:rPr>
                <w:rFonts w:cs="Calibri"/>
                <w:b/>
                <w:sz w:val="16"/>
                <w:szCs w:val="16"/>
              </w:rPr>
              <w:t>Raggiungimento degli obiettivi minimi della disciplina:</w:t>
            </w:r>
          </w:p>
          <w:p w:rsidR="007165A7" w:rsidRPr="007165A7" w:rsidRDefault="007165A7" w:rsidP="007165A7">
            <w:pPr>
              <w:widowControl w:val="0"/>
              <w:numPr>
                <w:ilvl w:val="0"/>
                <w:numId w:val="61"/>
              </w:numPr>
              <w:spacing w:after="0" w:line="240" w:lineRule="auto"/>
              <w:contextualSpacing/>
              <w:rPr>
                <w:rFonts w:eastAsia="Times New Roman" w:cs="Calibri"/>
                <w:sz w:val="16"/>
                <w:szCs w:val="16"/>
                <w:lang w:eastAsia="it-IT"/>
              </w:rPr>
            </w:pPr>
            <w:r w:rsidRPr="007165A7">
              <w:rPr>
                <w:rFonts w:eastAsia="Times New Roman" w:cs="Calibri"/>
                <w:sz w:val="16"/>
                <w:szCs w:val="16"/>
                <w:lang w:eastAsia="it-IT"/>
              </w:rPr>
              <w:t>Le conoscenze tecniche risultano acquisite in misura tale da consentire l’esecuzione di un gesto tecnico sufficientemente corretto</w:t>
            </w:r>
          </w:p>
          <w:p w:rsidR="007165A7" w:rsidRPr="007165A7" w:rsidRDefault="007165A7" w:rsidP="007165A7">
            <w:pPr>
              <w:widowControl w:val="0"/>
              <w:numPr>
                <w:ilvl w:val="0"/>
                <w:numId w:val="61"/>
              </w:numPr>
              <w:spacing w:after="0" w:line="240" w:lineRule="auto"/>
              <w:contextualSpacing/>
              <w:rPr>
                <w:rFonts w:eastAsia="Times New Roman" w:cs="Calibri"/>
                <w:sz w:val="16"/>
                <w:szCs w:val="16"/>
                <w:lang w:eastAsia="it-IT"/>
              </w:rPr>
            </w:pPr>
            <w:r w:rsidRPr="007165A7">
              <w:rPr>
                <w:rFonts w:eastAsia="Times New Roman" w:cs="Calibri"/>
                <w:sz w:val="16"/>
                <w:szCs w:val="16"/>
                <w:lang w:eastAsia="it-IT"/>
              </w:rPr>
              <w:t>Conoscenza teorica essenziale degli argomenti più importanti della disciplina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7</w:t>
            </w:r>
          </w:p>
        </w:tc>
        <w:tc>
          <w:tcPr>
            <w:tcW w:w="7796" w:type="dxa"/>
            <w:vAlign w:val="center"/>
          </w:tcPr>
          <w:p w:rsidR="007165A7" w:rsidRPr="007165A7" w:rsidRDefault="007165A7" w:rsidP="007165A7">
            <w:pPr>
              <w:widowControl w:val="0"/>
              <w:numPr>
                <w:ilvl w:val="0"/>
                <w:numId w:val="58"/>
              </w:numPr>
              <w:spacing w:after="0" w:line="240" w:lineRule="auto"/>
              <w:rPr>
                <w:rFonts w:cs="Calibri"/>
                <w:sz w:val="16"/>
                <w:szCs w:val="16"/>
              </w:rPr>
            </w:pPr>
            <w:r w:rsidRPr="007165A7">
              <w:rPr>
                <w:rFonts w:cs="Calibri"/>
                <w:sz w:val="16"/>
                <w:szCs w:val="16"/>
              </w:rPr>
              <w:t>Conoscenze acquisite in modo da acconsentire l’acquisizione di un gesto tecnico globalmente corretto, ma non sempre spontaneo</w:t>
            </w:r>
          </w:p>
          <w:p w:rsidR="007165A7" w:rsidRPr="007165A7" w:rsidRDefault="007165A7" w:rsidP="007165A7">
            <w:pPr>
              <w:widowControl w:val="0"/>
              <w:numPr>
                <w:ilvl w:val="0"/>
                <w:numId w:val="58"/>
              </w:numPr>
              <w:spacing w:after="0" w:line="240" w:lineRule="auto"/>
              <w:rPr>
                <w:rFonts w:cs="Calibri"/>
                <w:sz w:val="16"/>
                <w:szCs w:val="16"/>
              </w:rPr>
            </w:pPr>
            <w:r w:rsidRPr="007165A7">
              <w:rPr>
                <w:rFonts w:cs="Calibri"/>
                <w:sz w:val="16"/>
                <w:szCs w:val="16"/>
              </w:rPr>
              <w:t>Conoscenza teorica sufficientemente chiara ed adeguato uso della terminologia tecnica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8</w:t>
            </w:r>
          </w:p>
        </w:tc>
        <w:tc>
          <w:tcPr>
            <w:tcW w:w="7796" w:type="dxa"/>
            <w:vAlign w:val="center"/>
          </w:tcPr>
          <w:p w:rsidR="007165A7" w:rsidRPr="007165A7" w:rsidRDefault="007165A7" w:rsidP="007165A7">
            <w:pPr>
              <w:widowControl w:val="0"/>
              <w:numPr>
                <w:ilvl w:val="0"/>
                <w:numId w:val="59"/>
              </w:numPr>
              <w:spacing w:after="0" w:line="240" w:lineRule="auto"/>
              <w:rPr>
                <w:rFonts w:cs="Calibri"/>
                <w:sz w:val="16"/>
                <w:szCs w:val="16"/>
              </w:rPr>
            </w:pPr>
            <w:r w:rsidRPr="007165A7">
              <w:rPr>
                <w:rFonts w:cs="Calibri"/>
                <w:sz w:val="16"/>
                <w:szCs w:val="16"/>
              </w:rPr>
              <w:t>Il livello di assimilazione della tecnica  consente l’esecuzione di un gesto tecnico corretto</w:t>
            </w:r>
          </w:p>
          <w:p w:rsidR="007165A7" w:rsidRPr="007165A7" w:rsidRDefault="007165A7" w:rsidP="007165A7">
            <w:pPr>
              <w:widowControl w:val="0"/>
              <w:numPr>
                <w:ilvl w:val="0"/>
                <w:numId w:val="59"/>
              </w:numPr>
              <w:spacing w:after="0" w:line="240" w:lineRule="auto"/>
              <w:rPr>
                <w:rFonts w:cs="Calibri"/>
                <w:sz w:val="16"/>
                <w:szCs w:val="16"/>
              </w:rPr>
            </w:pPr>
            <w:r w:rsidRPr="007165A7">
              <w:rPr>
                <w:rFonts w:cs="Calibri"/>
                <w:sz w:val="16"/>
                <w:szCs w:val="16"/>
              </w:rPr>
              <w:t>Conoscenza teorica sicura e precisa nella maggior parte degli argomenti richiesta; uso della terminologia tecnica appropriata</w:t>
            </w:r>
          </w:p>
        </w:tc>
      </w:tr>
      <w:tr w:rsidR="007165A7" w:rsidRPr="007165A7" w:rsidTr="000A5D86">
        <w:trPr>
          <w:trHeight w:hRule="exact" w:val="56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9</w:t>
            </w:r>
          </w:p>
        </w:tc>
        <w:tc>
          <w:tcPr>
            <w:tcW w:w="7796" w:type="dxa"/>
            <w:vAlign w:val="center"/>
          </w:tcPr>
          <w:p w:rsidR="007165A7" w:rsidRPr="007165A7" w:rsidRDefault="007165A7" w:rsidP="007165A7">
            <w:pPr>
              <w:widowControl w:val="0"/>
              <w:numPr>
                <w:ilvl w:val="0"/>
                <w:numId w:val="60"/>
              </w:numPr>
              <w:spacing w:after="0" w:line="240" w:lineRule="auto"/>
              <w:rPr>
                <w:rFonts w:cs="Calibri"/>
                <w:sz w:val="16"/>
                <w:szCs w:val="16"/>
              </w:rPr>
            </w:pPr>
            <w:r w:rsidRPr="007165A7">
              <w:rPr>
                <w:rFonts w:cs="Calibri"/>
                <w:sz w:val="16"/>
                <w:szCs w:val="16"/>
              </w:rPr>
              <w:t>Tecnica del gesto sportivo acquisita, automatizzata, fatta propria ed eseguita con naturalezza</w:t>
            </w:r>
          </w:p>
          <w:p w:rsidR="007165A7" w:rsidRPr="007165A7" w:rsidRDefault="007165A7" w:rsidP="007165A7">
            <w:pPr>
              <w:widowControl w:val="0"/>
              <w:numPr>
                <w:ilvl w:val="0"/>
                <w:numId w:val="60"/>
              </w:numPr>
              <w:spacing w:after="0" w:line="240" w:lineRule="auto"/>
              <w:rPr>
                <w:rFonts w:cs="Calibri"/>
                <w:sz w:val="16"/>
                <w:szCs w:val="16"/>
              </w:rPr>
            </w:pPr>
            <w:r w:rsidRPr="007165A7">
              <w:rPr>
                <w:rFonts w:cs="Calibri"/>
                <w:sz w:val="16"/>
                <w:szCs w:val="16"/>
              </w:rPr>
              <w:t>Conoscenza teorica  completa su qualsiasi argomento, esposta con stile personale e con uso della terminologia appropriata</w:t>
            </w:r>
          </w:p>
        </w:tc>
      </w:tr>
      <w:tr w:rsidR="007165A7" w:rsidRPr="007165A7" w:rsidTr="000A5D86">
        <w:trPr>
          <w:trHeight w:hRule="exact" w:val="1007"/>
        </w:trPr>
        <w:tc>
          <w:tcPr>
            <w:tcW w:w="1417" w:type="dxa"/>
            <w:vAlign w:val="center"/>
          </w:tcPr>
          <w:p w:rsidR="007165A7" w:rsidRPr="007165A7" w:rsidRDefault="007165A7" w:rsidP="007165A7">
            <w:pPr>
              <w:jc w:val="center"/>
              <w:rPr>
                <w:rFonts w:cs="Calibri"/>
                <w:b/>
                <w:sz w:val="16"/>
                <w:szCs w:val="16"/>
              </w:rPr>
            </w:pPr>
            <w:r w:rsidRPr="007165A7">
              <w:rPr>
                <w:rFonts w:cs="Calibri"/>
                <w:b/>
                <w:sz w:val="16"/>
                <w:szCs w:val="16"/>
              </w:rPr>
              <w:t>10</w:t>
            </w:r>
          </w:p>
        </w:tc>
        <w:tc>
          <w:tcPr>
            <w:tcW w:w="7796" w:type="dxa"/>
            <w:vAlign w:val="center"/>
          </w:tcPr>
          <w:p w:rsidR="007165A7" w:rsidRPr="007165A7" w:rsidRDefault="007165A7" w:rsidP="007165A7">
            <w:pPr>
              <w:widowControl w:val="0"/>
              <w:numPr>
                <w:ilvl w:val="0"/>
                <w:numId w:val="60"/>
              </w:numPr>
              <w:spacing w:after="0" w:line="240" w:lineRule="auto"/>
              <w:rPr>
                <w:rFonts w:cs="Calibri"/>
                <w:b/>
                <w:sz w:val="16"/>
                <w:szCs w:val="16"/>
              </w:rPr>
            </w:pPr>
            <w:r w:rsidRPr="007165A7">
              <w:rPr>
                <w:rFonts w:cs="Calibri"/>
                <w:b/>
                <w:sz w:val="16"/>
                <w:szCs w:val="16"/>
              </w:rPr>
              <w:t>Raggiungimento di tutti gli obiettivi  prefissati:</w:t>
            </w:r>
          </w:p>
          <w:p w:rsidR="007165A7" w:rsidRPr="007165A7" w:rsidRDefault="007165A7" w:rsidP="007165A7">
            <w:pPr>
              <w:widowControl w:val="0"/>
              <w:numPr>
                <w:ilvl w:val="0"/>
                <w:numId w:val="61"/>
              </w:numPr>
              <w:spacing w:after="0" w:line="240" w:lineRule="auto"/>
              <w:contextualSpacing/>
              <w:rPr>
                <w:rFonts w:eastAsia="Times New Roman" w:cs="Calibri"/>
                <w:sz w:val="16"/>
                <w:szCs w:val="16"/>
                <w:lang w:eastAsia="it-IT"/>
              </w:rPr>
            </w:pPr>
            <w:r w:rsidRPr="007165A7">
              <w:rPr>
                <w:rFonts w:eastAsia="Times New Roman" w:cs="Calibri"/>
                <w:sz w:val="16"/>
                <w:szCs w:val="16"/>
                <w:lang w:eastAsia="it-IT"/>
              </w:rPr>
              <w:t>Acquisizione del gesto sportivo automatizzato, personalizzato, eseguito con naturalezza ed efficacia</w:t>
            </w:r>
          </w:p>
          <w:p w:rsidR="007165A7" w:rsidRPr="007165A7" w:rsidRDefault="007165A7" w:rsidP="007165A7">
            <w:pPr>
              <w:widowControl w:val="0"/>
              <w:numPr>
                <w:ilvl w:val="0"/>
                <w:numId w:val="61"/>
              </w:numPr>
              <w:spacing w:after="0" w:line="240" w:lineRule="auto"/>
              <w:contextualSpacing/>
              <w:rPr>
                <w:rFonts w:eastAsia="Times New Roman" w:cs="Calibri"/>
                <w:b/>
                <w:sz w:val="16"/>
                <w:szCs w:val="16"/>
                <w:lang w:eastAsia="it-IT"/>
              </w:rPr>
            </w:pPr>
            <w:r w:rsidRPr="007165A7">
              <w:rPr>
                <w:rFonts w:eastAsia="Times New Roman" w:cs="Calibri"/>
                <w:sz w:val="16"/>
                <w:szCs w:val="16"/>
                <w:lang w:eastAsia="it-IT"/>
              </w:rPr>
              <w:t>Conoscenza teorica completa ed approfondita su tutti gli argomenti, esposta con capacità critica e di elaborazione originale</w:t>
            </w:r>
            <w:r w:rsidRPr="007165A7">
              <w:rPr>
                <w:rFonts w:eastAsia="Times New Roman" w:cs="Calibri"/>
                <w:b/>
                <w:sz w:val="16"/>
                <w:szCs w:val="16"/>
                <w:lang w:eastAsia="it-IT"/>
              </w:rPr>
              <w:t xml:space="preserve"> </w:t>
            </w:r>
          </w:p>
        </w:tc>
      </w:tr>
    </w:tbl>
    <w:p w:rsidR="007165A7" w:rsidRPr="007165A7" w:rsidRDefault="007165A7" w:rsidP="007165A7">
      <w:pPr>
        <w:numPr>
          <w:ilvl w:val="0"/>
          <w:numId w:val="62"/>
        </w:numPr>
        <w:rPr>
          <w:b/>
          <w:sz w:val="20"/>
          <w:szCs w:val="20"/>
        </w:rPr>
      </w:pPr>
      <w:r w:rsidRPr="007165A7">
        <w:rPr>
          <w:b/>
          <w:color w:val="0070C0"/>
          <w:sz w:val="20"/>
          <w:szCs w:val="20"/>
        </w:rPr>
        <w:br w:type="page"/>
      </w:r>
      <w:r w:rsidRPr="007165A7">
        <w:rPr>
          <w:b/>
          <w:sz w:val="20"/>
          <w:szCs w:val="20"/>
        </w:rPr>
        <w:t>INSEGNAMENTO RELIGIONE CATTOLICA</w:t>
      </w:r>
    </w:p>
    <w:p w:rsidR="007165A7" w:rsidRPr="007165A7" w:rsidRDefault="007165A7" w:rsidP="007165A7">
      <w:pPr>
        <w:rPr>
          <w:b/>
          <w:color w:val="0070C0"/>
          <w:sz w:val="20"/>
          <w:szCs w:val="20"/>
        </w:rPr>
      </w:pPr>
      <w:r w:rsidRPr="007165A7">
        <w:rPr>
          <w:b/>
          <w:color w:val="0070C0"/>
          <w:sz w:val="20"/>
          <w:szCs w:val="20"/>
        </w:rPr>
        <w:t>OBIETTIVI MINIMI</w:t>
      </w:r>
    </w:p>
    <w:p w:rsidR="007165A7" w:rsidRPr="007165A7" w:rsidRDefault="007165A7" w:rsidP="007165A7">
      <w:pPr>
        <w:keepNext/>
        <w:suppressAutoHyphens/>
        <w:autoSpaceDN w:val="0"/>
        <w:jc w:val="both"/>
        <w:textAlignment w:val="baseline"/>
        <w:outlineLvl w:val="2"/>
        <w:rPr>
          <w:rFonts w:ascii="Times New Roman" w:eastAsia="Times New Roman" w:hAnsi="Times New Roman"/>
          <w:b/>
          <w:kern w:val="3"/>
          <w:sz w:val="24"/>
          <w:szCs w:val="24"/>
          <w:lang w:eastAsia="it-IT"/>
        </w:rPr>
      </w:pPr>
      <w:r w:rsidRPr="007165A7">
        <w:rPr>
          <w:rFonts w:ascii="Times New Roman" w:eastAsia="Times New Roman" w:hAnsi="Times New Roman"/>
          <w:b/>
          <w:kern w:val="3"/>
          <w:sz w:val="24"/>
          <w:szCs w:val="24"/>
          <w:lang w:eastAsia="it-IT"/>
        </w:rPr>
        <w:t>Biennio</w:t>
      </w:r>
    </w:p>
    <w:tbl>
      <w:tblPr>
        <w:tblW w:w="5064" w:type="pct"/>
        <w:tblInd w:w="-15" w:type="dxa"/>
        <w:tblLayout w:type="fixed"/>
        <w:tblCellMar>
          <w:left w:w="10" w:type="dxa"/>
          <w:right w:w="10" w:type="dxa"/>
        </w:tblCellMar>
        <w:tblLook w:val="0000" w:firstRow="0" w:lastRow="0" w:firstColumn="0" w:lastColumn="0" w:noHBand="0" w:noVBand="0"/>
      </w:tblPr>
      <w:tblGrid>
        <w:gridCol w:w="62"/>
        <w:gridCol w:w="4194"/>
        <w:gridCol w:w="8"/>
        <w:gridCol w:w="5425"/>
        <w:gridCol w:w="62"/>
      </w:tblGrid>
      <w:tr w:rsidR="007165A7" w:rsidRPr="007165A7" w:rsidTr="007165A7">
        <w:trPr>
          <w:gridBefore w:val="1"/>
          <w:gridAfter w:val="1"/>
          <w:wBefore w:w="62" w:type="dxa"/>
          <w:wAfter w:w="62" w:type="dxa"/>
        </w:trPr>
        <w:tc>
          <w:tcPr>
            <w:tcW w:w="4202"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keepNext/>
              <w:suppressAutoHyphens/>
              <w:autoSpaceDN w:val="0"/>
              <w:snapToGrid w:val="0"/>
              <w:jc w:val="both"/>
              <w:textAlignment w:val="baseline"/>
              <w:outlineLvl w:val="6"/>
              <w:rPr>
                <w:rFonts w:eastAsia="Times New Roman"/>
                <w:b/>
                <w:kern w:val="3"/>
                <w:sz w:val="24"/>
                <w:szCs w:val="24"/>
                <w:lang w:eastAsia="it-IT"/>
              </w:rPr>
            </w:pPr>
            <w:r w:rsidRPr="007165A7">
              <w:rPr>
                <w:rFonts w:eastAsia="Times New Roman"/>
                <w:b/>
                <w:kern w:val="3"/>
                <w:sz w:val="24"/>
                <w:szCs w:val="24"/>
                <w:lang w:eastAsia="it-IT"/>
              </w:rPr>
              <w:t>Conoscenze</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snapToGrid w:val="0"/>
              <w:jc w:val="both"/>
              <w:textAlignment w:val="baseline"/>
              <w:rPr>
                <w:rFonts w:eastAsia="Times New Roman"/>
                <w:b/>
                <w:kern w:val="3"/>
                <w:sz w:val="24"/>
                <w:szCs w:val="24"/>
                <w:lang w:eastAsia="it-IT"/>
              </w:rPr>
            </w:pPr>
            <w:r w:rsidRPr="007165A7">
              <w:rPr>
                <w:rFonts w:eastAsia="Times New Roman"/>
                <w:b/>
                <w:kern w:val="3"/>
                <w:sz w:val="24"/>
                <w:szCs w:val="24"/>
                <w:lang w:eastAsia="it-IT"/>
              </w:rPr>
              <w:t>Abilità</w:t>
            </w:r>
          </w:p>
        </w:tc>
      </w:tr>
      <w:tr w:rsidR="007165A7" w:rsidRPr="007165A7" w:rsidTr="007165A7">
        <w:trPr>
          <w:gridBefore w:val="1"/>
          <w:gridAfter w:val="1"/>
          <w:wBefore w:w="62" w:type="dxa"/>
          <w:wAfter w:w="62" w:type="dxa"/>
        </w:trPr>
        <w:tc>
          <w:tcPr>
            <w:tcW w:w="4202"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 tratti essenziali del fenomeno religioso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La Bibbia, documento fondamentale della tradizione ebraico-cristiana: temi principali e metodi di accostamento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Gesù, il Figlio di Dio che si è fatto uomo, nella comprensione della Chiesa</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Nozioni di base sull’Ebraismo, l’Islam e le grandi religioni orientali</w:t>
            </w:r>
          </w:p>
          <w:p w:rsidR="007165A7" w:rsidRPr="007165A7" w:rsidRDefault="007165A7" w:rsidP="007165A7">
            <w:pPr>
              <w:suppressAutoHyphens/>
              <w:autoSpaceDN w:val="0"/>
              <w:jc w:val="both"/>
              <w:textAlignment w:val="baseline"/>
              <w:rPr>
                <w:rFonts w:eastAsia="Times New Roman"/>
                <w:kern w:val="3"/>
                <w:sz w:val="24"/>
                <w:szCs w:val="24"/>
                <w:lang w:eastAsia="it-IT"/>
              </w:rPr>
            </w:pPr>
          </w:p>
        </w:tc>
        <w:tc>
          <w:tcPr>
            <w:tcW w:w="54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Riconoscere la valenza dell’esperienza religiosa per l’identità personale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Analizzare nell’Antico e nel Nuovo Testamento le tematiche principali e i personaggi più significativi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in Gesù Cristo i tratti fondamentali della rivelazione di Dio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la specificità della salvezza cristiana e confrontarla con quella di altre religioni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Motivare la scelta dell’IRC</w:t>
            </w:r>
          </w:p>
        </w:tc>
      </w:tr>
      <w:tr w:rsidR="007165A7" w:rsidRPr="007165A7" w:rsidTr="007165A7">
        <w:tc>
          <w:tcPr>
            <w:tcW w:w="4256" w:type="dxa"/>
            <w:gridSpan w:val="2"/>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keepNext/>
              <w:suppressAutoHyphens/>
              <w:autoSpaceDN w:val="0"/>
              <w:snapToGrid w:val="0"/>
              <w:jc w:val="both"/>
              <w:textAlignment w:val="baseline"/>
              <w:outlineLvl w:val="6"/>
              <w:rPr>
                <w:rFonts w:eastAsia="Times New Roman"/>
                <w:b/>
                <w:kern w:val="3"/>
                <w:sz w:val="24"/>
                <w:szCs w:val="24"/>
                <w:lang w:eastAsia="it-IT"/>
              </w:rPr>
            </w:pPr>
            <w:r w:rsidRPr="007165A7">
              <w:rPr>
                <w:rFonts w:eastAsia="Times New Roman"/>
                <w:b/>
                <w:kern w:val="3"/>
                <w:sz w:val="24"/>
                <w:szCs w:val="24"/>
                <w:lang w:eastAsia="it-IT"/>
              </w:rPr>
              <w:t>Conoscenze</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snapToGrid w:val="0"/>
              <w:jc w:val="both"/>
              <w:textAlignment w:val="baseline"/>
              <w:rPr>
                <w:rFonts w:eastAsia="Times New Roman"/>
                <w:b/>
                <w:kern w:val="3"/>
                <w:sz w:val="24"/>
                <w:szCs w:val="24"/>
                <w:lang w:eastAsia="it-IT"/>
              </w:rPr>
            </w:pPr>
            <w:r w:rsidRPr="007165A7">
              <w:rPr>
                <w:rFonts w:eastAsia="Times New Roman"/>
                <w:b/>
                <w:kern w:val="3"/>
                <w:sz w:val="24"/>
                <w:szCs w:val="24"/>
                <w:lang w:eastAsia="it-IT"/>
              </w:rPr>
              <w:t>Abilità</w:t>
            </w:r>
          </w:p>
        </w:tc>
      </w:tr>
      <w:tr w:rsidR="007165A7" w:rsidRPr="007165A7" w:rsidTr="007165A7">
        <w:tc>
          <w:tcPr>
            <w:tcW w:w="4256" w:type="dxa"/>
            <w:gridSpan w:val="2"/>
            <w:tcBorders>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 tratti essenziali del fenomeno religioso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La Bibbia, documento fondamentale della tradizione ebraico-cristiana: temi principali e metodi di accostamento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Gesù, il Figlio di Dio che si è fatto uomo, nella comprensione della Chiesa</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Nozioni di base sull’Ebraismo, l’Islam e le grandi religioni orientali</w:t>
            </w:r>
          </w:p>
          <w:p w:rsidR="007165A7" w:rsidRPr="007165A7" w:rsidRDefault="007165A7" w:rsidP="007165A7">
            <w:pPr>
              <w:suppressAutoHyphens/>
              <w:autoSpaceDN w:val="0"/>
              <w:jc w:val="both"/>
              <w:textAlignment w:val="baseline"/>
              <w:rPr>
                <w:rFonts w:eastAsia="Times New Roman"/>
                <w:kern w:val="3"/>
                <w:sz w:val="24"/>
                <w:szCs w:val="24"/>
                <w:lang w:eastAsia="it-IT"/>
              </w:rPr>
            </w:pPr>
          </w:p>
        </w:tc>
        <w:tc>
          <w:tcPr>
            <w:tcW w:w="5496" w:type="dxa"/>
            <w:gridSpan w:val="3"/>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Riconoscere la valenza dell’esperienza religiosa per l’identità personale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Analizzare nell’Antico e nel Nuovo Testamento le tematiche principali e i personaggi più significativi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in Gesù Cristo i tratti fondamentali della rivelazione di Dio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Individuare la specificità della salvezza cristiana e confrontarla con quella di altre religioni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Motivare la scelta dell’IRC</w:t>
            </w:r>
          </w:p>
        </w:tc>
      </w:tr>
    </w:tbl>
    <w:p w:rsidR="007165A7" w:rsidRPr="007165A7" w:rsidRDefault="007165A7" w:rsidP="007165A7"/>
    <w:p w:rsidR="007165A7" w:rsidRDefault="007165A7" w:rsidP="007165A7">
      <w:pPr>
        <w:keepNext/>
        <w:suppressAutoHyphens/>
        <w:autoSpaceDN w:val="0"/>
        <w:jc w:val="both"/>
        <w:textAlignment w:val="baseline"/>
        <w:outlineLvl w:val="2"/>
        <w:rPr>
          <w:rFonts w:eastAsia="Times New Roman"/>
          <w:b/>
          <w:kern w:val="3"/>
          <w:sz w:val="24"/>
          <w:szCs w:val="24"/>
          <w:lang w:eastAsia="it-IT"/>
        </w:rPr>
      </w:pPr>
    </w:p>
    <w:p w:rsidR="007165A7" w:rsidRPr="007165A7" w:rsidRDefault="007165A7" w:rsidP="007165A7">
      <w:pPr>
        <w:keepNext/>
        <w:suppressAutoHyphens/>
        <w:autoSpaceDN w:val="0"/>
        <w:jc w:val="both"/>
        <w:textAlignment w:val="baseline"/>
        <w:outlineLvl w:val="2"/>
        <w:rPr>
          <w:rFonts w:eastAsia="Times New Roman"/>
          <w:b/>
          <w:kern w:val="3"/>
          <w:sz w:val="24"/>
          <w:szCs w:val="24"/>
          <w:lang w:eastAsia="it-IT"/>
        </w:rPr>
      </w:pPr>
      <w:r w:rsidRPr="007165A7">
        <w:rPr>
          <w:rFonts w:eastAsia="Times New Roman"/>
          <w:b/>
          <w:kern w:val="3"/>
          <w:sz w:val="24"/>
          <w:szCs w:val="24"/>
          <w:lang w:eastAsia="it-IT"/>
        </w:rPr>
        <w:t>Triennio</w:t>
      </w:r>
    </w:p>
    <w:tbl>
      <w:tblPr>
        <w:tblW w:w="5000" w:type="pct"/>
        <w:tblCellMar>
          <w:left w:w="10" w:type="dxa"/>
          <w:right w:w="10" w:type="dxa"/>
        </w:tblCellMar>
        <w:tblLook w:val="0000" w:firstRow="0" w:lastRow="0" w:firstColumn="0" w:lastColumn="0" w:noHBand="0" w:noVBand="0"/>
      </w:tblPr>
      <w:tblGrid>
        <w:gridCol w:w="4227"/>
        <w:gridCol w:w="5401"/>
      </w:tblGrid>
      <w:tr w:rsidR="007165A7" w:rsidRPr="007165A7" w:rsidTr="004821B4">
        <w:tc>
          <w:tcPr>
            <w:tcW w:w="2195" w:type="pct"/>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keepNext/>
              <w:suppressAutoHyphens/>
              <w:autoSpaceDN w:val="0"/>
              <w:snapToGrid w:val="0"/>
              <w:jc w:val="both"/>
              <w:textAlignment w:val="baseline"/>
              <w:outlineLvl w:val="6"/>
              <w:rPr>
                <w:rFonts w:eastAsia="Times New Roman"/>
                <w:b/>
                <w:kern w:val="3"/>
                <w:sz w:val="24"/>
                <w:szCs w:val="24"/>
                <w:lang w:eastAsia="it-IT"/>
              </w:rPr>
            </w:pPr>
            <w:r w:rsidRPr="007165A7">
              <w:rPr>
                <w:rFonts w:eastAsia="Times New Roman"/>
                <w:b/>
                <w:kern w:val="3"/>
                <w:sz w:val="24"/>
                <w:szCs w:val="24"/>
                <w:lang w:eastAsia="it-IT"/>
              </w:rPr>
              <w:t>Conoscenze</w:t>
            </w:r>
          </w:p>
        </w:tc>
        <w:tc>
          <w:tcPr>
            <w:tcW w:w="280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snapToGrid w:val="0"/>
              <w:jc w:val="both"/>
              <w:textAlignment w:val="baseline"/>
              <w:rPr>
                <w:rFonts w:eastAsia="Times New Roman"/>
                <w:b/>
                <w:kern w:val="3"/>
                <w:sz w:val="24"/>
                <w:szCs w:val="24"/>
                <w:lang w:eastAsia="it-IT"/>
              </w:rPr>
            </w:pPr>
            <w:r w:rsidRPr="007165A7">
              <w:rPr>
                <w:rFonts w:eastAsia="Times New Roman"/>
                <w:b/>
                <w:kern w:val="3"/>
                <w:sz w:val="24"/>
                <w:szCs w:val="24"/>
                <w:lang w:eastAsia="it-IT"/>
              </w:rPr>
              <w:t>Abilità</w:t>
            </w:r>
          </w:p>
        </w:tc>
      </w:tr>
      <w:tr w:rsidR="007165A7" w:rsidRPr="007165A7" w:rsidTr="004821B4">
        <w:tc>
          <w:tcPr>
            <w:tcW w:w="2195" w:type="pct"/>
            <w:tcBorders>
              <w:left w:val="single" w:sz="4" w:space="0" w:color="000000"/>
              <w:bottom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Origine e significato della fede cristiana nell’Unità e Trinità di Dio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Le principali fonti storiche su Gesù</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 tratti distintivi delle diverse confessioni cristiane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Il Concilio Vaticano II</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kern w:val="3"/>
                <w:sz w:val="24"/>
                <w:szCs w:val="24"/>
                <w:lang w:eastAsia="it-IT"/>
              </w:rPr>
              <w:t>- La dottrina sociale della Chiesa: cenni ai documenti fondamentali</w:t>
            </w:r>
          </w:p>
        </w:tc>
        <w:tc>
          <w:tcPr>
            <w:tcW w:w="2805"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Distinguere il piano etico nel pensiero e nell’azione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Distinguere e coordinare il piano della scienza e quello della fede</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Motivare la necessità del dialogo ecumenico e di quello interreligioso</w:t>
            </w:r>
          </w:p>
          <w:p w:rsidR="007165A7" w:rsidRPr="007165A7" w:rsidRDefault="007165A7" w:rsidP="007165A7">
            <w:pPr>
              <w:suppressAutoHyphens/>
              <w:autoSpaceDN w:val="0"/>
              <w:jc w:val="both"/>
              <w:textAlignment w:val="baseline"/>
              <w:rPr>
                <w:rFonts w:eastAsia="Times New Roman"/>
                <w:kern w:val="3"/>
                <w:sz w:val="24"/>
                <w:szCs w:val="24"/>
                <w:lang w:eastAsia="it-IT"/>
              </w:rPr>
            </w:pPr>
            <w:r w:rsidRPr="007165A7">
              <w:rPr>
                <w:rFonts w:eastAsia="Times New Roman"/>
                <w:b/>
                <w:kern w:val="3"/>
                <w:sz w:val="24"/>
                <w:szCs w:val="24"/>
                <w:lang w:eastAsia="it-IT"/>
              </w:rPr>
              <w:t xml:space="preserve">- </w:t>
            </w:r>
            <w:r w:rsidRPr="007165A7">
              <w:rPr>
                <w:rFonts w:eastAsia="Times New Roman"/>
                <w:kern w:val="3"/>
                <w:sz w:val="24"/>
                <w:szCs w:val="24"/>
                <w:lang w:eastAsia="it-IT"/>
              </w:rPr>
              <w:t>Confrontarsi con chi pensa, crede o agisce diversamente</w:t>
            </w:r>
          </w:p>
        </w:tc>
      </w:tr>
    </w:tbl>
    <w:p w:rsidR="007165A7" w:rsidRPr="007165A7" w:rsidRDefault="007165A7" w:rsidP="007165A7"/>
    <w:p w:rsidR="007165A7" w:rsidRPr="007165A7" w:rsidRDefault="007165A7" w:rsidP="007165A7">
      <w:pPr>
        <w:rPr>
          <w:rFonts w:cs="Arial"/>
          <w:b/>
          <w:color w:val="0070C0"/>
          <w:sz w:val="24"/>
          <w:szCs w:val="24"/>
        </w:rPr>
      </w:pPr>
      <w:r w:rsidRPr="007165A7">
        <w:rPr>
          <w:rFonts w:cs="Arial"/>
          <w:b/>
          <w:color w:val="0070C0"/>
          <w:sz w:val="24"/>
          <w:szCs w:val="24"/>
        </w:rPr>
        <w:t>GRIGLIA DI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335"/>
        <w:gridCol w:w="4080"/>
      </w:tblGrid>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b/>
                <w:sz w:val="24"/>
                <w:szCs w:val="24"/>
              </w:rPr>
            </w:pPr>
            <w:r w:rsidRPr="007165A7">
              <w:rPr>
                <w:b/>
                <w:sz w:val="24"/>
                <w:szCs w:val="24"/>
              </w:rPr>
              <w:t>Giudizio</w:t>
            </w:r>
          </w:p>
        </w:tc>
        <w:tc>
          <w:tcPr>
            <w:tcW w:w="2378" w:type="dxa"/>
            <w:shd w:val="clear" w:color="auto" w:fill="auto"/>
          </w:tcPr>
          <w:p w:rsidR="007165A7" w:rsidRPr="007165A7" w:rsidRDefault="007165A7" w:rsidP="007165A7">
            <w:pPr>
              <w:autoSpaceDE w:val="0"/>
              <w:autoSpaceDN w:val="0"/>
              <w:adjustRightInd w:val="0"/>
              <w:jc w:val="both"/>
              <w:rPr>
                <w:b/>
                <w:sz w:val="24"/>
                <w:szCs w:val="24"/>
              </w:rPr>
            </w:pPr>
            <w:r w:rsidRPr="007165A7">
              <w:rPr>
                <w:b/>
                <w:sz w:val="24"/>
                <w:szCs w:val="24"/>
              </w:rPr>
              <w:t>Voto</w:t>
            </w:r>
          </w:p>
        </w:tc>
        <w:tc>
          <w:tcPr>
            <w:tcW w:w="4141" w:type="dxa"/>
            <w:shd w:val="clear" w:color="auto" w:fill="auto"/>
          </w:tcPr>
          <w:p w:rsidR="007165A7" w:rsidRPr="007165A7" w:rsidRDefault="007165A7" w:rsidP="007165A7">
            <w:pPr>
              <w:autoSpaceDE w:val="0"/>
              <w:autoSpaceDN w:val="0"/>
              <w:adjustRightInd w:val="0"/>
              <w:rPr>
                <w:b/>
                <w:sz w:val="24"/>
                <w:szCs w:val="24"/>
              </w:rPr>
            </w:pPr>
            <w:r w:rsidRPr="007165A7">
              <w:rPr>
                <w:b/>
                <w:sz w:val="24"/>
                <w:szCs w:val="24"/>
              </w:rPr>
              <w:t>Indicatori</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OTTIMO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10</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Ottimo impegno conoscenze, competenze ed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DISTINTO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9</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Molto buoni l’impegno le conoscenze competenze ed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BUONO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8</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Buono l’impegno conoscenze ed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DISCRETO</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7</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Discreti l’impegno le conoscenze e le 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SUFFICIENTE</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6</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Sufficiente l’impegno e conoscenze e l’abilità.</w:t>
            </w:r>
          </w:p>
        </w:tc>
      </w:tr>
      <w:tr w:rsidR="007165A7" w:rsidRPr="007165A7" w:rsidTr="000A5D86">
        <w:tc>
          <w:tcPr>
            <w:tcW w:w="3259"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NON SUFFICIENTE</w:t>
            </w:r>
          </w:p>
        </w:tc>
        <w:tc>
          <w:tcPr>
            <w:tcW w:w="2378" w:type="dxa"/>
            <w:shd w:val="clear" w:color="auto" w:fill="auto"/>
          </w:tcPr>
          <w:p w:rsidR="007165A7" w:rsidRPr="007165A7" w:rsidRDefault="007165A7" w:rsidP="007165A7">
            <w:pPr>
              <w:autoSpaceDE w:val="0"/>
              <w:autoSpaceDN w:val="0"/>
              <w:adjustRightInd w:val="0"/>
              <w:jc w:val="both"/>
              <w:rPr>
                <w:sz w:val="24"/>
                <w:szCs w:val="24"/>
              </w:rPr>
            </w:pPr>
            <w:r w:rsidRPr="007165A7">
              <w:rPr>
                <w:sz w:val="24"/>
                <w:szCs w:val="24"/>
              </w:rPr>
              <w:t>5</w:t>
            </w:r>
          </w:p>
        </w:tc>
        <w:tc>
          <w:tcPr>
            <w:tcW w:w="4141" w:type="dxa"/>
            <w:shd w:val="clear" w:color="auto" w:fill="auto"/>
          </w:tcPr>
          <w:p w:rsidR="007165A7" w:rsidRPr="007165A7" w:rsidRDefault="007165A7" w:rsidP="007165A7">
            <w:pPr>
              <w:autoSpaceDE w:val="0"/>
              <w:autoSpaceDN w:val="0"/>
              <w:adjustRightInd w:val="0"/>
              <w:rPr>
                <w:sz w:val="24"/>
                <w:szCs w:val="24"/>
              </w:rPr>
            </w:pPr>
            <w:r w:rsidRPr="007165A7">
              <w:rPr>
                <w:sz w:val="24"/>
                <w:szCs w:val="24"/>
              </w:rPr>
              <w:t>Insufficiente impegno e il raggiungimento di conoscenze ed abilità.</w:t>
            </w:r>
          </w:p>
        </w:tc>
      </w:tr>
    </w:tbl>
    <w:p w:rsidR="007165A7" w:rsidRPr="007165A7" w:rsidRDefault="007165A7" w:rsidP="007165A7">
      <w:pPr>
        <w:rPr>
          <w:b/>
          <w:color w:val="0070C0"/>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7165A7" w:rsidRPr="009219B9" w:rsidRDefault="007165A7" w:rsidP="007165A7">
      <w:pPr>
        <w:rPr>
          <w:rFonts w:cs="Arial"/>
          <w:sz w:val="20"/>
          <w:szCs w:val="20"/>
        </w:rPr>
      </w:pPr>
    </w:p>
    <w:p w:rsidR="001669E0" w:rsidRPr="001669E0" w:rsidRDefault="001669E0" w:rsidP="001669E0">
      <w:pPr>
        <w:rPr>
          <w:b/>
          <w:color w:val="0070C0"/>
          <w:sz w:val="24"/>
          <w:szCs w:val="24"/>
        </w:rPr>
      </w:pPr>
    </w:p>
    <w:p w:rsidR="001669E0" w:rsidRPr="00E11EA5" w:rsidRDefault="001669E0" w:rsidP="001669E0">
      <w:pPr>
        <w:rPr>
          <w:sz w:val="24"/>
          <w:szCs w:val="24"/>
        </w:rPr>
      </w:pPr>
    </w:p>
    <w:p w:rsidR="001669E0" w:rsidRPr="001669E0" w:rsidRDefault="001669E0" w:rsidP="001669E0">
      <w:pPr>
        <w:rPr>
          <w:b/>
          <w:sz w:val="24"/>
          <w:szCs w:val="24"/>
        </w:rPr>
      </w:pPr>
    </w:p>
    <w:p w:rsidR="001669E0" w:rsidRPr="001669E0" w:rsidRDefault="001669E0" w:rsidP="001669E0">
      <w:pPr>
        <w:rPr>
          <w:b/>
          <w:sz w:val="24"/>
          <w:szCs w:val="24"/>
        </w:rPr>
      </w:pPr>
    </w:p>
    <w:p w:rsidR="001669E0" w:rsidRPr="001669E0" w:rsidRDefault="001669E0" w:rsidP="001669E0">
      <w:pPr>
        <w:rPr>
          <w:b/>
          <w:sz w:val="24"/>
          <w:szCs w:val="24"/>
        </w:rPr>
      </w:pPr>
    </w:p>
    <w:p w:rsidR="001669E0" w:rsidRPr="001669E0" w:rsidRDefault="001669E0" w:rsidP="001669E0">
      <w:pPr>
        <w:rPr>
          <w:sz w:val="24"/>
          <w:szCs w:val="24"/>
        </w:rPr>
      </w:pPr>
    </w:p>
    <w:p w:rsidR="00DA6B0C" w:rsidRDefault="00DA6B0C"/>
    <w:sectPr w:rsidR="00DA6B0C" w:rsidSect="00721935">
      <w:headerReference w:type="default" r:id="rId43"/>
      <w:footerReference w:type="defaul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4E" w:rsidRDefault="00677D4E" w:rsidP="00556CE0">
      <w:pPr>
        <w:spacing w:after="0" w:line="240" w:lineRule="auto"/>
      </w:pPr>
      <w:r>
        <w:separator/>
      </w:r>
    </w:p>
  </w:endnote>
  <w:endnote w:type="continuationSeparator" w:id="0">
    <w:p w:rsidR="00677D4E" w:rsidRDefault="00677D4E" w:rsidP="0055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Times New Roman'">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PSMT">
    <w:altName w:val="MS Mincho"/>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3A" w:rsidRDefault="00E112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3A" w:rsidRDefault="00E112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3A" w:rsidRDefault="00E1123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4E" w:rsidRDefault="00677D4E">
    <w:pPr>
      <w:pStyle w:val="Pidipagina"/>
      <w:jc w:val="center"/>
    </w:pPr>
    <w:r>
      <w:rPr>
        <w:noProof/>
      </w:rPr>
      <w:fldChar w:fldCharType="begin"/>
    </w:r>
    <w:r>
      <w:rPr>
        <w:noProof/>
      </w:rPr>
      <w:instrText>PAGE   \* MERGEFORMAT</w:instrText>
    </w:r>
    <w:r>
      <w:rPr>
        <w:noProof/>
      </w:rPr>
      <w:fldChar w:fldCharType="separate"/>
    </w:r>
    <w:r w:rsidR="00D24CD9">
      <w:rPr>
        <w:noProof/>
      </w:rPr>
      <w:t>156</w:t>
    </w:r>
    <w:r>
      <w:rPr>
        <w:noProof/>
      </w:rPr>
      <w:fldChar w:fldCharType="end"/>
    </w:r>
  </w:p>
  <w:p w:rsidR="00677D4E" w:rsidRDefault="00677D4E">
    <w:pPr>
      <w:pStyle w:val="Pidipagina"/>
    </w:pPr>
  </w:p>
  <w:p w:rsidR="00677D4E" w:rsidRDefault="00677D4E"/>
  <w:p w:rsidR="00677D4E" w:rsidRDefault="00677D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4E" w:rsidRDefault="00677D4E" w:rsidP="00556CE0">
      <w:pPr>
        <w:spacing w:after="0" w:line="240" w:lineRule="auto"/>
      </w:pPr>
      <w:r>
        <w:separator/>
      </w:r>
    </w:p>
  </w:footnote>
  <w:footnote w:type="continuationSeparator" w:id="0">
    <w:p w:rsidR="00677D4E" w:rsidRDefault="00677D4E" w:rsidP="00556CE0">
      <w:pPr>
        <w:spacing w:after="0" w:line="240" w:lineRule="auto"/>
      </w:pPr>
      <w:r>
        <w:continuationSeparator/>
      </w:r>
    </w:p>
  </w:footnote>
  <w:footnote w:id="1">
    <w:p w:rsidR="00E1123A" w:rsidRDefault="00E1123A" w:rsidP="00E1123A">
      <w:pPr>
        <w:pStyle w:val="Testonotaapidipagina"/>
      </w:pPr>
      <w:r w:rsidRPr="0057392D">
        <w:rPr>
          <w:rStyle w:val="Rimandonotaapidipagina"/>
          <w:b/>
        </w:rPr>
        <w:footnoteRef/>
      </w:r>
      <w:r w:rsidRPr="0057392D">
        <w:rPr>
          <w:b/>
        </w:rPr>
        <w:t xml:space="preserve"> </w:t>
      </w:r>
      <w:r>
        <w:t>Portata, sensibilità, stessa u.d.m.</w:t>
      </w:r>
    </w:p>
  </w:footnote>
  <w:footnote w:id="2">
    <w:p w:rsidR="00E1123A" w:rsidRDefault="00E1123A" w:rsidP="00E1123A">
      <w:pPr>
        <w:pStyle w:val="Testonotaapidipagina"/>
      </w:pPr>
      <w:r w:rsidRPr="0057392D">
        <w:rPr>
          <w:rStyle w:val="Rimandonotaapidipagina"/>
          <w:b/>
        </w:rPr>
        <w:footnoteRef/>
      </w:r>
      <w:r w:rsidRPr="0057392D">
        <w:rPr>
          <w:b/>
        </w:rPr>
        <w:t xml:space="preserve"> </w:t>
      </w:r>
      <w:r>
        <w:t>Nome/formula, simboli di rischio</w:t>
      </w:r>
    </w:p>
  </w:footnote>
  <w:footnote w:id="3">
    <w:p w:rsidR="00E1123A" w:rsidRDefault="00E1123A" w:rsidP="00E1123A">
      <w:pPr>
        <w:pStyle w:val="Testonotaapidipagina"/>
      </w:pPr>
      <w:r w:rsidRPr="0057392D">
        <w:rPr>
          <w:rStyle w:val="Rimandonotaapidipagina"/>
          <w:b/>
        </w:rPr>
        <w:footnoteRef/>
      </w:r>
      <w:r>
        <w:t xml:space="preserve"> </w:t>
      </w:r>
      <w:r w:rsidRPr="003771FD">
        <w:t>Corretto numero di cifre significative</w:t>
      </w:r>
      <w:r>
        <w:t>, eventuali tabelle e/o grafici</w:t>
      </w:r>
    </w:p>
  </w:footnote>
  <w:footnote w:id="4">
    <w:p w:rsidR="00E1123A" w:rsidRDefault="00E1123A" w:rsidP="00E1123A">
      <w:pPr>
        <w:pStyle w:val="Testonotaapidipagina"/>
      </w:pPr>
      <w:r w:rsidRPr="0057392D">
        <w:rPr>
          <w:rStyle w:val="Rimandonotaapidipagina"/>
          <w:b/>
        </w:rPr>
        <w:footnoteRef/>
      </w:r>
      <w:r>
        <w:t xml:space="preserve"> A discrezione dell’ITP, in presenza di giustificazioni valide, la relazione verrà corretta anche se consegnata in un secondo momento, abbassando il voto massimo a 7</w:t>
      </w:r>
    </w:p>
  </w:footnote>
  <w:footnote w:id="5">
    <w:p w:rsidR="00E1123A" w:rsidRDefault="00E1123A" w:rsidP="00E1123A">
      <w:pPr>
        <w:pStyle w:val="Testonotaapidipagina"/>
      </w:pPr>
      <w:r>
        <w:rPr>
          <w:rStyle w:val="Rimandonotaapidipagina"/>
        </w:rPr>
        <w:footnoteRef/>
      </w:r>
      <w:r>
        <w:t xml:space="preserve"> Portata, sensibilità, tolleranza, corretto numero di cifre, classe, stessa u.d.m.</w:t>
      </w:r>
    </w:p>
  </w:footnote>
  <w:footnote w:id="6">
    <w:p w:rsidR="00E1123A" w:rsidRDefault="00E1123A" w:rsidP="00E1123A">
      <w:pPr>
        <w:pStyle w:val="Testonotaapidipagina"/>
      </w:pPr>
      <w:r>
        <w:rPr>
          <w:rStyle w:val="Rimandonotaapidipagina"/>
        </w:rPr>
        <w:footnoteRef/>
      </w:r>
      <w:r>
        <w:t xml:space="preserve"> Nome, formula, simboli di rischio, frasi H/P</w:t>
      </w:r>
    </w:p>
  </w:footnote>
  <w:footnote w:id="7">
    <w:p w:rsidR="00E1123A" w:rsidRDefault="00E1123A" w:rsidP="00E1123A">
      <w:pPr>
        <w:pStyle w:val="Testonotaapidipagina"/>
      </w:pPr>
      <w:r>
        <w:rPr>
          <w:rStyle w:val="Rimandonotaapidipagina"/>
        </w:rPr>
        <w:footnoteRef/>
      </w:r>
      <w:r>
        <w:t xml:space="preserve"> Corretto numero di cifre significative, eventuali tabelle e/o grafici</w:t>
      </w:r>
    </w:p>
  </w:footnote>
  <w:footnote w:id="8">
    <w:p w:rsidR="00E1123A" w:rsidRDefault="00E1123A" w:rsidP="00E1123A">
      <w:pPr>
        <w:pStyle w:val="Testonotaapidipagina"/>
      </w:pPr>
      <w:r>
        <w:rPr>
          <w:rStyle w:val="Rimandonotaapidipagina"/>
        </w:rPr>
        <w:footnoteRef/>
      </w:r>
      <w:r>
        <w:t xml:space="preserve"> </w:t>
      </w:r>
    </w:p>
  </w:footnote>
  <w:footnote w:id="9">
    <w:p w:rsidR="00E1123A" w:rsidRDefault="00E1123A" w:rsidP="00E1123A">
      <w:pPr>
        <w:pStyle w:val="Testonotaapidipagina"/>
      </w:pPr>
    </w:p>
  </w:footnote>
  <w:footnote w:id="10">
    <w:p w:rsidR="00677D4E" w:rsidRDefault="00677D4E" w:rsidP="00A15ED2">
      <w:pPr>
        <w:pStyle w:val="Testonotaapidipagina"/>
      </w:pPr>
      <w:r w:rsidRPr="0057392D">
        <w:rPr>
          <w:rStyle w:val="Rimandonotaapidipagina"/>
          <w:b/>
        </w:rPr>
        <w:footnoteRef/>
      </w:r>
      <w:r w:rsidRPr="0057392D">
        <w:rPr>
          <w:b/>
        </w:rPr>
        <w:t xml:space="preserve"> </w:t>
      </w:r>
      <w:r>
        <w:t>Portata, sensibilità, stessa u.d.m.</w:t>
      </w:r>
    </w:p>
  </w:footnote>
  <w:footnote w:id="11">
    <w:p w:rsidR="00677D4E" w:rsidRDefault="00677D4E" w:rsidP="00A15ED2">
      <w:pPr>
        <w:pStyle w:val="Testonotaapidipagina"/>
      </w:pPr>
      <w:r w:rsidRPr="0057392D">
        <w:rPr>
          <w:rStyle w:val="Rimandonotaapidipagina"/>
          <w:b/>
        </w:rPr>
        <w:footnoteRef/>
      </w:r>
      <w:r w:rsidRPr="0057392D">
        <w:rPr>
          <w:b/>
        </w:rPr>
        <w:t xml:space="preserve"> </w:t>
      </w:r>
      <w:r>
        <w:t>Nome/formula, simboli di rischio</w:t>
      </w:r>
    </w:p>
  </w:footnote>
  <w:footnote w:id="12">
    <w:p w:rsidR="00677D4E" w:rsidRDefault="00677D4E" w:rsidP="00A15ED2">
      <w:pPr>
        <w:pStyle w:val="Testonotaapidipagina"/>
      </w:pPr>
      <w:r w:rsidRPr="0057392D">
        <w:rPr>
          <w:rStyle w:val="Rimandonotaapidipagina"/>
          <w:b/>
        </w:rPr>
        <w:footnoteRef/>
      </w:r>
      <w:r>
        <w:t xml:space="preserve"> </w:t>
      </w:r>
      <w:r w:rsidRPr="003771FD">
        <w:t>Corretto numero di cifre significative</w:t>
      </w:r>
      <w:r>
        <w:t>, eventuali tabelle e/o grafici</w:t>
      </w:r>
    </w:p>
  </w:footnote>
  <w:footnote w:id="13">
    <w:p w:rsidR="00677D4E" w:rsidRDefault="00677D4E" w:rsidP="00A15ED2">
      <w:pPr>
        <w:pStyle w:val="Testonotaapidipagina"/>
      </w:pPr>
      <w:r w:rsidRPr="0057392D">
        <w:rPr>
          <w:rStyle w:val="Rimandonotaapidipagina"/>
          <w:b/>
        </w:rPr>
        <w:footnoteRef/>
      </w:r>
      <w:r>
        <w:t xml:space="preserve"> A discrezione dell’ITP, in presenza di giustificazioni valide, la relazione verrà corretta anche se consegnata in un secondo momento, abbassando il voto massimo a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3A" w:rsidRDefault="00E112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3A" w:rsidRDefault="00E1123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3A" w:rsidRDefault="00E1123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4E" w:rsidRDefault="00677D4E">
    <w:pPr>
      <w:pStyle w:val="Intestazione"/>
    </w:pPr>
    <w:r>
      <w:rPr>
        <w:rFonts w:ascii="Arial" w:hAnsi="Arial" w:cs="Arial"/>
      </w:rPr>
      <w:tab/>
    </w:r>
    <w:r>
      <w:rPr>
        <w:rFonts w:ascii="Arial" w:hAnsi="Arial" w:cs="Arial"/>
      </w:rPr>
      <w:tab/>
    </w:r>
  </w:p>
  <w:p w:rsidR="00677D4E" w:rsidRDefault="00677D4E"/>
  <w:p w:rsidR="00677D4E" w:rsidRDefault="00677D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0000000D"/>
    <w:multiLevelType w:val="multilevel"/>
    <w:tmpl w:val="0000000D"/>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decimal"/>
      <w:lvlText w:val="%1."/>
      <w:lvlJc w:val="left"/>
      <w:pPr>
        <w:tabs>
          <w:tab w:val="num" w:pos="0"/>
        </w:tabs>
        <w:ind w:left="2062"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2"/>
    <w:multiLevelType w:val="multilevel"/>
    <w:tmpl w:val="00000012"/>
    <w:name w:val="WWNum1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00000017"/>
    <w:multiLevelType w:val="multilevel"/>
    <w:tmpl w:val="0000001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9"/>
    <w:multiLevelType w:val="multilevel"/>
    <w:tmpl w:val="00000019"/>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A"/>
    <w:multiLevelType w:val="multilevel"/>
    <w:tmpl w:val="0000001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Num27"/>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490C21"/>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23" w15:restartNumberingAfterBreak="0">
    <w:nsid w:val="00CF2ACC"/>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033832E1"/>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04AE470D"/>
    <w:multiLevelType w:val="hybridMultilevel"/>
    <w:tmpl w:val="084E084E"/>
    <w:lvl w:ilvl="0" w:tplc="88FCA84C">
      <w:numFmt w:val="bullet"/>
      <w:lvlText w:val="-"/>
      <w:lvlJc w:val="left"/>
      <w:pPr>
        <w:ind w:left="700" w:hanging="360"/>
      </w:pPr>
      <w:rPr>
        <w:rFonts w:ascii="Arial" w:eastAsia="Times New Roman"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6" w15:restartNumberingAfterBreak="0">
    <w:nsid w:val="05315E9A"/>
    <w:multiLevelType w:val="multilevel"/>
    <w:tmpl w:val="6D4438CA"/>
    <w:lvl w:ilvl="0">
      <w:start w:val="1"/>
      <w:numFmt w:val="decimal"/>
      <w:lvlText w:val="%1"/>
      <w:lvlJc w:val="left"/>
      <w:pPr>
        <w:tabs>
          <w:tab w:val="num" w:pos="1413"/>
        </w:tabs>
        <w:ind w:left="1413"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148"/>
        </w:tabs>
        <w:ind w:left="2148" w:hanging="1440"/>
      </w:pPr>
      <w:rPr>
        <w:rFonts w:hint="default"/>
      </w:rPr>
    </w:lvl>
    <w:lvl w:ilvl="6">
      <w:start w:val="1"/>
      <w:numFmt w:val="decimal"/>
      <w:lvlText w:val="%1.%2.%3.%4.%5.%6.%7"/>
      <w:lvlJc w:val="left"/>
      <w:pPr>
        <w:tabs>
          <w:tab w:val="num" w:pos="2508"/>
        </w:tabs>
        <w:ind w:left="2508" w:hanging="1800"/>
      </w:pPr>
      <w:rPr>
        <w:rFonts w:hint="default"/>
      </w:rPr>
    </w:lvl>
    <w:lvl w:ilvl="7">
      <w:start w:val="1"/>
      <w:numFmt w:val="decimal"/>
      <w:lvlText w:val="%1.%2.%3.%4.%5.%6.%7.%8"/>
      <w:lvlJc w:val="left"/>
      <w:pPr>
        <w:tabs>
          <w:tab w:val="num" w:pos="2508"/>
        </w:tabs>
        <w:ind w:left="2508" w:hanging="1800"/>
      </w:pPr>
      <w:rPr>
        <w:rFonts w:hint="default"/>
      </w:rPr>
    </w:lvl>
    <w:lvl w:ilvl="8">
      <w:start w:val="1"/>
      <w:numFmt w:val="decimal"/>
      <w:lvlText w:val="%1.%2.%3.%4.%5.%6.%7.%8.%9"/>
      <w:lvlJc w:val="left"/>
      <w:pPr>
        <w:tabs>
          <w:tab w:val="num" w:pos="2868"/>
        </w:tabs>
        <w:ind w:left="2868" w:hanging="2160"/>
      </w:pPr>
      <w:rPr>
        <w:rFonts w:hint="default"/>
      </w:rPr>
    </w:lvl>
  </w:abstractNum>
  <w:abstractNum w:abstractNumId="27" w15:restartNumberingAfterBreak="0">
    <w:nsid w:val="07FE5C8F"/>
    <w:multiLevelType w:val="multilevel"/>
    <w:tmpl w:val="6D4438C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084318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B9329EA"/>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13972FAF"/>
    <w:multiLevelType w:val="multilevel"/>
    <w:tmpl w:val="6D4438CA"/>
    <w:lvl w:ilvl="0">
      <w:start w:val="1"/>
      <w:numFmt w:val="decimal"/>
      <w:lvlText w:val="%1"/>
      <w:lvlJc w:val="left"/>
      <w:pPr>
        <w:tabs>
          <w:tab w:val="num" w:pos="2121"/>
        </w:tabs>
        <w:ind w:left="2121" w:hanging="705"/>
      </w:pPr>
      <w:rPr>
        <w:rFonts w:hint="default"/>
      </w:rPr>
    </w:lvl>
    <w:lvl w:ilvl="1">
      <w:start w:val="1"/>
      <w:numFmt w:val="decimal"/>
      <w:lvlText w:val="%1.%2"/>
      <w:lvlJc w:val="left"/>
      <w:pPr>
        <w:tabs>
          <w:tab w:val="num" w:pos="2136"/>
        </w:tabs>
        <w:ind w:left="2136"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2856"/>
        </w:tabs>
        <w:ind w:left="2856"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216"/>
        </w:tabs>
        <w:ind w:left="3216"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31" w15:restartNumberingAfterBreak="0">
    <w:nsid w:val="15F17D40"/>
    <w:multiLevelType w:val="hybridMultilevel"/>
    <w:tmpl w:val="EC94A1C6"/>
    <w:lvl w:ilvl="0" w:tplc="E6725FF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5F92BE6"/>
    <w:multiLevelType w:val="multilevel"/>
    <w:tmpl w:val="AB2EA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3E01AC"/>
    <w:multiLevelType w:val="hybridMultilevel"/>
    <w:tmpl w:val="ED66F07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4395BEF"/>
    <w:multiLevelType w:val="hybridMultilevel"/>
    <w:tmpl w:val="95B6F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7162267"/>
    <w:multiLevelType w:val="hybridMultilevel"/>
    <w:tmpl w:val="E6444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C113F5F"/>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37" w15:restartNumberingAfterBreak="0">
    <w:nsid w:val="2CBD1403"/>
    <w:multiLevelType w:val="multilevel"/>
    <w:tmpl w:val="0000000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2E233C41"/>
    <w:multiLevelType w:val="hybridMultilevel"/>
    <w:tmpl w:val="7BA841B2"/>
    <w:lvl w:ilvl="0" w:tplc="A2BCA0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2F1F7C58"/>
    <w:multiLevelType w:val="hybridMultilevel"/>
    <w:tmpl w:val="373C7F32"/>
    <w:lvl w:ilvl="0" w:tplc="E6725FF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2FE7BE0"/>
    <w:multiLevelType w:val="hybridMultilevel"/>
    <w:tmpl w:val="3FC86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0674AB"/>
    <w:multiLevelType w:val="hybridMultilevel"/>
    <w:tmpl w:val="2D045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16162D3"/>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39C0542"/>
    <w:multiLevelType w:val="hybridMultilevel"/>
    <w:tmpl w:val="EC60BA34"/>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44D30D4C"/>
    <w:multiLevelType w:val="hybridMultilevel"/>
    <w:tmpl w:val="33244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5AC13E1"/>
    <w:multiLevelType w:val="hybridMultilevel"/>
    <w:tmpl w:val="91D894E0"/>
    <w:lvl w:ilvl="0" w:tplc="A2BCA0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45DC5B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6271528"/>
    <w:multiLevelType w:val="hybridMultilevel"/>
    <w:tmpl w:val="B69056E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B963B3"/>
    <w:multiLevelType w:val="hybridMultilevel"/>
    <w:tmpl w:val="499C7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23E5A29"/>
    <w:multiLevelType w:val="multilevel"/>
    <w:tmpl w:val="3538007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7CE2FE3"/>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51" w15:restartNumberingAfterBreak="0">
    <w:nsid w:val="58074F0B"/>
    <w:multiLevelType w:val="hybridMultilevel"/>
    <w:tmpl w:val="33ACDC5E"/>
    <w:lvl w:ilvl="0" w:tplc="350A31C8">
      <w:start w:val="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C65AB5"/>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53" w15:restartNumberingAfterBreak="0">
    <w:nsid w:val="5A570498"/>
    <w:multiLevelType w:val="hybridMultilevel"/>
    <w:tmpl w:val="F3E8CBA6"/>
    <w:lvl w:ilvl="0" w:tplc="A2BCA03A">
      <w:numFmt w:val="bullet"/>
      <w:lvlText w:val="-"/>
      <w:lvlJc w:val="left"/>
      <w:pPr>
        <w:tabs>
          <w:tab w:val="num" w:pos="720"/>
        </w:tabs>
        <w:ind w:left="72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5AFC3866"/>
    <w:multiLevelType w:val="singleLevel"/>
    <w:tmpl w:val="FFFFFFFF"/>
    <w:lvl w:ilvl="0">
      <w:start w:val="1"/>
      <w:numFmt w:val="bullet"/>
      <w:lvlText w:val=""/>
      <w:legacy w:legacy="1" w:legacySpace="0" w:legacyIndent="141"/>
      <w:lvlJc w:val="left"/>
      <w:pPr>
        <w:ind w:left="141" w:hanging="141"/>
      </w:pPr>
      <w:rPr>
        <w:rFonts w:ascii="Symbol" w:hAnsi="Symbol" w:hint="default"/>
      </w:rPr>
    </w:lvl>
  </w:abstractNum>
  <w:abstractNum w:abstractNumId="55" w15:restartNumberingAfterBreak="0">
    <w:nsid w:val="61252608"/>
    <w:multiLevelType w:val="hybridMultilevel"/>
    <w:tmpl w:val="66CE6C1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20D5752"/>
    <w:multiLevelType w:val="hybridMultilevel"/>
    <w:tmpl w:val="7D18821E"/>
    <w:lvl w:ilvl="0" w:tplc="A2BCA0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6D54673"/>
    <w:multiLevelType w:val="hybridMultilevel"/>
    <w:tmpl w:val="EEC6C8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A6C0199"/>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70ED06EB"/>
    <w:multiLevelType w:val="hybridMultilevel"/>
    <w:tmpl w:val="050C1E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2"/>
        </w:tabs>
        <w:ind w:left="732" w:hanging="360"/>
      </w:pPr>
      <w:rPr>
        <w:rFonts w:ascii="Courier New" w:hAnsi="Courier New" w:cs="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60" w15:restartNumberingAfterBreak="0">
    <w:nsid w:val="733B607E"/>
    <w:multiLevelType w:val="singleLevel"/>
    <w:tmpl w:val="FDC89DF0"/>
    <w:lvl w:ilvl="0">
      <w:start w:val="1"/>
      <w:numFmt w:val="bullet"/>
      <w:lvlText w:val=""/>
      <w:lvlJc w:val="left"/>
      <w:pPr>
        <w:tabs>
          <w:tab w:val="num" w:pos="360"/>
        </w:tabs>
        <w:ind w:left="340" w:hanging="340"/>
      </w:pPr>
      <w:rPr>
        <w:rFonts w:ascii="Wingdings" w:hAnsi="Wingdings" w:hint="default"/>
      </w:rPr>
    </w:lvl>
  </w:abstractNum>
  <w:abstractNum w:abstractNumId="61" w15:restartNumberingAfterBreak="0">
    <w:nsid w:val="7D09069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56"/>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9"/>
  </w:num>
  <w:num w:numId="7">
    <w:abstractNumId w:val="40"/>
  </w:num>
  <w:num w:numId="8">
    <w:abstractNumId w:val="51"/>
  </w:num>
  <w:num w:numId="9">
    <w:abstractNumId w:val="0"/>
  </w:num>
  <w:num w:numId="10">
    <w:abstractNumId w:val="1"/>
  </w:num>
  <w:num w:numId="11">
    <w:abstractNumId w:val="2"/>
  </w:num>
  <w:num w:numId="12">
    <w:abstractNumId w:val="9"/>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0"/>
  </w:num>
  <w:num w:numId="20">
    <w:abstractNumId w:val="11"/>
  </w:num>
  <w:num w:numId="21">
    <w:abstractNumId w:val="12"/>
  </w:num>
  <w:num w:numId="22">
    <w:abstractNumId w:val="15"/>
  </w:num>
  <w:num w:numId="23">
    <w:abstractNumId w:val="13"/>
  </w:num>
  <w:num w:numId="24">
    <w:abstractNumId w:val="14"/>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3"/>
  </w:num>
  <w:num w:numId="32">
    <w:abstractNumId w:val="39"/>
  </w:num>
  <w:num w:numId="33">
    <w:abstractNumId w:val="31"/>
  </w:num>
  <w:num w:numId="34">
    <w:abstractNumId w:val="35"/>
  </w:num>
  <w:num w:numId="35">
    <w:abstractNumId w:val="42"/>
  </w:num>
  <w:num w:numId="36">
    <w:abstractNumId w:val="44"/>
  </w:num>
  <w:num w:numId="37">
    <w:abstractNumId w:val="45"/>
  </w:num>
  <w:num w:numId="38">
    <w:abstractNumId w:val="37"/>
  </w:num>
  <w:num w:numId="39">
    <w:abstractNumId w:val="55"/>
  </w:num>
  <w:num w:numId="40">
    <w:abstractNumId w:val="46"/>
  </w:num>
  <w:num w:numId="41">
    <w:abstractNumId w:val="58"/>
  </w:num>
  <w:num w:numId="42">
    <w:abstractNumId w:val="57"/>
  </w:num>
  <w:num w:numId="43">
    <w:abstractNumId w:val="28"/>
  </w:num>
  <w:num w:numId="44">
    <w:abstractNumId w:val="54"/>
  </w:num>
  <w:num w:numId="45">
    <w:abstractNumId w:val="61"/>
  </w:num>
  <w:num w:numId="46">
    <w:abstractNumId w:val="41"/>
  </w:num>
  <w:num w:numId="47">
    <w:abstractNumId w:val="38"/>
  </w:num>
  <w:num w:numId="48">
    <w:abstractNumId w:val="30"/>
  </w:num>
  <w:num w:numId="49">
    <w:abstractNumId w:val="53"/>
  </w:num>
  <w:num w:numId="50">
    <w:abstractNumId w:val="27"/>
  </w:num>
  <w:num w:numId="51">
    <w:abstractNumId w:val="47"/>
  </w:num>
  <w:num w:numId="52">
    <w:abstractNumId w:val="59"/>
  </w:num>
  <w:num w:numId="53">
    <w:abstractNumId w:val="26"/>
  </w:num>
  <w:num w:numId="54">
    <w:abstractNumId w:val="52"/>
  </w:num>
  <w:num w:numId="55">
    <w:abstractNumId w:val="36"/>
  </w:num>
  <w:num w:numId="56">
    <w:abstractNumId w:val="60"/>
  </w:num>
  <w:num w:numId="57">
    <w:abstractNumId w:val="29"/>
  </w:num>
  <w:num w:numId="58">
    <w:abstractNumId w:val="50"/>
  </w:num>
  <w:num w:numId="59">
    <w:abstractNumId w:val="22"/>
  </w:num>
  <w:num w:numId="60">
    <w:abstractNumId w:val="24"/>
  </w:num>
  <w:num w:numId="61">
    <w:abstractNumId w:val="25"/>
  </w:num>
  <w:num w:numId="62">
    <w:abstractNumId w:val="48"/>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2C"/>
    <w:rsid w:val="00026B6A"/>
    <w:rsid w:val="00033388"/>
    <w:rsid w:val="000346F7"/>
    <w:rsid w:val="000748F4"/>
    <w:rsid w:val="000A5D86"/>
    <w:rsid w:val="000B3D6F"/>
    <w:rsid w:val="00121179"/>
    <w:rsid w:val="001669E0"/>
    <w:rsid w:val="00185E2F"/>
    <w:rsid w:val="00194E78"/>
    <w:rsid w:val="00212026"/>
    <w:rsid w:val="002749B6"/>
    <w:rsid w:val="00292E5E"/>
    <w:rsid w:val="00394556"/>
    <w:rsid w:val="003C6B54"/>
    <w:rsid w:val="003F755B"/>
    <w:rsid w:val="00423A27"/>
    <w:rsid w:val="004821B4"/>
    <w:rsid w:val="004C67F1"/>
    <w:rsid w:val="004D352C"/>
    <w:rsid w:val="00556CE0"/>
    <w:rsid w:val="005B7486"/>
    <w:rsid w:val="005C2693"/>
    <w:rsid w:val="005F02B5"/>
    <w:rsid w:val="006272C3"/>
    <w:rsid w:val="00653EC4"/>
    <w:rsid w:val="00677D4E"/>
    <w:rsid w:val="007165A7"/>
    <w:rsid w:val="00721935"/>
    <w:rsid w:val="00785A3F"/>
    <w:rsid w:val="007A5FA9"/>
    <w:rsid w:val="00807B46"/>
    <w:rsid w:val="00845E0B"/>
    <w:rsid w:val="00887048"/>
    <w:rsid w:val="009047DC"/>
    <w:rsid w:val="009F1B60"/>
    <w:rsid w:val="00A15ED2"/>
    <w:rsid w:val="00A3305D"/>
    <w:rsid w:val="00AF6B57"/>
    <w:rsid w:val="00B02963"/>
    <w:rsid w:val="00B92369"/>
    <w:rsid w:val="00BB75BC"/>
    <w:rsid w:val="00C3679F"/>
    <w:rsid w:val="00CC0330"/>
    <w:rsid w:val="00CD03A8"/>
    <w:rsid w:val="00D15491"/>
    <w:rsid w:val="00D2133D"/>
    <w:rsid w:val="00D24CD9"/>
    <w:rsid w:val="00D37385"/>
    <w:rsid w:val="00D61A0D"/>
    <w:rsid w:val="00D919E1"/>
    <w:rsid w:val="00DA6B0C"/>
    <w:rsid w:val="00DC719F"/>
    <w:rsid w:val="00DD049F"/>
    <w:rsid w:val="00E1123A"/>
    <w:rsid w:val="00E11EA5"/>
    <w:rsid w:val="00E32450"/>
    <w:rsid w:val="00E42155"/>
    <w:rsid w:val="00E45552"/>
    <w:rsid w:val="00ED7B65"/>
    <w:rsid w:val="00F1628F"/>
    <w:rsid w:val="00F516EC"/>
    <w:rsid w:val="00F84AA4"/>
    <w:rsid w:val="00F974F0"/>
    <w:rsid w:val="00FA7D4D"/>
    <w:rsid w:val="00FC46CC"/>
    <w:rsid w:val="00FE0018"/>
    <w:rsid w:val="00FE17A8"/>
    <w:rsid w:val="00FF3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83FB4E9"/>
  <w15:docId w15:val="{D5DB5D10-55CA-46FF-B312-18DC7C17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52C"/>
    <w:pPr>
      <w:spacing w:after="200" w:line="276" w:lineRule="auto"/>
    </w:pPr>
    <w:rPr>
      <w:rFonts w:ascii="Calibri" w:eastAsia="Calibri" w:hAnsi="Calibri" w:cs="Times New Roman"/>
    </w:rPr>
  </w:style>
  <w:style w:type="paragraph" w:styleId="Titolo1">
    <w:name w:val="heading 1"/>
    <w:basedOn w:val="Normale"/>
    <w:next w:val="Normale"/>
    <w:link w:val="Titolo1Carattere"/>
    <w:rsid w:val="00677D4E"/>
    <w:pPr>
      <w:keepNext/>
      <w:keepLines/>
      <w:pBdr>
        <w:top w:val="nil"/>
        <w:left w:val="nil"/>
        <w:bottom w:val="nil"/>
        <w:right w:val="nil"/>
        <w:between w:val="nil"/>
      </w:pBdr>
      <w:spacing w:before="480" w:after="120"/>
      <w:outlineLvl w:val="0"/>
    </w:pPr>
    <w:rPr>
      <w:rFonts w:ascii="Arial" w:eastAsia="Arial" w:hAnsi="Arial" w:cs="Arial"/>
      <w:b/>
      <w:color w:val="000000"/>
      <w:sz w:val="48"/>
      <w:szCs w:val="48"/>
      <w:lang w:eastAsia="it-IT"/>
    </w:rPr>
  </w:style>
  <w:style w:type="paragraph" w:styleId="Titolo2">
    <w:name w:val="heading 2"/>
    <w:basedOn w:val="Normale"/>
    <w:next w:val="Normale"/>
    <w:link w:val="Titolo2Carattere"/>
    <w:rsid w:val="00677D4E"/>
    <w:pPr>
      <w:keepNext/>
      <w:keepLines/>
      <w:pBdr>
        <w:top w:val="nil"/>
        <w:left w:val="nil"/>
        <w:bottom w:val="nil"/>
        <w:right w:val="nil"/>
        <w:between w:val="nil"/>
      </w:pBdr>
      <w:spacing w:before="360" w:after="80"/>
      <w:outlineLvl w:val="1"/>
    </w:pPr>
    <w:rPr>
      <w:rFonts w:ascii="Arial" w:eastAsia="Arial" w:hAnsi="Arial" w:cs="Arial"/>
      <w:b/>
      <w:color w:val="000000"/>
      <w:sz w:val="36"/>
      <w:szCs w:val="36"/>
      <w:lang w:eastAsia="it-IT"/>
    </w:rPr>
  </w:style>
  <w:style w:type="paragraph" w:styleId="Titolo3">
    <w:name w:val="heading 3"/>
    <w:basedOn w:val="Normale"/>
    <w:next w:val="Normale"/>
    <w:link w:val="Titolo3Carattere"/>
    <w:rsid w:val="00677D4E"/>
    <w:pPr>
      <w:keepNext/>
      <w:keepLines/>
      <w:pBdr>
        <w:top w:val="nil"/>
        <w:left w:val="nil"/>
        <w:bottom w:val="nil"/>
        <w:right w:val="nil"/>
        <w:between w:val="nil"/>
      </w:pBdr>
      <w:spacing w:before="280" w:after="80"/>
      <w:outlineLvl w:val="2"/>
    </w:pPr>
    <w:rPr>
      <w:rFonts w:ascii="Arial" w:eastAsia="Arial" w:hAnsi="Arial" w:cs="Arial"/>
      <w:b/>
      <w:color w:val="000000"/>
      <w:sz w:val="28"/>
      <w:szCs w:val="28"/>
      <w:lang w:eastAsia="it-IT"/>
    </w:rPr>
  </w:style>
  <w:style w:type="paragraph" w:styleId="Titolo4">
    <w:name w:val="heading 4"/>
    <w:basedOn w:val="Normale"/>
    <w:next w:val="Normale"/>
    <w:link w:val="Titolo4Carattere"/>
    <w:rsid w:val="00677D4E"/>
    <w:pPr>
      <w:keepNext/>
      <w:keepLines/>
      <w:pBdr>
        <w:top w:val="nil"/>
        <w:left w:val="nil"/>
        <w:bottom w:val="nil"/>
        <w:right w:val="nil"/>
        <w:between w:val="nil"/>
      </w:pBdr>
      <w:spacing w:before="240" w:after="40"/>
      <w:outlineLvl w:val="3"/>
    </w:pPr>
    <w:rPr>
      <w:rFonts w:ascii="Arial" w:eastAsia="Arial" w:hAnsi="Arial" w:cs="Arial"/>
      <w:b/>
      <w:color w:val="000000"/>
      <w:sz w:val="24"/>
      <w:szCs w:val="24"/>
      <w:lang w:eastAsia="it-IT"/>
    </w:rPr>
  </w:style>
  <w:style w:type="paragraph" w:styleId="Titolo5">
    <w:name w:val="heading 5"/>
    <w:basedOn w:val="Normale"/>
    <w:next w:val="Normale"/>
    <w:link w:val="Titolo5Carattere"/>
    <w:rsid w:val="00677D4E"/>
    <w:pPr>
      <w:keepNext/>
      <w:keepLines/>
      <w:pBdr>
        <w:top w:val="nil"/>
        <w:left w:val="nil"/>
        <w:bottom w:val="nil"/>
        <w:right w:val="nil"/>
        <w:between w:val="nil"/>
      </w:pBdr>
      <w:spacing w:before="220" w:after="40"/>
      <w:outlineLvl w:val="4"/>
    </w:pPr>
    <w:rPr>
      <w:rFonts w:ascii="Arial" w:eastAsia="Arial" w:hAnsi="Arial" w:cs="Arial"/>
      <w:b/>
      <w:color w:val="000000"/>
      <w:lang w:eastAsia="it-IT"/>
    </w:rPr>
  </w:style>
  <w:style w:type="paragraph" w:styleId="Titolo6">
    <w:name w:val="heading 6"/>
    <w:basedOn w:val="Normale"/>
    <w:next w:val="Normale"/>
    <w:link w:val="Titolo6Carattere"/>
    <w:rsid w:val="00677D4E"/>
    <w:pPr>
      <w:keepNext/>
      <w:keepLines/>
      <w:pBdr>
        <w:top w:val="nil"/>
        <w:left w:val="nil"/>
        <w:bottom w:val="nil"/>
        <w:right w:val="nil"/>
        <w:between w:val="nil"/>
      </w:pBdr>
      <w:spacing w:before="200" w:after="40"/>
      <w:outlineLvl w:val="5"/>
    </w:pPr>
    <w:rPr>
      <w:rFonts w:ascii="Arial" w:eastAsia="Arial" w:hAnsi="Arial" w:cs="Arial"/>
      <w:b/>
      <w:color w:val="000000"/>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352C"/>
    <w:pPr>
      <w:spacing w:after="0" w:line="240" w:lineRule="auto"/>
      <w:ind w:left="720"/>
      <w:contextualSpacing/>
    </w:pPr>
    <w:rPr>
      <w:rFonts w:eastAsia="Times New Roman"/>
      <w:sz w:val="24"/>
      <w:szCs w:val="24"/>
      <w:lang w:eastAsia="it-IT"/>
    </w:rPr>
  </w:style>
  <w:style w:type="table" w:styleId="Grigliatabella">
    <w:name w:val="Table Grid"/>
    <w:basedOn w:val="Tabellanormale"/>
    <w:uiPriority w:val="39"/>
    <w:rsid w:val="00F9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E0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0018"/>
    <w:rPr>
      <w:rFonts w:ascii="Calibri" w:eastAsia="Calibri" w:hAnsi="Calibri" w:cs="Times New Roman"/>
    </w:rPr>
  </w:style>
  <w:style w:type="paragraph" w:styleId="Pidipagina">
    <w:name w:val="footer"/>
    <w:basedOn w:val="Normale"/>
    <w:link w:val="PidipaginaCarattere"/>
    <w:uiPriority w:val="99"/>
    <w:unhideWhenUsed/>
    <w:rsid w:val="00FE0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0018"/>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556C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56CE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556CE0"/>
    <w:rPr>
      <w:vertAlign w:val="superscript"/>
    </w:rPr>
  </w:style>
  <w:style w:type="paragraph" w:customStyle="1" w:styleId="Nessunaspaziatura1">
    <w:name w:val="Nessuna spaziatura1"/>
    <w:rsid w:val="00F1628F"/>
    <w:pPr>
      <w:suppressAutoHyphens/>
      <w:spacing w:after="0" w:line="240" w:lineRule="auto"/>
    </w:pPr>
    <w:rPr>
      <w:rFonts w:ascii="Calibri" w:eastAsia="Times New Roman" w:hAnsi="Calibri" w:cs="Times New Roman"/>
      <w:kern w:val="1"/>
      <w:lang w:eastAsia="it-IT"/>
    </w:rPr>
  </w:style>
  <w:style w:type="paragraph" w:customStyle="1" w:styleId="Paragrafoelenco1">
    <w:name w:val="Paragrafo elenco1"/>
    <w:basedOn w:val="Normale"/>
    <w:rsid w:val="00F1628F"/>
    <w:pPr>
      <w:suppressAutoHyphens/>
      <w:ind w:left="720"/>
      <w:contextualSpacing/>
    </w:pPr>
    <w:rPr>
      <w:rFonts w:eastAsia="Times New Roman"/>
      <w:kern w:val="1"/>
      <w:lang w:eastAsia="it-IT"/>
    </w:rPr>
  </w:style>
  <w:style w:type="paragraph" w:styleId="Corpotesto">
    <w:name w:val="Body Text"/>
    <w:basedOn w:val="Normale"/>
    <w:link w:val="CorpotestoCarattere"/>
    <w:rsid w:val="00ED7B65"/>
    <w:pPr>
      <w:widowControl w:val="0"/>
      <w:suppressAutoHyphens/>
      <w:spacing w:after="120" w:line="240" w:lineRule="auto"/>
    </w:pPr>
    <w:rPr>
      <w:rFonts w:ascii="Times New Roman" w:eastAsia="Lucida Sans Unicode" w:hAnsi="Times New Roman"/>
      <w:kern w:val="1"/>
      <w:sz w:val="24"/>
      <w:szCs w:val="24"/>
    </w:rPr>
  </w:style>
  <w:style w:type="character" w:customStyle="1" w:styleId="CorpotestoCarattere">
    <w:name w:val="Corpo testo Carattere"/>
    <w:basedOn w:val="Carpredefinitoparagrafo"/>
    <w:link w:val="Corpotesto"/>
    <w:rsid w:val="00ED7B65"/>
    <w:rPr>
      <w:rFonts w:ascii="Times New Roman" w:eastAsia="Lucida Sans Unicode" w:hAnsi="Times New Roman" w:cs="Times New Roman"/>
      <w:kern w:val="1"/>
      <w:sz w:val="24"/>
      <w:szCs w:val="24"/>
    </w:rPr>
  </w:style>
  <w:style w:type="paragraph" w:customStyle="1" w:styleId="Contenutotabella">
    <w:name w:val="Contenuto tabella"/>
    <w:basedOn w:val="Normale"/>
    <w:rsid w:val="00ED7B65"/>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Intestazionetabella">
    <w:name w:val="Intestazione tabella"/>
    <w:basedOn w:val="Contenutotabella"/>
    <w:rsid w:val="00ED7B65"/>
    <w:pPr>
      <w:jc w:val="center"/>
    </w:pPr>
    <w:rPr>
      <w:b/>
      <w:bCs/>
    </w:rPr>
  </w:style>
  <w:style w:type="paragraph" w:customStyle="1" w:styleId="Testocommento1">
    <w:name w:val="Testo commento1"/>
    <w:basedOn w:val="Normale"/>
    <w:rsid w:val="00ED7B65"/>
    <w:pPr>
      <w:suppressAutoHyphens/>
      <w:spacing w:after="0" w:line="240" w:lineRule="auto"/>
    </w:pPr>
    <w:rPr>
      <w:rFonts w:ascii="Arial" w:eastAsia="Lucida Sans Unicode" w:hAnsi="Arial" w:cs="Arial"/>
      <w:kern w:val="1"/>
      <w:sz w:val="24"/>
      <w:szCs w:val="24"/>
    </w:rPr>
  </w:style>
  <w:style w:type="paragraph" w:styleId="Testofumetto">
    <w:name w:val="Balloon Text"/>
    <w:basedOn w:val="Normale"/>
    <w:link w:val="TestofumettoCarattere"/>
    <w:uiPriority w:val="99"/>
    <w:semiHidden/>
    <w:unhideWhenUsed/>
    <w:rsid w:val="00E11E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EA5"/>
    <w:rPr>
      <w:rFonts w:ascii="Tahoma" w:eastAsia="Calibri" w:hAnsi="Tahoma" w:cs="Tahoma"/>
      <w:sz w:val="16"/>
      <w:szCs w:val="16"/>
    </w:rPr>
  </w:style>
  <w:style w:type="character" w:customStyle="1" w:styleId="Titolo1Carattere">
    <w:name w:val="Titolo 1 Carattere"/>
    <w:basedOn w:val="Carpredefinitoparagrafo"/>
    <w:link w:val="Titolo1"/>
    <w:rsid w:val="00677D4E"/>
    <w:rPr>
      <w:rFonts w:ascii="Arial" w:eastAsia="Arial" w:hAnsi="Arial" w:cs="Arial"/>
      <w:b/>
      <w:color w:val="000000"/>
      <w:sz w:val="48"/>
      <w:szCs w:val="48"/>
      <w:lang w:eastAsia="it-IT"/>
    </w:rPr>
  </w:style>
  <w:style w:type="character" w:customStyle="1" w:styleId="Titolo2Carattere">
    <w:name w:val="Titolo 2 Carattere"/>
    <w:basedOn w:val="Carpredefinitoparagrafo"/>
    <w:link w:val="Titolo2"/>
    <w:rsid w:val="00677D4E"/>
    <w:rPr>
      <w:rFonts w:ascii="Arial" w:eastAsia="Arial" w:hAnsi="Arial" w:cs="Arial"/>
      <w:b/>
      <w:color w:val="000000"/>
      <w:sz w:val="36"/>
      <w:szCs w:val="36"/>
      <w:lang w:eastAsia="it-IT"/>
    </w:rPr>
  </w:style>
  <w:style w:type="character" w:customStyle="1" w:styleId="Titolo3Carattere">
    <w:name w:val="Titolo 3 Carattere"/>
    <w:basedOn w:val="Carpredefinitoparagrafo"/>
    <w:link w:val="Titolo3"/>
    <w:rsid w:val="00677D4E"/>
    <w:rPr>
      <w:rFonts w:ascii="Arial" w:eastAsia="Arial" w:hAnsi="Arial" w:cs="Arial"/>
      <w:b/>
      <w:color w:val="000000"/>
      <w:sz w:val="28"/>
      <w:szCs w:val="28"/>
      <w:lang w:eastAsia="it-IT"/>
    </w:rPr>
  </w:style>
  <w:style w:type="character" w:customStyle="1" w:styleId="Titolo4Carattere">
    <w:name w:val="Titolo 4 Carattere"/>
    <w:basedOn w:val="Carpredefinitoparagrafo"/>
    <w:link w:val="Titolo4"/>
    <w:rsid w:val="00677D4E"/>
    <w:rPr>
      <w:rFonts w:ascii="Arial" w:eastAsia="Arial" w:hAnsi="Arial" w:cs="Arial"/>
      <w:b/>
      <w:color w:val="000000"/>
      <w:sz w:val="24"/>
      <w:szCs w:val="24"/>
      <w:lang w:eastAsia="it-IT"/>
    </w:rPr>
  </w:style>
  <w:style w:type="character" w:customStyle="1" w:styleId="Titolo5Carattere">
    <w:name w:val="Titolo 5 Carattere"/>
    <w:basedOn w:val="Carpredefinitoparagrafo"/>
    <w:link w:val="Titolo5"/>
    <w:rsid w:val="00677D4E"/>
    <w:rPr>
      <w:rFonts w:ascii="Arial" w:eastAsia="Arial" w:hAnsi="Arial" w:cs="Arial"/>
      <w:b/>
      <w:color w:val="000000"/>
      <w:lang w:eastAsia="it-IT"/>
    </w:rPr>
  </w:style>
  <w:style w:type="character" w:customStyle="1" w:styleId="Titolo6Carattere">
    <w:name w:val="Titolo 6 Carattere"/>
    <w:basedOn w:val="Carpredefinitoparagrafo"/>
    <w:link w:val="Titolo6"/>
    <w:rsid w:val="00677D4E"/>
    <w:rPr>
      <w:rFonts w:ascii="Arial" w:eastAsia="Arial" w:hAnsi="Arial" w:cs="Arial"/>
      <w:b/>
      <w:color w:val="000000"/>
      <w:sz w:val="20"/>
      <w:szCs w:val="20"/>
      <w:lang w:eastAsia="it-IT"/>
    </w:rPr>
  </w:style>
  <w:style w:type="numbering" w:customStyle="1" w:styleId="Nessunelenco1">
    <w:name w:val="Nessun elenco1"/>
    <w:next w:val="Nessunelenco"/>
    <w:uiPriority w:val="99"/>
    <w:semiHidden/>
    <w:unhideWhenUsed/>
    <w:rsid w:val="00677D4E"/>
  </w:style>
  <w:style w:type="table" w:customStyle="1" w:styleId="TableNormal">
    <w:name w:val="Table Normal"/>
    <w:rsid w:val="00677D4E"/>
    <w:pPr>
      <w:spacing w:after="0" w:line="276" w:lineRule="auto"/>
    </w:pPr>
    <w:rPr>
      <w:rFonts w:ascii="Arial" w:eastAsia="Arial" w:hAnsi="Arial" w:cs="Arial"/>
      <w:lang w:eastAsia="it-IT"/>
    </w:rPr>
    <w:tblPr>
      <w:tblCellMar>
        <w:top w:w="0" w:type="dxa"/>
        <w:left w:w="0" w:type="dxa"/>
        <w:bottom w:w="0" w:type="dxa"/>
        <w:right w:w="0" w:type="dxa"/>
      </w:tblCellMar>
    </w:tblPr>
  </w:style>
  <w:style w:type="paragraph" w:styleId="Titolo">
    <w:name w:val="Title"/>
    <w:basedOn w:val="Normale"/>
    <w:next w:val="Normale"/>
    <w:link w:val="TitoloCarattere"/>
    <w:rsid w:val="00677D4E"/>
    <w:pPr>
      <w:keepNext/>
      <w:keepLines/>
      <w:pBdr>
        <w:top w:val="nil"/>
        <w:left w:val="nil"/>
        <w:bottom w:val="nil"/>
        <w:right w:val="nil"/>
        <w:between w:val="nil"/>
      </w:pBdr>
      <w:spacing w:before="480" w:after="120"/>
    </w:pPr>
    <w:rPr>
      <w:rFonts w:ascii="Arial" w:eastAsia="Arial" w:hAnsi="Arial" w:cs="Arial"/>
      <w:b/>
      <w:color w:val="000000"/>
      <w:sz w:val="72"/>
      <w:szCs w:val="72"/>
      <w:lang w:eastAsia="it-IT"/>
    </w:rPr>
  </w:style>
  <w:style w:type="character" w:customStyle="1" w:styleId="TitoloCarattere">
    <w:name w:val="Titolo Carattere"/>
    <w:basedOn w:val="Carpredefinitoparagrafo"/>
    <w:link w:val="Titolo"/>
    <w:rsid w:val="00677D4E"/>
    <w:rPr>
      <w:rFonts w:ascii="Arial" w:eastAsia="Arial" w:hAnsi="Arial" w:cs="Arial"/>
      <w:b/>
      <w:color w:val="000000"/>
      <w:sz w:val="72"/>
      <w:szCs w:val="72"/>
      <w:lang w:eastAsia="it-IT"/>
    </w:rPr>
  </w:style>
  <w:style w:type="paragraph" w:styleId="Sottotitolo">
    <w:name w:val="Subtitle"/>
    <w:basedOn w:val="Normale"/>
    <w:next w:val="Normale"/>
    <w:link w:val="SottotitoloCarattere"/>
    <w:rsid w:val="00677D4E"/>
    <w:pPr>
      <w:keepNext/>
      <w:keepLines/>
      <w:pBdr>
        <w:top w:val="nil"/>
        <w:left w:val="nil"/>
        <w:bottom w:val="nil"/>
        <w:right w:val="nil"/>
        <w:between w:val="nil"/>
      </w:pBdr>
      <w:spacing w:before="360" w:after="80"/>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rsid w:val="00677D4E"/>
    <w:rPr>
      <w:rFonts w:ascii="Georgia" w:eastAsia="Georgia" w:hAnsi="Georgia" w:cs="Georgia"/>
      <w:i/>
      <w:color w:val="666666"/>
      <w:sz w:val="48"/>
      <w:szCs w:val="48"/>
      <w:lang w:eastAsia="it-IT"/>
    </w:rPr>
  </w:style>
  <w:style w:type="numbering" w:customStyle="1" w:styleId="Nessunelenco2">
    <w:name w:val="Nessun elenco2"/>
    <w:next w:val="Nessunelenco"/>
    <w:uiPriority w:val="99"/>
    <w:semiHidden/>
    <w:unhideWhenUsed/>
    <w:rsid w:val="00E1123A"/>
  </w:style>
  <w:style w:type="character" w:customStyle="1" w:styleId="CharacterStyle2">
    <w:name w:val="Character Style 2"/>
    <w:rsid w:val="00E1123A"/>
    <w:rPr>
      <w:sz w:val="22"/>
      <w:szCs w:val="22"/>
    </w:rPr>
  </w:style>
  <w:style w:type="paragraph" w:customStyle="1" w:styleId="Style3">
    <w:name w:val="Style 3"/>
    <w:rsid w:val="00E1123A"/>
    <w:pPr>
      <w:widowControl w:val="0"/>
      <w:autoSpaceDE w:val="0"/>
      <w:autoSpaceDN w:val="0"/>
      <w:spacing w:after="0" w:line="240" w:lineRule="auto"/>
      <w:ind w:left="216" w:hanging="216"/>
    </w:pPr>
    <w:rPr>
      <w:rFonts w:ascii="Times New Roman" w:eastAsia="Times New Roman" w:hAnsi="Times New Roman" w:cs="Times New Roman"/>
      <w:lang w:eastAsia="it-IT"/>
    </w:rPr>
  </w:style>
  <w:style w:type="paragraph" w:customStyle="1" w:styleId="Style4">
    <w:name w:val="Style 4"/>
    <w:rsid w:val="00E1123A"/>
    <w:pPr>
      <w:widowControl w:val="0"/>
      <w:autoSpaceDE w:val="0"/>
      <w:autoSpaceDN w:val="0"/>
      <w:spacing w:before="180" w:after="0" w:line="240" w:lineRule="auto"/>
      <w:jc w:val="both"/>
    </w:pPr>
    <w:rPr>
      <w:rFonts w:ascii="Times New Roman" w:eastAsia="Times New Roman" w:hAnsi="Times New Roman" w:cs="Times New Roman"/>
      <w:lang w:eastAsia="it-IT"/>
    </w:rPr>
  </w:style>
  <w:style w:type="paragraph" w:styleId="Testonormale">
    <w:name w:val="Plain Text"/>
    <w:basedOn w:val="Normale"/>
    <w:link w:val="TestonormaleCarattere"/>
    <w:uiPriority w:val="99"/>
    <w:semiHidden/>
    <w:unhideWhenUsed/>
    <w:rsid w:val="00E1123A"/>
    <w:pPr>
      <w:spacing w:after="0" w:line="240" w:lineRule="auto"/>
      <w:jc w:val="both"/>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E1123A"/>
    <w:rPr>
      <w:rFonts w:ascii="Consolas" w:eastAsia="Calibri" w:hAnsi="Consolas" w:cs="Times New Roman"/>
      <w:sz w:val="21"/>
      <w:szCs w:val="21"/>
    </w:rPr>
  </w:style>
  <w:style w:type="paragraph" w:customStyle="1" w:styleId="Standard">
    <w:name w:val="Standard"/>
    <w:rsid w:val="00E1123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Grigliatabella1">
    <w:name w:val="Griglia tabella1"/>
    <w:basedOn w:val="Tabellanormale"/>
    <w:next w:val="Grigliatabella"/>
    <w:uiPriority w:val="59"/>
    <w:rsid w:val="00E1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next w:val="Nessunaspaziatura"/>
    <w:uiPriority w:val="1"/>
    <w:qFormat/>
    <w:rsid w:val="00E1123A"/>
    <w:pPr>
      <w:spacing w:after="0" w:line="240" w:lineRule="auto"/>
    </w:pPr>
    <w:rPr>
      <w:rFonts w:eastAsia="Times New Roman"/>
      <w:lang w:eastAsia="it-IT"/>
    </w:rPr>
  </w:style>
  <w:style w:type="paragraph" w:styleId="Nessunaspaziatura">
    <w:name w:val="No Spacing"/>
    <w:uiPriority w:val="1"/>
    <w:qFormat/>
    <w:rsid w:val="00E112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isantoniomeucci.gov.it" TargetMode="External"/><Relationship Id="rId18" Type="http://schemas.openxmlformats.org/officeDocument/2006/relationships/hyperlink" Target="mailto:PDTF030005@istruzione.it" TargetMode="External"/><Relationship Id="rId26" Type="http://schemas.openxmlformats.org/officeDocument/2006/relationships/hyperlink" Target="mailto:PDTF030005@istruzione.i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mailto:PDTF030005@istruzione.it" TargetMode="External"/><Relationship Id="rId42"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iisantoniomeucci.gov.it" TargetMode="External"/><Relationship Id="rId25" Type="http://schemas.openxmlformats.org/officeDocument/2006/relationships/hyperlink" Target="http://www.iisantoniomeucci.gov.it" TargetMode="External"/><Relationship Id="rId33" Type="http://schemas.openxmlformats.org/officeDocument/2006/relationships/hyperlink" Target="http://www.iisantoniomeucci.gov.it"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PDTF030005@istruzione.it" TargetMode="External"/><Relationship Id="rId29" Type="http://schemas.openxmlformats.org/officeDocument/2006/relationships/hyperlink" Target="http://www.iisantoniomeucci.gov.it"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iisantoniomeucci.gov.it" TargetMode="External"/><Relationship Id="rId32" Type="http://schemas.openxmlformats.org/officeDocument/2006/relationships/hyperlink" Target="mailto:PDTF030005@istruzione.it"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iisantoniomeucci.gov.it" TargetMode="External"/><Relationship Id="rId28" Type="http://schemas.openxmlformats.org/officeDocument/2006/relationships/hyperlink" Target="mailto:PDTF030005@istruzione.it" TargetMode="External"/><Relationship Id="rId36" Type="http://schemas.openxmlformats.org/officeDocument/2006/relationships/header" Target="header2.xml"/><Relationship Id="rId10" Type="http://schemas.openxmlformats.org/officeDocument/2006/relationships/hyperlink" Target="mailto:PDTF030005@istruzione.it" TargetMode="External"/><Relationship Id="rId19" Type="http://schemas.openxmlformats.org/officeDocument/2006/relationships/hyperlink" Target="http://www.iisantoniomeucci.gov.it" TargetMode="External"/><Relationship Id="rId31" Type="http://schemas.openxmlformats.org/officeDocument/2006/relationships/hyperlink" Target="http://www.iisantoniomeucci.gov.it"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hyperlink" Target="mailto:PDTF030005@istruzione.it" TargetMode="External"/><Relationship Id="rId22" Type="http://schemas.openxmlformats.org/officeDocument/2006/relationships/image" Target="media/image7.jpg"/><Relationship Id="rId27" Type="http://schemas.openxmlformats.org/officeDocument/2006/relationships/hyperlink" Target="http://www.iisantoniomeucci.gov.it" TargetMode="External"/><Relationship Id="rId30" Type="http://schemas.openxmlformats.org/officeDocument/2006/relationships/hyperlink" Target="mailto:PDTF030005@istruzione.it" TargetMode="External"/><Relationship Id="rId35" Type="http://schemas.openxmlformats.org/officeDocument/2006/relationships/header" Target="header1.xml"/><Relationship Id="rId43"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1D0C-6274-4EC1-B37E-288D3D93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193</Pages>
  <Words>43092</Words>
  <Characters>245630</Characters>
  <Application>Microsoft Office Word</Application>
  <DocSecurity>0</DocSecurity>
  <Lines>2046</Lines>
  <Paragraphs>576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288146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lucia garlet</cp:lastModifiedBy>
  <cp:revision>2</cp:revision>
  <cp:lastPrinted>2018-11-19T12:01:00Z</cp:lastPrinted>
  <dcterms:created xsi:type="dcterms:W3CDTF">2019-11-07T17:51:00Z</dcterms:created>
  <dcterms:modified xsi:type="dcterms:W3CDTF">2019-11-07T17:51:00Z</dcterms:modified>
</cp:coreProperties>
</file>